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1D3EC" w14:textId="77777777" w:rsidR="006D0873" w:rsidRPr="0027034C" w:rsidRDefault="006D0873" w:rsidP="006D0873">
      <w:pPr>
        <w:suppressAutoHyphens/>
        <w:spacing w:line="276" w:lineRule="auto"/>
        <w:ind w:right="-1" w:firstLine="0"/>
        <w:jc w:val="center"/>
        <w:rPr>
          <w:rFonts w:eastAsia="Arial Unicode MS" w:cs="Times New Roman"/>
          <w:b/>
          <w:bCs/>
          <w:color w:val="00000A"/>
          <w:kern w:val="2"/>
          <w:sz w:val="24"/>
          <w:szCs w:val="24"/>
          <w:lang w:eastAsia="en-US"/>
        </w:rPr>
      </w:pPr>
      <w:r w:rsidRPr="0027034C">
        <w:rPr>
          <w:rFonts w:eastAsia="Arial Unicode MS" w:cs="Times New Roman"/>
          <w:b/>
          <w:bCs/>
          <w:color w:val="00000A"/>
          <w:kern w:val="2"/>
          <w:sz w:val="24"/>
          <w:szCs w:val="24"/>
          <w:lang w:eastAsia="en-US"/>
        </w:rPr>
        <w:t>МУНИЦИПАЛЬНОЕ БЮДЖЕТНОЕ ОБЩЕОБРАЗОВАТЕЛЬНОЕ УЧРЕЖДЕНИЕ</w:t>
      </w:r>
    </w:p>
    <w:p w14:paraId="729A48A1" w14:textId="072C502E" w:rsidR="005E06C6" w:rsidRDefault="005E06C6" w:rsidP="006D0873">
      <w:pPr>
        <w:suppressAutoHyphens/>
        <w:spacing w:line="276" w:lineRule="auto"/>
        <w:ind w:right="-1" w:firstLine="0"/>
        <w:jc w:val="center"/>
        <w:rPr>
          <w:rFonts w:eastAsia="Arial Unicode MS" w:cs="Times New Roman"/>
          <w:b/>
          <w:bCs/>
          <w:color w:val="00000A"/>
          <w:kern w:val="2"/>
          <w:sz w:val="24"/>
          <w:szCs w:val="24"/>
          <w:lang w:eastAsia="en-US"/>
        </w:rPr>
      </w:pPr>
      <w:r>
        <w:rPr>
          <w:rFonts w:eastAsia="Arial Unicode MS" w:cs="Times New Roman"/>
          <w:b/>
          <w:bCs/>
          <w:color w:val="00000A"/>
          <w:kern w:val="2"/>
          <w:sz w:val="24"/>
          <w:szCs w:val="24"/>
          <w:lang w:eastAsia="en-US"/>
        </w:rPr>
        <w:t>«</w:t>
      </w:r>
      <w:r w:rsidR="00856CE5">
        <w:rPr>
          <w:rFonts w:eastAsia="Arial Unicode MS" w:cs="Times New Roman"/>
          <w:b/>
          <w:bCs/>
          <w:color w:val="00000A"/>
          <w:kern w:val="2"/>
          <w:sz w:val="24"/>
          <w:szCs w:val="24"/>
          <w:lang w:eastAsia="en-US"/>
        </w:rPr>
        <w:t>ГУДЕРМЕССКАЯ СРЕДНЯЯ ШКОЛА № 7</w:t>
      </w:r>
      <w:r>
        <w:rPr>
          <w:rFonts w:eastAsia="Arial Unicode MS" w:cs="Times New Roman"/>
          <w:b/>
          <w:bCs/>
          <w:color w:val="00000A"/>
          <w:kern w:val="2"/>
          <w:sz w:val="24"/>
          <w:szCs w:val="24"/>
          <w:lang w:eastAsia="en-US"/>
        </w:rPr>
        <w:t>»</w:t>
      </w:r>
    </w:p>
    <w:p w14:paraId="1798B413" w14:textId="32AE294C" w:rsidR="005E06C6" w:rsidRDefault="005E06C6" w:rsidP="006D0873">
      <w:pPr>
        <w:suppressAutoHyphens/>
        <w:spacing w:line="276" w:lineRule="auto"/>
        <w:ind w:right="-1" w:firstLine="0"/>
        <w:jc w:val="center"/>
        <w:rPr>
          <w:rFonts w:eastAsia="Arial Unicode MS" w:cs="Times New Roman"/>
          <w:b/>
          <w:bCs/>
          <w:color w:val="00000A"/>
          <w:kern w:val="2"/>
          <w:sz w:val="24"/>
          <w:szCs w:val="24"/>
          <w:lang w:eastAsia="en-US"/>
        </w:rPr>
      </w:pPr>
      <w:r>
        <w:rPr>
          <w:rFonts w:eastAsia="Arial Unicode MS" w:cs="Times New Roman"/>
          <w:b/>
          <w:bCs/>
          <w:color w:val="00000A"/>
          <w:kern w:val="2"/>
          <w:sz w:val="24"/>
          <w:szCs w:val="24"/>
          <w:lang w:eastAsia="en-US"/>
        </w:rPr>
        <w:t>(МБОУ «</w:t>
      </w:r>
      <w:r w:rsidR="00856CE5">
        <w:rPr>
          <w:rFonts w:eastAsia="Arial Unicode MS" w:cs="Times New Roman"/>
          <w:b/>
          <w:bCs/>
          <w:color w:val="00000A"/>
          <w:kern w:val="2"/>
          <w:sz w:val="24"/>
          <w:szCs w:val="24"/>
          <w:lang w:eastAsia="en-US"/>
        </w:rPr>
        <w:t>Гудермесская СШ № 7</w:t>
      </w:r>
      <w:r>
        <w:rPr>
          <w:rFonts w:eastAsia="Arial Unicode MS" w:cs="Times New Roman"/>
          <w:b/>
          <w:bCs/>
          <w:color w:val="00000A"/>
          <w:kern w:val="2"/>
          <w:sz w:val="24"/>
          <w:szCs w:val="24"/>
          <w:lang w:eastAsia="en-US"/>
        </w:rPr>
        <w:t>»)</w:t>
      </w:r>
    </w:p>
    <w:p w14:paraId="64FB5AE1" w14:textId="77777777" w:rsidR="00D64B3B" w:rsidRPr="00D64B3B" w:rsidRDefault="00D64B3B" w:rsidP="00D64B3B">
      <w:pPr>
        <w:spacing w:after="120" w:line="264" w:lineRule="auto"/>
        <w:ind w:firstLine="0"/>
        <w:jc w:val="left"/>
        <w:rPr>
          <w:rFonts w:eastAsia="Times New Roman" w:cs="Times New Roman"/>
          <w:color w:val="FF0000"/>
          <w:sz w:val="24"/>
          <w:szCs w:val="24"/>
          <w:lang w:eastAsia="en-US"/>
        </w:rPr>
      </w:pPr>
    </w:p>
    <w:tbl>
      <w:tblPr>
        <w:tblStyle w:val="46"/>
        <w:tblpPr w:leftFromText="180" w:rightFromText="180" w:vertAnchor="text" w:horzAnchor="margin" w:tblpX="-426" w:tblpY="-15"/>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819"/>
      </w:tblGrid>
      <w:tr w:rsidR="00D64B3B" w:rsidRPr="00D64B3B" w14:paraId="7EE13CAA" w14:textId="77777777" w:rsidTr="00815804">
        <w:trPr>
          <w:trHeight w:val="1443"/>
        </w:trPr>
        <w:tc>
          <w:tcPr>
            <w:tcW w:w="5637" w:type="dxa"/>
          </w:tcPr>
          <w:p w14:paraId="52B39B49" w14:textId="77777777" w:rsidR="00D64B3B" w:rsidRPr="006D0873" w:rsidRDefault="00D64B3B" w:rsidP="00D64B3B">
            <w:pPr>
              <w:tabs>
                <w:tab w:val="left" w:pos="360"/>
              </w:tabs>
              <w:spacing w:after="160" w:line="259" w:lineRule="auto"/>
              <w:ind w:firstLine="0"/>
              <w:jc w:val="left"/>
              <w:rPr>
                <w:rFonts w:eastAsia="Times New Roman" w:cs="Times New Roman"/>
                <w:bCs/>
                <w:sz w:val="24"/>
                <w:szCs w:val="24"/>
              </w:rPr>
            </w:pPr>
            <w:r w:rsidRPr="006D0873">
              <w:rPr>
                <w:rFonts w:eastAsia="Times New Roman" w:cs="Times New Roman"/>
                <w:sz w:val="24"/>
                <w:szCs w:val="24"/>
              </w:rPr>
              <w:t>ПРИНЯТО</w:t>
            </w:r>
          </w:p>
          <w:p w14:paraId="4F59263F" w14:textId="77777777" w:rsidR="00D64B3B" w:rsidRPr="006D0873" w:rsidRDefault="00D64B3B" w:rsidP="00D64B3B">
            <w:pPr>
              <w:spacing w:after="160" w:line="259" w:lineRule="auto"/>
              <w:ind w:firstLine="0"/>
              <w:jc w:val="left"/>
              <w:rPr>
                <w:rFonts w:eastAsia="Times New Roman" w:cs="Times New Roman"/>
                <w:sz w:val="24"/>
                <w:szCs w:val="24"/>
              </w:rPr>
            </w:pPr>
            <w:r w:rsidRPr="006D0873">
              <w:rPr>
                <w:rFonts w:eastAsia="Times New Roman" w:cs="Times New Roman"/>
                <w:sz w:val="24"/>
                <w:szCs w:val="24"/>
              </w:rPr>
              <w:t>на педагогическом совете</w:t>
            </w:r>
          </w:p>
          <w:p w14:paraId="2A1D19DA" w14:textId="25AC0A2B" w:rsidR="00D64B3B" w:rsidRPr="00D64B3B" w:rsidRDefault="00856CE5" w:rsidP="00D64B3B">
            <w:pPr>
              <w:tabs>
                <w:tab w:val="left" w:pos="360"/>
              </w:tabs>
              <w:spacing w:after="160" w:line="259" w:lineRule="auto"/>
              <w:ind w:firstLine="0"/>
              <w:jc w:val="left"/>
              <w:rPr>
                <w:rFonts w:eastAsia="Times New Roman" w:cs="Times New Roman"/>
                <w:bCs/>
                <w:sz w:val="24"/>
                <w:szCs w:val="24"/>
              </w:rPr>
            </w:pPr>
            <w:r>
              <w:rPr>
                <w:rFonts w:eastAsia="Times New Roman" w:cs="Times New Roman"/>
                <w:sz w:val="24"/>
                <w:szCs w:val="24"/>
              </w:rPr>
              <w:t>(протокол № 1 от «____</w:t>
            </w:r>
            <w:r w:rsidR="00D64B3B" w:rsidRPr="00856CE5">
              <w:rPr>
                <w:rFonts w:eastAsia="Times New Roman" w:cs="Times New Roman"/>
                <w:sz w:val="24"/>
                <w:szCs w:val="24"/>
              </w:rPr>
              <w:t>» августа 2023г.)</w:t>
            </w:r>
          </w:p>
        </w:tc>
        <w:tc>
          <w:tcPr>
            <w:tcW w:w="4819" w:type="dxa"/>
          </w:tcPr>
          <w:p w14:paraId="3975874E" w14:textId="77777777" w:rsidR="00D64B3B" w:rsidRPr="006D0873" w:rsidRDefault="00D64B3B" w:rsidP="00D64B3B">
            <w:pPr>
              <w:tabs>
                <w:tab w:val="left" w:pos="360"/>
              </w:tabs>
              <w:spacing w:after="160" w:line="259" w:lineRule="auto"/>
              <w:ind w:firstLine="0"/>
              <w:jc w:val="left"/>
              <w:rPr>
                <w:rFonts w:eastAsia="Times New Roman" w:cs="Times New Roman"/>
                <w:bCs/>
                <w:sz w:val="24"/>
                <w:szCs w:val="24"/>
              </w:rPr>
            </w:pPr>
            <w:r w:rsidRPr="006D0873">
              <w:rPr>
                <w:rFonts w:eastAsia="Times New Roman" w:cs="Times New Roman"/>
                <w:bCs/>
                <w:sz w:val="24"/>
                <w:szCs w:val="24"/>
              </w:rPr>
              <w:t>УТВЕРЖДАЮ</w:t>
            </w:r>
          </w:p>
          <w:p w14:paraId="6CD47D45" w14:textId="32DAB8F5" w:rsidR="00D64B3B" w:rsidRPr="006D0873" w:rsidRDefault="00D64B3B" w:rsidP="00D64B3B">
            <w:pPr>
              <w:tabs>
                <w:tab w:val="left" w:pos="360"/>
              </w:tabs>
              <w:spacing w:after="160" w:line="259" w:lineRule="auto"/>
              <w:ind w:firstLine="0"/>
              <w:jc w:val="left"/>
              <w:rPr>
                <w:rFonts w:eastAsia="Times New Roman" w:cs="Times New Roman"/>
                <w:bCs/>
                <w:sz w:val="24"/>
                <w:szCs w:val="24"/>
              </w:rPr>
            </w:pPr>
            <w:r w:rsidRPr="006D0873">
              <w:rPr>
                <w:rFonts w:eastAsia="Times New Roman" w:cs="Times New Roman"/>
                <w:bCs/>
                <w:sz w:val="24"/>
                <w:szCs w:val="24"/>
              </w:rPr>
              <w:t>Директор ______</w:t>
            </w:r>
            <w:r w:rsidR="006D0873" w:rsidRPr="006D0873">
              <w:rPr>
                <w:rFonts w:eastAsia="Times New Roman" w:cs="Times New Roman"/>
                <w:bCs/>
                <w:sz w:val="24"/>
                <w:szCs w:val="24"/>
              </w:rPr>
              <w:t xml:space="preserve"> </w:t>
            </w:r>
            <w:r w:rsidRPr="006D0873">
              <w:rPr>
                <w:rFonts w:eastAsia="Times New Roman" w:cs="Times New Roman"/>
                <w:bCs/>
                <w:sz w:val="24"/>
                <w:szCs w:val="24"/>
              </w:rPr>
              <w:t>/</w:t>
            </w:r>
            <w:r w:rsidR="006D0873" w:rsidRPr="006D0873">
              <w:t xml:space="preserve"> </w:t>
            </w:r>
            <w:r w:rsidR="00856CE5">
              <w:rPr>
                <w:rFonts w:eastAsia="Times New Roman" w:cs="Times New Roman"/>
                <w:bCs/>
                <w:sz w:val="24"/>
                <w:szCs w:val="24"/>
              </w:rPr>
              <w:t>М.С.Алиева</w:t>
            </w:r>
            <w:r w:rsidR="006D0873" w:rsidRPr="006D0873">
              <w:rPr>
                <w:rFonts w:eastAsia="Times New Roman" w:cs="Times New Roman"/>
                <w:bCs/>
                <w:sz w:val="24"/>
                <w:szCs w:val="24"/>
              </w:rPr>
              <w:t xml:space="preserve"> </w:t>
            </w:r>
            <w:r w:rsidRPr="006D0873">
              <w:rPr>
                <w:rFonts w:eastAsia="Times New Roman" w:cs="Times New Roman"/>
                <w:bCs/>
                <w:sz w:val="24"/>
                <w:szCs w:val="24"/>
              </w:rPr>
              <w:t>/</w:t>
            </w:r>
          </w:p>
          <w:p w14:paraId="2ED6BA47" w14:textId="7A619771" w:rsidR="00D64B3B" w:rsidRPr="006D0873" w:rsidRDefault="00856CE5" w:rsidP="00D64B3B">
            <w:pPr>
              <w:tabs>
                <w:tab w:val="left" w:pos="360"/>
              </w:tabs>
              <w:spacing w:after="160" w:line="259" w:lineRule="auto"/>
              <w:ind w:firstLine="0"/>
              <w:jc w:val="left"/>
              <w:rPr>
                <w:rFonts w:eastAsia="Times New Roman" w:cs="Times New Roman"/>
                <w:bCs/>
                <w:sz w:val="24"/>
                <w:szCs w:val="24"/>
              </w:rPr>
            </w:pPr>
            <w:r>
              <w:rPr>
                <w:rFonts w:eastAsia="Times New Roman" w:cs="Times New Roman"/>
                <w:bCs/>
                <w:sz w:val="24"/>
                <w:szCs w:val="24"/>
              </w:rPr>
              <w:t>(приказ № ___ от «___</w:t>
            </w:r>
            <w:r w:rsidR="00D64B3B" w:rsidRPr="00856CE5">
              <w:rPr>
                <w:rFonts w:eastAsia="Times New Roman" w:cs="Times New Roman"/>
                <w:bCs/>
                <w:sz w:val="24"/>
                <w:szCs w:val="24"/>
              </w:rPr>
              <w:t>» августа 2023г.</w:t>
            </w:r>
            <w:r w:rsidR="00D64B3B" w:rsidRPr="006D0873">
              <w:rPr>
                <w:rFonts w:eastAsia="Times New Roman" w:cs="Times New Roman"/>
                <w:bCs/>
                <w:sz w:val="24"/>
                <w:szCs w:val="24"/>
              </w:rPr>
              <w:t>)</w:t>
            </w:r>
          </w:p>
          <w:p w14:paraId="7EB4F328" w14:textId="77777777" w:rsidR="00D64B3B" w:rsidRPr="006D0873" w:rsidRDefault="00D64B3B" w:rsidP="00D64B3B">
            <w:pPr>
              <w:tabs>
                <w:tab w:val="left" w:pos="360"/>
              </w:tabs>
              <w:spacing w:after="160" w:line="259" w:lineRule="auto"/>
              <w:ind w:firstLine="0"/>
              <w:jc w:val="left"/>
              <w:rPr>
                <w:rFonts w:eastAsia="Times New Roman" w:cs="Times New Roman"/>
                <w:bCs/>
                <w:i/>
                <w:sz w:val="24"/>
                <w:szCs w:val="24"/>
              </w:rPr>
            </w:pPr>
            <w:r w:rsidRPr="006D0873">
              <w:rPr>
                <w:rFonts w:eastAsia="Times New Roman" w:cs="Times New Roman"/>
                <w:bCs/>
                <w:i/>
                <w:sz w:val="24"/>
                <w:szCs w:val="24"/>
              </w:rPr>
              <w:t>М.П.</w:t>
            </w:r>
          </w:p>
        </w:tc>
      </w:tr>
    </w:tbl>
    <w:p w14:paraId="3D1FF350" w14:textId="77777777" w:rsidR="00D64B3B" w:rsidRPr="00D64B3B" w:rsidRDefault="00D64B3B" w:rsidP="00D64B3B">
      <w:pPr>
        <w:spacing w:after="160" w:line="276" w:lineRule="auto"/>
        <w:ind w:firstLine="567"/>
        <w:jc w:val="right"/>
        <w:rPr>
          <w:rFonts w:ascii="Calibri" w:eastAsia="Times New Roman" w:hAnsi="Calibri" w:cs="Times New Roman"/>
          <w:color w:val="FF0000"/>
          <w:kern w:val="2"/>
          <w:sz w:val="22"/>
        </w:rPr>
      </w:pPr>
    </w:p>
    <w:p w14:paraId="0DC6221A" w14:textId="77777777" w:rsidR="00D64B3B" w:rsidRPr="00D64B3B" w:rsidRDefault="00D64B3B" w:rsidP="00D64B3B">
      <w:pPr>
        <w:spacing w:after="160" w:line="276" w:lineRule="auto"/>
        <w:ind w:firstLine="567"/>
        <w:jc w:val="right"/>
        <w:rPr>
          <w:rFonts w:ascii="Calibri" w:eastAsia="Times New Roman" w:hAnsi="Calibri" w:cs="Times New Roman"/>
          <w:color w:val="FF0000"/>
          <w:kern w:val="2"/>
          <w:sz w:val="22"/>
        </w:rPr>
      </w:pPr>
    </w:p>
    <w:p w14:paraId="0516F15A" w14:textId="77777777" w:rsidR="00D64B3B" w:rsidRPr="00D64B3B" w:rsidRDefault="00D64B3B" w:rsidP="00D64B3B">
      <w:pPr>
        <w:spacing w:after="160" w:line="276" w:lineRule="auto"/>
        <w:ind w:firstLine="567"/>
        <w:jc w:val="right"/>
        <w:rPr>
          <w:rFonts w:ascii="Calibri" w:eastAsia="Times New Roman" w:hAnsi="Calibri" w:cs="Times New Roman"/>
          <w:color w:val="FF0000"/>
          <w:kern w:val="2"/>
          <w:sz w:val="22"/>
        </w:rPr>
      </w:pPr>
    </w:p>
    <w:p w14:paraId="5C35BC1F" w14:textId="77777777" w:rsidR="00D64B3B" w:rsidRPr="00D64B3B" w:rsidRDefault="00D64B3B" w:rsidP="00D64B3B">
      <w:pPr>
        <w:spacing w:after="160" w:line="276" w:lineRule="auto"/>
        <w:ind w:firstLine="567"/>
        <w:jc w:val="right"/>
        <w:rPr>
          <w:rFonts w:ascii="Calibri" w:eastAsia="Times New Roman" w:hAnsi="Calibri" w:cs="Times New Roman"/>
          <w:color w:val="FF0000"/>
          <w:kern w:val="2"/>
          <w:sz w:val="22"/>
        </w:rPr>
      </w:pPr>
    </w:p>
    <w:p w14:paraId="147ED478" w14:textId="77777777" w:rsidR="00D64B3B" w:rsidRPr="00D64B3B" w:rsidRDefault="00D64B3B" w:rsidP="00D64B3B">
      <w:pPr>
        <w:spacing w:after="160" w:line="276" w:lineRule="auto"/>
        <w:ind w:firstLine="0"/>
        <w:jc w:val="left"/>
        <w:rPr>
          <w:rFonts w:ascii="Calibri" w:eastAsia="Times New Roman" w:hAnsi="Calibri" w:cs="Times New Roman"/>
          <w:kern w:val="2"/>
          <w:sz w:val="22"/>
        </w:rPr>
      </w:pPr>
    </w:p>
    <w:p w14:paraId="60A9C5F3" w14:textId="77777777" w:rsidR="00D64B3B" w:rsidRPr="00856CE5" w:rsidRDefault="00D64B3B" w:rsidP="00D64B3B">
      <w:pPr>
        <w:spacing w:line="276" w:lineRule="auto"/>
        <w:ind w:firstLine="567"/>
        <w:jc w:val="center"/>
        <w:rPr>
          <w:rFonts w:eastAsia="Times New Roman" w:cs="Times New Roman"/>
          <w:b/>
          <w:kern w:val="2"/>
          <w:sz w:val="36"/>
          <w:szCs w:val="48"/>
        </w:rPr>
      </w:pPr>
      <w:r w:rsidRPr="00856CE5">
        <w:rPr>
          <w:rFonts w:eastAsia="Times New Roman" w:cs="Times New Roman"/>
          <w:b/>
          <w:kern w:val="2"/>
          <w:sz w:val="36"/>
          <w:szCs w:val="48"/>
        </w:rPr>
        <w:t>ОСНОВНАЯ ОБРАЗОВАТЕЛЬНАЯ ПРОГРАММА</w:t>
      </w:r>
    </w:p>
    <w:p w14:paraId="6C1BEA9E" w14:textId="3A3BD60A" w:rsidR="00D64B3B" w:rsidRPr="00856CE5" w:rsidRDefault="00D64B3B" w:rsidP="00D64B3B">
      <w:pPr>
        <w:spacing w:line="276" w:lineRule="auto"/>
        <w:ind w:firstLine="567"/>
        <w:jc w:val="center"/>
        <w:rPr>
          <w:rFonts w:eastAsia="Times New Roman" w:cs="Times New Roman"/>
          <w:b/>
          <w:kern w:val="2"/>
          <w:sz w:val="40"/>
          <w:szCs w:val="48"/>
        </w:rPr>
      </w:pPr>
      <w:r w:rsidRPr="00856CE5">
        <w:rPr>
          <w:rFonts w:eastAsia="Times New Roman" w:cs="Times New Roman"/>
          <w:b/>
          <w:kern w:val="2"/>
          <w:sz w:val="36"/>
          <w:szCs w:val="48"/>
        </w:rPr>
        <w:t>ОСНОВНОГО ОБЩЕГО ОБРАЗОВАНИЯ</w:t>
      </w:r>
    </w:p>
    <w:p w14:paraId="0604AC75" w14:textId="0AE41F8C" w:rsidR="00D64B3B" w:rsidRPr="00856CE5" w:rsidRDefault="00D64B3B" w:rsidP="00D64B3B">
      <w:pPr>
        <w:widowControl w:val="0"/>
        <w:tabs>
          <w:tab w:val="left" w:pos="142"/>
          <w:tab w:val="left" w:pos="9498"/>
        </w:tabs>
        <w:autoSpaceDE w:val="0"/>
        <w:autoSpaceDN w:val="0"/>
        <w:spacing w:line="240" w:lineRule="auto"/>
        <w:ind w:right="3" w:firstLine="0"/>
        <w:jc w:val="center"/>
        <w:rPr>
          <w:rFonts w:eastAsia="Calibri" w:cs="Times New Roman"/>
          <w:bCs/>
          <w:i/>
          <w:sz w:val="24"/>
          <w:szCs w:val="28"/>
          <w:lang w:eastAsia="en-US"/>
        </w:rPr>
      </w:pPr>
      <w:r w:rsidRPr="00856CE5">
        <w:rPr>
          <w:rFonts w:eastAsia="Calibri" w:cs="Times New Roman"/>
          <w:bCs/>
          <w:i/>
          <w:sz w:val="24"/>
          <w:szCs w:val="28"/>
          <w:lang w:eastAsia="en-US"/>
        </w:rPr>
        <w:t xml:space="preserve"> (в соответствии с обновлённым ФГОС ООО и ФОП ООО)</w:t>
      </w:r>
    </w:p>
    <w:p w14:paraId="7C58BE1F" w14:textId="1EFF1E16" w:rsidR="00D64B3B" w:rsidRPr="00856CE5" w:rsidRDefault="00D64B3B" w:rsidP="00D64B3B">
      <w:pPr>
        <w:widowControl w:val="0"/>
        <w:tabs>
          <w:tab w:val="left" w:pos="142"/>
          <w:tab w:val="left" w:pos="9498"/>
        </w:tabs>
        <w:autoSpaceDE w:val="0"/>
        <w:autoSpaceDN w:val="0"/>
        <w:spacing w:line="240" w:lineRule="auto"/>
        <w:ind w:left="228" w:right="223" w:firstLine="0"/>
        <w:jc w:val="center"/>
        <w:rPr>
          <w:rFonts w:eastAsia="Calibri" w:cs="Times New Roman"/>
          <w:i/>
          <w:sz w:val="24"/>
          <w:szCs w:val="28"/>
          <w:lang w:eastAsia="en-US"/>
        </w:rPr>
      </w:pPr>
      <w:r w:rsidRPr="00856CE5">
        <w:rPr>
          <w:rFonts w:eastAsia="Calibri" w:cs="Times New Roman"/>
          <w:i/>
          <w:sz w:val="24"/>
          <w:szCs w:val="28"/>
          <w:lang w:eastAsia="en-US"/>
        </w:rPr>
        <w:t>(актуализированная версия)</w:t>
      </w:r>
    </w:p>
    <w:p w14:paraId="60ABB879" w14:textId="77777777" w:rsidR="00D64B3B" w:rsidRPr="00856CE5" w:rsidRDefault="00D64B3B" w:rsidP="00D64B3B">
      <w:pPr>
        <w:spacing w:after="160" w:line="276" w:lineRule="auto"/>
        <w:ind w:firstLine="567"/>
        <w:jc w:val="center"/>
        <w:rPr>
          <w:rFonts w:eastAsia="Times New Roman" w:cs="Times New Roman"/>
          <w:kern w:val="2"/>
          <w:sz w:val="28"/>
          <w:szCs w:val="28"/>
        </w:rPr>
      </w:pPr>
    </w:p>
    <w:p w14:paraId="73829F3F" w14:textId="52068F13" w:rsidR="00D64B3B" w:rsidRPr="00856CE5" w:rsidRDefault="00D64B3B" w:rsidP="00D64B3B">
      <w:pPr>
        <w:spacing w:after="160" w:line="276" w:lineRule="auto"/>
        <w:ind w:firstLine="567"/>
        <w:jc w:val="center"/>
        <w:rPr>
          <w:rFonts w:eastAsia="Times New Roman" w:cs="Times New Roman"/>
          <w:kern w:val="2"/>
          <w:sz w:val="28"/>
          <w:szCs w:val="28"/>
        </w:rPr>
      </w:pPr>
      <w:r w:rsidRPr="00856CE5">
        <w:rPr>
          <w:rFonts w:eastAsia="Times New Roman" w:cs="Times New Roman"/>
          <w:kern w:val="2"/>
          <w:sz w:val="28"/>
          <w:szCs w:val="28"/>
        </w:rPr>
        <w:t>Срок освоения 5 лет</w:t>
      </w:r>
    </w:p>
    <w:p w14:paraId="7B305BD1" w14:textId="1559C16F" w:rsidR="00D64B3B" w:rsidRPr="00D64B3B" w:rsidRDefault="00D64B3B" w:rsidP="0095428E">
      <w:pPr>
        <w:spacing w:after="160" w:line="276" w:lineRule="auto"/>
        <w:ind w:firstLine="0"/>
        <w:rPr>
          <w:rFonts w:ascii="Calibri" w:eastAsia="Times New Roman" w:hAnsi="Calibri" w:cs="Times New Roman"/>
          <w:kern w:val="2"/>
          <w:sz w:val="28"/>
          <w:szCs w:val="28"/>
        </w:rPr>
      </w:pPr>
    </w:p>
    <w:p w14:paraId="5D9836AA" w14:textId="600965C6" w:rsidR="00D64B3B" w:rsidRPr="00D64B3B" w:rsidRDefault="00D64B3B" w:rsidP="00D64B3B">
      <w:pPr>
        <w:spacing w:after="160" w:line="276" w:lineRule="auto"/>
        <w:ind w:firstLine="567"/>
        <w:jc w:val="center"/>
        <w:rPr>
          <w:rFonts w:ascii="Calibri" w:eastAsia="Times New Roman" w:hAnsi="Calibri" w:cs="Times New Roman"/>
          <w:kern w:val="2"/>
          <w:sz w:val="28"/>
          <w:szCs w:val="28"/>
        </w:rPr>
      </w:pPr>
    </w:p>
    <w:p w14:paraId="203154B0" w14:textId="55691438" w:rsidR="00D64B3B" w:rsidRPr="00D64B3B" w:rsidRDefault="00D64B3B" w:rsidP="00D64B3B">
      <w:pPr>
        <w:spacing w:after="160" w:line="276" w:lineRule="auto"/>
        <w:ind w:firstLine="0"/>
        <w:rPr>
          <w:rFonts w:ascii="Calibri" w:eastAsia="Times New Roman" w:hAnsi="Calibri" w:cs="Times New Roman"/>
          <w:kern w:val="2"/>
          <w:sz w:val="28"/>
          <w:szCs w:val="28"/>
        </w:rPr>
      </w:pPr>
    </w:p>
    <w:p w14:paraId="242D002E" w14:textId="77777777" w:rsidR="00D64B3B" w:rsidRPr="005503D3" w:rsidRDefault="00D64B3B" w:rsidP="005503D3">
      <w:pPr>
        <w:spacing w:after="160" w:line="240" w:lineRule="auto"/>
        <w:ind w:firstLine="567"/>
        <w:jc w:val="center"/>
        <w:rPr>
          <w:rFonts w:ascii="Calibri" w:eastAsia="Times New Roman" w:hAnsi="Calibri" w:cs="Times New Roman"/>
          <w:kern w:val="2"/>
          <w:sz w:val="24"/>
          <w:szCs w:val="24"/>
        </w:rPr>
      </w:pPr>
    </w:p>
    <w:p w14:paraId="1622BC8B" w14:textId="77777777" w:rsidR="006D0873" w:rsidRDefault="006D0873" w:rsidP="006D0873">
      <w:pPr>
        <w:tabs>
          <w:tab w:val="left" w:pos="4445"/>
        </w:tabs>
        <w:spacing w:after="160" w:line="240" w:lineRule="auto"/>
        <w:ind w:firstLine="567"/>
        <w:jc w:val="center"/>
        <w:rPr>
          <w:rFonts w:ascii="Calibri" w:eastAsia="Times New Roman" w:hAnsi="Calibri" w:cs="Times New Roman"/>
          <w:kern w:val="2"/>
          <w:sz w:val="24"/>
          <w:szCs w:val="24"/>
        </w:rPr>
      </w:pPr>
    </w:p>
    <w:p w14:paraId="3D27EA5A" w14:textId="77777777" w:rsidR="006D0873" w:rsidRDefault="006D0873" w:rsidP="006D0873">
      <w:pPr>
        <w:tabs>
          <w:tab w:val="left" w:pos="4445"/>
        </w:tabs>
        <w:spacing w:after="160" w:line="240" w:lineRule="auto"/>
        <w:ind w:firstLine="567"/>
        <w:jc w:val="center"/>
        <w:rPr>
          <w:rFonts w:ascii="Calibri" w:eastAsia="Times New Roman" w:hAnsi="Calibri" w:cs="Times New Roman"/>
          <w:kern w:val="2"/>
          <w:sz w:val="24"/>
          <w:szCs w:val="24"/>
        </w:rPr>
      </w:pPr>
    </w:p>
    <w:p w14:paraId="6B3C77B8" w14:textId="77777777" w:rsidR="006D0873" w:rsidRDefault="006D0873" w:rsidP="006D0873">
      <w:pPr>
        <w:tabs>
          <w:tab w:val="left" w:pos="4445"/>
        </w:tabs>
        <w:spacing w:after="160" w:line="240" w:lineRule="auto"/>
        <w:ind w:firstLine="567"/>
        <w:jc w:val="center"/>
        <w:rPr>
          <w:rFonts w:ascii="Calibri" w:eastAsia="Times New Roman" w:hAnsi="Calibri" w:cs="Times New Roman"/>
          <w:kern w:val="2"/>
          <w:sz w:val="24"/>
          <w:szCs w:val="24"/>
        </w:rPr>
      </w:pPr>
    </w:p>
    <w:p w14:paraId="1CB64256" w14:textId="77777777" w:rsidR="006D0873" w:rsidRDefault="006D0873" w:rsidP="006D0873">
      <w:pPr>
        <w:tabs>
          <w:tab w:val="left" w:pos="4445"/>
        </w:tabs>
        <w:spacing w:after="160" w:line="240" w:lineRule="auto"/>
        <w:ind w:firstLine="567"/>
        <w:jc w:val="center"/>
        <w:rPr>
          <w:rFonts w:ascii="Calibri" w:eastAsia="Times New Roman" w:hAnsi="Calibri" w:cs="Times New Roman"/>
          <w:kern w:val="2"/>
          <w:sz w:val="24"/>
          <w:szCs w:val="24"/>
        </w:rPr>
      </w:pPr>
    </w:p>
    <w:p w14:paraId="7B6E6F4C" w14:textId="77777777" w:rsidR="00070CC1" w:rsidRDefault="00070CC1" w:rsidP="006D0873">
      <w:pPr>
        <w:tabs>
          <w:tab w:val="left" w:pos="4445"/>
        </w:tabs>
        <w:spacing w:after="160" w:line="240" w:lineRule="auto"/>
        <w:ind w:firstLine="567"/>
        <w:jc w:val="center"/>
        <w:rPr>
          <w:rFonts w:ascii="Calibri" w:eastAsia="Times New Roman" w:hAnsi="Calibri" w:cs="Times New Roman"/>
          <w:kern w:val="2"/>
          <w:sz w:val="24"/>
          <w:szCs w:val="24"/>
        </w:rPr>
      </w:pPr>
    </w:p>
    <w:p w14:paraId="1D3B1219" w14:textId="3EE607D3" w:rsidR="00874E3E" w:rsidRDefault="00856CE5" w:rsidP="006D0873">
      <w:pPr>
        <w:tabs>
          <w:tab w:val="left" w:pos="4445"/>
        </w:tabs>
        <w:spacing w:after="160" w:line="240" w:lineRule="auto"/>
        <w:ind w:firstLine="567"/>
        <w:jc w:val="center"/>
        <w:rPr>
          <w:rFonts w:eastAsia="Times New Roman" w:cs="Times New Roman"/>
          <w:kern w:val="2"/>
          <w:sz w:val="24"/>
          <w:szCs w:val="24"/>
        </w:rPr>
      </w:pPr>
      <w:r>
        <w:rPr>
          <w:rFonts w:eastAsia="Times New Roman" w:cs="Times New Roman"/>
          <w:kern w:val="2"/>
          <w:sz w:val="24"/>
          <w:szCs w:val="24"/>
        </w:rPr>
        <w:t>г.Гудермес</w:t>
      </w:r>
      <w:r w:rsidR="006D0873" w:rsidRPr="006D0873">
        <w:rPr>
          <w:rFonts w:eastAsia="Times New Roman" w:cs="Times New Roman"/>
          <w:kern w:val="2"/>
          <w:sz w:val="24"/>
          <w:szCs w:val="24"/>
        </w:rPr>
        <w:t xml:space="preserve"> </w:t>
      </w:r>
      <w:r w:rsidR="00D64B3B" w:rsidRPr="006D0873">
        <w:rPr>
          <w:rFonts w:eastAsia="Times New Roman" w:cs="Times New Roman"/>
          <w:kern w:val="2"/>
          <w:sz w:val="24"/>
          <w:szCs w:val="24"/>
        </w:rPr>
        <w:t>-</w:t>
      </w:r>
      <w:r w:rsidR="006D0873" w:rsidRPr="006D0873">
        <w:rPr>
          <w:rFonts w:eastAsia="Times New Roman" w:cs="Times New Roman"/>
          <w:kern w:val="2"/>
          <w:sz w:val="24"/>
          <w:szCs w:val="24"/>
        </w:rPr>
        <w:t xml:space="preserve"> </w:t>
      </w:r>
      <w:r w:rsidR="00D64B3B" w:rsidRPr="006D0873">
        <w:rPr>
          <w:rFonts w:eastAsia="Times New Roman" w:cs="Times New Roman"/>
          <w:kern w:val="2"/>
          <w:sz w:val="24"/>
          <w:szCs w:val="24"/>
        </w:rPr>
        <w:t>2023</w:t>
      </w:r>
      <w:r w:rsidR="00E528FB" w:rsidRPr="006D0873">
        <w:rPr>
          <w:rFonts w:eastAsia="Times New Roman" w:cs="Times New Roman"/>
          <w:kern w:val="2"/>
          <w:sz w:val="24"/>
          <w:szCs w:val="24"/>
        </w:rPr>
        <w:t xml:space="preserve"> </w:t>
      </w:r>
      <w:r w:rsidR="006D0873" w:rsidRPr="006D0873">
        <w:rPr>
          <w:rFonts w:eastAsia="Times New Roman" w:cs="Times New Roman"/>
          <w:kern w:val="2"/>
          <w:sz w:val="24"/>
          <w:szCs w:val="24"/>
        </w:rPr>
        <w:t>г.</w:t>
      </w:r>
    </w:p>
    <w:p w14:paraId="559910AE" w14:textId="2737B16A" w:rsidR="00856CE5" w:rsidRDefault="00856CE5" w:rsidP="006D0873">
      <w:pPr>
        <w:tabs>
          <w:tab w:val="left" w:pos="4445"/>
        </w:tabs>
        <w:spacing w:after="160" w:line="240" w:lineRule="auto"/>
        <w:ind w:firstLine="567"/>
        <w:jc w:val="center"/>
        <w:rPr>
          <w:rFonts w:eastAsia="Times New Roman" w:cs="Times New Roman"/>
          <w:kern w:val="2"/>
          <w:sz w:val="24"/>
          <w:szCs w:val="24"/>
        </w:rPr>
      </w:pPr>
    </w:p>
    <w:p w14:paraId="1E9DF2F2" w14:textId="59E4FBE0" w:rsidR="00856CE5" w:rsidRDefault="00856CE5" w:rsidP="006D0873">
      <w:pPr>
        <w:tabs>
          <w:tab w:val="left" w:pos="4445"/>
        </w:tabs>
        <w:spacing w:after="160" w:line="240" w:lineRule="auto"/>
        <w:ind w:firstLine="567"/>
        <w:jc w:val="center"/>
        <w:rPr>
          <w:rFonts w:eastAsia="Times New Roman" w:cs="Times New Roman"/>
          <w:kern w:val="2"/>
          <w:sz w:val="24"/>
          <w:szCs w:val="24"/>
        </w:rPr>
      </w:pPr>
    </w:p>
    <w:p w14:paraId="409FA6CD" w14:textId="5BCCA56A" w:rsidR="00856CE5" w:rsidRDefault="00856CE5" w:rsidP="006D0873">
      <w:pPr>
        <w:tabs>
          <w:tab w:val="left" w:pos="4445"/>
        </w:tabs>
        <w:spacing w:after="160" w:line="240" w:lineRule="auto"/>
        <w:ind w:firstLine="567"/>
        <w:jc w:val="center"/>
        <w:rPr>
          <w:rFonts w:eastAsia="Times New Roman" w:cs="Times New Roman"/>
          <w:kern w:val="2"/>
          <w:sz w:val="24"/>
          <w:szCs w:val="24"/>
        </w:rPr>
      </w:pPr>
    </w:p>
    <w:p w14:paraId="54F2AB66" w14:textId="4D700B28" w:rsidR="00856CE5" w:rsidRDefault="00856CE5" w:rsidP="006D0873">
      <w:pPr>
        <w:tabs>
          <w:tab w:val="left" w:pos="4445"/>
        </w:tabs>
        <w:spacing w:after="160" w:line="240" w:lineRule="auto"/>
        <w:ind w:firstLine="567"/>
        <w:jc w:val="center"/>
        <w:rPr>
          <w:rFonts w:eastAsia="Times New Roman" w:cs="Times New Roman"/>
          <w:kern w:val="2"/>
          <w:sz w:val="24"/>
          <w:szCs w:val="24"/>
        </w:rPr>
      </w:pPr>
    </w:p>
    <w:p w14:paraId="5E68E78E" w14:textId="77777777" w:rsidR="00856CE5" w:rsidRPr="006D0873" w:rsidRDefault="00856CE5" w:rsidP="006D0873">
      <w:pPr>
        <w:tabs>
          <w:tab w:val="left" w:pos="4445"/>
        </w:tabs>
        <w:spacing w:after="160" w:line="240" w:lineRule="auto"/>
        <w:ind w:firstLine="567"/>
        <w:jc w:val="center"/>
        <w:rPr>
          <w:rFonts w:eastAsia="Times New Roman" w:cs="Times New Roman"/>
          <w:kern w:val="2"/>
          <w:sz w:val="24"/>
          <w:szCs w:val="24"/>
        </w:rPr>
      </w:pPr>
    </w:p>
    <w:p w14:paraId="036F30BD" w14:textId="50E52AD5" w:rsidR="003C3B68" w:rsidRPr="003C3B68" w:rsidRDefault="003C3B68" w:rsidP="003C3B68">
      <w:pPr>
        <w:tabs>
          <w:tab w:val="left" w:pos="3510"/>
        </w:tabs>
        <w:spacing w:after="160" w:line="276" w:lineRule="auto"/>
        <w:ind w:firstLine="567"/>
        <w:jc w:val="center"/>
        <w:rPr>
          <w:rFonts w:eastAsia="Times New Roman" w:cs="Times New Roman"/>
          <w:b/>
          <w:kern w:val="2"/>
          <w:sz w:val="24"/>
          <w:szCs w:val="28"/>
        </w:rPr>
      </w:pPr>
      <w:r w:rsidRPr="003C3B68">
        <w:rPr>
          <w:rFonts w:eastAsia="Times New Roman" w:cs="Times New Roman"/>
          <w:b/>
          <w:kern w:val="2"/>
          <w:sz w:val="24"/>
          <w:szCs w:val="28"/>
        </w:rPr>
        <w:t xml:space="preserve">СОДЕРЖАНИЕ ООП </w:t>
      </w:r>
      <w:r w:rsidR="0095428E">
        <w:rPr>
          <w:rFonts w:eastAsia="Times New Roman" w:cs="Times New Roman"/>
          <w:b/>
          <w:kern w:val="2"/>
          <w:sz w:val="24"/>
          <w:szCs w:val="28"/>
        </w:rPr>
        <w:t>О</w:t>
      </w:r>
      <w:r w:rsidRPr="003C3B68">
        <w:rPr>
          <w:rFonts w:eastAsia="Times New Roman" w:cs="Times New Roman"/>
          <w:b/>
          <w:kern w:val="2"/>
          <w:sz w:val="24"/>
          <w:szCs w:val="28"/>
        </w:rPr>
        <w:t>ОО</w:t>
      </w:r>
    </w:p>
    <w:tbl>
      <w:tblPr>
        <w:tblStyle w:val="130"/>
        <w:tblW w:w="10065" w:type="dxa"/>
        <w:tblInd w:w="-289" w:type="dxa"/>
        <w:tblLook w:val="04A0" w:firstRow="1" w:lastRow="0" w:firstColumn="1" w:lastColumn="0" w:noHBand="0" w:noVBand="1"/>
      </w:tblPr>
      <w:tblGrid>
        <w:gridCol w:w="1277"/>
        <w:gridCol w:w="7654"/>
        <w:gridCol w:w="1134"/>
      </w:tblGrid>
      <w:tr w:rsidR="00C3758D" w:rsidRPr="00C3758D" w14:paraId="37B5F877" w14:textId="77777777" w:rsidTr="0095428E">
        <w:trPr>
          <w:trHeight w:val="426"/>
        </w:trPr>
        <w:tc>
          <w:tcPr>
            <w:tcW w:w="1277" w:type="dxa"/>
            <w:shd w:val="clear" w:color="auto" w:fill="E2EFD9"/>
          </w:tcPr>
          <w:p w14:paraId="7B653AE6" w14:textId="77777777" w:rsidR="00C3758D" w:rsidRPr="00C3758D" w:rsidRDefault="00C3758D" w:rsidP="00C3758D">
            <w:pPr>
              <w:numPr>
                <w:ilvl w:val="0"/>
                <w:numId w:val="160"/>
              </w:numPr>
              <w:spacing w:line="240" w:lineRule="auto"/>
              <w:contextualSpacing/>
              <w:jc w:val="left"/>
              <w:rPr>
                <w:rFonts w:eastAsia="Calibri" w:cs="Times New Roman"/>
                <w:b/>
                <w:i/>
                <w:sz w:val="24"/>
                <w:lang w:eastAsia="en-US"/>
              </w:rPr>
            </w:pPr>
          </w:p>
        </w:tc>
        <w:tc>
          <w:tcPr>
            <w:tcW w:w="7654" w:type="dxa"/>
            <w:shd w:val="clear" w:color="auto" w:fill="E2EFD9"/>
          </w:tcPr>
          <w:p w14:paraId="75917A8B" w14:textId="77777777"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ЦЕЛЕВОЙ РАЗДЕЛ</w:t>
            </w:r>
          </w:p>
        </w:tc>
        <w:tc>
          <w:tcPr>
            <w:tcW w:w="1134" w:type="dxa"/>
            <w:shd w:val="clear" w:color="auto" w:fill="E2EFD9"/>
          </w:tcPr>
          <w:p w14:paraId="69172366" w14:textId="563C8B9C" w:rsidR="00C3758D" w:rsidRPr="00C3758D" w:rsidRDefault="005F6067" w:rsidP="00C3758D">
            <w:pPr>
              <w:spacing w:line="240" w:lineRule="auto"/>
              <w:ind w:firstLine="0"/>
              <w:jc w:val="left"/>
              <w:rPr>
                <w:rFonts w:eastAsia="Calibri" w:cs="Times New Roman"/>
                <w:b/>
                <w:i/>
                <w:sz w:val="24"/>
                <w:lang w:eastAsia="en-US"/>
              </w:rPr>
            </w:pPr>
            <w:r>
              <w:rPr>
                <w:rFonts w:eastAsia="Calibri" w:cs="Times New Roman"/>
                <w:b/>
                <w:i/>
                <w:sz w:val="24"/>
                <w:lang w:eastAsia="en-US"/>
              </w:rPr>
              <w:t>4</w:t>
            </w:r>
            <w:r w:rsidR="00281C72">
              <w:rPr>
                <w:rFonts w:eastAsia="Calibri" w:cs="Times New Roman"/>
                <w:b/>
                <w:i/>
                <w:sz w:val="24"/>
                <w:lang w:eastAsia="en-US"/>
              </w:rPr>
              <w:t>-52</w:t>
            </w:r>
          </w:p>
        </w:tc>
      </w:tr>
      <w:tr w:rsidR="00C3758D" w:rsidRPr="00C3758D" w14:paraId="7DED9434" w14:textId="77777777" w:rsidTr="0095428E">
        <w:tc>
          <w:tcPr>
            <w:tcW w:w="1277" w:type="dxa"/>
          </w:tcPr>
          <w:p w14:paraId="5B09C319"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208E7611"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Пояснительная записка</w:t>
            </w:r>
          </w:p>
        </w:tc>
        <w:tc>
          <w:tcPr>
            <w:tcW w:w="1134" w:type="dxa"/>
          </w:tcPr>
          <w:p w14:paraId="145437CE" w14:textId="6264AFB0" w:rsidR="00C3758D" w:rsidRPr="00C3758D" w:rsidRDefault="00281C72" w:rsidP="00C3758D">
            <w:pPr>
              <w:spacing w:line="240" w:lineRule="auto"/>
              <w:ind w:firstLine="0"/>
              <w:jc w:val="left"/>
              <w:rPr>
                <w:rFonts w:eastAsia="Calibri" w:cs="Times New Roman"/>
                <w:sz w:val="24"/>
                <w:lang w:eastAsia="en-US"/>
              </w:rPr>
            </w:pPr>
            <w:r>
              <w:rPr>
                <w:rFonts w:eastAsia="Calibri" w:cs="Times New Roman"/>
                <w:sz w:val="24"/>
                <w:lang w:eastAsia="en-US"/>
              </w:rPr>
              <w:t>4</w:t>
            </w:r>
          </w:p>
        </w:tc>
      </w:tr>
      <w:tr w:rsidR="00C3758D" w:rsidRPr="00C3758D" w14:paraId="137A16BE" w14:textId="77777777" w:rsidTr="0095428E">
        <w:tc>
          <w:tcPr>
            <w:tcW w:w="1277" w:type="dxa"/>
          </w:tcPr>
          <w:p w14:paraId="1E5B7BD7"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36AA9EC7"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Планируемые результаты освоения обучающимися основной образовательной программы основного общего образования</w:t>
            </w:r>
          </w:p>
        </w:tc>
        <w:tc>
          <w:tcPr>
            <w:tcW w:w="1134" w:type="dxa"/>
          </w:tcPr>
          <w:p w14:paraId="4A9A108F" w14:textId="125CC588" w:rsidR="00C3758D" w:rsidRPr="00C3758D" w:rsidRDefault="00281C72" w:rsidP="00C3758D">
            <w:pPr>
              <w:spacing w:line="240" w:lineRule="auto"/>
              <w:ind w:firstLine="0"/>
              <w:jc w:val="left"/>
              <w:rPr>
                <w:rFonts w:eastAsia="Calibri" w:cs="Times New Roman"/>
                <w:sz w:val="24"/>
                <w:lang w:eastAsia="en-US"/>
              </w:rPr>
            </w:pPr>
            <w:r>
              <w:rPr>
                <w:rFonts w:eastAsia="Calibri" w:cs="Times New Roman"/>
                <w:sz w:val="24"/>
                <w:lang w:eastAsia="en-US"/>
              </w:rPr>
              <w:t>7</w:t>
            </w:r>
          </w:p>
        </w:tc>
      </w:tr>
      <w:tr w:rsidR="00C3758D" w:rsidRPr="00C3758D" w14:paraId="18083999" w14:textId="77777777" w:rsidTr="0095428E">
        <w:tc>
          <w:tcPr>
            <w:tcW w:w="1277" w:type="dxa"/>
          </w:tcPr>
          <w:p w14:paraId="4DC733DD"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6E1D9201" w14:textId="7E42F22D" w:rsidR="00C3758D" w:rsidRPr="00C3758D" w:rsidRDefault="00C3758D" w:rsidP="00BD1974">
            <w:pPr>
              <w:spacing w:line="240" w:lineRule="auto"/>
              <w:ind w:firstLine="0"/>
              <w:rPr>
                <w:rFonts w:eastAsia="Calibri" w:cs="Times New Roman"/>
                <w:sz w:val="24"/>
                <w:lang w:eastAsia="en-US"/>
              </w:rPr>
            </w:pPr>
            <w:r w:rsidRPr="00C3758D">
              <w:rPr>
                <w:rFonts w:eastAsia="Calibri" w:cs="Times New Roman"/>
                <w:sz w:val="24"/>
                <w:lang w:eastAsia="en-US"/>
              </w:rPr>
              <w:t xml:space="preserve">Система оценки достижения планируемых результатов освоения </w:t>
            </w:r>
            <w:r w:rsidR="00BD1974">
              <w:rPr>
                <w:rFonts w:eastAsia="Calibri" w:cs="Times New Roman"/>
                <w:sz w:val="24"/>
                <w:lang w:eastAsia="en-US"/>
              </w:rPr>
              <w:t>основной образовательной программы</w:t>
            </w:r>
          </w:p>
        </w:tc>
        <w:tc>
          <w:tcPr>
            <w:tcW w:w="1134" w:type="dxa"/>
          </w:tcPr>
          <w:p w14:paraId="7F771FB4" w14:textId="41E14579" w:rsidR="00C3758D" w:rsidRPr="00C3758D" w:rsidRDefault="00281C72" w:rsidP="00C3758D">
            <w:pPr>
              <w:spacing w:line="240" w:lineRule="auto"/>
              <w:ind w:firstLine="0"/>
              <w:jc w:val="left"/>
              <w:rPr>
                <w:rFonts w:eastAsia="Calibri" w:cs="Times New Roman"/>
                <w:sz w:val="24"/>
                <w:lang w:eastAsia="en-US"/>
              </w:rPr>
            </w:pPr>
            <w:r>
              <w:rPr>
                <w:rFonts w:eastAsia="Calibri" w:cs="Times New Roman"/>
                <w:sz w:val="24"/>
                <w:lang w:eastAsia="en-US"/>
              </w:rPr>
              <w:t>43</w:t>
            </w:r>
          </w:p>
        </w:tc>
      </w:tr>
      <w:tr w:rsidR="00C3758D" w:rsidRPr="00C3758D" w14:paraId="2899983C" w14:textId="77777777" w:rsidTr="0095428E">
        <w:tc>
          <w:tcPr>
            <w:tcW w:w="1277" w:type="dxa"/>
            <w:shd w:val="clear" w:color="auto" w:fill="E2EFD9"/>
          </w:tcPr>
          <w:p w14:paraId="0E966A24" w14:textId="77777777" w:rsidR="00C3758D" w:rsidRPr="00C3758D" w:rsidRDefault="00C3758D" w:rsidP="00C3758D">
            <w:pPr>
              <w:numPr>
                <w:ilvl w:val="0"/>
                <w:numId w:val="160"/>
              </w:numPr>
              <w:spacing w:line="240" w:lineRule="auto"/>
              <w:contextualSpacing/>
              <w:jc w:val="left"/>
              <w:rPr>
                <w:rFonts w:eastAsia="Calibri" w:cs="Times New Roman"/>
                <w:b/>
                <w:i/>
                <w:sz w:val="24"/>
                <w:lang w:eastAsia="en-US"/>
              </w:rPr>
            </w:pPr>
          </w:p>
        </w:tc>
        <w:tc>
          <w:tcPr>
            <w:tcW w:w="7654" w:type="dxa"/>
            <w:shd w:val="clear" w:color="auto" w:fill="E2EFD9"/>
          </w:tcPr>
          <w:p w14:paraId="3B72AC76" w14:textId="77777777"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СОДЕРЖАТЕЛЬНЫЙ РАЗДЕЛ</w:t>
            </w:r>
          </w:p>
        </w:tc>
        <w:tc>
          <w:tcPr>
            <w:tcW w:w="1134" w:type="dxa"/>
            <w:shd w:val="clear" w:color="auto" w:fill="E2EFD9"/>
          </w:tcPr>
          <w:p w14:paraId="394F0C5A" w14:textId="0C33B277" w:rsidR="00C3758D" w:rsidRPr="00C3758D" w:rsidRDefault="00281C72" w:rsidP="00C3758D">
            <w:pPr>
              <w:spacing w:line="240" w:lineRule="auto"/>
              <w:ind w:firstLine="0"/>
              <w:jc w:val="left"/>
              <w:rPr>
                <w:rFonts w:eastAsia="Calibri" w:cs="Times New Roman"/>
                <w:b/>
                <w:i/>
                <w:sz w:val="24"/>
                <w:lang w:eastAsia="en-US"/>
              </w:rPr>
            </w:pPr>
            <w:r>
              <w:rPr>
                <w:rFonts w:eastAsia="Calibri" w:cs="Times New Roman"/>
                <w:b/>
                <w:i/>
                <w:sz w:val="24"/>
                <w:lang w:eastAsia="en-US"/>
              </w:rPr>
              <w:t>53</w:t>
            </w:r>
            <w:r w:rsidR="0095428E">
              <w:rPr>
                <w:rFonts w:eastAsia="Calibri" w:cs="Times New Roman"/>
                <w:b/>
                <w:i/>
                <w:sz w:val="24"/>
                <w:lang w:eastAsia="en-US"/>
              </w:rPr>
              <w:t>-919</w:t>
            </w:r>
          </w:p>
        </w:tc>
      </w:tr>
      <w:tr w:rsidR="00C3758D" w:rsidRPr="00C3758D" w14:paraId="73BCE506" w14:textId="77777777" w:rsidTr="0095428E">
        <w:tc>
          <w:tcPr>
            <w:tcW w:w="1277" w:type="dxa"/>
          </w:tcPr>
          <w:p w14:paraId="277210D6" w14:textId="77777777" w:rsidR="00C3758D" w:rsidRPr="00C3758D" w:rsidRDefault="00C3758D" w:rsidP="00C3758D">
            <w:pPr>
              <w:spacing w:line="240" w:lineRule="auto"/>
              <w:ind w:firstLine="0"/>
              <w:jc w:val="left"/>
              <w:rPr>
                <w:rFonts w:eastAsia="Calibri" w:cs="Times New Roman"/>
                <w:b/>
                <w:sz w:val="24"/>
                <w:lang w:eastAsia="en-US"/>
              </w:rPr>
            </w:pPr>
            <w:r w:rsidRPr="00C3758D">
              <w:rPr>
                <w:rFonts w:eastAsia="Calibri" w:cs="Times New Roman"/>
                <w:b/>
                <w:sz w:val="24"/>
                <w:lang w:eastAsia="en-US"/>
              </w:rPr>
              <w:t xml:space="preserve">      2.1.</w:t>
            </w:r>
          </w:p>
        </w:tc>
        <w:tc>
          <w:tcPr>
            <w:tcW w:w="7654" w:type="dxa"/>
          </w:tcPr>
          <w:p w14:paraId="5DFCAFD1" w14:textId="77777777"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Рабочие программы учебных предметов. Обязательная часть.</w:t>
            </w:r>
          </w:p>
        </w:tc>
        <w:tc>
          <w:tcPr>
            <w:tcW w:w="1134" w:type="dxa"/>
          </w:tcPr>
          <w:p w14:paraId="41F1C91B" w14:textId="707FC8DD" w:rsidR="00C3758D" w:rsidRPr="00C3758D" w:rsidRDefault="00281C72" w:rsidP="00C3758D">
            <w:pPr>
              <w:spacing w:line="240" w:lineRule="auto"/>
              <w:ind w:firstLine="0"/>
              <w:jc w:val="left"/>
              <w:rPr>
                <w:rFonts w:eastAsia="Calibri" w:cs="Times New Roman"/>
                <w:sz w:val="24"/>
                <w:lang w:eastAsia="en-US"/>
              </w:rPr>
            </w:pPr>
            <w:r>
              <w:rPr>
                <w:rFonts w:eastAsia="Calibri" w:cs="Times New Roman"/>
                <w:sz w:val="24"/>
                <w:lang w:eastAsia="en-US"/>
              </w:rPr>
              <w:t>53</w:t>
            </w:r>
          </w:p>
        </w:tc>
      </w:tr>
      <w:tr w:rsidR="00C3758D" w:rsidRPr="00C3758D" w14:paraId="54DFFB70" w14:textId="77777777" w:rsidTr="0095428E">
        <w:trPr>
          <w:trHeight w:val="225"/>
        </w:trPr>
        <w:tc>
          <w:tcPr>
            <w:tcW w:w="1277" w:type="dxa"/>
          </w:tcPr>
          <w:p w14:paraId="30AB1DAD"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2F9E517C"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«Русский язык» 5-9 классы</w:t>
            </w:r>
          </w:p>
        </w:tc>
        <w:tc>
          <w:tcPr>
            <w:tcW w:w="1134" w:type="dxa"/>
          </w:tcPr>
          <w:p w14:paraId="67A8E181" w14:textId="74A18C17" w:rsidR="00C3758D" w:rsidRPr="00C3758D" w:rsidRDefault="00281C72" w:rsidP="00C3758D">
            <w:pPr>
              <w:spacing w:line="240" w:lineRule="auto"/>
              <w:ind w:firstLine="0"/>
              <w:jc w:val="left"/>
              <w:rPr>
                <w:rFonts w:eastAsia="Calibri" w:cs="Times New Roman"/>
                <w:sz w:val="24"/>
                <w:lang w:eastAsia="en-US"/>
              </w:rPr>
            </w:pPr>
            <w:r>
              <w:rPr>
                <w:rFonts w:eastAsia="Calibri" w:cs="Times New Roman"/>
                <w:sz w:val="24"/>
                <w:lang w:eastAsia="en-US"/>
              </w:rPr>
              <w:t>53</w:t>
            </w:r>
          </w:p>
        </w:tc>
      </w:tr>
      <w:tr w:rsidR="00C3758D" w:rsidRPr="00C3758D" w14:paraId="2369D424" w14:textId="77777777" w:rsidTr="0095428E">
        <w:trPr>
          <w:trHeight w:val="225"/>
        </w:trPr>
        <w:tc>
          <w:tcPr>
            <w:tcW w:w="1277" w:type="dxa"/>
          </w:tcPr>
          <w:p w14:paraId="2FBDCEE8"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1FB75E3E"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«Литература» 5-9 классы</w:t>
            </w:r>
          </w:p>
        </w:tc>
        <w:tc>
          <w:tcPr>
            <w:tcW w:w="1134" w:type="dxa"/>
          </w:tcPr>
          <w:p w14:paraId="58A740B2" w14:textId="7FF4DA58" w:rsidR="00C3758D" w:rsidRPr="00C3758D" w:rsidRDefault="00EE748F" w:rsidP="00C3758D">
            <w:pPr>
              <w:spacing w:line="240" w:lineRule="auto"/>
              <w:ind w:firstLine="0"/>
              <w:jc w:val="left"/>
              <w:rPr>
                <w:rFonts w:eastAsia="Calibri" w:cs="Times New Roman"/>
                <w:sz w:val="24"/>
                <w:lang w:eastAsia="en-US"/>
              </w:rPr>
            </w:pPr>
            <w:r>
              <w:rPr>
                <w:rFonts w:eastAsia="Calibri" w:cs="Times New Roman"/>
                <w:sz w:val="24"/>
                <w:lang w:eastAsia="en-US"/>
              </w:rPr>
              <w:t>91</w:t>
            </w:r>
          </w:p>
        </w:tc>
      </w:tr>
      <w:tr w:rsidR="00C3758D" w:rsidRPr="00C3758D" w14:paraId="7786622B" w14:textId="77777777" w:rsidTr="0095428E">
        <w:trPr>
          <w:trHeight w:val="225"/>
        </w:trPr>
        <w:tc>
          <w:tcPr>
            <w:tcW w:w="1277" w:type="dxa"/>
          </w:tcPr>
          <w:p w14:paraId="2DFC3D00"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0BCED43"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«Родной (чеченский) язык»</w:t>
            </w:r>
            <w:r w:rsidRPr="00C3758D">
              <w:rPr>
                <w:rFonts w:ascii="Calibri" w:eastAsia="Calibri" w:hAnsi="Calibri" w:cs="Times New Roman"/>
                <w:sz w:val="22"/>
                <w:lang w:eastAsia="en-US"/>
              </w:rPr>
              <w:t xml:space="preserve"> </w:t>
            </w:r>
            <w:r w:rsidRPr="00C3758D">
              <w:rPr>
                <w:rFonts w:eastAsia="Calibri" w:cs="Times New Roman"/>
                <w:sz w:val="24"/>
                <w:lang w:eastAsia="en-US"/>
              </w:rPr>
              <w:t>5-9 классы</w:t>
            </w:r>
          </w:p>
        </w:tc>
        <w:tc>
          <w:tcPr>
            <w:tcW w:w="1134" w:type="dxa"/>
          </w:tcPr>
          <w:p w14:paraId="2AE6E906" w14:textId="33874071" w:rsidR="00C3758D" w:rsidRPr="00C3758D" w:rsidRDefault="00EE748F" w:rsidP="00C3758D">
            <w:pPr>
              <w:spacing w:line="240" w:lineRule="auto"/>
              <w:ind w:firstLine="0"/>
              <w:jc w:val="left"/>
              <w:rPr>
                <w:rFonts w:eastAsia="Calibri" w:cs="Times New Roman"/>
                <w:sz w:val="24"/>
                <w:lang w:eastAsia="en-US"/>
              </w:rPr>
            </w:pPr>
            <w:r>
              <w:rPr>
                <w:rFonts w:eastAsia="Calibri" w:cs="Times New Roman"/>
                <w:sz w:val="24"/>
                <w:lang w:eastAsia="en-US"/>
              </w:rPr>
              <w:t>113</w:t>
            </w:r>
          </w:p>
        </w:tc>
      </w:tr>
      <w:tr w:rsidR="00C3758D" w:rsidRPr="00C3758D" w14:paraId="66F4B2A1" w14:textId="77777777" w:rsidTr="0095428E">
        <w:trPr>
          <w:trHeight w:val="225"/>
        </w:trPr>
        <w:tc>
          <w:tcPr>
            <w:tcW w:w="1277" w:type="dxa"/>
          </w:tcPr>
          <w:p w14:paraId="79710766"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035D6F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«Родная (чеченская) литература» 5-9 классы</w:t>
            </w:r>
          </w:p>
        </w:tc>
        <w:tc>
          <w:tcPr>
            <w:tcW w:w="1134" w:type="dxa"/>
          </w:tcPr>
          <w:p w14:paraId="2C843512" w14:textId="40D266E8" w:rsidR="00C3758D" w:rsidRPr="00C3758D" w:rsidRDefault="00EE748F" w:rsidP="00C3758D">
            <w:pPr>
              <w:spacing w:line="240" w:lineRule="auto"/>
              <w:ind w:firstLine="0"/>
              <w:jc w:val="left"/>
              <w:rPr>
                <w:rFonts w:eastAsia="Calibri" w:cs="Times New Roman"/>
                <w:sz w:val="24"/>
                <w:lang w:eastAsia="en-US"/>
              </w:rPr>
            </w:pPr>
            <w:r>
              <w:rPr>
                <w:rFonts w:eastAsia="Calibri" w:cs="Times New Roman"/>
                <w:sz w:val="24"/>
                <w:lang w:eastAsia="en-US"/>
              </w:rPr>
              <w:t>146</w:t>
            </w:r>
          </w:p>
        </w:tc>
      </w:tr>
      <w:tr w:rsidR="00C3758D" w:rsidRPr="00C3758D" w14:paraId="5C61D216" w14:textId="77777777" w:rsidTr="0095428E">
        <w:trPr>
          <w:trHeight w:val="225"/>
        </w:trPr>
        <w:tc>
          <w:tcPr>
            <w:tcW w:w="1277" w:type="dxa"/>
          </w:tcPr>
          <w:p w14:paraId="5475B077"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1FFA73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«Иностранный (английский) язык. 5-9 классы</w:t>
            </w:r>
          </w:p>
        </w:tc>
        <w:tc>
          <w:tcPr>
            <w:tcW w:w="1134" w:type="dxa"/>
          </w:tcPr>
          <w:p w14:paraId="07BF991E" w14:textId="33F069DC" w:rsidR="00C3758D" w:rsidRPr="00C3758D" w:rsidRDefault="00EE748F" w:rsidP="00C3758D">
            <w:pPr>
              <w:spacing w:line="240" w:lineRule="auto"/>
              <w:ind w:firstLine="0"/>
              <w:jc w:val="left"/>
              <w:rPr>
                <w:rFonts w:eastAsia="Calibri" w:cs="Times New Roman"/>
                <w:sz w:val="24"/>
                <w:lang w:eastAsia="en-US"/>
              </w:rPr>
            </w:pPr>
            <w:r>
              <w:rPr>
                <w:rFonts w:eastAsia="Calibri" w:cs="Times New Roman"/>
                <w:sz w:val="24"/>
                <w:lang w:eastAsia="en-US"/>
              </w:rPr>
              <w:t>164</w:t>
            </w:r>
          </w:p>
        </w:tc>
      </w:tr>
      <w:tr w:rsidR="00C3758D" w:rsidRPr="00C3758D" w14:paraId="333801D7" w14:textId="77777777" w:rsidTr="0095428E">
        <w:trPr>
          <w:trHeight w:val="225"/>
        </w:trPr>
        <w:tc>
          <w:tcPr>
            <w:tcW w:w="1277" w:type="dxa"/>
          </w:tcPr>
          <w:p w14:paraId="2FC58D0E"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8C11D9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(базовый уровень) 5-6 классы</w:t>
            </w:r>
          </w:p>
        </w:tc>
        <w:tc>
          <w:tcPr>
            <w:tcW w:w="1134" w:type="dxa"/>
          </w:tcPr>
          <w:p w14:paraId="3399ED79" w14:textId="17DA76B3" w:rsidR="00C3758D" w:rsidRPr="00C3758D" w:rsidRDefault="00EE748F" w:rsidP="00C3758D">
            <w:pPr>
              <w:spacing w:line="240" w:lineRule="auto"/>
              <w:ind w:firstLine="0"/>
              <w:jc w:val="left"/>
              <w:rPr>
                <w:rFonts w:eastAsia="Calibri" w:cs="Times New Roman"/>
                <w:sz w:val="24"/>
                <w:lang w:eastAsia="en-US"/>
              </w:rPr>
            </w:pPr>
            <w:r>
              <w:rPr>
                <w:rFonts w:eastAsia="Calibri" w:cs="Times New Roman"/>
                <w:sz w:val="24"/>
                <w:lang w:eastAsia="en-US"/>
              </w:rPr>
              <w:t>199</w:t>
            </w:r>
          </w:p>
        </w:tc>
      </w:tr>
      <w:tr w:rsidR="00C3758D" w:rsidRPr="00C3758D" w14:paraId="140684F7" w14:textId="77777777" w:rsidTr="0095428E">
        <w:trPr>
          <w:trHeight w:val="225"/>
        </w:trPr>
        <w:tc>
          <w:tcPr>
            <w:tcW w:w="1277" w:type="dxa"/>
          </w:tcPr>
          <w:p w14:paraId="06AB6881"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78D4D6B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(базовый уровень) 7-9 классы</w:t>
            </w:r>
          </w:p>
        </w:tc>
        <w:tc>
          <w:tcPr>
            <w:tcW w:w="1134" w:type="dxa"/>
          </w:tcPr>
          <w:p w14:paraId="183DC04A" w14:textId="5ADAF884" w:rsidR="00C3758D" w:rsidRPr="00C3758D" w:rsidRDefault="00EE748F" w:rsidP="00C3758D">
            <w:pPr>
              <w:spacing w:line="240" w:lineRule="auto"/>
              <w:ind w:firstLine="0"/>
              <w:jc w:val="left"/>
              <w:rPr>
                <w:rFonts w:eastAsia="Calibri" w:cs="Times New Roman"/>
                <w:sz w:val="24"/>
                <w:lang w:eastAsia="en-US"/>
              </w:rPr>
            </w:pPr>
            <w:r>
              <w:rPr>
                <w:rFonts w:eastAsia="Calibri" w:cs="Times New Roman"/>
                <w:sz w:val="24"/>
                <w:lang w:eastAsia="en-US"/>
              </w:rPr>
              <w:t>215</w:t>
            </w:r>
          </w:p>
        </w:tc>
      </w:tr>
      <w:tr w:rsidR="00C3758D" w:rsidRPr="00C3758D" w14:paraId="5799B53D" w14:textId="77777777" w:rsidTr="0095428E">
        <w:trPr>
          <w:trHeight w:val="225"/>
        </w:trPr>
        <w:tc>
          <w:tcPr>
            <w:tcW w:w="1277" w:type="dxa"/>
          </w:tcPr>
          <w:p w14:paraId="5927C667"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5F352FA"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(базовый уровень) 7-9 классы</w:t>
            </w:r>
          </w:p>
        </w:tc>
        <w:tc>
          <w:tcPr>
            <w:tcW w:w="1134" w:type="dxa"/>
          </w:tcPr>
          <w:p w14:paraId="42C340CC" w14:textId="31F4D37E" w:rsidR="00C3758D" w:rsidRPr="00C3758D" w:rsidRDefault="00C3758D" w:rsidP="00EE748F">
            <w:pPr>
              <w:spacing w:line="240" w:lineRule="auto"/>
              <w:ind w:firstLine="0"/>
              <w:jc w:val="left"/>
              <w:rPr>
                <w:rFonts w:eastAsia="Calibri" w:cs="Times New Roman"/>
                <w:sz w:val="24"/>
                <w:lang w:eastAsia="en-US"/>
              </w:rPr>
            </w:pPr>
            <w:r w:rsidRPr="00C3758D">
              <w:rPr>
                <w:rFonts w:eastAsia="Calibri" w:cs="Times New Roman"/>
                <w:sz w:val="24"/>
                <w:lang w:eastAsia="en-US"/>
              </w:rPr>
              <w:t>22</w:t>
            </w:r>
            <w:r w:rsidR="00EE748F">
              <w:rPr>
                <w:rFonts w:eastAsia="Calibri" w:cs="Times New Roman"/>
                <w:sz w:val="24"/>
                <w:lang w:eastAsia="en-US"/>
              </w:rPr>
              <w:t>5</w:t>
            </w:r>
          </w:p>
        </w:tc>
      </w:tr>
      <w:tr w:rsidR="00C3758D" w:rsidRPr="00C3758D" w14:paraId="6EC0C6D6" w14:textId="77777777" w:rsidTr="0095428E">
        <w:trPr>
          <w:trHeight w:val="225"/>
        </w:trPr>
        <w:tc>
          <w:tcPr>
            <w:tcW w:w="1277" w:type="dxa"/>
          </w:tcPr>
          <w:p w14:paraId="3ECACAEA"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4D7401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(базовый уровень) 7-9 классы</w:t>
            </w:r>
          </w:p>
        </w:tc>
        <w:tc>
          <w:tcPr>
            <w:tcW w:w="1134" w:type="dxa"/>
          </w:tcPr>
          <w:p w14:paraId="50C3487D" w14:textId="398180CA" w:rsidR="00C3758D" w:rsidRPr="00C3758D" w:rsidRDefault="00EE748F" w:rsidP="00C3758D">
            <w:pPr>
              <w:spacing w:line="240" w:lineRule="auto"/>
              <w:ind w:firstLine="0"/>
              <w:jc w:val="left"/>
              <w:rPr>
                <w:rFonts w:eastAsia="Calibri" w:cs="Times New Roman"/>
                <w:sz w:val="24"/>
                <w:lang w:eastAsia="en-US"/>
              </w:rPr>
            </w:pPr>
            <w:r>
              <w:rPr>
                <w:rFonts w:eastAsia="Calibri" w:cs="Times New Roman"/>
                <w:sz w:val="24"/>
                <w:lang w:eastAsia="en-US"/>
              </w:rPr>
              <w:t>231</w:t>
            </w:r>
          </w:p>
        </w:tc>
      </w:tr>
      <w:tr w:rsidR="00C3758D" w:rsidRPr="00C3758D" w14:paraId="2EE24490" w14:textId="77777777" w:rsidTr="0095428E">
        <w:trPr>
          <w:trHeight w:val="225"/>
        </w:trPr>
        <w:tc>
          <w:tcPr>
            <w:tcW w:w="1277" w:type="dxa"/>
          </w:tcPr>
          <w:p w14:paraId="77EBFE4D"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3387D74B"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(базовый уровень) 7-9 классы</w:t>
            </w:r>
          </w:p>
        </w:tc>
        <w:tc>
          <w:tcPr>
            <w:tcW w:w="1134" w:type="dxa"/>
          </w:tcPr>
          <w:p w14:paraId="7D5B33E1" w14:textId="395F0323" w:rsidR="00C3758D" w:rsidRPr="00C3758D" w:rsidRDefault="00EB46B1" w:rsidP="00C3758D">
            <w:pPr>
              <w:spacing w:line="240" w:lineRule="auto"/>
              <w:ind w:firstLine="0"/>
              <w:jc w:val="left"/>
              <w:rPr>
                <w:rFonts w:eastAsia="Calibri" w:cs="Times New Roman"/>
                <w:sz w:val="24"/>
                <w:lang w:eastAsia="en-US"/>
              </w:rPr>
            </w:pPr>
            <w:r>
              <w:rPr>
                <w:rFonts w:eastAsia="Calibri" w:cs="Times New Roman"/>
                <w:sz w:val="24"/>
                <w:lang w:eastAsia="en-US"/>
              </w:rPr>
              <w:t>236</w:t>
            </w:r>
          </w:p>
        </w:tc>
      </w:tr>
      <w:tr w:rsidR="00C3758D" w:rsidRPr="00C3758D" w14:paraId="58005B1B" w14:textId="77777777" w:rsidTr="0095428E">
        <w:trPr>
          <w:trHeight w:val="225"/>
        </w:trPr>
        <w:tc>
          <w:tcPr>
            <w:tcW w:w="1277" w:type="dxa"/>
          </w:tcPr>
          <w:p w14:paraId="270E7ED8"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7224E62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«История» 5-9 классы</w:t>
            </w:r>
          </w:p>
        </w:tc>
        <w:tc>
          <w:tcPr>
            <w:tcW w:w="1134" w:type="dxa"/>
          </w:tcPr>
          <w:p w14:paraId="3AF82993" w14:textId="16BC55FD" w:rsidR="00C3758D" w:rsidRPr="00EB46B1"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256</w:t>
            </w:r>
          </w:p>
          <w:p w14:paraId="0C9F5804" w14:textId="1EF51375" w:rsidR="00EB46B1" w:rsidRPr="00C3758D" w:rsidRDefault="00EB46B1" w:rsidP="00C3758D">
            <w:pPr>
              <w:spacing w:line="240" w:lineRule="auto"/>
              <w:ind w:firstLine="0"/>
              <w:jc w:val="left"/>
              <w:rPr>
                <w:rFonts w:eastAsia="Calibri" w:cs="Times New Roman"/>
                <w:sz w:val="24"/>
                <w:lang w:eastAsia="en-US"/>
              </w:rPr>
            </w:pPr>
          </w:p>
        </w:tc>
      </w:tr>
      <w:tr w:rsidR="00C3758D" w:rsidRPr="00C3758D" w14:paraId="23015C3A" w14:textId="77777777" w:rsidTr="0095428E">
        <w:trPr>
          <w:trHeight w:val="225"/>
        </w:trPr>
        <w:tc>
          <w:tcPr>
            <w:tcW w:w="1277" w:type="dxa"/>
          </w:tcPr>
          <w:p w14:paraId="20B409DB"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35EAD161"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«Обществознание» 7-9 классы</w:t>
            </w:r>
          </w:p>
        </w:tc>
        <w:tc>
          <w:tcPr>
            <w:tcW w:w="1134" w:type="dxa"/>
          </w:tcPr>
          <w:p w14:paraId="0C6F4045" w14:textId="5500E240" w:rsidR="00C3758D" w:rsidRPr="00EB46B1"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318</w:t>
            </w:r>
          </w:p>
        </w:tc>
      </w:tr>
      <w:tr w:rsidR="00C3758D" w:rsidRPr="00C3758D" w14:paraId="7486A242" w14:textId="77777777" w:rsidTr="0095428E">
        <w:trPr>
          <w:trHeight w:val="225"/>
        </w:trPr>
        <w:tc>
          <w:tcPr>
            <w:tcW w:w="1277" w:type="dxa"/>
          </w:tcPr>
          <w:p w14:paraId="063BE9A7"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37F513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«География» 5-9 классы</w:t>
            </w:r>
          </w:p>
        </w:tc>
        <w:tc>
          <w:tcPr>
            <w:tcW w:w="1134" w:type="dxa"/>
          </w:tcPr>
          <w:p w14:paraId="4EA3C339" w14:textId="77777777" w:rsidR="00EB46B1"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345</w:t>
            </w:r>
          </w:p>
          <w:p w14:paraId="065B382C" w14:textId="0EA798F6" w:rsidR="00EB46B1" w:rsidRPr="00EB46B1" w:rsidRDefault="00EB46B1" w:rsidP="00C3758D">
            <w:pPr>
              <w:spacing w:line="240" w:lineRule="auto"/>
              <w:ind w:firstLine="0"/>
              <w:jc w:val="left"/>
              <w:rPr>
                <w:rFonts w:eastAsia="Calibri" w:cs="Times New Roman"/>
                <w:sz w:val="24"/>
                <w:lang w:val="en-US" w:eastAsia="en-US"/>
              </w:rPr>
            </w:pPr>
          </w:p>
        </w:tc>
      </w:tr>
      <w:tr w:rsidR="00C3758D" w:rsidRPr="00C3758D" w14:paraId="1A4679C9" w14:textId="77777777" w:rsidTr="0095428E">
        <w:trPr>
          <w:trHeight w:val="225"/>
        </w:trPr>
        <w:tc>
          <w:tcPr>
            <w:tcW w:w="1277" w:type="dxa"/>
          </w:tcPr>
          <w:p w14:paraId="6C0BB99B"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18DC646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«Физика» (базовый уровень)  7-9 классы</w:t>
            </w:r>
          </w:p>
        </w:tc>
        <w:tc>
          <w:tcPr>
            <w:tcW w:w="1134" w:type="dxa"/>
          </w:tcPr>
          <w:p w14:paraId="5A05597A" w14:textId="16355FF2" w:rsidR="00C3758D" w:rsidRPr="00EB46B1"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387</w:t>
            </w:r>
          </w:p>
        </w:tc>
      </w:tr>
      <w:tr w:rsidR="00C3758D" w:rsidRPr="00C3758D" w14:paraId="2873588A" w14:textId="77777777" w:rsidTr="0095428E">
        <w:trPr>
          <w:trHeight w:val="225"/>
        </w:trPr>
        <w:tc>
          <w:tcPr>
            <w:tcW w:w="1277" w:type="dxa"/>
          </w:tcPr>
          <w:p w14:paraId="3CF387D6"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5AF006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(базовый уровень) 8-9 классы</w:t>
            </w:r>
          </w:p>
        </w:tc>
        <w:tc>
          <w:tcPr>
            <w:tcW w:w="1134" w:type="dxa"/>
          </w:tcPr>
          <w:p w14:paraId="05AF12DD" w14:textId="73093A98" w:rsidR="00C3758D" w:rsidRPr="00EB46B1"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416</w:t>
            </w:r>
          </w:p>
        </w:tc>
      </w:tr>
      <w:tr w:rsidR="00C3758D" w:rsidRPr="00C3758D" w14:paraId="28D16D05" w14:textId="77777777" w:rsidTr="0095428E">
        <w:trPr>
          <w:trHeight w:val="225"/>
        </w:trPr>
        <w:tc>
          <w:tcPr>
            <w:tcW w:w="1277" w:type="dxa"/>
          </w:tcPr>
          <w:p w14:paraId="1C74CA6B"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7862038"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(базовый уровень) 5-9 классы</w:t>
            </w:r>
          </w:p>
        </w:tc>
        <w:tc>
          <w:tcPr>
            <w:tcW w:w="1134" w:type="dxa"/>
          </w:tcPr>
          <w:p w14:paraId="7F8EEAC4" w14:textId="6DDD2FBD" w:rsidR="00C3758D" w:rsidRPr="00EB46B1"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436</w:t>
            </w:r>
          </w:p>
        </w:tc>
      </w:tr>
      <w:tr w:rsidR="00C3758D" w:rsidRPr="00C3758D" w14:paraId="16101AB6" w14:textId="77777777" w:rsidTr="0095428E">
        <w:trPr>
          <w:trHeight w:val="225"/>
        </w:trPr>
        <w:tc>
          <w:tcPr>
            <w:tcW w:w="1277" w:type="dxa"/>
          </w:tcPr>
          <w:p w14:paraId="6A9A9364"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715530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духовно-нравственной культуры народов России» (5-6 классы)</w:t>
            </w:r>
          </w:p>
        </w:tc>
        <w:tc>
          <w:tcPr>
            <w:tcW w:w="1134" w:type="dxa"/>
          </w:tcPr>
          <w:p w14:paraId="181FC688" w14:textId="7D33F126" w:rsidR="00C3758D" w:rsidRPr="00EB46B1"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481</w:t>
            </w:r>
          </w:p>
        </w:tc>
      </w:tr>
      <w:tr w:rsidR="00C3758D" w:rsidRPr="00C3758D" w14:paraId="4D9B358A" w14:textId="77777777" w:rsidTr="0095428E">
        <w:trPr>
          <w:trHeight w:val="225"/>
        </w:trPr>
        <w:tc>
          <w:tcPr>
            <w:tcW w:w="1277" w:type="dxa"/>
          </w:tcPr>
          <w:p w14:paraId="02DD80A7"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69D338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«Изобразительное искусство» 5-6 классы</w:t>
            </w:r>
          </w:p>
        </w:tc>
        <w:tc>
          <w:tcPr>
            <w:tcW w:w="1134" w:type="dxa"/>
          </w:tcPr>
          <w:p w14:paraId="57CF7A7F" w14:textId="0E0305D3" w:rsidR="00C3758D" w:rsidRPr="00EB46B1"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509</w:t>
            </w:r>
          </w:p>
        </w:tc>
      </w:tr>
      <w:tr w:rsidR="00C3758D" w:rsidRPr="00C3758D" w14:paraId="1354458E" w14:textId="77777777" w:rsidTr="0095428E">
        <w:trPr>
          <w:trHeight w:val="225"/>
        </w:trPr>
        <w:tc>
          <w:tcPr>
            <w:tcW w:w="1277" w:type="dxa"/>
          </w:tcPr>
          <w:p w14:paraId="5661D0C3"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192BCAF"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«Музыка» 5-6 классы</w:t>
            </w:r>
          </w:p>
        </w:tc>
        <w:tc>
          <w:tcPr>
            <w:tcW w:w="1134" w:type="dxa"/>
          </w:tcPr>
          <w:p w14:paraId="6D95D2F8" w14:textId="77777777" w:rsidR="00C3758D"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547</w:t>
            </w:r>
          </w:p>
          <w:p w14:paraId="755D3201" w14:textId="7C629908" w:rsidR="00EB46B1" w:rsidRPr="00EB46B1" w:rsidRDefault="00EB46B1" w:rsidP="00C3758D">
            <w:pPr>
              <w:spacing w:line="240" w:lineRule="auto"/>
              <w:ind w:firstLine="0"/>
              <w:jc w:val="left"/>
              <w:rPr>
                <w:rFonts w:eastAsia="Calibri" w:cs="Times New Roman"/>
                <w:sz w:val="24"/>
                <w:lang w:val="en-US" w:eastAsia="en-US"/>
              </w:rPr>
            </w:pPr>
          </w:p>
        </w:tc>
      </w:tr>
      <w:tr w:rsidR="00C3758D" w:rsidRPr="00C3758D" w14:paraId="74C1000F" w14:textId="77777777" w:rsidTr="0095428E">
        <w:trPr>
          <w:trHeight w:val="225"/>
        </w:trPr>
        <w:tc>
          <w:tcPr>
            <w:tcW w:w="1277" w:type="dxa"/>
          </w:tcPr>
          <w:p w14:paraId="22FD1AE6"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2FDB9E0"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«Технология» 5-7 классы</w:t>
            </w:r>
          </w:p>
        </w:tc>
        <w:tc>
          <w:tcPr>
            <w:tcW w:w="1134" w:type="dxa"/>
          </w:tcPr>
          <w:p w14:paraId="5DDAFBC2" w14:textId="77777777" w:rsidR="00C3758D"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569</w:t>
            </w:r>
          </w:p>
          <w:p w14:paraId="3AD0BBCA" w14:textId="795570F2" w:rsidR="00EB46B1" w:rsidRPr="00EB46B1" w:rsidRDefault="00EB46B1" w:rsidP="00C3758D">
            <w:pPr>
              <w:spacing w:line="240" w:lineRule="auto"/>
              <w:ind w:firstLine="0"/>
              <w:jc w:val="left"/>
              <w:rPr>
                <w:rFonts w:eastAsia="Calibri" w:cs="Times New Roman"/>
                <w:sz w:val="24"/>
                <w:lang w:val="en-US" w:eastAsia="en-US"/>
              </w:rPr>
            </w:pPr>
          </w:p>
        </w:tc>
      </w:tr>
      <w:tr w:rsidR="00C3758D" w:rsidRPr="00C3758D" w14:paraId="63D14362" w14:textId="77777777" w:rsidTr="0095428E">
        <w:trPr>
          <w:trHeight w:val="225"/>
        </w:trPr>
        <w:tc>
          <w:tcPr>
            <w:tcW w:w="1277" w:type="dxa"/>
          </w:tcPr>
          <w:p w14:paraId="2B2C2AD3"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58739F5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«Физическая культура» 5-9 классы</w:t>
            </w:r>
          </w:p>
        </w:tc>
        <w:tc>
          <w:tcPr>
            <w:tcW w:w="1134" w:type="dxa"/>
          </w:tcPr>
          <w:p w14:paraId="66B5B442" w14:textId="214FCF8C" w:rsidR="00C3758D" w:rsidRPr="00EB46B1"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589</w:t>
            </w:r>
          </w:p>
        </w:tc>
      </w:tr>
      <w:tr w:rsidR="00C3758D" w:rsidRPr="00C3758D" w14:paraId="16C7C683" w14:textId="77777777" w:rsidTr="0095428E">
        <w:trPr>
          <w:trHeight w:val="225"/>
        </w:trPr>
        <w:tc>
          <w:tcPr>
            <w:tcW w:w="1277" w:type="dxa"/>
          </w:tcPr>
          <w:p w14:paraId="6E12E6A8"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627B5F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w:t>
            </w:r>
            <w:bookmarkStart w:id="0" w:name="_GoBack"/>
            <w:bookmarkEnd w:id="0"/>
            <w:r w:rsidRPr="00C3758D">
              <w:rPr>
                <w:rFonts w:eastAsia="Calibri" w:cs="Times New Roman"/>
                <w:sz w:val="24"/>
                <w:lang w:eastAsia="en-US"/>
              </w:rPr>
              <w:t>о учебному курсу «Основы безопасности жизнедеятельности» (8-9 классы)</w:t>
            </w:r>
          </w:p>
        </w:tc>
        <w:tc>
          <w:tcPr>
            <w:tcW w:w="1134" w:type="dxa"/>
          </w:tcPr>
          <w:p w14:paraId="1C7D8799" w14:textId="62640385" w:rsidR="00C3758D" w:rsidRPr="00EB46B1"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677</w:t>
            </w:r>
          </w:p>
        </w:tc>
      </w:tr>
      <w:tr w:rsidR="00C3758D" w:rsidRPr="00C3758D" w14:paraId="24BAC934" w14:textId="77777777" w:rsidTr="0095428E">
        <w:trPr>
          <w:trHeight w:val="225"/>
        </w:trPr>
        <w:tc>
          <w:tcPr>
            <w:tcW w:w="1277" w:type="dxa"/>
          </w:tcPr>
          <w:p w14:paraId="09173F79"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5BEABB0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формирования универсальных учебных действий у обучающихся</w:t>
            </w:r>
          </w:p>
        </w:tc>
        <w:tc>
          <w:tcPr>
            <w:tcW w:w="1134" w:type="dxa"/>
          </w:tcPr>
          <w:p w14:paraId="5716E778" w14:textId="3C663DBE" w:rsidR="00C3758D" w:rsidRPr="00EB46B1"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694</w:t>
            </w:r>
          </w:p>
        </w:tc>
      </w:tr>
      <w:tr w:rsidR="00C3758D" w:rsidRPr="00C3758D" w14:paraId="751A807D" w14:textId="77777777" w:rsidTr="0095428E">
        <w:trPr>
          <w:trHeight w:val="225"/>
        </w:trPr>
        <w:tc>
          <w:tcPr>
            <w:tcW w:w="1277" w:type="dxa"/>
          </w:tcPr>
          <w:p w14:paraId="2CC584DE"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3086FC3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воспитания </w:t>
            </w:r>
          </w:p>
        </w:tc>
        <w:tc>
          <w:tcPr>
            <w:tcW w:w="1134" w:type="dxa"/>
          </w:tcPr>
          <w:p w14:paraId="45875D7E" w14:textId="37C8275E" w:rsidR="00C3758D" w:rsidRPr="00EB46B1"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722</w:t>
            </w:r>
          </w:p>
        </w:tc>
      </w:tr>
      <w:tr w:rsidR="00C3758D" w:rsidRPr="00C3758D" w14:paraId="022DE279" w14:textId="77777777" w:rsidTr="0095428E">
        <w:trPr>
          <w:trHeight w:val="225"/>
        </w:trPr>
        <w:tc>
          <w:tcPr>
            <w:tcW w:w="1277" w:type="dxa"/>
          </w:tcPr>
          <w:p w14:paraId="14C033D3"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2C90D53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коррекционной работы для обучающихся с трудностями в обучении и социализации</w:t>
            </w:r>
          </w:p>
        </w:tc>
        <w:tc>
          <w:tcPr>
            <w:tcW w:w="1134" w:type="dxa"/>
          </w:tcPr>
          <w:p w14:paraId="4B511F62" w14:textId="2D844674" w:rsidR="00C3758D" w:rsidRPr="00EB46B1"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739</w:t>
            </w:r>
          </w:p>
        </w:tc>
      </w:tr>
      <w:tr w:rsidR="00C3758D" w:rsidRPr="00C3758D" w14:paraId="53C37CBC" w14:textId="77777777" w:rsidTr="0095428E">
        <w:trPr>
          <w:trHeight w:val="225"/>
        </w:trPr>
        <w:tc>
          <w:tcPr>
            <w:tcW w:w="1277" w:type="dxa"/>
            <w:shd w:val="clear" w:color="auto" w:fill="E2EFD9"/>
          </w:tcPr>
          <w:p w14:paraId="3555F6B4" w14:textId="77777777" w:rsidR="00C3758D" w:rsidRPr="00C3758D" w:rsidRDefault="00C3758D" w:rsidP="00C3758D">
            <w:pPr>
              <w:numPr>
                <w:ilvl w:val="0"/>
                <w:numId w:val="160"/>
              </w:numPr>
              <w:spacing w:line="240" w:lineRule="auto"/>
              <w:contextualSpacing/>
              <w:jc w:val="left"/>
              <w:rPr>
                <w:rFonts w:eastAsia="Calibri" w:cs="Times New Roman"/>
                <w:b/>
                <w:sz w:val="24"/>
                <w:lang w:eastAsia="en-US"/>
              </w:rPr>
            </w:pPr>
          </w:p>
        </w:tc>
        <w:tc>
          <w:tcPr>
            <w:tcW w:w="7654" w:type="dxa"/>
            <w:shd w:val="clear" w:color="auto" w:fill="E2EFD9"/>
          </w:tcPr>
          <w:p w14:paraId="3DE61A74" w14:textId="77777777"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ОРГАНИЗАЦИОННЫЙ РАЗДЕЛ</w:t>
            </w:r>
          </w:p>
        </w:tc>
        <w:tc>
          <w:tcPr>
            <w:tcW w:w="1134" w:type="dxa"/>
            <w:shd w:val="clear" w:color="auto" w:fill="E2EFD9"/>
          </w:tcPr>
          <w:p w14:paraId="3F91B46D" w14:textId="05C66359" w:rsidR="00C3758D" w:rsidRPr="00EB46B1" w:rsidRDefault="00EB46B1" w:rsidP="007C5ED2">
            <w:pPr>
              <w:spacing w:line="240" w:lineRule="auto"/>
              <w:ind w:firstLine="0"/>
              <w:jc w:val="left"/>
              <w:rPr>
                <w:rFonts w:eastAsia="Calibri" w:cs="Times New Roman"/>
                <w:b/>
                <w:sz w:val="24"/>
                <w:lang w:val="en-US" w:eastAsia="en-US"/>
              </w:rPr>
            </w:pPr>
            <w:r>
              <w:rPr>
                <w:rFonts w:eastAsia="Calibri" w:cs="Times New Roman"/>
                <w:b/>
                <w:sz w:val="24"/>
                <w:lang w:val="en-US" w:eastAsia="en-US"/>
              </w:rPr>
              <w:t>749</w:t>
            </w:r>
          </w:p>
        </w:tc>
      </w:tr>
      <w:tr w:rsidR="00C3758D" w:rsidRPr="00C3758D" w14:paraId="00F2D455" w14:textId="77777777" w:rsidTr="0095428E">
        <w:trPr>
          <w:trHeight w:val="225"/>
        </w:trPr>
        <w:tc>
          <w:tcPr>
            <w:tcW w:w="1277" w:type="dxa"/>
          </w:tcPr>
          <w:p w14:paraId="0D95088C"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2975AAF1"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Учебный план ООП НОО</w:t>
            </w:r>
          </w:p>
        </w:tc>
        <w:tc>
          <w:tcPr>
            <w:tcW w:w="1134" w:type="dxa"/>
          </w:tcPr>
          <w:p w14:paraId="222BAF5A" w14:textId="6D40FFED" w:rsidR="00C3758D" w:rsidRPr="00EB46B1"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751</w:t>
            </w:r>
          </w:p>
        </w:tc>
      </w:tr>
      <w:tr w:rsidR="00C3758D" w:rsidRPr="00C3758D" w14:paraId="1E27AD48" w14:textId="77777777" w:rsidTr="0095428E">
        <w:trPr>
          <w:trHeight w:val="225"/>
        </w:trPr>
        <w:tc>
          <w:tcPr>
            <w:tcW w:w="1277" w:type="dxa"/>
          </w:tcPr>
          <w:p w14:paraId="7EC88309"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6D57FF62" w14:textId="77777777" w:rsidR="00C3758D" w:rsidRPr="00C3758D" w:rsidRDefault="00C3758D" w:rsidP="00C3758D">
            <w:pPr>
              <w:tabs>
                <w:tab w:val="left" w:pos="1624"/>
              </w:tabs>
              <w:spacing w:line="240" w:lineRule="auto"/>
              <w:ind w:firstLine="0"/>
              <w:rPr>
                <w:rFonts w:eastAsia="Calibri" w:cs="Times New Roman"/>
                <w:sz w:val="24"/>
                <w:lang w:eastAsia="en-US"/>
              </w:rPr>
            </w:pPr>
            <w:r w:rsidRPr="00C3758D">
              <w:rPr>
                <w:rFonts w:eastAsia="Calibri" w:cs="Times New Roman"/>
                <w:sz w:val="24"/>
                <w:lang w:eastAsia="en-US"/>
              </w:rPr>
              <w:t>План внеурочной деятельности</w:t>
            </w:r>
          </w:p>
        </w:tc>
        <w:tc>
          <w:tcPr>
            <w:tcW w:w="1134" w:type="dxa"/>
          </w:tcPr>
          <w:p w14:paraId="63ED356E" w14:textId="79BBBE81" w:rsidR="00C3758D" w:rsidRPr="00EB46B1"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754</w:t>
            </w:r>
          </w:p>
        </w:tc>
      </w:tr>
      <w:tr w:rsidR="00C3758D" w:rsidRPr="00C3758D" w14:paraId="68F229B4" w14:textId="77777777" w:rsidTr="0095428E">
        <w:trPr>
          <w:trHeight w:val="225"/>
        </w:trPr>
        <w:tc>
          <w:tcPr>
            <w:tcW w:w="1277" w:type="dxa"/>
          </w:tcPr>
          <w:p w14:paraId="732F6158"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7BB66407"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Календарный учебный график</w:t>
            </w:r>
          </w:p>
        </w:tc>
        <w:tc>
          <w:tcPr>
            <w:tcW w:w="1134" w:type="dxa"/>
          </w:tcPr>
          <w:p w14:paraId="1F285283" w14:textId="588C577F" w:rsidR="00C3758D" w:rsidRPr="00EB46B1"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757</w:t>
            </w:r>
          </w:p>
        </w:tc>
      </w:tr>
      <w:tr w:rsidR="00C3758D" w:rsidRPr="00C3758D" w14:paraId="6856F8F9" w14:textId="77777777" w:rsidTr="0095428E">
        <w:trPr>
          <w:trHeight w:val="225"/>
        </w:trPr>
        <w:tc>
          <w:tcPr>
            <w:tcW w:w="1277" w:type="dxa"/>
          </w:tcPr>
          <w:p w14:paraId="2D36CE7C"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2A9C3AB3"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Календарный план воспитательной работы</w:t>
            </w:r>
          </w:p>
        </w:tc>
        <w:tc>
          <w:tcPr>
            <w:tcW w:w="1134" w:type="dxa"/>
          </w:tcPr>
          <w:p w14:paraId="46849BBA" w14:textId="2763DA43" w:rsidR="00C3758D" w:rsidRPr="00EB46B1"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760</w:t>
            </w:r>
          </w:p>
        </w:tc>
      </w:tr>
      <w:tr w:rsidR="00C3758D" w:rsidRPr="00C3758D" w14:paraId="17F9FD48" w14:textId="77777777" w:rsidTr="0095428E">
        <w:trPr>
          <w:trHeight w:val="225"/>
        </w:trPr>
        <w:tc>
          <w:tcPr>
            <w:tcW w:w="1277" w:type="dxa"/>
          </w:tcPr>
          <w:p w14:paraId="6B9A5075"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1A0D76D7"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Характеристика условий реализации ООП НОО</w:t>
            </w:r>
          </w:p>
        </w:tc>
        <w:tc>
          <w:tcPr>
            <w:tcW w:w="1134" w:type="dxa"/>
          </w:tcPr>
          <w:p w14:paraId="1194E3F6" w14:textId="7DF61A4B" w:rsidR="00C3758D" w:rsidRPr="00EB46B1" w:rsidRDefault="00EB46B1" w:rsidP="00C3758D">
            <w:pPr>
              <w:spacing w:line="240" w:lineRule="auto"/>
              <w:ind w:firstLine="0"/>
              <w:jc w:val="left"/>
              <w:rPr>
                <w:rFonts w:eastAsia="Calibri" w:cs="Times New Roman"/>
                <w:sz w:val="24"/>
                <w:lang w:val="en-US" w:eastAsia="en-US"/>
              </w:rPr>
            </w:pPr>
            <w:r>
              <w:rPr>
                <w:rFonts w:eastAsia="Calibri" w:cs="Times New Roman"/>
                <w:sz w:val="24"/>
                <w:lang w:val="en-US" w:eastAsia="en-US"/>
              </w:rPr>
              <w:t>776</w:t>
            </w:r>
          </w:p>
        </w:tc>
      </w:tr>
      <w:tr w:rsidR="00C3758D" w:rsidRPr="00C3758D" w14:paraId="0C9B0F37" w14:textId="77777777" w:rsidTr="002A6006">
        <w:trPr>
          <w:trHeight w:val="225"/>
        </w:trPr>
        <w:tc>
          <w:tcPr>
            <w:tcW w:w="10065" w:type="dxa"/>
            <w:gridSpan w:val="3"/>
          </w:tcPr>
          <w:p w14:paraId="6C766D60" w14:textId="77777777"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ПРИЛОЖЕНИЯ К ООП ООО:</w:t>
            </w:r>
          </w:p>
          <w:p w14:paraId="164EDAE3" w14:textId="77777777"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Справка материально-технического обеспечения реализации ООП ООО в 2023-2024 учебном году.</w:t>
            </w:r>
          </w:p>
          <w:p w14:paraId="6A2FF63A" w14:textId="77777777"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Список библиотечного фонда для реализации ООП ООО в 2023-2024 учебном году.</w:t>
            </w:r>
          </w:p>
          <w:p w14:paraId="4D05FF03" w14:textId="77777777"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Список педагогических работников школы, реализующих ООП ООО в 2023-2024 учебном году.</w:t>
            </w:r>
          </w:p>
          <w:p w14:paraId="7A14FE29" w14:textId="77777777"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Особенности оценки по отдельным учебным предметам на уровне основного общего образования.</w:t>
            </w:r>
          </w:p>
          <w:p w14:paraId="12677690" w14:textId="77777777"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«Разговоры о важном» (федеральная).</w:t>
            </w:r>
          </w:p>
          <w:p w14:paraId="263C3BF8" w14:textId="77777777"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«Профориентация» (федеральная).</w:t>
            </w:r>
          </w:p>
          <w:p w14:paraId="6FD561C6" w14:textId="77777777"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«Функциональная грамотность: учимся для жизни» (федеральная).</w:t>
            </w:r>
          </w:p>
          <w:p w14:paraId="009A84A5" w14:textId="15ED1DD4" w:rsidR="00C3758D" w:rsidRPr="006D0873" w:rsidRDefault="00C3758D" w:rsidP="00856CE5">
            <w:pPr>
              <w:numPr>
                <w:ilvl w:val="0"/>
                <w:numId w:val="161"/>
              </w:numPr>
              <w:spacing w:line="240" w:lineRule="auto"/>
              <w:ind w:left="176" w:firstLine="0"/>
              <w:contextualSpacing/>
              <w:jc w:val="left"/>
              <w:rPr>
                <w:rFonts w:eastAsia="Calibri" w:cs="Times New Roman"/>
                <w:i/>
                <w:sz w:val="24"/>
                <w:lang w:eastAsia="en-US"/>
              </w:rPr>
            </w:pPr>
            <w:r w:rsidRPr="006D0873">
              <w:rPr>
                <w:rFonts w:eastAsia="Calibri" w:cs="Times New Roman"/>
                <w:i/>
                <w:sz w:val="24"/>
                <w:lang w:eastAsia="en-US"/>
              </w:rPr>
              <w:t>Фонд оценочных средств</w:t>
            </w:r>
          </w:p>
          <w:p w14:paraId="42DF53B5" w14:textId="77777777" w:rsidR="00C3758D" w:rsidRPr="00C3758D" w:rsidRDefault="00C3758D" w:rsidP="00C3758D">
            <w:pPr>
              <w:spacing w:line="240" w:lineRule="auto"/>
              <w:ind w:firstLine="0"/>
              <w:jc w:val="left"/>
              <w:rPr>
                <w:rFonts w:eastAsia="Calibri" w:cs="Times New Roman"/>
                <w:sz w:val="24"/>
                <w:lang w:eastAsia="en-US"/>
              </w:rPr>
            </w:pPr>
          </w:p>
        </w:tc>
      </w:tr>
    </w:tbl>
    <w:p w14:paraId="5B41496B" w14:textId="47D5203C"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34D79FF1" w14:textId="7CF2B3B5" w:rsidR="003C3B68" w:rsidRDefault="003C3B68" w:rsidP="00C3758D">
      <w:pPr>
        <w:tabs>
          <w:tab w:val="left" w:pos="4445"/>
        </w:tabs>
        <w:spacing w:after="160" w:line="240" w:lineRule="auto"/>
        <w:ind w:firstLine="0"/>
        <w:jc w:val="left"/>
        <w:rPr>
          <w:rFonts w:eastAsia="Times New Roman" w:cs="Times New Roman"/>
          <w:kern w:val="2"/>
          <w:sz w:val="24"/>
          <w:szCs w:val="24"/>
        </w:rPr>
      </w:pPr>
    </w:p>
    <w:p w14:paraId="02D8990F" w14:textId="6793E5AE"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2FDF2D7D" w14:textId="77777777"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6D80AB72" w14:textId="651B0BA6"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599AC2E2" w14:textId="2EAB41E6"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7B0BD451" w14:textId="07795B45" w:rsidR="00EB46B1" w:rsidRDefault="00EB46B1" w:rsidP="003C3B68">
      <w:pPr>
        <w:tabs>
          <w:tab w:val="left" w:pos="4445"/>
        </w:tabs>
        <w:spacing w:after="160" w:line="240" w:lineRule="auto"/>
        <w:ind w:firstLine="567"/>
        <w:jc w:val="left"/>
        <w:rPr>
          <w:rFonts w:eastAsia="Times New Roman" w:cs="Times New Roman"/>
          <w:kern w:val="2"/>
          <w:sz w:val="24"/>
          <w:szCs w:val="24"/>
        </w:rPr>
      </w:pPr>
    </w:p>
    <w:p w14:paraId="55AF08C2" w14:textId="44231D53" w:rsidR="00EB46B1" w:rsidRDefault="00EB46B1" w:rsidP="003C3B68">
      <w:pPr>
        <w:tabs>
          <w:tab w:val="left" w:pos="4445"/>
        </w:tabs>
        <w:spacing w:after="160" w:line="240" w:lineRule="auto"/>
        <w:ind w:firstLine="567"/>
        <w:jc w:val="left"/>
        <w:rPr>
          <w:rFonts w:eastAsia="Times New Roman" w:cs="Times New Roman"/>
          <w:kern w:val="2"/>
          <w:sz w:val="24"/>
          <w:szCs w:val="24"/>
        </w:rPr>
      </w:pPr>
    </w:p>
    <w:p w14:paraId="1228D817" w14:textId="4D6F098A" w:rsidR="00EB46B1" w:rsidRDefault="00EB46B1" w:rsidP="003C3B68">
      <w:pPr>
        <w:tabs>
          <w:tab w:val="left" w:pos="4445"/>
        </w:tabs>
        <w:spacing w:after="160" w:line="240" w:lineRule="auto"/>
        <w:ind w:firstLine="567"/>
        <w:jc w:val="left"/>
        <w:rPr>
          <w:rFonts w:eastAsia="Times New Roman" w:cs="Times New Roman"/>
          <w:kern w:val="2"/>
          <w:sz w:val="24"/>
          <w:szCs w:val="24"/>
        </w:rPr>
      </w:pPr>
    </w:p>
    <w:p w14:paraId="37CDE0FA" w14:textId="6879791B" w:rsidR="00EB46B1" w:rsidRDefault="00EB46B1" w:rsidP="003C3B68">
      <w:pPr>
        <w:tabs>
          <w:tab w:val="left" w:pos="4445"/>
        </w:tabs>
        <w:spacing w:after="160" w:line="240" w:lineRule="auto"/>
        <w:ind w:firstLine="567"/>
        <w:jc w:val="left"/>
        <w:rPr>
          <w:rFonts w:eastAsia="Times New Roman" w:cs="Times New Roman"/>
          <w:kern w:val="2"/>
          <w:sz w:val="24"/>
          <w:szCs w:val="24"/>
        </w:rPr>
      </w:pPr>
    </w:p>
    <w:p w14:paraId="1727FE3E" w14:textId="7602B5A9" w:rsidR="00EB46B1" w:rsidRDefault="00EB46B1" w:rsidP="003C3B68">
      <w:pPr>
        <w:tabs>
          <w:tab w:val="left" w:pos="4445"/>
        </w:tabs>
        <w:spacing w:after="160" w:line="240" w:lineRule="auto"/>
        <w:ind w:firstLine="567"/>
        <w:jc w:val="left"/>
        <w:rPr>
          <w:rFonts w:eastAsia="Times New Roman" w:cs="Times New Roman"/>
          <w:kern w:val="2"/>
          <w:sz w:val="24"/>
          <w:szCs w:val="24"/>
        </w:rPr>
      </w:pPr>
    </w:p>
    <w:p w14:paraId="610012F2" w14:textId="7C565CD2" w:rsidR="00EB46B1" w:rsidRDefault="00EB46B1" w:rsidP="003C3B68">
      <w:pPr>
        <w:tabs>
          <w:tab w:val="left" w:pos="4445"/>
        </w:tabs>
        <w:spacing w:after="160" w:line="240" w:lineRule="auto"/>
        <w:ind w:firstLine="567"/>
        <w:jc w:val="left"/>
        <w:rPr>
          <w:rFonts w:eastAsia="Times New Roman" w:cs="Times New Roman"/>
          <w:kern w:val="2"/>
          <w:sz w:val="24"/>
          <w:szCs w:val="24"/>
        </w:rPr>
      </w:pPr>
    </w:p>
    <w:p w14:paraId="4F22A0CF" w14:textId="558A3A65" w:rsidR="003C3B68" w:rsidRPr="003C3B68" w:rsidRDefault="003C3B68" w:rsidP="00EB46B1">
      <w:pPr>
        <w:tabs>
          <w:tab w:val="left" w:pos="4445"/>
        </w:tabs>
        <w:spacing w:after="160" w:line="240" w:lineRule="auto"/>
        <w:ind w:firstLine="0"/>
        <w:jc w:val="left"/>
        <w:rPr>
          <w:rFonts w:eastAsia="Times New Roman" w:cs="Times New Roman"/>
          <w:kern w:val="2"/>
          <w:sz w:val="24"/>
          <w:szCs w:val="24"/>
        </w:rPr>
      </w:pPr>
    </w:p>
    <w:p w14:paraId="1E52B5F2" w14:textId="705BC753" w:rsidR="00FE2AD5" w:rsidRPr="00AF2046" w:rsidRDefault="00FE2AD5" w:rsidP="00AF2046">
      <w:pPr>
        <w:pStyle w:val="1"/>
        <w:numPr>
          <w:ilvl w:val="0"/>
          <w:numId w:val="1"/>
        </w:numPr>
        <w:spacing w:line="240" w:lineRule="auto"/>
        <w:ind w:left="0" w:firstLine="284"/>
        <w:jc w:val="center"/>
        <w:rPr>
          <w:rFonts w:ascii="Times New Roman" w:hAnsi="Times New Roman" w:cs="Times New Roman"/>
          <w:b/>
          <w:color w:val="auto"/>
          <w:sz w:val="24"/>
          <w:szCs w:val="24"/>
        </w:rPr>
      </w:pPr>
      <w:bookmarkStart w:id="1" w:name="_Toc133230093"/>
      <w:r w:rsidRPr="00AF2046">
        <w:rPr>
          <w:rFonts w:ascii="Times New Roman" w:hAnsi="Times New Roman" w:cs="Times New Roman"/>
          <w:b/>
          <w:color w:val="auto"/>
          <w:sz w:val="24"/>
          <w:szCs w:val="24"/>
        </w:rPr>
        <w:lastRenderedPageBreak/>
        <w:t>ЦЕЛЕВОЙ РАЗДЕЛ</w:t>
      </w:r>
      <w:bookmarkEnd w:id="1"/>
    </w:p>
    <w:p w14:paraId="661AB983" w14:textId="14883F1A" w:rsidR="00FE2AD5" w:rsidRPr="00AF2046" w:rsidRDefault="00FE2AD5" w:rsidP="00AF2046">
      <w:pPr>
        <w:pStyle w:val="2"/>
        <w:numPr>
          <w:ilvl w:val="1"/>
          <w:numId w:val="1"/>
        </w:numPr>
        <w:spacing w:line="240" w:lineRule="auto"/>
        <w:ind w:left="0" w:firstLine="284"/>
        <w:jc w:val="center"/>
        <w:rPr>
          <w:rFonts w:ascii="Times New Roman" w:hAnsi="Times New Roman" w:cs="Times New Roman"/>
          <w:b/>
          <w:color w:val="auto"/>
          <w:sz w:val="24"/>
          <w:szCs w:val="24"/>
        </w:rPr>
      </w:pPr>
      <w:bookmarkStart w:id="2" w:name="bookmark66"/>
      <w:bookmarkStart w:id="3" w:name="_Toc133230094"/>
      <w:bookmarkEnd w:id="2"/>
      <w:r w:rsidRPr="00AF2046">
        <w:rPr>
          <w:rFonts w:ascii="Times New Roman" w:hAnsi="Times New Roman" w:cs="Times New Roman"/>
          <w:b/>
          <w:color w:val="auto"/>
          <w:sz w:val="24"/>
          <w:szCs w:val="24"/>
        </w:rPr>
        <w:t>ПОЯСНИТЕЛЬНАЯ ЗАПИСКА</w:t>
      </w:r>
      <w:bookmarkEnd w:id="3"/>
    </w:p>
    <w:p w14:paraId="49E97C85" w14:textId="77777777" w:rsidR="003C3B68" w:rsidRPr="003C3B68" w:rsidRDefault="003C3B68" w:rsidP="003C3B68"/>
    <w:p w14:paraId="3D963A01" w14:textId="13451080" w:rsidR="003D24BC" w:rsidRPr="005503D3" w:rsidRDefault="003C3B68" w:rsidP="003C3B68">
      <w:pPr>
        <w:tabs>
          <w:tab w:val="left" w:pos="10"/>
        </w:tabs>
        <w:spacing w:line="240" w:lineRule="auto"/>
        <w:ind w:firstLine="705"/>
        <w:rPr>
          <w:rFonts w:cs="Times New Roman"/>
          <w:sz w:val="24"/>
          <w:szCs w:val="24"/>
        </w:rPr>
      </w:pPr>
      <w:r>
        <w:rPr>
          <w:sz w:val="24"/>
          <w:szCs w:val="24"/>
        </w:rPr>
        <w:t>Основная образовательная программа основного общего образования</w:t>
      </w:r>
      <w:r w:rsidRPr="00DA0F76">
        <w:rPr>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792E2B">
        <w:rPr>
          <w:sz w:val="24"/>
          <w:szCs w:val="24"/>
        </w:rPr>
        <w:t>МБОУ «</w:t>
      </w:r>
      <w:r w:rsidR="00856CE5">
        <w:rPr>
          <w:sz w:val="24"/>
          <w:szCs w:val="24"/>
        </w:rPr>
        <w:t>Гудермесская СШ №7</w:t>
      </w:r>
      <w:r w:rsidR="00792E2B">
        <w:rPr>
          <w:sz w:val="24"/>
          <w:szCs w:val="24"/>
        </w:rPr>
        <w:t>»</w:t>
      </w:r>
      <w:r w:rsidRPr="006D0873">
        <w:rPr>
          <w:sz w:val="24"/>
          <w:szCs w:val="24"/>
        </w:rPr>
        <w:t xml:space="preserve"> (далее – </w:t>
      </w:r>
      <w:r w:rsidR="005B3C39" w:rsidRPr="006D0873">
        <w:rPr>
          <w:sz w:val="24"/>
          <w:szCs w:val="24"/>
        </w:rPr>
        <w:t xml:space="preserve">школа, </w:t>
      </w:r>
      <w:r w:rsidRPr="006D0873">
        <w:rPr>
          <w:sz w:val="24"/>
          <w:szCs w:val="24"/>
        </w:rPr>
        <w:t xml:space="preserve">образовательная организация) в единстве урочной и внеурочной деятельности </w:t>
      </w:r>
      <w:r w:rsidRPr="00DA0F76">
        <w:rPr>
          <w:sz w:val="24"/>
          <w:szCs w:val="24"/>
        </w:rPr>
        <w:t>при учете установленного</w:t>
      </w:r>
      <w:r>
        <w:rPr>
          <w:sz w:val="24"/>
          <w:szCs w:val="24"/>
        </w:rPr>
        <w:t xml:space="preserve"> ФГОС СОО </w:t>
      </w:r>
      <w:r w:rsidRPr="00DA0F76">
        <w:rPr>
          <w:sz w:val="24"/>
          <w:szCs w:val="24"/>
        </w:rPr>
        <w:t>соотношения обязательной части программы и части, формируемой участниками образовательных отношений</w:t>
      </w:r>
      <w:r w:rsidR="005B3C39">
        <w:rPr>
          <w:sz w:val="24"/>
          <w:szCs w:val="24"/>
        </w:rPr>
        <w:t xml:space="preserve">. </w:t>
      </w:r>
      <w:r w:rsidR="003D24BC" w:rsidRPr="005503D3">
        <w:rPr>
          <w:rFonts w:cs="Times New Roman"/>
          <w:sz w:val="24"/>
          <w:szCs w:val="24"/>
        </w:rPr>
        <w:t>О</w:t>
      </w:r>
      <w:r w:rsidR="00FE2AD5" w:rsidRPr="005503D3">
        <w:rPr>
          <w:rFonts w:cs="Times New Roman"/>
          <w:sz w:val="24"/>
          <w:szCs w:val="24"/>
        </w:rPr>
        <w:t>сновное общее образование является необходимым</w:t>
      </w:r>
      <w:r w:rsidR="003D24BC" w:rsidRPr="005503D3">
        <w:rPr>
          <w:rFonts w:cs="Times New Roman"/>
          <w:sz w:val="24"/>
          <w:szCs w:val="24"/>
        </w:rPr>
        <w:t xml:space="preserve"> обязательным</w:t>
      </w:r>
      <w:r w:rsidR="00FE2AD5" w:rsidRPr="005503D3">
        <w:rPr>
          <w:rFonts w:cs="Times New Roman"/>
          <w:sz w:val="24"/>
          <w:szCs w:val="24"/>
        </w:rPr>
        <w:t xml:space="preserve"> уровнем образования. </w:t>
      </w:r>
    </w:p>
    <w:p w14:paraId="10563942" w14:textId="3DDCE3CE" w:rsidR="006127BB" w:rsidRPr="00A35358" w:rsidRDefault="006127BB" w:rsidP="00A35358">
      <w:pPr>
        <w:pStyle w:val="ac"/>
        <w:numPr>
          <w:ilvl w:val="2"/>
          <w:numId w:val="1"/>
        </w:numPr>
        <w:spacing w:line="240" w:lineRule="auto"/>
        <w:rPr>
          <w:rFonts w:eastAsia="SchoolBookSanPin"/>
          <w:sz w:val="24"/>
          <w:szCs w:val="24"/>
        </w:rPr>
      </w:pPr>
      <w:r w:rsidRPr="00A35358">
        <w:rPr>
          <w:rFonts w:eastAsia="SchoolBookSanPin"/>
          <w:b/>
          <w:sz w:val="24"/>
          <w:szCs w:val="24"/>
        </w:rPr>
        <w:t>Целями</w:t>
      </w:r>
      <w:r w:rsidRPr="00A35358">
        <w:rPr>
          <w:rFonts w:eastAsia="SchoolBookSanPin"/>
          <w:sz w:val="24"/>
          <w:szCs w:val="24"/>
        </w:rPr>
        <w:t xml:space="preserve"> реализации ООП ООО являются:</w:t>
      </w:r>
    </w:p>
    <w:p w14:paraId="56DF4F73" w14:textId="77777777"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FF7CAA4" w14:textId="77777777"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создание условий для становления и формирования личности обучающегося;</w:t>
      </w:r>
    </w:p>
    <w:p w14:paraId="7025C393" w14:textId="77777777"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58585B0F" w:rsidR="006127BB" w:rsidRPr="00A35358" w:rsidRDefault="006127BB" w:rsidP="00A35358">
      <w:pPr>
        <w:pStyle w:val="ac"/>
        <w:numPr>
          <w:ilvl w:val="2"/>
          <w:numId w:val="1"/>
        </w:numPr>
        <w:spacing w:line="240" w:lineRule="auto"/>
        <w:ind w:left="0" w:firstLine="851"/>
        <w:rPr>
          <w:rFonts w:eastAsia="SchoolBookSanPin"/>
          <w:sz w:val="24"/>
          <w:szCs w:val="24"/>
        </w:rPr>
      </w:pPr>
      <w:r w:rsidRPr="00A35358">
        <w:rPr>
          <w:rFonts w:eastAsia="SchoolBookSanPin"/>
          <w:sz w:val="24"/>
          <w:szCs w:val="24"/>
        </w:rPr>
        <w:t xml:space="preserve">Достижение поставленных целей реализации ООП ООО предусматривает решение следующих основных </w:t>
      </w:r>
      <w:r w:rsidRPr="00A35358">
        <w:rPr>
          <w:rFonts w:eastAsia="SchoolBookSanPin"/>
          <w:b/>
          <w:bCs/>
          <w:sz w:val="24"/>
          <w:szCs w:val="24"/>
        </w:rPr>
        <w:t>задач</w:t>
      </w:r>
      <w:r w:rsidRPr="00A35358">
        <w:rPr>
          <w:rFonts w:eastAsia="SchoolBookSanPin"/>
          <w:sz w:val="24"/>
          <w:szCs w:val="24"/>
        </w:rPr>
        <w:t xml:space="preserve">: </w:t>
      </w:r>
    </w:p>
    <w:p w14:paraId="16060C2A"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5503D3">
        <w:rPr>
          <w:rFonts w:eastAsia="SchoolBookSanPin"/>
          <w:sz w:val="24"/>
          <w:szCs w:val="24"/>
        </w:rPr>
        <w:t xml:space="preserve"> </w:t>
      </w:r>
      <w:r w:rsidRPr="005503D3">
        <w:rPr>
          <w:rFonts w:eastAsia="SchoolBookSanPin"/>
          <w:sz w:val="24"/>
          <w:szCs w:val="24"/>
        </w:rPr>
        <w:t xml:space="preserve">особенностями его развития и состояния здоровья; </w:t>
      </w:r>
    </w:p>
    <w:p w14:paraId="7944A59F"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обеспечение преемственности основного общего и среднего общего образования; </w:t>
      </w:r>
    </w:p>
    <w:p w14:paraId="5992ADBC" w14:textId="7000C658"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достижение планируемых результатов освоения </w:t>
      </w:r>
      <w:r w:rsidR="005B19AD" w:rsidRPr="005503D3">
        <w:rPr>
          <w:rFonts w:eastAsia="SchoolBookSanPin"/>
          <w:sz w:val="24"/>
          <w:szCs w:val="24"/>
        </w:rPr>
        <w:t>О</w:t>
      </w:r>
      <w:r w:rsidRPr="005503D3">
        <w:rPr>
          <w:rFonts w:eastAsia="SchoolBookSanPin"/>
          <w:sz w:val="24"/>
          <w:szCs w:val="24"/>
        </w:rPr>
        <w:t xml:space="preserve">ОП ООО всеми обучающимися, в том числе обучающимися с ограниченными возможностями здоровья; </w:t>
      </w:r>
    </w:p>
    <w:p w14:paraId="6B1FFD1B"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обеспечение доступности получения качественного основного общего образования; </w:t>
      </w:r>
    </w:p>
    <w:p w14:paraId="453DDFA8"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4EC2722"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2A602F8"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lastRenderedPageBreak/>
        <w:t xml:space="preserve">создание условий для сохранения и укрепления физического, психологического и социального здоровья обучающихся, обеспечение </w:t>
      </w:r>
      <w:r w:rsidRPr="005503D3">
        <w:rPr>
          <w:rFonts w:eastAsia="SchoolBookSanPin"/>
          <w:sz w:val="24"/>
          <w:szCs w:val="24"/>
        </w:rPr>
        <w:br/>
        <w:t>их безопасности.</w:t>
      </w:r>
    </w:p>
    <w:p w14:paraId="3E41B2E0" w14:textId="50700FFB" w:rsidR="00FE2AD5" w:rsidRPr="005503D3" w:rsidRDefault="00DF4B15" w:rsidP="005503D3">
      <w:pPr>
        <w:spacing w:line="240" w:lineRule="auto"/>
        <w:ind w:firstLine="567"/>
        <w:rPr>
          <w:rFonts w:cs="Times New Roman"/>
          <w:i/>
          <w:iCs/>
          <w:sz w:val="24"/>
          <w:szCs w:val="24"/>
          <w:u w:val="single"/>
        </w:rPr>
      </w:pPr>
      <w:r w:rsidRPr="005503D3">
        <w:rPr>
          <w:rFonts w:cs="Times New Roman"/>
          <w:i/>
          <w:iCs/>
          <w:sz w:val="24"/>
          <w:szCs w:val="24"/>
          <w:u w:val="single"/>
        </w:rPr>
        <w:t>В соответствии с пунктом 5 статьи 66 273-ФЗ «Об образовании в Российской Федерации» о</w:t>
      </w:r>
      <w:r w:rsidR="00FE2AD5" w:rsidRPr="005503D3">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5503D3">
        <w:rPr>
          <w:rFonts w:cs="Times New Roman"/>
          <w:i/>
          <w:iCs/>
          <w:sz w:val="24"/>
          <w:szCs w:val="24"/>
          <w:u w:val="single"/>
        </w:rPr>
        <w:softHyphen/>
        <w:t>нях образования.</w:t>
      </w:r>
    </w:p>
    <w:p w14:paraId="24B4D969" w14:textId="3CAE2077" w:rsidR="005503D3" w:rsidRPr="005503D3" w:rsidRDefault="00DF4B15" w:rsidP="005503D3">
      <w:pPr>
        <w:spacing w:line="240" w:lineRule="auto"/>
        <w:ind w:firstLine="567"/>
        <w:rPr>
          <w:rFonts w:cs="Times New Roman"/>
          <w:i/>
          <w:iCs/>
          <w:sz w:val="24"/>
          <w:szCs w:val="24"/>
          <w:shd w:val="clear" w:color="auto" w:fill="FFFFFF"/>
        </w:rPr>
      </w:pPr>
      <w:r w:rsidRPr="005503D3">
        <w:rPr>
          <w:rFonts w:cs="Times New Roman"/>
          <w:i/>
          <w:iCs/>
          <w:sz w:val="24"/>
          <w:szCs w:val="24"/>
          <w:shd w:val="clear" w:color="auto" w:fill="FFFFFF"/>
        </w:rPr>
        <w:t xml:space="preserve">В соответствии с пунктом 6 </w:t>
      </w:r>
      <w:r w:rsidR="00A02C08" w:rsidRPr="005503D3">
        <w:rPr>
          <w:rFonts w:cs="Times New Roman"/>
          <w:i/>
          <w:iCs/>
          <w:sz w:val="24"/>
          <w:szCs w:val="24"/>
        </w:rPr>
        <w:t>статьи 66 273-ФЗ «Об образовании в Российской Федерации»</w:t>
      </w:r>
      <w:r w:rsidR="00365950" w:rsidRPr="005503D3">
        <w:rPr>
          <w:rFonts w:cs="Times New Roman"/>
          <w:i/>
          <w:iCs/>
          <w:sz w:val="24"/>
          <w:szCs w:val="24"/>
        </w:rPr>
        <w:t xml:space="preserve"> </w:t>
      </w:r>
      <w:r w:rsidRPr="005503D3">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5503D3">
        <w:rPr>
          <w:rFonts w:cs="Times New Roman"/>
          <w:i/>
          <w:iCs/>
          <w:sz w:val="24"/>
          <w:szCs w:val="24"/>
          <w:shd w:val="clear" w:color="auto" w:fill="FFFFFF"/>
        </w:rPr>
        <w:t xml:space="preserve">Дальнейшие меры </w:t>
      </w:r>
      <w:r w:rsidRPr="005503D3">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5503D3">
        <w:rPr>
          <w:rFonts w:cs="Times New Roman"/>
          <w:i/>
          <w:iCs/>
          <w:sz w:val="24"/>
          <w:szCs w:val="24"/>
          <w:shd w:val="clear" w:color="auto" w:fill="FFFFFF"/>
        </w:rPr>
        <w:t xml:space="preserve"> принимает комиссия</w:t>
      </w:r>
      <w:r w:rsidR="00365950" w:rsidRPr="005503D3">
        <w:rPr>
          <w:rFonts w:cs="Times New Roman"/>
          <w:i/>
          <w:iCs/>
          <w:sz w:val="24"/>
          <w:szCs w:val="24"/>
          <w:shd w:val="clear" w:color="auto" w:fill="FFFFFF"/>
        </w:rPr>
        <w:t xml:space="preserve"> </w:t>
      </w:r>
      <w:r w:rsidR="000255D7" w:rsidRPr="005503D3">
        <w:rPr>
          <w:rFonts w:cs="Times New Roman"/>
          <w:i/>
          <w:iCs/>
          <w:sz w:val="24"/>
          <w:szCs w:val="24"/>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30A87EB2" w14:textId="0E02C167" w:rsidR="003C3B68" w:rsidRPr="005503D3" w:rsidRDefault="003C3B68" w:rsidP="005B3C39">
      <w:pPr>
        <w:spacing w:line="240" w:lineRule="auto"/>
        <w:ind w:firstLine="0"/>
        <w:rPr>
          <w:rFonts w:cs="Times New Roman"/>
          <w:i/>
          <w:iCs/>
          <w:sz w:val="24"/>
          <w:szCs w:val="24"/>
          <w:shd w:val="clear" w:color="auto" w:fill="FFFFFF"/>
        </w:rPr>
      </w:pPr>
    </w:p>
    <w:p w14:paraId="62BC4B07" w14:textId="16014EBD" w:rsidR="00A35358" w:rsidRPr="00A35358" w:rsidRDefault="00A35358" w:rsidP="00A35358">
      <w:pPr>
        <w:pStyle w:val="ac"/>
        <w:numPr>
          <w:ilvl w:val="2"/>
          <w:numId w:val="1"/>
        </w:numPr>
        <w:spacing w:after="160" w:line="240" w:lineRule="auto"/>
        <w:jc w:val="left"/>
        <w:rPr>
          <w:rFonts w:eastAsia="Times New Roman" w:cs="Times New Roman"/>
          <w:sz w:val="24"/>
          <w:szCs w:val="24"/>
        </w:rPr>
      </w:pPr>
      <w:bookmarkStart w:id="4" w:name="bookmark71"/>
      <w:bookmarkEnd w:id="4"/>
      <w:r w:rsidRPr="00A35358">
        <w:rPr>
          <w:rFonts w:eastAsia="Times New Roman" w:cs="Times New Roman"/>
          <w:b/>
          <w:bCs/>
          <w:sz w:val="24"/>
          <w:szCs w:val="24"/>
        </w:rPr>
        <w:t>Принципы и подходы</w:t>
      </w:r>
      <w:r w:rsidRPr="00A35358">
        <w:rPr>
          <w:rFonts w:eastAsia="Times New Roman" w:cs="Times New Roman"/>
          <w:sz w:val="24"/>
          <w:szCs w:val="24"/>
        </w:rPr>
        <w:t xml:space="preserve"> к формированию ООП ООО:</w:t>
      </w:r>
    </w:p>
    <w:p w14:paraId="14F34B75" w14:textId="67FFFDE6" w:rsidR="00FE2AD5" w:rsidRPr="005503D3" w:rsidRDefault="00FE2AD5" w:rsidP="005503D3">
      <w:pPr>
        <w:spacing w:line="240" w:lineRule="auto"/>
        <w:ind w:firstLine="709"/>
        <w:rPr>
          <w:rFonts w:cs="Times New Roman"/>
          <w:sz w:val="24"/>
          <w:szCs w:val="24"/>
        </w:rPr>
      </w:pPr>
      <w:r w:rsidRPr="005503D3">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5503D3">
        <w:rPr>
          <w:rFonts w:cs="Times New Roman"/>
          <w:b/>
          <w:bCs/>
          <w:sz w:val="24"/>
          <w:szCs w:val="24"/>
        </w:rPr>
        <w:t>принципы и подходы</w:t>
      </w:r>
      <w:r w:rsidRPr="005503D3">
        <w:rPr>
          <w:rFonts w:cs="Times New Roman"/>
          <w:sz w:val="24"/>
          <w:szCs w:val="24"/>
        </w:rPr>
        <w:t>:</w:t>
      </w:r>
    </w:p>
    <w:p w14:paraId="655DA553"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5503D3">
        <w:rPr>
          <w:rFonts w:eastAsia="SchoolBookSanPin"/>
          <w:sz w:val="24"/>
          <w:szCs w:val="24"/>
        </w:rPr>
        <w:br/>
        <w:t xml:space="preserve">и условиям обучения на уровне основного общего образования; </w:t>
      </w:r>
    </w:p>
    <w:p w14:paraId="549C4003" w14:textId="6468AE02"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5503D3">
        <w:rPr>
          <w:rFonts w:eastAsia="SchoolBookSanPin"/>
          <w:sz w:val="24"/>
          <w:szCs w:val="24"/>
        </w:rPr>
        <w:t>О</w:t>
      </w:r>
      <w:r w:rsidRPr="005503D3">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FC1AFA"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системно-деятельностный подход, предполагающий ориентацию </w:t>
      </w:r>
      <w:r w:rsidRPr="005503D3">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учета индивидуальных возрастных, психологических </w:t>
      </w:r>
      <w:r w:rsidRPr="005503D3">
        <w:rPr>
          <w:rFonts w:eastAsia="SchoolBookSanPi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6BB7CD4"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обеспечения фундаментального характера образования, учета специфики изучаемых учебных предметов;</w:t>
      </w:r>
    </w:p>
    <w:p w14:paraId="11B0BF3D"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интеграции обучения и воспитания: ООП ООО предусматривает связь урочной и внеурочной деятельности,</w:t>
      </w:r>
      <w:r w:rsidRPr="005503D3">
        <w:rPr>
          <w:sz w:val="24"/>
          <w:szCs w:val="24"/>
        </w:rPr>
        <w:t xml:space="preserve"> </w:t>
      </w:r>
      <w:r w:rsidRPr="005503D3">
        <w:rPr>
          <w:rFonts w:eastAsia="SchoolBookSanPi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44A54221"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723AEB6E" w14:textId="1EB4E3AE" w:rsidR="00935E3D" w:rsidRPr="005503D3" w:rsidRDefault="00935E3D" w:rsidP="005503D3">
      <w:pPr>
        <w:spacing w:line="240" w:lineRule="auto"/>
        <w:ind w:firstLine="709"/>
        <w:rPr>
          <w:rFonts w:cs="Times New Roman"/>
          <w:sz w:val="24"/>
          <w:szCs w:val="24"/>
        </w:rPr>
      </w:pPr>
      <w:r w:rsidRPr="005503D3">
        <w:rPr>
          <w:rFonts w:cs="Times New Roman"/>
          <w:b/>
          <w:bCs/>
          <w:sz w:val="24"/>
          <w:szCs w:val="24"/>
        </w:rPr>
        <w:t>Механизмы реализации</w:t>
      </w:r>
      <w:r w:rsidRPr="005503D3">
        <w:rPr>
          <w:rFonts w:cs="Times New Roman"/>
          <w:sz w:val="24"/>
          <w:szCs w:val="24"/>
        </w:rPr>
        <w:t xml:space="preserve"> ООП ООО: </w:t>
      </w:r>
    </w:p>
    <w:p w14:paraId="2E30BA8A" w14:textId="60D364A9" w:rsidR="00935E3D" w:rsidRPr="005503D3" w:rsidRDefault="009A406E" w:rsidP="005503D3">
      <w:pPr>
        <w:spacing w:line="240" w:lineRule="auto"/>
        <w:ind w:firstLine="709"/>
        <w:rPr>
          <w:rFonts w:cs="Times New Roman"/>
          <w:sz w:val="24"/>
          <w:szCs w:val="24"/>
        </w:rPr>
      </w:pPr>
      <w:r w:rsidRPr="005503D3">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28C98428" w14:textId="5FF9860A" w:rsidR="00A346EA" w:rsidRPr="005503D3" w:rsidRDefault="00A346EA" w:rsidP="005503D3">
      <w:pPr>
        <w:spacing w:line="240" w:lineRule="auto"/>
        <w:ind w:firstLine="709"/>
        <w:rPr>
          <w:rFonts w:cs="Times New Roman"/>
          <w:sz w:val="24"/>
          <w:szCs w:val="24"/>
        </w:rPr>
      </w:pPr>
      <w:r w:rsidRPr="005503D3">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8" w:anchor="block_1000" w:history="1">
        <w:r w:rsidRPr="005503D3">
          <w:rPr>
            <w:rStyle w:val="a6"/>
            <w:rFonts w:cs="Times New Roman"/>
            <w:color w:val="auto"/>
            <w:sz w:val="24"/>
            <w:szCs w:val="24"/>
            <w:u w:val="none"/>
            <w:shd w:val="clear" w:color="auto" w:fill="FFFFFF"/>
          </w:rPr>
          <w:t>электронное обучение</w:t>
        </w:r>
      </w:hyperlink>
      <w:r w:rsidRPr="005503D3">
        <w:rPr>
          <w:rFonts w:cs="Times New Roman"/>
          <w:sz w:val="24"/>
          <w:szCs w:val="24"/>
          <w:shd w:val="clear" w:color="auto" w:fill="FFFFFF"/>
        </w:rPr>
        <w:t>.</w:t>
      </w:r>
      <w:r w:rsidR="004F75F2" w:rsidRPr="005503D3">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5ED9F9DF" w14:textId="6B44FDDA" w:rsidR="009C06AB" w:rsidRPr="005503D3" w:rsidRDefault="00505EFC" w:rsidP="005503D3">
      <w:pPr>
        <w:spacing w:line="240" w:lineRule="auto"/>
        <w:ind w:firstLine="709"/>
        <w:rPr>
          <w:rFonts w:cs="Times New Roman"/>
          <w:sz w:val="24"/>
          <w:szCs w:val="24"/>
          <w:shd w:val="clear" w:color="auto" w:fill="FFFFFF"/>
        </w:rPr>
      </w:pPr>
      <w:r w:rsidRPr="005503D3">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9" w:anchor="block_1000" w:history="1">
        <w:r w:rsidRPr="005503D3">
          <w:rPr>
            <w:rStyle w:val="a6"/>
            <w:rFonts w:cs="Times New Roman"/>
            <w:color w:val="auto"/>
            <w:sz w:val="24"/>
            <w:szCs w:val="24"/>
            <w:u w:val="none"/>
            <w:shd w:val="clear" w:color="auto" w:fill="FFFFFF"/>
          </w:rPr>
          <w:t>Гигиеническими нормативами</w:t>
        </w:r>
      </w:hyperlink>
      <w:r w:rsidRPr="005503D3">
        <w:rPr>
          <w:rFonts w:cs="Times New Roman"/>
          <w:sz w:val="24"/>
          <w:szCs w:val="24"/>
          <w:shd w:val="clear" w:color="auto" w:fill="FFFFFF"/>
        </w:rPr>
        <w:t> и </w:t>
      </w:r>
      <w:hyperlink r:id="rId10" w:anchor="block_1000" w:history="1">
        <w:r w:rsidRPr="005503D3">
          <w:rPr>
            <w:rStyle w:val="a6"/>
            <w:rFonts w:cs="Times New Roman"/>
            <w:color w:val="auto"/>
            <w:sz w:val="24"/>
            <w:szCs w:val="24"/>
            <w:u w:val="none"/>
            <w:shd w:val="clear" w:color="auto" w:fill="FFFFFF"/>
          </w:rPr>
          <w:t>Санитарно-эпидемиологическими требованиями</w:t>
        </w:r>
      </w:hyperlink>
      <w:r w:rsidRPr="005503D3">
        <w:rPr>
          <w:rFonts w:cs="Times New Roman"/>
          <w:sz w:val="24"/>
          <w:szCs w:val="24"/>
          <w:shd w:val="clear" w:color="auto" w:fill="FFFFFF"/>
        </w:rPr>
        <w:t>.</w:t>
      </w:r>
    </w:p>
    <w:p w14:paraId="4E41716A" w14:textId="79991E7C" w:rsidR="00B46F66" w:rsidRPr="005503D3" w:rsidRDefault="008B606D" w:rsidP="005503D3">
      <w:pPr>
        <w:spacing w:line="240" w:lineRule="auto"/>
        <w:ind w:firstLine="567"/>
        <w:rPr>
          <w:rFonts w:cs="Times New Roman"/>
          <w:sz w:val="24"/>
          <w:szCs w:val="24"/>
        </w:rPr>
      </w:pPr>
      <w:r w:rsidRPr="005503D3">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5503D3">
        <w:rPr>
          <w:rFonts w:cs="Times New Roman"/>
          <w:sz w:val="24"/>
          <w:szCs w:val="24"/>
        </w:rPr>
        <w:t>Подробный механизм обучения по ИУП представлен в локальном а</w:t>
      </w:r>
      <w:bookmarkStart w:id="5" w:name="_Hlk112680495"/>
      <w:r w:rsidR="00611815" w:rsidRPr="005503D3">
        <w:rPr>
          <w:rFonts w:cs="Times New Roman"/>
          <w:sz w:val="24"/>
          <w:szCs w:val="24"/>
        </w:rPr>
        <w:t>кте образовательной организации, регламентирующем п</w:t>
      </w:r>
      <w:r w:rsidR="00B46F66" w:rsidRPr="005503D3">
        <w:rPr>
          <w:rFonts w:cs="Times New Roman"/>
          <w:sz w:val="24"/>
          <w:szCs w:val="24"/>
        </w:rPr>
        <w:t>орядок обучения по</w:t>
      </w:r>
      <w:r w:rsidR="00611815" w:rsidRPr="005503D3">
        <w:rPr>
          <w:rFonts w:cs="Times New Roman"/>
          <w:sz w:val="24"/>
          <w:szCs w:val="24"/>
        </w:rPr>
        <w:t xml:space="preserve"> индивидуальному учебному плану</w:t>
      </w:r>
      <w:r w:rsidR="00B46F66" w:rsidRPr="005503D3">
        <w:rPr>
          <w:rFonts w:cs="Times New Roman"/>
          <w:sz w:val="24"/>
          <w:szCs w:val="24"/>
        </w:rPr>
        <w:t xml:space="preserve">. </w:t>
      </w:r>
      <w:bookmarkEnd w:id="5"/>
    </w:p>
    <w:p w14:paraId="390BA12D" w14:textId="589E607F" w:rsidR="00195792" w:rsidRPr="005503D3" w:rsidRDefault="00195792" w:rsidP="005503D3">
      <w:pPr>
        <w:spacing w:line="240" w:lineRule="auto"/>
        <w:ind w:firstLine="567"/>
        <w:rPr>
          <w:rFonts w:cs="Times New Roman"/>
          <w:color w:val="FF0000"/>
          <w:sz w:val="24"/>
          <w:szCs w:val="24"/>
        </w:rPr>
      </w:pPr>
      <w:r w:rsidRPr="005503D3">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w:t>
      </w:r>
      <w:r w:rsidR="00255380" w:rsidRPr="005503D3">
        <w:rPr>
          <w:rFonts w:cs="Times New Roman"/>
          <w:sz w:val="24"/>
          <w:szCs w:val="24"/>
        </w:rPr>
        <w:t xml:space="preserve">(чеченского) </w:t>
      </w:r>
      <w:r w:rsidRPr="005503D3">
        <w:rPr>
          <w:rFonts w:cs="Times New Roman"/>
          <w:sz w:val="24"/>
          <w:szCs w:val="24"/>
        </w:rPr>
        <w:t>языка, а также темы в учебных предметах и курсах внеурочной деятельности</w:t>
      </w:r>
      <w:r w:rsidR="00DC6CF2" w:rsidRPr="005503D3">
        <w:rPr>
          <w:rFonts w:cs="Times New Roman"/>
          <w:sz w:val="24"/>
          <w:szCs w:val="24"/>
        </w:rPr>
        <w:t xml:space="preserve"> предметов и предметных областей </w:t>
      </w:r>
      <w:r w:rsidRPr="005503D3">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5503D3">
        <w:rPr>
          <w:rFonts w:cs="Times New Roman"/>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sidR="00255380" w:rsidRPr="005503D3">
        <w:rPr>
          <w:rFonts w:cs="Times New Roman"/>
          <w:sz w:val="24"/>
          <w:szCs w:val="24"/>
          <w:shd w:val="clear" w:color="auto" w:fill="FFFFFF"/>
        </w:rPr>
        <w:t>.</w:t>
      </w:r>
    </w:p>
    <w:p w14:paraId="77EC4A62" w14:textId="2D14A139" w:rsidR="00FE2AD5" w:rsidRPr="005503D3" w:rsidRDefault="00FE2AD5" w:rsidP="005503D3">
      <w:pPr>
        <w:spacing w:line="240" w:lineRule="auto"/>
        <w:ind w:firstLine="567"/>
        <w:rPr>
          <w:rFonts w:cs="Times New Roman"/>
          <w:sz w:val="24"/>
          <w:szCs w:val="24"/>
        </w:rPr>
      </w:pPr>
      <w:r w:rsidRPr="005503D3">
        <w:rPr>
          <w:rFonts w:cs="Times New Roman"/>
          <w:sz w:val="24"/>
          <w:szCs w:val="24"/>
        </w:rPr>
        <w:t xml:space="preserve">Основная образовательная программа формируется с учетом особенностей развития детей </w:t>
      </w:r>
      <w:r w:rsidR="009A406E" w:rsidRPr="005503D3">
        <w:rPr>
          <w:rFonts w:cs="Times New Roman"/>
          <w:sz w:val="24"/>
          <w:szCs w:val="24"/>
        </w:rPr>
        <w:t xml:space="preserve">соответствующего возраста. </w:t>
      </w:r>
    </w:p>
    <w:p w14:paraId="0B79C6E0" w14:textId="3448815E" w:rsidR="00255380" w:rsidRDefault="00255380" w:rsidP="005503D3">
      <w:pPr>
        <w:spacing w:line="240" w:lineRule="auto"/>
        <w:ind w:firstLine="567"/>
        <w:rPr>
          <w:rFonts w:cs="Times New Roman"/>
          <w:sz w:val="24"/>
          <w:szCs w:val="24"/>
        </w:rPr>
      </w:pPr>
    </w:p>
    <w:p w14:paraId="5C97C45F" w14:textId="4D925FC2" w:rsidR="00A35358" w:rsidRPr="00A35358" w:rsidRDefault="00A35358" w:rsidP="00A35358">
      <w:pPr>
        <w:pStyle w:val="ac"/>
        <w:numPr>
          <w:ilvl w:val="2"/>
          <w:numId w:val="1"/>
        </w:numPr>
        <w:spacing w:line="240" w:lineRule="auto"/>
        <w:jc w:val="center"/>
        <w:rPr>
          <w:rFonts w:cs="Times New Roman"/>
          <w:b/>
          <w:sz w:val="24"/>
          <w:szCs w:val="24"/>
        </w:rPr>
      </w:pPr>
      <w:r w:rsidRPr="00A35358">
        <w:rPr>
          <w:rFonts w:cs="Times New Roman"/>
          <w:b/>
          <w:sz w:val="24"/>
          <w:szCs w:val="24"/>
        </w:rPr>
        <w:t>Общая характеристика основной образовательной программы</w:t>
      </w:r>
    </w:p>
    <w:p w14:paraId="69A71127" w14:textId="77777777" w:rsidR="00255380" w:rsidRPr="005503D3" w:rsidRDefault="00255380" w:rsidP="005503D3">
      <w:pPr>
        <w:spacing w:line="240" w:lineRule="auto"/>
        <w:ind w:firstLine="567"/>
        <w:rPr>
          <w:rFonts w:cs="Times New Roman"/>
          <w:sz w:val="24"/>
          <w:szCs w:val="24"/>
        </w:rPr>
      </w:pPr>
    </w:p>
    <w:p w14:paraId="294A6CF3" w14:textId="45894F77" w:rsidR="00FD2609" w:rsidRPr="005503D3" w:rsidRDefault="00FD2609" w:rsidP="005503D3">
      <w:pPr>
        <w:spacing w:line="240" w:lineRule="auto"/>
        <w:ind w:firstLine="567"/>
        <w:rPr>
          <w:rFonts w:cs="Times New Roman"/>
          <w:sz w:val="24"/>
          <w:szCs w:val="24"/>
        </w:rPr>
      </w:pPr>
      <w:bookmarkStart w:id="6" w:name="bookmark90"/>
      <w:bookmarkEnd w:id="6"/>
      <w:r w:rsidRPr="005503D3">
        <w:rPr>
          <w:rFonts w:cs="Times New Roman"/>
          <w:sz w:val="24"/>
          <w:szCs w:val="24"/>
        </w:rPr>
        <w:t>В соответствии с Федеральным законом 273-ФЗ «Об образовании в Российской Федерации</w:t>
      </w:r>
      <w:r w:rsidR="00365950" w:rsidRPr="005503D3">
        <w:rPr>
          <w:rFonts w:cs="Times New Roman"/>
          <w:sz w:val="24"/>
          <w:szCs w:val="24"/>
        </w:rPr>
        <w:t xml:space="preserve"> </w:t>
      </w:r>
      <w:r w:rsidRPr="005503D3">
        <w:rPr>
          <w:rStyle w:val="s10"/>
          <w:rFonts w:cs="Times New Roman"/>
          <w:b/>
          <w:bCs/>
          <w:sz w:val="24"/>
          <w:szCs w:val="24"/>
          <w:shd w:val="clear" w:color="auto" w:fill="FFFFFF"/>
        </w:rPr>
        <w:t>образовательная программа</w:t>
      </w:r>
      <w:r w:rsidRPr="005503D3">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3CEAB61A" w14:textId="7DA3E7AD" w:rsidR="00B355B4" w:rsidRPr="005503D3" w:rsidRDefault="00D839B3" w:rsidP="005503D3">
      <w:pPr>
        <w:spacing w:line="240" w:lineRule="auto"/>
        <w:ind w:firstLine="567"/>
        <w:rPr>
          <w:rFonts w:cs="Times New Roman"/>
          <w:sz w:val="24"/>
          <w:szCs w:val="24"/>
        </w:rPr>
      </w:pPr>
      <w:r w:rsidRPr="005503D3">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5503D3">
        <w:rPr>
          <w:rFonts w:cs="Times New Roman"/>
          <w:sz w:val="24"/>
          <w:szCs w:val="24"/>
        </w:rPr>
        <w:t>, утвержденного приказом Министерства просвещения Российской Федерации от 31 мая 2021 года №287</w:t>
      </w:r>
      <w:r w:rsidR="00B355B4" w:rsidRPr="005503D3">
        <w:rPr>
          <w:rFonts w:cs="Times New Roman"/>
          <w:sz w:val="24"/>
          <w:szCs w:val="24"/>
        </w:rPr>
        <w:t xml:space="preserve"> </w:t>
      </w:r>
      <w:r w:rsidR="00100017" w:rsidRPr="005503D3">
        <w:rPr>
          <w:rFonts w:cs="Times New Roman"/>
          <w:sz w:val="24"/>
          <w:szCs w:val="24"/>
        </w:rPr>
        <w:t>и Федеральной образовательной программе основного общего образования</w:t>
      </w:r>
      <w:r w:rsidR="007E57ED" w:rsidRPr="005503D3">
        <w:rPr>
          <w:rFonts w:cs="Times New Roman"/>
          <w:sz w:val="24"/>
          <w:szCs w:val="24"/>
        </w:rPr>
        <w:t xml:space="preserve"> утвержденной приказом Министерства просвещения от </w:t>
      </w:r>
      <w:r w:rsidR="00DC4C21" w:rsidRPr="005503D3">
        <w:rPr>
          <w:rFonts w:cs="Times New Roman"/>
          <w:sz w:val="24"/>
          <w:szCs w:val="24"/>
        </w:rPr>
        <w:t>18</w:t>
      </w:r>
      <w:r w:rsidR="00255380" w:rsidRPr="005503D3">
        <w:rPr>
          <w:rFonts w:cs="Times New Roman"/>
          <w:sz w:val="24"/>
          <w:szCs w:val="24"/>
        </w:rPr>
        <w:t xml:space="preserve"> мая </w:t>
      </w:r>
      <w:r w:rsidR="007E57ED" w:rsidRPr="005503D3">
        <w:rPr>
          <w:rFonts w:cs="Times New Roman"/>
          <w:sz w:val="24"/>
          <w:szCs w:val="24"/>
        </w:rPr>
        <w:t>202</w:t>
      </w:r>
      <w:r w:rsidR="00DC4C21" w:rsidRPr="005503D3">
        <w:rPr>
          <w:rFonts w:cs="Times New Roman"/>
          <w:sz w:val="24"/>
          <w:szCs w:val="24"/>
        </w:rPr>
        <w:t>3</w:t>
      </w:r>
      <w:r w:rsidR="007E57ED" w:rsidRPr="005503D3">
        <w:rPr>
          <w:rFonts w:cs="Times New Roman"/>
          <w:sz w:val="24"/>
          <w:szCs w:val="24"/>
        </w:rPr>
        <w:t xml:space="preserve"> </w:t>
      </w:r>
      <w:r w:rsidR="00255380" w:rsidRPr="005503D3">
        <w:rPr>
          <w:rFonts w:cs="Times New Roman"/>
          <w:sz w:val="24"/>
          <w:szCs w:val="24"/>
        </w:rPr>
        <w:t xml:space="preserve">года </w:t>
      </w:r>
      <w:r w:rsidR="007E57ED" w:rsidRPr="005503D3">
        <w:rPr>
          <w:rFonts w:cs="Times New Roman"/>
          <w:sz w:val="24"/>
          <w:szCs w:val="24"/>
        </w:rPr>
        <w:t>№</w:t>
      </w:r>
      <w:r w:rsidR="00DC4C21" w:rsidRPr="005503D3">
        <w:rPr>
          <w:rFonts w:cs="Times New Roman"/>
          <w:sz w:val="24"/>
          <w:szCs w:val="24"/>
        </w:rPr>
        <w:t>370</w:t>
      </w:r>
      <w:r w:rsidR="00100017" w:rsidRPr="005503D3">
        <w:rPr>
          <w:rFonts w:cs="Times New Roman"/>
          <w:sz w:val="24"/>
          <w:szCs w:val="24"/>
        </w:rPr>
        <w:t xml:space="preserve">, </w:t>
      </w:r>
      <w:r w:rsidR="00B355B4" w:rsidRPr="005503D3">
        <w:rPr>
          <w:rFonts w:cs="Times New Roman"/>
          <w:sz w:val="24"/>
          <w:szCs w:val="24"/>
        </w:rPr>
        <w:t>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14:paraId="61F8D5A7"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1. Целевой раздел</w:t>
      </w:r>
    </w:p>
    <w:p w14:paraId="22295DFB" w14:textId="567A1282"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1.1. Пояснительная записка</w:t>
      </w:r>
    </w:p>
    <w:p w14:paraId="280738C2" w14:textId="17F7DD0C"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38192466" w14:textId="5F4445F4"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lastRenderedPageBreak/>
        <w:t>1.3. Система оценки достижения планируемых результатов освоения программ</w:t>
      </w:r>
      <w:r w:rsidR="00255380" w:rsidRPr="005503D3">
        <w:rPr>
          <w:rFonts w:ascii="Times New Roman" w:hAnsi="Times New Roman" w:cs="Times New Roman"/>
          <w:sz w:val="24"/>
          <w:szCs w:val="24"/>
          <w:shd w:val="clear" w:color="auto" w:fill="FFFFFF"/>
        </w:rPr>
        <w:t>ы основного общего образования.</w:t>
      </w:r>
    </w:p>
    <w:p w14:paraId="37962031"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2. Содержательный раздел</w:t>
      </w:r>
    </w:p>
    <w:p w14:paraId="155DC80D" w14:textId="52E01FFE"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w:t>
      </w:r>
    </w:p>
    <w:p w14:paraId="49D062CE" w14:textId="0C49C4D1"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5A6B48A2" w14:textId="0B33355B"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2.3. Рабочая программа воспитания</w:t>
      </w:r>
      <w:r w:rsidR="00CB2E76" w:rsidRPr="005503D3">
        <w:rPr>
          <w:rFonts w:ascii="Times New Roman" w:hAnsi="Times New Roman" w:cs="Times New Roman"/>
          <w:sz w:val="24"/>
          <w:szCs w:val="24"/>
          <w:shd w:val="clear" w:color="auto" w:fill="FFFFFF"/>
        </w:rPr>
        <w:t xml:space="preserve">, </w:t>
      </w:r>
    </w:p>
    <w:p w14:paraId="4B550F44" w14:textId="4548239D" w:rsidR="007555AD" w:rsidRPr="005503D3" w:rsidRDefault="00B355B4" w:rsidP="005503D3">
      <w:pPr>
        <w:pStyle w:val="ae"/>
        <w:ind w:firstLine="567"/>
        <w:jc w:val="both"/>
        <w:rPr>
          <w:rFonts w:ascii="Times New Roman" w:hAnsi="Times New Roman" w:cs="Times New Roman"/>
          <w:i/>
          <w:iCs/>
          <w:sz w:val="24"/>
          <w:szCs w:val="24"/>
          <w:shd w:val="clear" w:color="auto" w:fill="FFFFFF"/>
        </w:rPr>
      </w:pPr>
      <w:r w:rsidRPr="005503D3">
        <w:rPr>
          <w:rFonts w:ascii="Times New Roman" w:hAnsi="Times New Roman" w:cs="Times New Roman"/>
          <w:i/>
          <w:iCs/>
          <w:sz w:val="24"/>
          <w:szCs w:val="24"/>
          <w:shd w:val="clear" w:color="auto" w:fill="FFFFFF"/>
        </w:rPr>
        <w:t xml:space="preserve">2.4. </w:t>
      </w:r>
      <w:r w:rsidR="007555AD" w:rsidRPr="005503D3">
        <w:rPr>
          <w:rFonts w:ascii="Times New Roman" w:hAnsi="Times New Roman" w:cs="Times New Roman"/>
          <w:i/>
          <w:iCs/>
          <w:sz w:val="24"/>
          <w:szCs w:val="24"/>
          <w:shd w:val="clear" w:color="auto" w:fill="FFFFFF"/>
        </w:rPr>
        <w:t xml:space="preserve">(1) </w:t>
      </w:r>
      <w:r w:rsidR="00B84880" w:rsidRPr="005503D3">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r w:rsidR="007555AD" w:rsidRPr="005503D3">
        <w:rPr>
          <w:rFonts w:ascii="Times New Roman" w:hAnsi="Times New Roman" w:cs="Times New Roman"/>
          <w:i/>
          <w:iCs/>
          <w:sz w:val="24"/>
          <w:szCs w:val="24"/>
          <w:shd w:val="clear" w:color="auto" w:fill="FFFFFF"/>
        </w:rPr>
        <w:t>Минпросвещения РФ от 31.05.2021 №287</w:t>
      </w:r>
      <w:r w:rsidR="007555AD" w:rsidRPr="005503D3">
        <w:rPr>
          <w:rFonts w:ascii="Times New Roman" w:hAnsi="Times New Roman" w:cs="Times New Roman"/>
          <w:sz w:val="24"/>
          <w:szCs w:val="24"/>
          <w:shd w:val="clear" w:color="auto" w:fill="FFFFFF"/>
        </w:rPr>
        <w:t xml:space="preserve"> п</w:t>
      </w:r>
      <w:r w:rsidRPr="005503D3">
        <w:rPr>
          <w:rFonts w:ascii="Times New Roman" w:hAnsi="Times New Roman" w:cs="Times New Roman"/>
          <w:i/>
          <w:iCs/>
          <w:sz w:val="24"/>
          <w:szCs w:val="24"/>
          <w:shd w:val="clear" w:color="auto" w:fill="FFFFFF"/>
        </w:rPr>
        <w:t>рограмма коррекционной работы разрабатывается</w:t>
      </w:r>
      <w:r w:rsidR="00017586" w:rsidRPr="005503D3">
        <w:rPr>
          <w:rFonts w:ascii="Times New Roman" w:hAnsi="Times New Roman" w:cs="Times New Roman"/>
          <w:i/>
          <w:iCs/>
          <w:sz w:val="24"/>
          <w:szCs w:val="24"/>
          <w:shd w:val="clear" w:color="auto" w:fill="FFFFFF"/>
        </w:rPr>
        <w:t xml:space="preserve"> </w:t>
      </w:r>
      <w:r w:rsidRPr="005503D3">
        <w:rPr>
          <w:rFonts w:ascii="Times New Roman" w:hAnsi="Times New Roman" w:cs="Times New Roman"/>
          <w:i/>
          <w:iCs/>
          <w:sz w:val="24"/>
          <w:szCs w:val="24"/>
          <w:shd w:val="clear" w:color="auto" w:fill="FFFFFF"/>
        </w:rPr>
        <w:t xml:space="preserve">при </w:t>
      </w:r>
      <w:r w:rsidR="00CB2E76" w:rsidRPr="005503D3">
        <w:rPr>
          <w:rFonts w:ascii="Times New Roman" w:hAnsi="Times New Roman" w:cs="Times New Roman"/>
          <w:i/>
          <w:iCs/>
          <w:sz w:val="24"/>
          <w:szCs w:val="24"/>
          <w:shd w:val="clear" w:color="auto" w:fill="FFFFFF"/>
        </w:rPr>
        <w:t>зачислении</w:t>
      </w:r>
      <w:r w:rsidRPr="005503D3">
        <w:rPr>
          <w:rFonts w:ascii="Times New Roman" w:hAnsi="Times New Roman" w:cs="Times New Roman"/>
          <w:i/>
          <w:iCs/>
          <w:sz w:val="24"/>
          <w:szCs w:val="24"/>
          <w:shd w:val="clear" w:color="auto" w:fill="FFFFFF"/>
        </w:rPr>
        <w:t xml:space="preserve"> в </w:t>
      </w:r>
      <w:r w:rsidR="00CB2E76" w:rsidRPr="005503D3">
        <w:rPr>
          <w:rFonts w:ascii="Times New Roman" w:hAnsi="Times New Roman" w:cs="Times New Roman"/>
          <w:i/>
          <w:iCs/>
          <w:sz w:val="24"/>
          <w:szCs w:val="24"/>
          <w:shd w:val="clear" w:color="auto" w:fill="FFFFFF"/>
        </w:rPr>
        <w:t>организацию</w:t>
      </w:r>
      <w:r w:rsidRPr="005503D3">
        <w:rPr>
          <w:rFonts w:ascii="Times New Roman" w:hAnsi="Times New Roman" w:cs="Times New Roman"/>
          <w:i/>
          <w:iCs/>
          <w:sz w:val="24"/>
          <w:szCs w:val="24"/>
          <w:shd w:val="clear" w:color="auto" w:fill="FFFFFF"/>
        </w:rPr>
        <w:t xml:space="preserve"> обучающ</w:t>
      </w:r>
      <w:r w:rsidR="00B84880" w:rsidRPr="005503D3">
        <w:rPr>
          <w:rFonts w:ascii="Times New Roman" w:hAnsi="Times New Roman" w:cs="Times New Roman"/>
          <w:i/>
          <w:iCs/>
          <w:sz w:val="24"/>
          <w:szCs w:val="24"/>
          <w:shd w:val="clear" w:color="auto" w:fill="FFFFFF"/>
        </w:rPr>
        <w:t>егося</w:t>
      </w:r>
      <w:r w:rsidRPr="005503D3">
        <w:rPr>
          <w:rFonts w:ascii="Times New Roman" w:hAnsi="Times New Roman" w:cs="Times New Roman"/>
          <w:i/>
          <w:iCs/>
          <w:sz w:val="24"/>
          <w:szCs w:val="24"/>
          <w:shd w:val="clear" w:color="auto" w:fill="FFFFFF"/>
        </w:rPr>
        <w:t xml:space="preserve"> с ОВЗ</w:t>
      </w:r>
      <w:r w:rsidR="00CB2E76" w:rsidRPr="005503D3">
        <w:rPr>
          <w:rFonts w:ascii="Times New Roman" w:hAnsi="Times New Roman" w:cs="Times New Roman"/>
          <w:i/>
          <w:iCs/>
          <w:sz w:val="24"/>
          <w:szCs w:val="24"/>
          <w:shd w:val="clear" w:color="auto" w:fill="FFFFFF"/>
        </w:rPr>
        <w:t xml:space="preserve">, </w:t>
      </w:r>
    </w:p>
    <w:p w14:paraId="60CE59D9" w14:textId="522BD2EA" w:rsidR="00B355B4" w:rsidRPr="005503D3" w:rsidRDefault="007555AD" w:rsidP="005503D3">
      <w:pPr>
        <w:pStyle w:val="ae"/>
        <w:ind w:firstLine="567"/>
        <w:jc w:val="both"/>
        <w:rPr>
          <w:rFonts w:ascii="Times New Roman" w:hAnsi="Times New Roman" w:cs="Times New Roman"/>
          <w:sz w:val="24"/>
          <w:szCs w:val="24"/>
          <w:shd w:val="clear" w:color="auto" w:fill="FFFFFF"/>
        </w:rPr>
      </w:pPr>
      <w:bookmarkStart w:id="7" w:name="_Hlk112680730"/>
      <w:r w:rsidRPr="005503D3">
        <w:rPr>
          <w:rFonts w:ascii="Times New Roman" w:hAnsi="Times New Roman" w:cs="Times New Roman"/>
          <w:i/>
          <w:iCs/>
          <w:sz w:val="24"/>
          <w:szCs w:val="24"/>
          <w:shd w:val="clear" w:color="auto" w:fill="FFFFFF"/>
        </w:rPr>
        <w:t>2.4 (2) Д</w:t>
      </w:r>
      <w:r w:rsidR="00CB2E76" w:rsidRPr="005503D3">
        <w:rPr>
          <w:rFonts w:ascii="Times New Roman" w:hAnsi="Times New Roman" w:cs="Times New Roman"/>
          <w:i/>
          <w:iCs/>
          <w:sz w:val="24"/>
          <w:szCs w:val="24"/>
          <w:shd w:val="clear" w:color="auto" w:fill="FFFFFF"/>
        </w:rPr>
        <w:t xml:space="preserve">ополнительно разработана программа </w:t>
      </w:r>
      <w:r w:rsidR="004E21C2" w:rsidRPr="005503D3">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5503D3">
        <w:rPr>
          <w:rFonts w:ascii="Times New Roman" w:hAnsi="Times New Roman" w:cs="Times New Roman"/>
          <w:i/>
          <w:iCs/>
          <w:sz w:val="24"/>
          <w:szCs w:val="24"/>
          <w:shd w:val="clear" w:color="auto" w:fill="FFFFFF"/>
        </w:rPr>
        <w:t xml:space="preserve">. </w:t>
      </w:r>
    </w:p>
    <w:bookmarkEnd w:id="7"/>
    <w:p w14:paraId="6759C25B"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3. Организационный раздел</w:t>
      </w:r>
    </w:p>
    <w:p w14:paraId="798205CE" w14:textId="23633DF3"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3.1. Учебный план</w:t>
      </w:r>
      <w:r w:rsidR="00CB2E76" w:rsidRPr="005503D3">
        <w:rPr>
          <w:rFonts w:ascii="Times New Roman" w:hAnsi="Times New Roman" w:cs="Times New Roman"/>
          <w:sz w:val="24"/>
          <w:szCs w:val="24"/>
          <w:shd w:val="clear" w:color="auto" w:fill="FFFFFF"/>
        </w:rPr>
        <w:t>,</w:t>
      </w:r>
    </w:p>
    <w:p w14:paraId="0C25AD7F" w14:textId="314C5DD5"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3.2. План внеурочной деятельности</w:t>
      </w:r>
      <w:r w:rsidR="00CB2E76" w:rsidRPr="005503D3">
        <w:rPr>
          <w:rFonts w:ascii="Times New Roman" w:hAnsi="Times New Roman" w:cs="Times New Roman"/>
          <w:sz w:val="24"/>
          <w:szCs w:val="24"/>
          <w:shd w:val="clear" w:color="auto" w:fill="FFFFFF"/>
        </w:rPr>
        <w:t>,</w:t>
      </w:r>
    </w:p>
    <w:p w14:paraId="1C7D85C7" w14:textId="59B883F4"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3.3. Календарный учебный график</w:t>
      </w:r>
      <w:r w:rsidR="00CB2E76" w:rsidRPr="005503D3">
        <w:rPr>
          <w:rFonts w:ascii="Times New Roman" w:hAnsi="Times New Roman" w:cs="Times New Roman"/>
          <w:sz w:val="24"/>
          <w:szCs w:val="24"/>
          <w:shd w:val="clear" w:color="auto" w:fill="FFFFFF"/>
        </w:rPr>
        <w:t>,</w:t>
      </w:r>
    </w:p>
    <w:p w14:paraId="1681F651" w14:textId="16AAFDBC"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3.4. Календарный план воспитательной работы</w:t>
      </w:r>
      <w:r w:rsidR="00CB2E76" w:rsidRPr="005503D3">
        <w:rPr>
          <w:rFonts w:ascii="Times New Roman" w:hAnsi="Times New Roman" w:cs="Times New Roman"/>
          <w:sz w:val="24"/>
          <w:szCs w:val="24"/>
          <w:shd w:val="clear" w:color="auto" w:fill="FFFFFF"/>
        </w:rPr>
        <w:t>,</w:t>
      </w:r>
    </w:p>
    <w:p w14:paraId="18FEF0AB" w14:textId="7C1D279A" w:rsidR="00CB2E76" w:rsidRPr="005503D3" w:rsidRDefault="00B355B4"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w:t>
      </w:r>
      <w:r w:rsidR="007555AD" w:rsidRPr="005503D3">
        <w:rPr>
          <w:rFonts w:ascii="Times New Roman" w:hAnsi="Times New Roman" w:cs="Times New Roman"/>
          <w:sz w:val="24"/>
          <w:szCs w:val="24"/>
          <w:shd w:val="clear" w:color="auto" w:fill="FFFFFF"/>
        </w:rPr>
        <w:t xml:space="preserve"> </w:t>
      </w:r>
      <w:r w:rsidRPr="005503D3">
        <w:rPr>
          <w:rFonts w:ascii="Times New Roman" w:hAnsi="Times New Roman" w:cs="Times New Roman"/>
          <w:sz w:val="24"/>
          <w:szCs w:val="24"/>
          <w:shd w:val="clear" w:color="auto" w:fill="FFFFFF"/>
        </w:rPr>
        <w:t>в соответствии с требованиями ФГОС</w:t>
      </w:r>
      <w:r w:rsidR="00CB2E76" w:rsidRPr="005503D3">
        <w:rPr>
          <w:rFonts w:ascii="Times New Roman" w:hAnsi="Times New Roman" w:cs="Times New Roman"/>
          <w:sz w:val="24"/>
          <w:szCs w:val="24"/>
          <w:shd w:val="clear" w:color="auto" w:fill="FFFFFF"/>
        </w:rPr>
        <w:t xml:space="preserve">. </w:t>
      </w:r>
    </w:p>
    <w:p w14:paraId="46B7336F" w14:textId="2D52A8DE" w:rsidR="00FD2609" w:rsidRPr="005503D3" w:rsidRDefault="00FD2609"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Реализация ООП ООО обеспечивает прав</w:t>
      </w:r>
      <w:r w:rsidR="00EE5CF5" w:rsidRPr="005503D3">
        <w:rPr>
          <w:rFonts w:ascii="Times New Roman" w:hAnsi="Times New Roman" w:cs="Times New Roman"/>
          <w:sz w:val="24"/>
          <w:szCs w:val="24"/>
          <w:shd w:val="clear" w:color="auto" w:fill="FFFFFF"/>
        </w:rPr>
        <w:t>о</w:t>
      </w:r>
      <w:r w:rsidRPr="005503D3">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5503D3">
        <w:rPr>
          <w:rFonts w:ascii="Times New Roman" w:hAnsi="Times New Roman" w:cs="Times New Roman"/>
          <w:sz w:val="24"/>
          <w:szCs w:val="24"/>
          <w:shd w:val="clear" w:color="auto" w:fill="FFFFFF"/>
        </w:rPr>
        <w:t xml:space="preserve">. </w:t>
      </w:r>
    </w:p>
    <w:p w14:paraId="7B1CF08E" w14:textId="4E2482F0" w:rsidR="00A346EA" w:rsidRPr="005503D3" w:rsidRDefault="00EE5CF5"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Программа </w:t>
      </w:r>
      <w:r w:rsidR="00A346EA" w:rsidRPr="005503D3">
        <w:rPr>
          <w:rFonts w:ascii="Times New Roman" w:hAnsi="Times New Roman" w:cs="Times New Roman"/>
          <w:sz w:val="24"/>
          <w:szCs w:val="24"/>
          <w:shd w:val="clear" w:color="auto" w:fill="FFFFFF"/>
        </w:rPr>
        <w:t xml:space="preserve">разработана и </w:t>
      </w:r>
      <w:r w:rsidRPr="005503D3">
        <w:rPr>
          <w:rFonts w:ascii="Times New Roman" w:hAnsi="Times New Roman" w:cs="Times New Roman"/>
          <w:sz w:val="24"/>
          <w:szCs w:val="24"/>
          <w:shd w:val="clear" w:color="auto" w:fill="FFFFFF"/>
        </w:rPr>
        <w:t>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5503D3">
        <w:rPr>
          <w:rFonts w:ascii="PT Serif" w:hAnsi="PT Serif"/>
          <w:color w:val="464C55"/>
          <w:sz w:val="24"/>
          <w:szCs w:val="24"/>
          <w:shd w:val="clear" w:color="auto" w:fill="FFFFFF"/>
        </w:rPr>
        <w:t> </w:t>
      </w:r>
      <w:r w:rsidRPr="005503D3">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14:paraId="19AB6F24" w14:textId="096F9644" w:rsidR="00A346EA" w:rsidRPr="005503D3" w:rsidRDefault="008B546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7E89AA1B" w14:textId="77777777" w:rsidR="004E21C2" w:rsidRPr="00856CE5" w:rsidRDefault="00D7053D" w:rsidP="005503D3">
      <w:pPr>
        <w:pStyle w:val="ae"/>
        <w:ind w:firstLine="567"/>
        <w:jc w:val="both"/>
        <w:rPr>
          <w:rFonts w:ascii="Times New Roman" w:hAnsi="Times New Roman" w:cs="Times New Roman"/>
          <w:sz w:val="24"/>
          <w:szCs w:val="24"/>
          <w:shd w:val="clear" w:color="auto" w:fill="FFFFFF"/>
        </w:rPr>
      </w:pPr>
      <w:r w:rsidRPr="00856CE5">
        <w:rPr>
          <w:rFonts w:ascii="Times New Roman" w:hAnsi="Times New Roman" w:cs="Times New Roman"/>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7555AD" w:rsidRPr="00856CE5">
        <w:rPr>
          <w:rFonts w:ascii="Times New Roman" w:hAnsi="Times New Roman" w:cs="Times New Roman"/>
          <w:sz w:val="24"/>
          <w:szCs w:val="24"/>
          <w:shd w:val="clear" w:color="auto" w:fill="FFFFFF"/>
        </w:rPr>
        <w:t>6</w:t>
      </w:r>
      <w:r w:rsidRPr="00856CE5">
        <w:rPr>
          <w:rFonts w:ascii="Times New Roman" w:hAnsi="Times New Roman" w:cs="Times New Roman"/>
          <w:sz w:val="24"/>
          <w:szCs w:val="24"/>
          <w:shd w:val="clear" w:color="auto" w:fill="FFFFFF"/>
        </w:rPr>
        <w:t>-дневной учебной неделе</w:t>
      </w:r>
      <w:r w:rsidR="004E21C2" w:rsidRPr="00856CE5">
        <w:rPr>
          <w:rFonts w:ascii="Times New Roman" w:hAnsi="Times New Roman" w:cs="Times New Roman"/>
          <w:sz w:val="24"/>
          <w:szCs w:val="24"/>
          <w:shd w:val="clear" w:color="auto" w:fill="FFFFFF"/>
        </w:rPr>
        <w:t>.</w:t>
      </w:r>
    </w:p>
    <w:p w14:paraId="2312C143" w14:textId="3C03F2E2" w:rsidR="00505EFC" w:rsidRPr="005503D3" w:rsidRDefault="00505EF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sidRPr="005503D3">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5920F26A" w14:textId="397485C4" w:rsidR="00D839B3" w:rsidRPr="005503D3" w:rsidRDefault="00D839B3" w:rsidP="005503D3">
      <w:pPr>
        <w:spacing w:line="240" w:lineRule="auto"/>
        <w:ind w:firstLine="567"/>
        <w:rPr>
          <w:rFonts w:cs="Times New Roman"/>
          <w:sz w:val="24"/>
          <w:szCs w:val="24"/>
        </w:rPr>
      </w:pPr>
    </w:p>
    <w:p w14:paraId="619FB27F" w14:textId="6798D587" w:rsidR="00A35358" w:rsidRPr="00A35358" w:rsidRDefault="00A35358" w:rsidP="00A35358">
      <w:pPr>
        <w:pStyle w:val="2"/>
        <w:spacing w:line="240" w:lineRule="auto"/>
        <w:ind w:left="283" w:firstLine="0"/>
        <w:jc w:val="center"/>
        <w:rPr>
          <w:rFonts w:ascii="Times New Roman" w:hAnsi="Times New Roman" w:cs="Times New Roman"/>
          <w:b/>
          <w:color w:val="auto"/>
          <w:sz w:val="24"/>
        </w:rPr>
      </w:pPr>
      <w:bookmarkStart w:id="8" w:name="bookmark95"/>
      <w:bookmarkEnd w:id="8"/>
      <w:r w:rsidRPr="00A35358">
        <w:rPr>
          <w:rFonts w:ascii="Times New Roman" w:hAnsi="Times New Roman" w:cs="Times New Roman"/>
          <w:b/>
          <w:color w:val="auto"/>
          <w:sz w:val="24"/>
          <w:szCs w:val="24"/>
        </w:rPr>
        <w:t>1.2.</w:t>
      </w:r>
      <w:r w:rsidRPr="00A35358">
        <w:rPr>
          <w:rFonts w:ascii="Times New Roman" w:hAnsi="Times New Roman" w:cs="Times New Roman"/>
          <w:b/>
          <w:color w:val="auto"/>
          <w:sz w:val="24"/>
          <w:szCs w:val="24"/>
        </w:rPr>
        <w:tab/>
      </w:r>
      <w:bookmarkStart w:id="9" w:name="_Toc138712885"/>
      <w:bookmarkStart w:id="10" w:name="_Toc142198893"/>
      <w:r w:rsidRPr="00A35358">
        <w:rPr>
          <w:rFonts w:ascii="Times New Roman" w:hAnsi="Times New Roman" w:cs="Times New Roman"/>
          <w:b/>
          <w:color w:val="auto"/>
          <w:sz w:val="24"/>
        </w:rPr>
        <w:t xml:space="preserve">Планируемые результаты освоения обучающимися </w:t>
      </w:r>
    </w:p>
    <w:p w14:paraId="468FA1B5" w14:textId="77777777" w:rsidR="00A35358" w:rsidRPr="00A35358" w:rsidRDefault="00A35358" w:rsidP="00A35358">
      <w:pPr>
        <w:keepNext/>
        <w:keepLines/>
        <w:spacing w:before="40" w:line="240" w:lineRule="auto"/>
        <w:ind w:left="823" w:firstLine="0"/>
        <w:jc w:val="center"/>
        <w:outlineLvl w:val="1"/>
        <w:rPr>
          <w:rFonts w:eastAsiaTheme="majorEastAsia" w:cs="Times New Roman"/>
          <w:b/>
          <w:sz w:val="24"/>
          <w:szCs w:val="26"/>
        </w:rPr>
      </w:pPr>
      <w:r w:rsidRPr="00A35358">
        <w:rPr>
          <w:rFonts w:eastAsiaTheme="majorEastAsia" w:cs="Times New Roman"/>
          <w:b/>
          <w:sz w:val="24"/>
          <w:szCs w:val="26"/>
        </w:rPr>
        <w:t>основной образовательной программы</w:t>
      </w:r>
      <w:bookmarkEnd w:id="9"/>
      <w:bookmarkEnd w:id="10"/>
    </w:p>
    <w:p w14:paraId="3DFCF1DF" w14:textId="12B9D336" w:rsidR="00A35358" w:rsidRPr="005503D3" w:rsidRDefault="00A35358" w:rsidP="00A35358">
      <w:pPr>
        <w:spacing w:line="240" w:lineRule="auto"/>
        <w:ind w:firstLine="0"/>
        <w:rPr>
          <w:sz w:val="24"/>
          <w:szCs w:val="24"/>
        </w:rPr>
      </w:pPr>
    </w:p>
    <w:p w14:paraId="1CFF4B9E" w14:textId="77777777" w:rsidR="00482E39" w:rsidRPr="005503D3" w:rsidRDefault="00B42052"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Pr="005503D3" w:rsidRDefault="00482E39" w:rsidP="005503D3">
      <w:pPr>
        <w:spacing w:line="240" w:lineRule="auto"/>
        <w:ind w:firstLine="567"/>
        <w:rPr>
          <w:rFonts w:cs="Times New Roman"/>
          <w:sz w:val="24"/>
          <w:szCs w:val="24"/>
        </w:rPr>
      </w:pPr>
      <w:r w:rsidRPr="005503D3">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Pr="005503D3" w:rsidRDefault="00482E39" w:rsidP="005503D3">
      <w:pPr>
        <w:spacing w:line="240" w:lineRule="auto"/>
        <w:ind w:firstLine="567"/>
        <w:rPr>
          <w:rFonts w:cs="Times New Roman"/>
          <w:sz w:val="24"/>
          <w:szCs w:val="24"/>
        </w:rPr>
      </w:pPr>
      <w:r w:rsidRPr="005503D3">
        <w:rPr>
          <w:rFonts w:cs="Times New Roman"/>
          <w:sz w:val="24"/>
          <w:szCs w:val="24"/>
        </w:rPr>
        <w:t xml:space="preserve">После завершения обучения достижение обучающимися планируемых результатов </w:t>
      </w:r>
      <w:r w:rsidR="00C7665F" w:rsidRPr="005503D3">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Pr="005503D3" w:rsidRDefault="00C7665F" w:rsidP="005503D3">
      <w:pPr>
        <w:spacing w:line="240" w:lineRule="auto"/>
        <w:ind w:firstLine="567"/>
        <w:rPr>
          <w:rFonts w:cs="Times New Roman"/>
          <w:sz w:val="24"/>
          <w:szCs w:val="24"/>
        </w:rPr>
      </w:pPr>
      <w:r w:rsidRPr="005503D3">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5503D3">
        <w:rPr>
          <w:rFonts w:cs="Times New Roman"/>
          <w:sz w:val="24"/>
          <w:szCs w:val="24"/>
        </w:rPr>
        <w:t xml:space="preserve"> следующих результатов:</w:t>
      </w:r>
      <w:r w:rsidR="00365950" w:rsidRPr="005503D3">
        <w:rPr>
          <w:rFonts w:cs="Times New Roman"/>
          <w:sz w:val="24"/>
          <w:szCs w:val="24"/>
        </w:rPr>
        <w:t xml:space="preserve"> </w:t>
      </w:r>
    </w:p>
    <w:p w14:paraId="4114DF6B" w14:textId="77777777" w:rsidR="0076649E" w:rsidRPr="005503D3" w:rsidRDefault="00C7665F" w:rsidP="00E434B7">
      <w:pPr>
        <w:pStyle w:val="ac"/>
        <w:numPr>
          <w:ilvl w:val="0"/>
          <w:numId w:val="2"/>
        </w:numPr>
        <w:spacing w:line="240" w:lineRule="auto"/>
        <w:rPr>
          <w:rFonts w:cs="Times New Roman"/>
          <w:sz w:val="24"/>
          <w:szCs w:val="24"/>
        </w:rPr>
      </w:pPr>
      <w:r w:rsidRPr="005503D3">
        <w:rPr>
          <w:rFonts w:cs="Times New Roman"/>
          <w:b/>
          <w:bCs/>
          <w:sz w:val="24"/>
          <w:szCs w:val="24"/>
        </w:rPr>
        <w:lastRenderedPageBreak/>
        <w:t>личностные результаты</w:t>
      </w:r>
      <w:r w:rsidRPr="005503D3">
        <w:rPr>
          <w:rFonts w:cs="Times New Roman"/>
          <w:sz w:val="24"/>
          <w:szCs w:val="24"/>
        </w:rPr>
        <w:t xml:space="preserve"> </w:t>
      </w:r>
      <w:r w:rsidR="0076649E" w:rsidRPr="005503D3">
        <w:rPr>
          <w:rFonts w:cs="Times New Roman"/>
          <w:sz w:val="24"/>
          <w:szCs w:val="24"/>
        </w:rPr>
        <w:t>(</w:t>
      </w:r>
      <w:r w:rsidRPr="005503D3">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w:t>
      </w:r>
      <w:r w:rsidR="0076649E" w:rsidRPr="005503D3">
        <w:rPr>
          <w:rFonts w:cs="Times New Roman"/>
          <w:sz w:val="24"/>
          <w:szCs w:val="24"/>
        </w:rPr>
        <w:t xml:space="preserve"> </w:t>
      </w:r>
      <w:r w:rsidRPr="005503D3">
        <w:rPr>
          <w:rFonts w:cs="Times New Roman"/>
          <w:sz w:val="24"/>
          <w:szCs w:val="24"/>
        </w:rPr>
        <w:t>ценность самостоятельности и инициативы;</w:t>
      </w:r>
      <w:r w:rsidR="0076649E" w:rsidRPr="005503D3">
        <w:rPr>
          <w:rFonts w:cs="Times New Roman"/>
          <w:sz w:val="24"/>
          <w:szCs w:val="24"/>
        </w:rPr>
        <w:t xml:space="preserve"> </w:t>
      </w:r>
      <w:r w:rsidRPr="005503D3">
        <w:rPr>
          <w:rFonts w:cs="Times New Roman"/>
          <w:sz w:val="24"/>
          <w:szCs w:val="24"/>
        </w:rPr>
        <w:t>наличие мотивации к целенаправленной социально значимой деятельности;</w:t>
      </w:r>
      <w:r w:rsidR="0076649E" w:rsidRPr="005503D3">
        <w:rPr>
          <w:rFonts w:cs="Times New Roman"/>
          <w:sz w:val="24"/>
          <w:szCs w:val="24"/>
        </w:rPr>
        <w:t xml:space="preserve"> </w:t>
      </w:r>
      <w:r w:rsidRPr="005503D3">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76649E" w:rsidRPr="005503D3">
        <w:rPr>
          <w:rFonts w:cs="Times New Roman"/>
          <w:sz w:val="24"/>
          <w:szCs w:val="24"/>
        </w:rPr>
        <w:t xml:space="preserve">), </w:t>
      </w:r>
    </w:p>
    <w:p w14:paraId="77E4BD9B" w14:textId="77777777" w:rsidR="0076649E" w:rsidRPr="005503D3" w:rsidRDefault="0076649E" w:rsidP="00E434B7">
      <w:pPr>
        <w:pStyle w:val="ac"/>
        <w:numPr>
          <w:ilvl w:val="0"/>
          <w:numId w:val="2"/>
        </w:numPr>
        <w:spacing w:line="240" w:lineRule="auto"/>
        <w:rPr>
          <w:rFonts w:cs="Times New Roman"/>
          <w:sz w:val="24"/>
          <w:szCs w:val="24"/>
        </w:rPr>
      </w:pPr>
      <w:r w:rsidRPr="005503D3">
        <w:rPr>
          <w:rFonts w:cs="Times New Roman"/>
          <w:b/>
          <w:bCs/>
          <w:sz w:val="24"/>
          <w:szCs w:val="24"/>
        </w:rPr>
        <w:t>м</w:t>
      </w:r>
      <w:r w:rsidR="00C7665F" w:rsidRPr="005503D3">
        <w:rPr>
          <w:rFonts w:cs="Times New Roman"/>
          <w:b/>
          <w:bCs/>
          <w:sz w:val="24"/>
          <w:szCs w:val="24"/>
        </w:rPr>
        <w:t>етапредметны</w:t>
      </w:r>
      <w:r w:rsidRPr="005503D3">
        <w:rPr>
          <w:rFonts w:cs="Times New Roman"/>
          <w:b/>
          <w:bCs/>
          <w:sz w:val="24"/>
          <w:szCs w:val="24"/>
        </w:rPr>
        <w:t>е результаты</w:t>
      </w:r>
      <w:r w:rsidRPr="005503D3">
        <w:rPr>
          <w:rFonts w:cs="Times New Roman"/>
          <w:sz w:val="24"/>
          <w:szCs w:val="24"/>
        </w:rPr>
        <w:t xml:space="preserve"> (</w:t>
      </w:r>
      <w:r w:rsidR="00C7665F" w:rsidRPr="005503D3">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Pr="005503D3">
        <w:rPr>
          <w:rFonts w:cs="Times New Roman"/>
          <w:sz w:val="24"/>
          <w:szCs w:val="24"/>
        </w:rPr>
        <w:t xml:space="preserve"> </w:t>
      </w:r>
      <w:r w:rsidR="00C7665F" w:rsidRPr="005503D3">
        <w:rPr>
          <w:rFonts w:cs="Times New Roman"/>
          <w:sz w:val="24"/>
          <w:szCs w:val="24"/>
        </w:rPr>
        <w:t>способность их использовать в учебной, познавательной и социальной практике;</w:t>
      </w:r>
      <w:r w:rsidRPr="005503D3">
        <w:rPr>
          <w:rFonts w:cs="Times New Roman"/>
          <w:sz w:val="24"/>
          <w:szCs w:val="24"/>
        </w:rPr>
        <w:t xml:space="preserve"> </w:t>
      </w:r>
      <w:r w:rsidR="00C7665F" w:rsidRPr="005503D3">
        <w:rPr>
          <w:rFonts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5503D3">
        <w:rPr>
          <w:rFonts w:cs="Times New Roman"/>
          <w:sz w:val="24"/>
          <w:szCs w:val="24"/>
        </w:rPr>
        <w:t xml:space="preserve"> </w:t>
      </w:r>
      <w:r w:rsidR="00C7665F" w:rsidRPr="005503D3">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5503D3">
        <w:rPr>
          <w:rFonts w:cs="Times New Roman"/>
          <w:sz w:val="24"/>
          <w:szCs w:val="24"/>
        </w:rPr>
        <w:t>),</w:t>
      </w:r>
    </w:p>
    <w:p w14:paraId="06DC1A7C" w14:textId="3BF2B0F0" w:rsidR="007F01DA" w:rsidRPr="005503D3" w:rsidRDefault="0076649E" w:rsidP="00E434B7">
      <w:pPr>
        <w:pStyle w:val="ac"/>
        <w:numPr>
          <w:ilvl w:val="0"/>
          <w:numId w:val="2"/>
        </w:numPr>
        <w:shd w:val="clear" w:color="auto" w:fill="FFFFFF"/>
        <w:spacing w:after="255" w:line="240" w:lineRule="auto"/>
        <w:rPr>
          <w:rFonts w:cs="Times New Roman"/>
          <w:sz w:val="24"/>
          <w:szCs w:val="24"/>
        </w:rPr>
      </w:pPr>
      <w:r w:rsidRPr="005503D3">
        <w:rPr>
          <w:rFonts w:cs="Times New Roman"/>
          <w:sz w:val="24"/>
          <w:szCs w:val="24"/>
        </w:rPr>
        <w:t xml:space="preserve">а также </w:t>
      </w:r>
      <w:r w:rsidR="00C7665F" w:rsidRPr="005503D3">
        <w:rPr>
          <w:rFonts w:cs="Times New Roman"/>
          <w:b/>
          <w:bCs/>
          <w:sz w:val="24"/>
          <w:szCs w:val="24"/>
        </w:rPr>
        <w:t>предметны</w:t>
      </w:r>
      <w:r w:rsidRPr="005503D3">
        <w:rPr>
          <w:rFonts w:cs="Times New Roman"/>
          <w:b/>
          <w:bCs/>
          <w:sz w:val="24"/>
          <w:szCs w:val="24"/>
        </w:rPr>
        <w:t>е результаты</w:t>
      </w:r>
      <w:r w:rsidRPr="005503D3">
        <w:rPr>
          <w:rFonts w:cs="Times New Roman"/>
          <w:sz w:val="24"/>
          <w:szCs w:val="24"/>
        </w:rPr>
        <w:t xml:space="preserve"> (в</w:t>
      </w:r>
      <w:r w:rsidR="00C7665F" w:rsidRPr="005503D3">
        <w:rPr>
          <w:rFonts w:cs="Times New Roman"/>
          <w:sz w:val="24"/>
          <w:szCs w:val="24"/>
        </w:rPr>
        <w:t>ключающи</w:t>
      </w:r>
      <w:r w:rsidRPr="005503D3">
        <w:rPr>
          <w:rFonts w:cs="Times New Roman"/>
          <w:sz w:val="24"/>
          <w:szCs w:val="24"/>
        </w:rPr>
        <w:t xml:space="preserve">е </w:t>
      </w:r>
      <w:r w:rsidR="00C7665F" w:rsidRPr="005503D3">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sidRPr="005503D3">
        <w:rPr>
          <w:rFonts w:cs="Times New Roman"/>
          <w:sz w:val="24"/>
          <w:szCs w:val="24"/>
        </w:rPr>
        <w:t xml:space="preserve"> </w:t>
      </w:r>
      <w:r w:rsidR="00C7665F" w:rsidRPr="005503D3">
        <w:rPr>
          <w:rFonts w:cs="Times New Roman"/>
          <w:sz w:val="24"/>
          <w:szCs w:val="24"/>
        </w:rPr>
        <w:t>предпосылки научного типа мышления;</w:t>
      </w:r>
      <w:r w:rsidRPr="005503D3">
        <w:rPr>
          <w:rFonts w:cs="Times New Roman"/>
          <w:sz w:val="24"/>
          <w:szCs w:val="24"/>
        </w:rPr>
        <w:t xml:space="preserve"> </w:t>
      </w:r>
      <w:r w:rsidR="00C7665F" w:rsidRPr="005503D3">
        <w:rPr>
          <w:rFonts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5503D3">
        <w:rPr>
          <w:rFonts w:cs="Times New Roman"/>
          <w:sz w:val="24"/>
          <w:szCs w:val="24"/>
        </w:rPr>
        <w:t>)</w:t>
      </w:r>
      <w:r w:rsidR="00C7665F" w:rsidRPr="005503D3">
        <w:rPr>
          <w:rFonts w:cs="Times New Roman"/>
          <w:sz w:val="24"/>
          <w:szCs w:val="24"/>
        </w:rPr>
        <w:t>.</w:t>
      </w:r>
    </w:p>
    <w:p w14:paraId="4260849E" w14:textId="5D10F1AC" w:rsidR="004E4AA5" w:rsidRPr="005503D3" w:rsidRDefault="004E4AA5"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Pr="005503D3" w:rsidRDefault="001832FE" w:rsidP="005503D3">
      <w:pPr>
        <w:spacing w:line="240" w:lineRule="auto"/>
        <w:ind w:firstLine="567"/>
        <w:rPr>
          <w:rFonts w:cs="Times New Roman"/>
          <w:sz w:val="24"/>
          <w:szCs w:val="24"/>
        </w:rPr>
      </w:pPr>
      <w:r w:rsidRPr="005503D3">
        <w:rPr>
          <w:rFonts w:cs="Times New Roman"/>
          <w:sz w:val="24"/>
          <w:szCs w:val="24"/>
        </w:rPr>
        <w:t xml:space="preserve">Вышеуказанные </w:t>
      </w:r>
      <w:r w:rsidR="004E4AA5" w:rsidRPr="005503D3">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5503D3">
        <w:rPr>
          <w:rFonts w:cs="Times New Roman"/>
          <w:sz w:val="24"/>
          <w:szCs w:val="24"/>
        </w:rPr>
        <w:t xml:space="preserve">: </w:t>
      </w:r>
    </w:p>
    <w:p w14:paraId="2F266BD4" w14:textId="0209BC9F"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1. Личностные результаты</w:t>
      </w:r>
      <w:r w:rsidRPr="005503D3">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Гражданского воспитания,</w:t>
      </w:r>
    </w:p>
    <w:p w14:paraId="266B7F6C" w14:textId="74EDB754"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Патриотического воспитания,</w:t>
      </w:r>
    </w:p>
    <w:p w14:paraId="08CADB9B" w14:textId="14AEB1AB"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Духовно-нравственного воспитания,</w:t>
      </w:r>
    </w:p>
    <w:p w14:paraId="7E124B06" w14:textId="6C210BCC"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Эстетического воспитания,</w:t>
      </w:r>
    </w:p>
    <w:p w14:paraId="6C636F32" w14:textId="6E4282EB"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3620EFEA" w14:textId="4B59A4E0"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Трудового воспитания,</w:t>
      </w:r>
    </w:p>
    <w:p w14:paraId="67A38D2C" w14:textId="1132DF33"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Экологического воспитания,</w:t>
      </w:r>
    </w:p>
    <w:p w14:paraId="3CB84D78" w14:textId="696DCC01"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lastRenderedPageBreak/>
        <w:t>Ценности научного познания.</w:t>
      </w:r>
    </w:p>
    <w:p w14:paraId="61C49A96" w14:textId="7B450A5E"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5E4F8D"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251E7891"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1B7124"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анализировать и выявлять взаимосвязи природы, общества и экономики;</w:t>
      </w:r>
    </w:p>
    <w:p w14:paraId="13D02C4D"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1FAF1987"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воспринимать стрессовую ситуацию как вызов, требующий контрмер;</w:t>
      </w:r>
    </w:p>
    <w:p w14:paraId="1B7319A0"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оценивать ситуацию стресса, корректировать принимаемые решения и действия;</w:t>
      </w:r>
    </w:p>
    <w:p w14:paraId="29AAD0D7"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быть готовым действовать в отсутствие гарантий успеха.</w:t>
      </w:r>
    </w:p>
    <w:p w14:paraId="22DD7603" w14:textId="513B2338"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2. Метапредметные результаты</w:t>
      </w:r>
      <w:r w:rsidRPr="005503D3">
        <w:rPr>
          <w:rFonts w:ascii="Times New Roman" w:hAnsi="Times New Roman" w:cs="Times New Roman"/>
          <w:sz w:val="24"/>
          <w:szCs w:val="24"/>
        </w:rPr>
        <w:t xml:space="preserve"> освоения программы основного общего образования отражают:</w:t>
      </w:r>
    </w:p>
    <w:p w14:paraId="25051D98" w14:textId="64C3048B"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познавательными</w:t>
      </w:r>
      <w:r w:rsidRPr="005503D3">
        <w:rPr>
          <w:rFonts w:ascii="Times New Roman" w:hAnsi="Times New Roman" w:cs="Times New Roman"/>
          <w:sz w:val="24"/>
          <w:szCs w:val="24"/>
        </w:rPr>
        <w:t xml:space="preserve"> действиями:</w:t>
      </w:r>
    </w:p>
    <w:p w14:paraId="504D1527" w14:textId="095E8D5E"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базовые логические действия,</w:t>
      </w:r>
    </w:p>
    <w:p w14:paraId="511DED5C" w14:textId="4850D9B6"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базовые исследовательские действия,</w:t>
      </w:r>
    </w:p>
    <w:p w14:paraId="35DB4486" w14:textId="4F1C0980"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работа с информацией.</w:t>
      </w:r>
    </w:p>
    <w:p w14:paraId="2C3CCA22" w14:textId="77777777"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3234FC5" w14:textId="01A54480"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коммуникативными</w:t>
      </w:r>
      <w:r w:rsidRPr="005503D3">
        <w:rPr>
          <w:rFonts w:ascii="Times New Roman" w:hAnsi="Times New Roman" w:cs="Times New Roman"/>
          <w:sz w:val="24"/>
          <w:szCs w:val="24"/>
        </w:rPr>
        <w:t xml:space="preserve"> действиями:</w:t>
      </w:r>
    </w:p>
    <w:p w14:paraId="6CB8151A" w14:textId="3D2BB216"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общение,</w:t>
      </w:r>
    </w:p>
    <w:p w14:paraId="6ECE3CC6" w14:textId="6C5AFA65"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совместная деятельность,</w:t>
      </w:r>
    </w:p>
    <w:p w14:paraId="3D967453" w14:textId="77777777"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F97A47" w14:textId="7944E4DB"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регулятивными</w:t>
      </w:r>
      <w:r w:rsidRPr="005503D3">
        <w:rPr>
          <w:rFonts w:ascii="Times New Roman" w:hAnsi="Times New Roman" w:cs="Times New Roman"/>
          <w:sz w:val="24"/>
          <w:szCs w:val="24"/>
        </w:rPr>
        <w:t xml:space="preserve"> действиями:</w:t>
      </w:r>
    </w:p>
    <w:p w14:paraId="30D4E5BD" w14:textId="76C74104"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самоорганизация,</w:t>
      </w:r>
    </w:p>
    <w:p w14:paraId="13A8C686" w14:textId="4E6711C8"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самоконтроль,</w:t>
      </w:r>
    </w:p>
    <w:p w14:paraId="61EA3760" w14:textId="2D307BD5"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эмоциональный интеллект,</w:t>
      </w:r>
    </w:p>
    <w:p w14:paraId="1CC16C99" w14:textId="282354CA"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4) принятие себя и других,</w:t>
      </w:r>
    </w:p>
    <w:p w14:paraId="6A43EB93" w14:textId="6E788579"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3C61B1" w14:textId="594D7747" w:rsidR="004110C8" w:rsidRPr="005503D3" w:rsidRDefault="004110C8" w:rsidP="005503D3">
      <w:pPr>
        <w:spacing w:line="240" w:lineRule="auto"/>
        <w:ind w:firstLine="567"/>
        <w:rPr>
          <w:sz w:val="24"/>
          <w:szCs w:val="24"/>
        </w:rPr>
      </w:pPr>
      <w:r w:rsidRPr="005503D3">
        <w:rPr>
          <w:sz w:val="24"/>
          <w:szCs w:val="24"/>
        </w:rPr>
        <w:t xml:space="preserve">3. </w:t>
      </w:r>
      <w:r w:rsidRPr="005503D3">
        <w:rPr>
          <w:b/>
          <w:bCs/>
          <w:sz w:val="24"/>
          <w:szCs w:val="24"/>
        </w:rPr>
        <w:t>Предметные результаты</w:t>
      </w:r>
      <w:r w:rsidRPr="005503D3">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20A566B9" w14:textId="57B59E5A" w:rsidR="004110C8" w:rsidRPr="005503D3" w:rsidRDefault="00790D1C" w:rsidP="005503D3">
      <w:pPr>
        <w:spacing w:line="240" w:lineRule="auto"/>
        <w:ind w:firstLine="567"/>
        <w:rPr>
          <w:sz w:val="24"/>
          <w:szCs w:val="24"/>
        </w:rPr>
      </w:pPr>
      <w:r w:rsidRPr="005503D3">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5503D3">
        <w:rPr>
          <w:sz w:val="24"/>
          <w:szCs w:val="24"/>
        </w:rPr>
        <w:t>, с использованием сетевой формы реализации образовательн</w:t>
      </w:r>
      <w:r w:rsidRPr="005503D3">
        <w:rPr>
          <w:sz w:val="24"/>
          <w:szCs w:val="24"/>
        </w:rPr>
        <w:t>ой</w:t>
      </w:r>
      <w:r w:rsidR="004110C8" w:rsidRPr="005503D3">
        <w:rPr>
          <w:sz w:val="24"/>
          <w:szCs w:val="24"/>
        </w:rPr>
        <w:t xml:space="preserve"> программ</w:t>
      </w:r>
      <w:r w:rsidRPr="005503D3">
        <w:rPr>
          <w:sz w:val="24"/>
          <w:szCs w:val="24"/>
        </w:rPr>
        <w:t>ы</w:t>
      </w:r>
      <w:r w:rsidR="004110C8" w:rsidRPr="005503D3">
        <w:rPr>
          <w:sz w:val="24"/>
          <w:szCs w:val="24"/>
        </w:rPr>
        <w:t>, электронного обучения и дистанционных образовательных технологий</w:t>
      </w:r>
      <w:r w:rsidR="0001343E" w:rsidRPr="005503D3">
        <w:rPr>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14:paraId="1EF5DB9A" w14:textId="387ACBA8" w:rsidR="001878BD" w:rsidRPr="005503D3" w:rsidRDefault="001878BD" w:rsidP="005503D3">
      <w:pPr>
        <w:spacing w:line="240" w:lineRule="auto"/>
        <w:ind w:firstLine="567"/>
        <w:rPr>
          <w:rFonts w:cs="Times New Roman"/>
          <w:i/>
          <w:iCs/>
          <w:sz w:val="24"/>
          <w:szCs w:val="24"/>
        </w:rPr>
      </w:pPr>
      <w:r w:rsidRPr="005503D3">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59912357" w14:textId="77777777" w:rsidR="00A35358" w:rsidRPr="00A35358" w:rsidRDefault="00A35358" w:rsidP="00A35358">
      <w:pPr>
        <w:spacing w:line="240" w:lineRule="auto"/>
        <w:ind w:firstLine="567"/>
        <w:rPr>
          <w:rFonts w:eastAsia="Times New Roman" w:cs="Times New Roman"/>
          <w:sz w:val="24"/>
          <w:szCs w:val="24"/>
        </w:rPr>
      </w:pPr>
      <w:r w:rsidRPr="00A35358">
        <w:rPr>
          <w:rFonts w:eastAsia="Times New Roman" w:cs="Times New Roman"/>
          <w:sz w:val="24"/>
          <w:szCs w:val="24"/>
        </w:rPr>
        <w:t>Данная ООП СОО содержит описание предмнтных результатов, содержания предметов и общее тематическое планирование как на базовом, так и на углубленном уровнях. Ежегодно до начала учебного года школа в зависимости от своих материально-технических и кадровых условий планирует предлагать обучающимся выбор изучения предметов на углубленном уровне.</w:t>
      </w:r>
    </w:p>
    <w:p w14:paraId="300599FF" w14:textId="77777777" w:rsidR="00A35358" w:rsidRPr="00A35358" w:rsidRDefault="00A35358" w:rsidP="00A35358">
      <w:pPr>
        <w:spacing w:line="240" w:lineRule="auto"/>
        <w:ind w:firstLine="567"/>
        <w:rPr>
          <w:rFonts w:eastAsia="Times New Roman" w:cs="Times New Roman"/>
          <w:sz w:val="24"/>
          <w:szCs w:val="24"/>
        </w:rPr>
      </w:pPr>
    </w:p>
    <w:p w14:paraId="54F1A394" w14:textId="77777777" w:rsidR="00915A4A" w:rsidRDefault="003F2823" w:rsidP="00915A4A">
      <w:pPr>
        <w:tabs>
          <w:tab w:val="left" w:pos="3291"/>
        </w:tabs>
        <w:spacing w:line="240" w:lineRule="auto"/>
        <w:ind w:firstLine="567"/>
        <w:rPr>
          <w:rFonts w:cs="Times New Roman"/>
          <w:b/>
          <w:bCs/>
          <w:sz w:val="24"/>
          <w:szCs w:val="24"/>
        </w:rPr>
      </w:pPr>
      <w:r>
        <w:rPr>
          <w:rFonts w:cs="Times New Roman"/>
          <w:b/>
          <w:bCs/>
          <w:sz w:val="24"/>
          <w:szCs w:val="24"/>
        </w:rPr>
        <w:t xml:space="preserve">  </w:t>
      </w:r>
    </w:p>
    <w:p w14:paraId="5E7D4A1F" w14:textId="725B5E99" w:rsidR="00A35358" w:rsidRDefault="00915A4A" w:rsidP="00915A4A">
      <w:pPr>
        <w:tabs>
          <w:tab w:val="left" w:pos="3291"/>
        </w:tabs>
        <w:spacing w:line="240" w:lineRule="auto"/>
        <w:ind w:firstLine="567"/>
        <w:jc w:val="center"/>
        <w:rPr>
          <w:rFonts w:cs="Times New Roman"/>
          <w:b/>
          <w:bCs/>
          <w:sz w:val="24"/>
          <w:szCs w:val="24"/>
        </w:rPr>
      </w:pPr>
      <w:r w:rsidRPr="00915A4A">
        <w:rPr>
          <w:rFonts w:cs="Times New Roman"/>
          <w:b/>
          <w:bCs/>
          <w:sz w:val="24"/>
          <w:szCs w:val="24"/>
        </w:rPr>
        <w:t xml:space="preserve">Предметные результаты в соответствии </w:t>
      </w:r>
      <w:r>
        <w:rPr>
          <w:rFonts w:cs="Times New Roman"/>
          <w:b/>
          <w:bCs/>
          <w:sz w:val="24"/>
          <w:szCs w:val="24"/>
        </w:rPr>
        <w:t>с</w:t>
      </w:r>
      <w:r w:rsidRPr="00915A4A">
        <w:rPr>
          <w:rFonts w:cs="Times New Roman"/>
          <w:b/>
          <w:bCs/>
          <w:sz w:val="24"/>
          <w:szCs w:val="24"/>
        </w:rPr>
        <w:t xml:space="preserve"> ФГОС </w:t>
      </w:r>
      <w:r>
        <w:rPr>
          <w:rFonts w:cs="Times New Roman"/>
          <w:b/>
          <w:bCs/>
          <w:sz w:val="24"/>
          <w:szCs w:val="24"/>
        </w:rPr>
        <w:t>О</w:t>
      </w:r>
      <w:r w:rsidRPr="00915A4A">
        <w:rPr>
          <w:rFonts w:cs="Times New Roman"/>
          <w:b/>
          <w:bCs/>
          <w:sz w:val="24"/>
          <w:szCs w:val="24"/>
        </w:rPr>
        <w:t>ОО</w:t>
      </w:r>
    </w:p>
    <w:p w14:paraId="1BE8A966" w14:textId="77777777" w:rsidR="00A35358" w:rsidRDefault="00A35358" w:rsidP="005503D3">
      <w:pPr>
        <w:spacing w:line="240" w:lineRule="auto"/>
        <w:ind w:firstLine="567"/>
        <w:rPr>
          <w:rFonts w:cs="Times New Roman"/>
          <w:b/>
          <w:bCs/>
          <w:sz w:val="24"/>
          <w:szCs w:val="24"/>
        </w:rPr>
      </w:pPr>
    </w:p>
    <w:p w14:paraId="57196821" w14:textId="344A27E1"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Предметные результаты по учебному предмету «Русский язык»:</w:t>
      </w:r>
    </w:p>
    <w:p w14:paraId="04BC981A" w14:textId="6F08C9A6"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147F7DA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5503D3" w:rsidRDefault="002E4691" w:rsidP="005503D3">
      <w:pPr>
        <w:spacing w:line="240" w:lineRule="auto"/>
        <w:ind w:firstLine="567"/>
        <w:rPr>
          <w:rFonts w:cs="Times New Roman"/>
          <w:sz w:val="24"/>
          <w:szCs w:val="24"/>
        </w:rPr>
      </w:pPr>
      <w:r w:rsidRPr="005503D3">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27DEA6A0" w14:textId="3CA59F39" w:rsidR="002E4691" w:rsidRPr="005503D3" w:rsidRDefault="002E4691" w:rsidP="005503D3">
      <w:pPr>
        <w:spacing w:line="240" w:lineRule="auto"/>
        <w:ind w:firstLine="567"/>
        <w:rPr>
          <w:rFonts w:cs="Times New Roman"/>
          <w:sz w:val="24"/>
          <w:szCs w:val="24"/>
        </w:rPr>
      </w:pPr>
      <w:r w:rsidRPr="005503D3">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242D079" w14:textId="27DCD895"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735A2D99" w14:textId="404AF6E5" w:rsidR="00A35358" w:rsidRPr="00AF2046" w:rsidRDefault="002E4691" w:rsidP="00AF2046">
      <w:pPr>
        <w:spacing w:line="240" w:lineRule="auto"/>
        <w:ind w:firstLine="567"/>
        <w:rPr>
          <w:rFonts w:cs="Times New Roman"/>
          <w:sz w:val="24"/>
          <w:szCs w:val="24"/>
        </w:rPr>
      </w:pPr>
      <w:r w:rsidRPr="005503D3">
        <w:rPr>
          <w:rFonts w:cs="Times New Roman"/>
          <w:sz w:val="24"/>
          <w:szCs w:val="24"/>
        </w:rPr>
        <w:lastRenderedPageBreak/>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sidRPr="005503D3">
        <w:rPr>
          <w:rFonts w:cs="Times New Roman"/>
          <w:sz w:val="24"/>
          <w:szCs w:val="24"/>
        </w:rPr>
        <w:t>;</w:t>
      </w:r>
    </w:p>
    <w:p w14:paraId="61F3AB24" w14:textId="77777777" w:rsidR="00A35358" w:rsidRDefault="00A35358" w:rsidP="005503D3">
      <w:pPr>
        <w:spacing w:line="240" w:lineRule="auto"/>
        <w:ind w:firstLine="567"/>
        <w:rPr>
          <w:rFonts w:cs="Times New Roman"/>
          <w:b/>
          <w:bCs/>
          <w:sz w:val="24"/>
          <w:szCs w:val="24"/>
        </w:rPr>
      </w:pPr>
    </w:p>
    <w:p w14:paraId="3561C592" w14:textId="61C1C6C7"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По учебному предмету «Литература»:</w:t>
      </w:r>
    </w:p>
    <w:p w14:paraId="02E54F6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5503D3">
        <w:rPr>
          <w:rFonts w:cs="Times New Roman"/>
          <w:sz w:val="24"/>
          <w:szCs w:val="24"/>
        </w:rPr>
        <w:t>;</w:t>
      </w:r>
    </w:p>
    <w:p w14:paraId="30C9F34E" w14:textId="4E3F0973" w:rsidR="002E4691" w:rsidRPr="005503D3" w:rsidRDefault="002E4691" w:rsidP="005503D3">
      <w:pPr>
        <w:spacing w:line="240" w:lineRule="auto"/>
        <w:ind w:firstLine="567"/>
        <w:rPr>
          <w:rFonts w:cs="Times New Roman"/>
          <w:sz w:val="24"/>
          <w:szCs w:val="24"/>
        </w:rPr>
      </w:pPr>
      <w:r w:rsidRPr="005503D3">
        <w:rPr>
          <w:rFonts w:cs="Times New Roman"/>
          <w:sz w:val="24"/>
          <w:szCs w:val="24"/>
        </w:rPr>
        <w:t>4) совершенствование умения выразительно (с учетом индивидуальных</w:t>
      </w:r>
      <w:r w:rsidR="001878BD" w:rsidRPr="005503D3">
        <w:rPr>
          <w:rFonts w:cs="Times New Roman"/>
          <w:sz w:val="24"/>
          <w:szCs w:val="24"/>
        </w:rPr>
        <w:t xml:space="preserve"> </w:t>
      </w:r>
      <w:r w:rsidRPr="005503D3">
        <w:rPr>
          <w:rFonts w:cs="Times New Roman"/>
          <w:sz w:val="24"/>
          <w:szCs w:val="24"/>
        </w:rPr>
        <w:t>особенностей обучающихся) читать, в том числе наизусть, не менее 12 произведений и (или) фрагментов;</w:t>
      </w:r>
    </w:p>
    <w:p w14:paraId="4E87B3C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1B283E86" w:rsidR="002E4691" w:rsidRPr="005503D3" w:rsidRDefault="002E4691" w:rsidP="005503D3">
      <w:pPr>
        <w:spacing w:line="240" w:lineRule="auto"/>
        <w:ind w:firstLine="567"/>
        <w:rPr>
          <w:rFonts w:cs="Times New Roman"/>
          <w:sz w:val="24"/>
          <w:szCs w:val="24"/>
        </w:rPr>
      </w:pPr>
      <w:r w:rsidRPr="005503D3">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5503D3">
        <w:rPr>
          <w:rFonts w:cs="Times New Roman"/>
          <w:sz w:val="24"/>
          <w:szCs w:val="24"/>
        </w:rPr>
        <w:t>;</w:t>
      </w:r>
    </w:p>
    <w:p w14:paraId="0BB534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AA4B92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3C97B85C" w14:textId="77777777" w:rsidR="00915A4A" w:rsidRDefault="00915A4A" w:rsidP="005503D3">
      <w:pPr>
        <w:spacing w:line="240" w:lineRule="auto"/>
        <w:ind w:firstLine="567"/>
        <w:rPr>
          <w:rFonts w:cs="Times New Roman"/>
          <w:b/>
          <w:bCs/>
          <w:sz w:val="24"/>
          <w:szCs w:val="24"/>
        </w:rPr>
      </w:pPr>
    </w:p>
    <w:p w14:paraId="00B28659" w14:textId="00B73808" w:rsidR="00915A4A" w:rsidRDefault="00915A4A" w:rsidP="005503D3">
      <w:pPr>
        <w:spacing w:line="240" w:lineRule="auto"/>
        <w:ind w:firstLine="567"/>
        <w:rPr>
          <w:rFonts w:cs="Times New Roman"/>
          <w:b/>
          <w:bCs/>
          <w:sz w:val="24"/>
          <w:szCs w:val="24"/>
        </w:rPr>
      </w:pPr>
    </w:p>
    <w:p w14:paraId="0FED35FE" w14:textId="13048DCE" w:rsidR="00AF2046" w:rsidRDefault="00AF2046" w:rsidP="005503D3">
      <w:pPr>
        <w:spacing w:line="240" w:lineRule="auto"/>
        <w:ind w:firstLine="567"/>
        <w:rPr>
          <w:rFonts w:cs="Times New Roman"/>
          <w:b/>
          <w:bCs/>
          <w:sz w:val="24"/>
          <w:szCs w:val="24"/>
        </w:rPr>
      </w:pPr>
    </w:p>
    <w:p w14:paraId="30C0CD43" w14:textId="77777777" w:rsidR="00AF2046" w:rsidRDefault="00AF2046" w:rsidP="005503D3">
      <w:pPr>
        <w:spacing w:line="240" w:lineRule="auto"/>
        <w:ind w:firstLine="567"/>
        <w:rPr>
          <w:rFonts w:cs="Times New Roman"/>
          <w:b/>
          <w:bCs/>
          <w:sz w:val="24"/>
          <w:szCs w:val="24"/>
        </w:rPr>
      </w:pPr>
    </w:p>
    <w:p w14:paraId="17A7D1A5" w14:textId="71AF5F1C"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lastRenderedPageBreak/>
        <w:t>По учебн</w:t>
      </w:r>
      <w:r w:rsidR="00915A4A">
        <w:rPr>
          <w:rFonts w:cs="Times New Roman"/>
          <w:b/>
          <w:bCs/>
          <w:sz w:val="24"/>
          <w:szCs w:val="24"/>
        </w:rPr>
        <w:t>ому</w:t>
      </w:r>
      <w:r w:rsidRPr="005503D3">
        <w:rPr>
          <w:rFonts w:cs="Times New Roman"/>
          <w:b/>
          <w:bCs/>
          <w:sz w:val="24"/>
          <w:szCs w:val="24"/>
        </w:rPr>
        <w:t xml:space="preserve"> предмет</w:t>
      </w:r>
      <w:r w:rsidR="00915A4A">
        <w:rPr>
          <w:rFonts w:cs="Times New Roman"/>
          <w:b/>
          <w:bCs/>
          <w:sz w:val="24"/>
          <w:szCs w:val="24"/>
        </w:rPr>
        <w:t>у</w:t>
      </w:r>
      <w:r w:rsidRPr="005503D3">
        <w:rPr>
          <w:rFonts w:cs="Times New Roman"/>
          <w:b/>
          <w:bCs/>
          <w:sz w:val="24"/>
          <w:szCs w:val="24"/>
        </w:rPr>
        <w:t xml:space="preserve"> </w:t>
      </w:r>
      <w:r w:rsidR="001878BD" w:rsidRPr="005503D3">
        <w:rPr>
          <w:rFonts w:cs="Times New Roman"/>
          <w:b/>
          <w:bCs/>
          <w:sz w:val="24"/>
          <w:szCs w:val="24"/>
        </w:rPr>
        <w:t xml:space="preserve"> </w:t>
      </w:r>
      <w:r w:rsidR="00915A4A">
        <w:rPr>
          <w:rFonts w:cs="Times New Roman"/>
          <w:b/>
          <w:bCs/>
          <w:sz w:val="24"/>
          <w:szCs w:val="24"/>
        </w:rPr>
        <w:t>«</w:t>
      </w:r>
      <w:r w:rsidR="00255380" w:rsidRPr="005503D3">
        <w:rPr>
          <w:rFonts w:cs="Times New Roman"/>
          <w:b/>
          <w:bCs/>
          <w:sz w:val="24"/>
          <w:szCs w:val="24"/>
        </w:rPr>
        <w:t>Р</w:t>
      </w:r>
      <w:r w:rsidR="001878BD" w:rsidRPr="005503D3">
        <w:rPr>
          <w:rFonts w:cs="Times New Roman"/>
          <w:b/>
          <w:bCs/>
          <w:sz w:val="24"/>
          <w:szCs w:val="24"/>
        </w:rPr>
        <w:t xml:space="preserve">одной </w:t>
      </w:r>
      <w:r w:rsidR="00255380" w:rsidRPr="005503D3">
        <w:rPr>
          <w:rFonts w:cs="Times New Roman"/>
          <w:b/>
          <w:bCs/>
          <w:sz w:val="24"/>
          <w:szCs w:val="24"/>
        </w:rPr>
        <w:t>(чеченский)</w:t>
      </w:r>
      <w:r w:rsidR="001878BD" w:rsidRPr="005503D3">
        <w:rPr>
          <w:rFonts w:cs="Times New Roman"/>
          <w:b/>
          <w:bCs/>
          <w:sz w:val="24"/>
          <w:szCs w:val="24"/>
        </w:rPr>
        <w:t xml:space="preserve"> язык</w:t>
      </w:r>
      <w:r w:rsidR="00915A4A">
        <w:rPr>
          <w:rFonts w:cs="Times New Roman"/>
          <w:b/>
          <w:bCs/>
          <w:sz w:val="24"/>
          <w:szCs w:val="24"/>
        </w:rPr>
        <w:t>»</w:t>
      </w:r>
      <w:r w:rsidRPr="005503D3">
        <w:rPr>
          <w:rFonts w:cs="Times New Roman"/>
          <w:b/>
          <w:bCs/>
          <w:sz w:val="24"/>
          <w:szCs w:val="24"/>
        </w:rPr>
        <w:t>:</w:t>
      </w:r>
    </w:p>
    <w:p w14:paraId="1C2252B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6BCB79DC"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780EEF2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использование коммуникативно-эстетических возможностей родного языка;</w:t>
      </w:r>
    </w:p>
    <w:p w14:paraId="6FF952F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4AF045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7EB5066C"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01C466F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66AE731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формирование ответственности за языковую культуру как общечеловеческую ценность.</w:t>
      </w:r>
    </w:p>
    <w:p w14:paraId="4D81E1AB" w14:textId="43B3D16A"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 xml:space="preserve">По учебному предмету «Родная </w:t>
      </w:r>
      <w:r w:rsidR="00255380" w:rsidRPr="005503D3">
        <w:rPr>
          <w:rFonts w:cs="Times New Roman"/>
          <w:b/>
          <w:bCs/>
          <w:sz w:val="24"/>
          <w:szCs w:val="24"/>
        </w:rPr>
        <w:t>(чеченская)</w:t>
      </w:r>
      <w:r w:rsidR="00915A4A">
        <w:rPr>
          <w:rFonts w:cs="Times New Roman"/>
          <w:b/>
          <w:bCs/>
          <w:sz w:val="24"/>
          <w:szCs w:val="24"/>
        </w:rPr>
        <w:t xml:space="preserve"> литература»</w:t>
      </w:r>
      <w:r w:rsidRPr="005503D3">
        <w:rPr>
          <w:rFonts w:cs="Times New Roman"/>
          <w:b/>
          <w:bCs/>
          <w:sz w:val="24"/>
          <w:szCs w:val="24"/>
        </w:rPr>
        <w:t>:</w:t>
      </w:r>
    </w:p>
    <w:p w14:paraId="0ABB435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D1297B3"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14:paraId="5D5291F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43B72F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65B3F7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14:paraId="44279E4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3EF11FC1" w14:textId="0BCC4643" w:rsidR="002E4691" w:rsidRPr="005503D3" w:rsidRDefault="002E4691" w:rsidP="005503D3">
      <w:pPr>
        <w:spacing w:line="240" w:lineRule="auto"/>
        <w:ind w:firstLine="567"/>
        <w:rPr>
          <w:rFonts w:cs="Times New Roman"/>
          <w:sz w:val="24"/>
          <w:szCs w:val="24"/>
        </w:rPr>
      </w:pPr>
      <w:r w:rsidRPr="005503D3">
        <w:rPr>
          <w:rFonts w:cs="Times New Roman"/>
          <w:b/>
          <w:bCs/>
          <w:sz w:val="24"/>
          <w:szCs w:val="24"/>
        </w:rPr>
        <w:t>Предметные результаты по учебному предмету «Иностранный язык»</w:t>
      </w:r>
      <w:r w:rsidR="00F12004" w:rsidRPr="005503D3">
        <w:rPr>
          <w:rFonts w:cs="Times New Roman"/>
          <w:b/>
          <w:bCs/>
          <w:sz w:val="24"/>
          <w:szCs w:val="24"/>
        </w:rPr>
        <w:t xml:space="preserve"> (английский язык)</w:t>
      </w:r>
      <w:r w:rsidR="00F12004" w:rsidRPr="005503D3">
        <w:rPr>
          <w:rFonts w:cs="Times New Roman"/>
          <w:sz w:val="24"/>
          <w:szCs w:val="24"/>
        </w:rPr>
        <w:t>:</w:t>
      </w:r>
    </w:p>
    <w:p w14:paraId="435C0DE6" w14:textId="1F1AC7C6"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w:t>
      </w:r>
      <w:r w:rsidRPr="005503D3">
        <w:rPr>
          <w:rFonts w:cs="Times New Roman"/>
          <w:sz w:val="24"/>
          <w:szCs w:val="24"/>
        </w:rPr>
        <w:lastRenderedPageBreak/>
        <w:t>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5503D3">
        <w:rPr>
          <w:rFonts w:cs="Times New Roman"/>
          <w:sz w:val="24"/>
          <w:szCs w:val="24"/>
        </w:rPr>
        <w:t>;</w:t>
      </w:r>
    </w:p>
    <w:p w14:paraId="0458AEB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3864B3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32AA718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приобретение опыта практической деятельности в повседневной жизни:</w:t>
      </w:r>
    </w:p>
    <w:p w14:paraId="00E052C4" w14:textId="19478492" w:rsidR="002E4691" w:rsidRPr="005503D3" w:rsidRDefault="002E4691" w:rsidP="005503D3">
      <w:pPr>
        <w:spacing w:line="240" w:lineRule="auto"/>
        <w:ind w:firstLine="567"/>
        <w:rPr>
          <w:rFonts w:cs="Times New Roman"/>
          <w:sz w:val="24"/>
          <w:szCs w:val="24"/>
        </w:rPr>
      </w:pPr>
      <w:r w:rsidRPr="005503D3">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5503D3">
        <w:rPr>
          <w:rFonts w:cs="Times New Roman"/>
          <w:sz w:val="24"/>
          <w:szCs w:val="24"/>
        </w:rPr>
        <w:t xml:space="preserve">. </w:t>
      </w:r>
    </w:p>
    <w:p w14:paraId="7543DAA6" w14:textId="67F11868"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По учебному предмету «Математика»</w:t>
      </w:r>
      <w:r w:rsidRPr="005503D3">
        <w:rPr>
          <w:rFonts w:cs="Times New Roman"/>
          <w:sz w:val="24"/>
          <w:szCs w:val="24"/>
        </w:rPr>
        <w:t xml:space="preserve"> </w:t>
      </w:r>
      <w:r w:rsidRPr="005503D3">
        <w:rPr>
          <w:rFonts w:cs="Times New Roman"/>
          <w:b/>
          <w:sz w:val="24"/>
          <w:szCs w:val="24"/>
        </w:rPr>
        <w:t>(включая учебные курсы «Алгебра», «Геометрия», «Вероятность и статистика») (базов</w:t>
      </w:r>
      <w:r w:rsidR="00915A4A">
        <w:rPr>
          <w:rFonts w:cs="Times New Roman"/>
          <w:b/>
          <w:sz w:val="24"/>
          <w:szCs w:val="24"/>
        </w:rPr>
        <w:t>ый</w:t>
      </w:r>
      <w:r w:rsidRPr="005503D3">
        <w:rPr>
          <w:rFonts w:cs="Times New Roman"/>
          <w:b/>
          <w:sz w:val="24"/>
          <w:szCs w:val="24"/>
        </w:rPr>
        <w:t xml:space="preserve"> уровн</w:t>
      </w:r>
      <w:r w:rsidR="00915A4A">
        <w:rPr>
          <w:rFonts w:cs="Times New Roman"/>
          <w:b/>
          <w:sz w:val="24"/>
          <w:szCs w:val="24"/>
        </w:rPr>
        <w:t>ь</w:t>
      </w:r>
      <w:r w:rsidRPr="005503D3">
        <w:rPr>
          <w:rFonts w:cs="Times New Roman"/>
          <w:b/>
          <w:sz w:val="24"/>
          <w:szCs w:val="24"/>
        </w:rPr>
        <w:t>):</w:t>
      </w:r>
    </w:p>
    <w:p w14:paraId="47280B0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63B63E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0F7491C0"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06083DC2"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535E823"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0017441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179BAA6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w:t>
      </w:r>
      <w:r w:rsidRPr="005503D3">
        <w:rPr>
          <w:rFonts w:cs="Times New Roman"/>
          <w:sz w:val="24"/>
          <w:szCs w:val="24"/>
        </w:rPr>
        <w:lastRenderedPageBreak/>
        <w:t>суммы и общего члена при решении задач, в том числе задач из других учебных предметов и реальной жизни;</w:t>
      </w:r>
    </w:p>
    <w:p w14:paraId="49E503E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71D40E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F4F74D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6417A9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90A19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3935B1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71A884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5FEBD0F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4518E400" w14:textId="2F04B800" w:rsidR="00C42E64" w:rsidRPr="005503D3" w:rsidRDefault="002E4691" w:rsidP="00211AC0">
      <w:pPr>
        <w:spacing w:line="240" w:lineRule="auto"/>
        <w:ind w:firstLine="567"/>
        <w:rPr>
          <w:rFonts w:cs="Times New Roman"/>
          <w:sz w:val="24"/>
          <w:szCs w:val="24"/>
        </w:rPr>
      </w:pPr>
      <w:r w:rsidRPr="005503D3">
        <w:rPr>
          <w:rFonts w:cs="Times New Roman"/>
          <w:sz w:val="24"/>
          <w:szCs w:val="24"/>
        </w:rPr>
        <w:t xml:space="preserve">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w:t>
      </w:r>
      <w:r w:rsidRPr="005503D3">
        <w:rPr>
          <w:rFonts w:cs="Times New Roman"/>
          <w:sz w:val="24"/>
          <w:szCs w:val="24"/>
        </w:rPr>
        <w:lastRenderedPageBreak/>
        <w:t>полученные в ходе развития математики как науки, приводить примеры математических открытий и их авторов в отечественной и всемирной истории.</w:t>
      </w:r>
    </w:p>
    <w:p w14:paraId="42510BEA" w14:textId="496E1082" w:rsidR="00C42E64" w:rsidRPr="005503D3" w:rsidRDefault="00C42E64" w:rsidP="005503D3">
      <w:pPr>
        <w:spacing w:line="240" w:lineRule="auto"/>
        <w:ind w:firstLine="567"/>
        <w:rPr>
          <w:rFonts w:cs="Times New Roman"/>
          <w:b/>
          <w:sz w:val="24"/>
          <w:szCs w:val="24"/>
        </w:rPr>
      </w:pPr>
      <w:r w:rsidRPr="005503D3">
        <w:rPr>
          <w:rFonts w:cs="Times New Roman"/>
          <w:b/>
          <w:sz w:val="24"/>
          <w:szCs w:val="24"/>
        </w:rPr>
        <w:t>По учебному предмету «Математика» (включая учебные курсы «Алгебра», «Геометрия», «Вероятность и статистика») (</w:t>
      </w:r>
      <w:r w:rsidR="00915A4A">
        <w:rPr>
          <w:rFonts w:cs="Times New Roman"/>
          <w:b/>
          <w:sz w:val="24"/>
          <w:szCs w:val="24"/>
        </w:rPr>
        <w:t>углубленый уровень</w:t>
      </w:r>
      <w:r w:rsidRPr="005503D3">
        <w:rPr>
          <w:rFonts w:cs="Times New Roman"/>
          <w:b/>
          <w:sz w:val="24"/>
          <w:szCs w:val="24"/>
        </w:rPr>
        <w:t>):</w:t>
      </w:r>
    </w:p>
    <w:p w14:paraId="231DAC61" w14:textId="1872DBC9" w:rsidR="00C42E64" w:rsidRPr="005503D3" w:rsidRDefault="00C42E64" w:rsidP="005503D3">
      <w:pPr>
        <w:spacing w:line="240" w:lineRule="auto"/>
        <w:ind w:firstLine="567"/>
        <w:rPr>
          <w:rFonts w:cs="Times New Roman"/>
          <w:sz w:val="24"/>
          <w:szCs w:val="24"/>
        </w:rPr>
      </w:pPr>
      <w:r w:rsidRPr="005503D3">
        <w:rPr>
          <w:rFonts w:cs="Times New Roman"/>
          <w:sz w:val="24"/>
          <w:szCs w:val="24"/>
        </w:rPr>
        <w:t>1) умение свободно оперировать понятиями: множество, подмножество, о</w:t>
      </w:r>
      <w:r w:rsidR="005503D3">
        <w:rPr>
          <w:rFonts w:cs="Times New Roman"/>
          <w:sz w:val="24"/>
          <w:szCs w:val="24"/>
        </w:rPr>
        <w:t xml:space="preserve">перации над множествами; умение </w:t>
      </w:r>
      <w:r w:rsidRPr="005503D3">
        <w:rPr>
          <w:rFonts w:cs="Times New Roman"/>
          <w:sz w:val="24"/>
          <w:szCs w:val="24"/>
        </w:rPr>
        <w:t>использовать графическое представление множеств для описания реальных процессов и явлений, при решении задач</w:t>
      </w:r>
      <w:r w:rsidR="005503D3">
        <w:rPr>
          <w:rFonts w:cs="Times New Roman"/>
          <w:sz w:val="24"/>
          <w:szCs w:val="24"/>
        </w:rPr>
        <w:t xml:space="preserve"> </w:t>
      </w:r>
      <w:r w:rsidRPr="005503D3">
        <w:rPr>
          <w:rFonts w:cs="Times New Roman"/>
          <w:sz w:val="24"/>
          <w:szCs w:val="24"/>
        </w:rPr>
        <w:t>из других учебных предметов;</w:t>
      </w:r>
    </w:p>
    <w:p w14:paraId="3EB9E627" w14:textId="7506EF08" w:rsidR="00C42E64" w:rsidRPr="005503D3" w:rsidRDefault="00C42E64" w:rsidP="005503D3">
      <w:pPr>
        <w:spacing w:line="240" w:lineRule="auto"/>
        <w:ind w:firstLine="567"/>
        <w:rPr>
          <w:rFonts w:cs="Times New Roman"/>
          <w:sz w:val="24"/>
          <w:szCs w:val="24"/>
        </w:rPr>
      </w:pPr>
      <w:r w:rsidRPr="005503D3">
        <w:rPr>
          <w:rFonts w:cs="Times New Roman"/>
          <w:sz w:val="24"/>
          <w:szCs w:val="24"/>
        </w:rPr>
        <w:t>2) умение свободно оперировать понятиями: высказывание, истинность и ложн</w:t>
      </w:r>
      <w:r w:rsidR="005503D3">
        <w:rPr>
          <w:rFonts w:cs="Times New Roman"/>
          <w:sz w:val="24"/>
          <w:szCs w:val="24"/>
        </w:rPr>
        <w:t xml:space="preserve">ость высказываний, операции над </w:t>
      </w:r>
      <w:r w:rsidRPr="005503D3">
        <w:rPr>
          <w:rFonts w:cs="Times New Roman"/>
          <w:sz w:val="24"/>
          <w:szCs w:val="24"/>
        </w:rPr>
        <w:t>высказываниями, таблицы истинности; умение строить высказывания и рассуждения на основе логических правил,</w:t>
      </w:r>
      <w:r w:rsidR="005503D3">
        <w:rPr>
          <w:rFonts w:cs="Times New Roman"/>
          <w:sz w:val="24"/>
          <w:szCs w:val="24"/>
        </w:rPr>
        <w:t xml:space="preserve"> </w:t>
      </w:r>
      <w:r w:rsidRPr="005503D3">
        <w:rPr>
          <w:rFonts w:cs="Times New Roman"/>
          <w:sz w:val="24"/>
          <w:szCs w:val="24"/>
        </w:rPr>
        <w:t>решать логические задачи;</w:t>
      </w:r>
    </w:p>
    <w:p w14:paraId="4D94BA97" w14:textId="00FC2144" w:rsidR="00C42E64" w:rsidRPr="005503D3" w:rsidRDefault="00C42E64" w:rsidP="005503D3">
      <w:pPr>
        <w:spacing w:line="240" w:lineRule="auto"/>
        <w:ind w:firstLine="567"/>
        <w:rPr>
          <w:rFonts w:cs="Times New Roman"/>
          <w:sz w:val="24"/>
          <w:szCs w:val="24"/>
        </w:rPr>
      </w:pPr>
      <w:r w:rsidRPr="005503D3">
        <w:rPr>
          <w:rFonts w:cs="Times New Roman"/>
          <w:sz w:val="24"/>
          <w:szCs w:val="24"/>
        </w:rPr>
        <w:t>3) умение свободно оперировать понятиями: определение, аксиома, теорем</w:t>
      </w:r>
      <w:r w:rsidR="005503D3">
        <w:rPr>
          <w:rFonts w:cs="Times New Roman"/>
          <w:sz w:val="24"/>
          <w:szCs w:val="24"/>
        </w:rPr>
        <w:t xml:space="preserve">а, доказательство, равносильные </w:t>
      </w:r>
      <w:r w:rsidRPr="005503D3">
        <w:rPr>
          <w:rFonts w:cs="Times New Roman"/>
          <w:sz w:val="24"/>
          <w:szCs w:val="24"/>
        </w:rPr>
        <w:t>формулировки утверждений, обратное и противоположное утверждение; умение приводить примеры и контрпримеры;</w:t>
      </w:r>
    </w:p>
    <w:p w14:paraId="3A94BF70" w14:textId="1A7640FF"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выводить формулы и приводить доказательства, в том числе ме</w:t>
      </w:r>
      <w:r w:rsidR="005503D3">
        <w:rPr>
          <w:rFonts w:cs="Times New Roman"/>
          <w:sz w:val="24"/>
          <w:szCs w:val="24"/>
        </w:rPr>
        <w:t xml:space="preserve">тодом "от противного" и методом </w:t>
      </w:r>
      <w:r w:rsidRPr="005503D3">
        <w:rPr>
          <w:rFonts w:cs="Times New Roman"/>
          <w:sz w:val="24"/>
          <w:szCs w:val="24"/>
        </w:rPr>
        <w:t>математической индукции;</w:t>
      </w:r>
    </w:p>
    <w:p w14:paraId="6610F400" w14:textId="77777777" w:rsidR="005503D3" w:rsidRDefault="00C42E64" w:rsidP="005503D3">
      <w:pPr>
        <w:spacing w:line="240" w:lineRule="auto"/>
        <w:ind w:firstLine="567"/>
        <w:rPr>
          <w:sz w:val="24"/>
          <w:szCs w:val="24"/>
        </w:rPr>
      </w:pPr>
      <w:r w:rsidRPr="005503D3">
        <w:rPr>
          <w:rFonts w:cs="Times New Roman"/>
          <w:sz w:val="24"/>
          <w:szCs w:val="24"/>
        </w:rPr>
        <w:t>4) умение свободно оперировать понятиями: граф, степень (валентность) верши</w:t>
      </w:r>
      <w:r w:rsidR="005503D3">
        <w:rPr>
          <w:rFonts w:cs="Times New Roman"/>
          <w:sz w:val="24"/>
          <w:szCs w:val="24"/>
        </w:rPr>
        <w:t xml:space="preserve">ны, связный граф, дерево, цикл, </w:t>
      </w:r>
      <w:r w:rsidRPr="005503D3">
        <w:rPr>
          <w:rFonts w:cs="Times New Roman"/>
          <w:sz w:val="24"/>
          <w:szCs w:val="24"/>
        </w:rPr>
        <w:t>планарный граф; умение задавать и описывать графы разными способами;</w:t>
      </w:r>
      <w:r w:rsidRPr="005503D3">
        <w:rPr>
          <w:sz w:val="24"/>
          <w:szCs w:val="24"/>
        </w:rPr>
        <w:t xml:space="preserve"> </w:t>
      </w:r>
    </w:p>
    <w:p w14:paraId="284E844E" w14:textId="5EB87943" w:rsidR="00C42E64" w:rsidRPr="005503D3" w:rsidRDefault="00C42E64" w:rsidP="005503D3">
      <w:pPr>
        <w:spacing w:line="240" w:lineRule="auto"/>
        <w:ind w:firstLine="567"/>
        <w:rPr>
          <w:rFonts w:cs="Times New Roman"/>
          <w:sz w:val="24"/>
          <w:szCs w:val="24"/>
        </w:rPr>
      </w:pPr>
      <w:r w:rsidRPr="005503D3">
        <w:rPr>
          <w:rFonts w:cs="Times New Roman"/>
          <w:sz w:val="24"/>
          <w:szCs w:val="24"/>
        </w:rPr>
        <w:t>5) умение свободно оперировать понятиями: перестановки и факториал, число сочетаний, треугольник Паскаля;</w:t>
      </w:r>
    </w:p>
    <w:p w14:paraId="67367F4C" w14:textId="77777777"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применять правило комбинаторного умножения и комбинаторные формулы для решения задач;</w:t>
      </w:r>
    </w:p>
    <w:p w14:paraId="15780B92" w14:textId="476A6B17" w:rsidR="00C42E64" w:rsidRPr="005503D3" w:rsidRDefault="00C42E64" w:rsidP="005503D3">
      <w:pPr>
        <w:spacing w:line="240" w:lineRule="auto"/>
        <w:ind w:firstLine="567"/>
        <w:rPr>
          <w:rFonts w:cs="Times New Roman"/>
          <w:sz w:val="24"/>
          <w:szCs w:val="24"/>
        </w:rPr>
      </w:pPr>
      <w:r w:rsidRPr="005503D3">
        <w:rPr>
          <w:rFonts w:cs="Times New Roman"/>
          <w:sz w:val="24"/>
          <w:szCs w:val="24"/>
        </w:rPr>
        <w:t>6) умение свободно оперировать понятиями: натуральное число, простое и соста</w:t>
      </w:r>
      <w:r w:rsidR="005503D3">
        <w:rPr>
          <w:rFonts w:cs="Times New Roman"/>
          <w:sz w:val="24"/>
          <w:szCs w:val="24"/>
        </w:rPr>
        <w:t xml:space="preserve">вное число, целое число, модуль </w:t>
      </w:r>
      <w:r w:rsidRPr="005503D3">
        <w:rPr>
          <w:rFonts w:cs="Times New Roman"/>
          <w:sz w:val="24"/>
          <w:szCs w:val="24"/>
        </w:rPr>
        <w:t>числа, обыкновенная дробь и десятичная дробь, стандартный вид числа, рациональное и иррациональные числа;</w:t>
      </w:r>
    </w:p>
    <w:p w14:paraId="5D0BBC43" w14:textId="114A2CFA" w:rsidR="00C42E64" w:rsidRPr="005503D3" w:rsidRDefault="00C42E64" w:rsidP="005503D3">
      <w:pPr>
        <w:spacing w:line="240" w:lineRule="auto"/>
        <w:ind w:firstLine="567"/>
        <w:rPr>
          <w:rFonts w:cs="Times New Roman"/>
          <w:sz w:val="24"/>
          <w:szCs w:val="24"/>
        </w:rPr>
      </w:pPr>
      <w:r w:rsidRPr="005503D3">
        <w:rPr>
          <w:rFonts w:cs="Times New Roman"/>
          <w:sz w:val="24"/>
          <w:szCs w:val="24"/>
        </w:rPr>
        <w:t>множества натуральных, целых, рациональных, действительных (веществен</w:t>
      </w:r>
      <w:r w:rsidR="005503D3">
        <w:rPr>
          <w:rFonts w:cs="Times New Roman"/>
          <w:sz w:val="24"/>
          <w:szCs w:val="24"/>
        </w:rPr>
        <w:t xml:space="preserve">ных) чисел; умение сравнивать и </w:t>
      </w:r>
      <w:r w:rsidRPr="005503D3">
        <w:rPr>
          <w:rFonts w:cs="Times New Roman"/>
          <w:sz w:val="24"/>
          <w:szCs w:val="24"/>
        </w:rPr>
        <w:t>упорядочивать числа, представлять числа на координатной прямой, округлять числа, делать прикидку и оценку</w:t>
      </w:r>
      <w:r w:rsidR="005503D3">
        <w:rPr>
          <w:rFonts w:cs="Times New Roman"/>
          <w:sz w:val="24"/>
          <w:szCs w:val="24"/>
        </w:rPr>
        <w:t xml:space="preserve"> </w:t>
      </w:r>
      <w:r w:rsidRPr="005503D3">
        <w:rPr>
          <w:rFonts w:cs="Times New Roman"/>
          <w:sz w:val="24"/>
          <w:szCs w:val="24"/>
        </w:rPr>
        <w:t>результата вычислений;</w:t>
      </w:r>
    </w:p>
    <w:p w14:paraId="0FDC8DB2" w14:textId="04ECEA37" w:rsidR="00C42E64" w:rsidRPr="005503D3" w:rsidRDefault="00C42E64" w:rsidP="005503D3">
      <w:pPr>
        <w:spacing w:line="240" w:lineRule="auto"/>
        <w:ind w:firstLine="567"/>
        <w:rPr>
          <w:rFonts w:cs="Times New Roman"/>
          <w:sz w:val="24"/>
          <w:szCs w:val="24"/>
        </w:rPr>
      </w:pPr>
      <w:r w:rsidRPr="005503D3">
        <w:rPr>
          <w:rFonts w:cs="Times New Roman"/>
          <w:sz w:val="24"/>
          <w:szCs w:val="24"/>
        </w:rPr>
        <w:t>7) умение доказывать и использовать признаки делимости на 2, 4, 8, 5, 3, 6, 9, 10, 11, признаки делимости суммы и</w:t>
      </w:r>
      <w:r w:rsidR="005503D3">
        <w:rPr>
          <w:rFonts w:cs="Times New Roman"/>
          <w:sz w:val="24"/>
          <w:szCs w:val="24"/>
        </w:rPr>
        <w:t xml:space="preserve"> </w:t>
      </w:r>
      <w:r w:rsidRPr="005503D3">
        <w:rPr>
          <w:rFonts w:cs="Times New Roman"/>
          <w:sz w:val="24"/>
          <w:szCs w:val="24"/>
        </w:rPr>
        <w:t>произведения целых чисел при решении задач; умение находить наибольший общий делитель и наименьшее общее</w:t>
      </w:r>
      <w:r w:rsidR="005503D3">
        <w:rPr>
          <w:rFonts w:cs="Times New Roman"/>
          <w:sz w:val="24"/>
          <w:szCs w:val="24"/>
        </w:rPr>
        <w:t xml:space="preserve"> </w:t>
      </w:r>
      <w:r w:rsidRPr="005503D3">
        <w:rPr>
          <w:rFonts w:cs="Times New Roman"/>
          <w:sz w:val="24"/>
          <w:szCs w:val="24"/>
        </w:rPr>
        <w:t>кратное чисел и использовать их при решении задач, применять алгоритм Евклида; умение свободно оперировать</w:t>
      </w:r>
    </w:p>
    <w:p w14:paraId="281B1A9E" w14:textId="1879E6C0" w:rsidR="00C42E64" w:rsidRPr="005503D3" w:rsidRDefault="00C42E64" w:rsidP="005503D3">
      <w:pPr>
        <w:spacing w:line="240" w:lineRule="auto"/>
        <w:ind w:firstLine="567"/>
        <w:rPr>
          <w:rFonts w:cs="Times New Roman"/>
          <w:sz w:val="24"/>
          <w:szCs w:val="24"/>
        </w:rPr>
      </w:pPr>
      <w:r w:rsidRPr="005503D3">
        <w:rPr>
          <w:rFonts w:cs="Times New Roman"/>
          <w:sz w:val="24"/>
          <w:szCs w:val="24"/>
        </w:rPr>
        <w:t>понятием остатка по модулю, находить остатки суммы и произведения по да</w:t>
      </w:r>
      <w:r w:rsidR="005503D3">
        <w:rPr>
          <w:rFonts w:cs="Times New Roman"/>
          <w:sz w:val="24"/>
          <w:szCs w:val="24"/>
        </w:rPr>
        <w:t xml:space="preserve">нному модулю; умение записывать </w:t>
      </w:r>
      <w:r w:rsidRPr="005503D3">
        <w:rPr>
          <w:rFonts w:cs="Times New Roman"/>
          <w:sz w:val="24"/>
          <w:szCs w:val="24"/>
        </w:rPr>
        <w:t>натуральные числа в различных позиционных системах счисления, преобразовывать запись числа из одной системы</w:t>
      </w:r>
      <w:r w:rsidR="005503D3">
        <w:rPr>
          <w:rFonts w:cs="Times New Roman"/>
          <w:sz w:val="24"/>
          <w:szCs w:val="24"/>
        </w:rPr>
        <w:t xml:space="preserve"> </w:t>
      </w:r>
      <w:r w:rsidRPr="005503D3">
        <w:rPr>
          <w:rFonts w:cs="Times New Roman"/>
          <w:sz w:val="24"/>
          <w:szCs w:val="24"/>
        </w:rPr>
        <w:t>счисления в другую;</w:t>
      </w:r>
    </w:p>
    <w:p w14:paraId="4934C470" w14:textId="7C07A82E" w:rsidR="00C42E64" w:rsidRPr="005503D3" w:rsidRDefault="00C42E64" w:rsidP="005503D3">
      <w:pPr>
        <w:spacing w:line="240" w:lineRule="auto"/>
        <w:ind w:firstLine="567"/>
        <w:rPr>
          <w:rFonts w:cs="Times New Roman"/>
          <w:sz w:val="24"/>
          <w:szCs w:val="24"/>
        </w:rPr>
      </w:pPr>
      <w:r w:rsidRPr="005503D3">
        <w:rPr>
          <w:rFonts w:cs="Times New Roman"/>
          <w:sz w:val="24"/>
          <w:szCs w:val="24"/>
        </w:rPr>
        <w:t>8) умение свободно оперировать понятиями: числовое и алгебраическое в</w:t>
      </w:r>
      <w:r w:rsidR="005503D3">
        <w:rPr>
          <w:rFonts w:cs="Times New Roman"/>
          <w:sz w:val="24"/>
          <w:szCs w:val="24"/>
        </w:rPr>
        <w:t xml:space="preserve">ыражение, алгебраическая дробь, </w:t>
      </w:r>
      <w:r w:rsidRPr="005503D3">
        <w:rPr>
          <w:rFonts w:cs="Times New Roman"/>
          <w:sz w:val="24"/>
          <w:szCs w:val="24"/>
        </w:rPr>
        <w:t>степень с целым показателем, арифметический квадратный корень, корень натуральной степени больше единицы,</w:t>
      </w:r>
      <w:r w:rsidR="005503D3">
        <w:rPr>
          <w:rFonts w:cs="Times New Roman"/>
          <w:sz w:val="24"/>
          <w:szCs w:val="24"/>
        </w:rPr>
        <w:t xml:space="preserve"> </w:t>
      </w:r>
      <w:r w:rsidRPr="005503D3">
        <w:rPr>
          <w:rFonts w:cs="Times New Roman"/>
          <w:sz w:val="24"/>
          <w:szCs w:val="24"/>
        </w:rPr>
        <w:t>степень с рациональным показателем, одночлен, многочлен; умение выполнять расчеты по формулам, преобразования</w:t>
      </w:r>
      <w:r w:rsidR="005503D3">
        <w:rPr>
          <w:rFonts w:cs="Times New Roman"/>
          <w:sz w:val="24"/>
          <w:szCs w:val="24"/>
        </w:rPr>
        <w:t xml:space="preserve"> </w:t>
      </w:r>
      <w:r w:rsidRPr="005503D3">
        <w:rPr>
          <w:rFonts w:cs="Times New Roman"/>
          <w:sz w:val="24"/>
          <w:szCs w:val="24"/>
        </w:rPr>
        <w:t>целых, дробно-рациональных выражений и выражений с корнями; умение выполнять преобразования многочленов, в</w:t>
      </w:r>
      <w:r w:rsidR="005503D3">
        <w:rPr>
          <w:rFonts w:cs="Times New Roman"/>
          <w:sz w:val="24"/>
          <w:szCs w:val="24"/>
        </w:rPr>
        <w:t xml:space="preserve"> </w:t>
      </w:r>
      <w:r w:rsidRPr="005503D3">
        <w:rPr>
          <w:rFonts w:cs="Times New Roman"/>
          <w:sz w:val="24"/>
          <w:szCs w:val="24"/>
        </w:rPr>
        <w:t>том числе разложение на множители;</w:t>
      </w:r>
    </w:p>
    <w:p w14:paraId="5C41565E" w14:textId="799472CA" w:rsidR="00C42E64" w:rsidRPr="005503D3" w:rsidRDefault="00C42E64" w:rsidP="005503D3">
      <w:pPr>
        <w:spacing w:line="240" w:lineRule="auto"/>
        <w:ind w:firstLine="567"/>
        <w:rPr>
          <w:rFonts w:cs="Times New Roman"/>
          <w:sz w:val="24"/>
          <w:szCs w:val="24"/>
        </w:rPr>
      </w:pPr>
      <w:r w:rsidRPr="005503D3">
        <w:rPr>
          <w:rFonts w:cs="Times New Roman"/>
          <w:sz w:val="24"/>
          <w:szCs w:val="24"/>
        </w:rPr>
        <w:t>9) умение свободно оперировать понятиями: тождество, тождественное прео</w:t>
      </w:r>
      <w:r w:rsidR="005503D3">
        <w:rPr>
          <w:rFonts w:cs="Times New Roman"/>
          <w:sz w:val="24"/>
          <w:szCs w:val="24"/>
        </w:rPr>
        <w:t xml:space="preserve">бразование, числовое равенство, </w:t>
      </w:r>
      <w:r w:rsidRPr="005503D3">
        <w:rPr>
          <w:rFonts w:cs="Times New Roman"/>
          <w:sz w:val="24"/>
          <w:szCs w:val="24"/>
        </w:rPr>
        <w:t>уравнение с одной переменной, линейное уравнение, квадратное уравнение, неравенство; умение решать линейные и</w:t>
      </w:r>
      <w:r w:rsidR="005503D3">
        <w:rPr>
          <w:rFonts w:cs="Times New Roman"/>
          <w:sz w:val="24"/>
          <w:szCs w:val="24"/>
        </w:rPr>
        <w:t xml:space="preserve"> </w:t>
      </w:r>
      <w:r w:rsidRPr="005503D3">
        <w:rPr>
          <w:rFonts w:cs="Times New Roman"/>
          <w:sz w:val="24"/>
          <w:szCs w:val="24"/>
        </w:rPr>
        <w:t>квадратные уравнения, дробно-рациональные уравнения с одной переменной, системы уравнений, линейные,</w:t>
      </w:r>
      <w:r w:rsidR="005503D3">
        <w:rPr>
          <w:rFonts w:cs="Times New Roman"/>
          <w:sz w:val="24"/>
          <w:szCs w:val="24"/>
        </w:rPr>
        <w:t xml:space="preserve"> </w:t>
      </w:r>
      <w:r w:rsidRPr="005503D3">
        <w:rPr>
          <w:rFonts w:cs="Times New Roman"/>
          <w:sz w:val="24"/>
          <w:szCs w:val="24"/>
        </w:rPr>
        <w:t>квадратные и дробно-рациональные неравенства с одной переменной и их системы; умение составлять и решать</w:t>
      </w:r>
      <w:r w:rsidR="005503D3">
        <w:rPr>
          <w:rFonts w:cs="Times New Roman"/>
          <w:sz w:val="24"/>
          <w:szCs w:val="24"/>
        </w:rPr>
        <w:t xml:space="preserve"> </w:t>
      </w:r>
      <w:r w:rsidRPr="005503D3">
        <w:rPr>
          <w:rFonts w:cs="Times New Roman"/>
          <w:sz w:val="24"/>
          <w:szCs w:val="24"/>
        </w:rPr>
        <w:t>уравнения, неравенства и их системы (в том числе с ограничениями, например, в целых числах) при решении</w:t>
      </w:r>
      <w:r w:rsidR="005503D3">
        <w:rPr>
          <w:rFonts w:cs="Times New Roman"/>
          <w:sz w:val="24"/>
          <w:szCs w:val="24"/>
        </w:rPr>
        <w:t xml:space="preserve"> </w:t>
      </w:r>
      <w:r w:rsidRPr="005503D3">
        <w:rPr>
          <w:rFonts w:cs="Times New Roman"/>
          <w:sz w:val="24"/>
          <w:szCs w:val="24"/>
        </w:rPr>
        <w:t>математических задач, задач из других учебных предметов и реальной жизни; умение решать уравнения, неравенства</w:t>
      </w:r>
      <w:r w:rsidR="005503D3">
        <w:rPr>
          <w:rFonts w:cs="Times New Roman"/>
          <w:sz w:val="24"/>
          <w:szCs w:val="24"/>
        </w:rPr>
        <w:t xml:space="preserve"> </w:t>
      </w:r>
      <w:r w:rsidRPr="005503D3">
        <w:rPr>
          <w:rFonts w:cs="Times New Roman"/>
          <w:sz w:val="24"/>
          <w:szCs w:val="24"/>
        </w:rPr>
        <w:t>и системы графическим методом; знакомство с уравнениями и неравенствами с параметром;</w:t>
      </w:r>
    </w:p>
    <w:p w14:paraId="5514DF81" w14:textId="47B5BE27" w:rsidR="00C42E64" w:rsidRPr="005503D3" w:rsidRDefault="00C42E64" w:rsidP="005503D3">
      <w:pPr>
        <w:spacing w:line="240" w:lineRule="auto"/>
        <w:ind w:firstLine="567"/>
        <w:rPr>
          <w:rFonts w:cs="Times New Roman"/>
          <w:sz w:val="24"/>
          <w:szCs w:val="24"/>
        </w:rPr>
      </w:pPr>
      <w:r w:rsidRPr="005503D3">
        <w:rPr>
          <w:rFonts w:cs="Times New Roman"/>
          <w:sz w:val="24"/>
          <w:szCs w:val="24"/>
        </w:rPr>
        <w:t>10) умение свободно оперировать понятиями: зависимость, функция, график функции, в</w:t>
      </w:r>
      <w:r w:rsidR="005503D3">
        <w:rPr>
          <w:rFonts w:cs="Times New Roman"/>
          <w:sz w:val="24"/>
          <w:szCs w:val="24"/>
        </w:rPr>
        <w:t xml:space="preserve">ыполнять исследование </w:t>
      </w:r>
      <w:r w:rsidRPr="005503D3">
        <w:rPr>
          <w:rFonts w:cs="Times New Roman"/>
          <w:sz w:val="24"/>
          <w:szCs w:val="24"/>
        </w:rPr>
        <w:t xml:space="preserve">функции; умение свободно оперировать понятиями: </w:t>
      </w:r>
      <w:r w:rsidRPr="005503D3">
        <w:rPr>
          <w:rFonts w:cs="Times New Roman"/>
          <w:sz w:val="24"/>
          <w:szCs w:val="24"/>
        </w:rPr>
        <w:lastRenderedPageBreak/>
        <w:t>прямая пропорциональность, линейная функция, квадратичная</w:t>
      </w:r>
      <w:r w:rsidR="005503D3">
        <w:rPr>
          <w:rFonts w:cs="Times New Roman"/>
          <w:sz w:val="24"/>
          <w:szCs w:val="24"/>
        </w:rPr>
        <w:t xml:space="preserve"> </w:t>
      </w:r>
      <w:r w:rsidRPr="005503D3">
        <w:rPr>
          <w:rFonts w:cs="Times New Roman"/>
          <w:sz w:val="24"/>
          <w:szCs w:val="24"/>
        </w:rPr>
        <w:t>функция, обратная пропорциональность, парабола, гипербола, кусочно-заданная функция; умение строить графики</w:t>
      </w:r>
      <w:r w:rsidR="005503D3">
        <w:rPr>
          <w:rFonts w:cs="Times New Roman"/>
          <w:sz w:val="24"/>
          <w:szCs w:val="24"/>
        </w:rPr>
        <w:t xml:space="preserve"> </w:t>
      </w:r>
      <w:r w:rsidRPr="005503D3">
        <w:rPr>
          <w:rFonts w:cs="Times New Roman"/>
          <w:sz w:val="24"/>
          <w:szCs w:val="24"/>
        </w:rPr>
        <w:t>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w:t>
      </w:r>
      <w:r w:rsidR="005503D3">
        <w:rPr>
          <w:rFonts w:cs="Times New Roman"/>
          <w:sz w:val="24"/>
          <w:szCs w:val="24"/>
        </w:rPr>
        <w:t xml:space="preserve"> </w:t>
      </w:r>
      <w:r w:rsidRPr="005503D3">
        <w:rPr>
          <w:rFonts w:cs="Times New Roman"/>
          <w:sz w:val="24"/>
          <w:szCs w:val="24"/>
        </w:rPr>
        <w:t>зависимости между величинами;</w:t>
      </w:r>
    </w:p>
    <w:p w14:paraId="3A11A311" w14:textId="46E62C0B" w:rsidR="00C42E64" w:rsidRPr="005503D3" w:rsidRDefault="00C42E64" w:rsidP="005503D3">
      <w:pPr>
        <w:spacing w:line="240" w:lineRule="auto"/>
        <w:ind w:firstLine="567"/>
        <w:rPr>
          <w:rFonts w:cs="Times New Roman"/>
          <w:sz w:val="24"/>
          <w:szCs w:val="24"/>
        </w:rPr>
      </w:pPr>
      <w:r w:rsidRPr="005503D3">
        <w:rPr>
          <w:rFonts w:cs="Times New Roman"/>
          <w:sz w:val="24"/>
          <w:szCs w:val="24"/>
        </w:rPr>
        <w:t>11) умение свободно оперировать понятиями: последовательность, ограниченна</w:t>
      </w:r>
      <w:r w:rsidR="005503D3">
        <w:rPr>
          <w:rFonts w:cs="Times New Roman"/>
          <w:sz w:val="24"/>
          <w:szCs w:val="24"/>
        </w:rPr>
        <w:t xml:space="preserve">я последовательность, монотонно </w:t>
      </w:r>
      <w:r w:rsidRPr="005503D3">
        <w:rPr>
          <w:rFonts w:cs="Times New Roman"/>
          <w:sz w:val="24"/>
          <w:szCs w:val="24"/>
        </w:rPr>
        <w:t>возрастающая (убывающая) последовательность, арифметическая и геометрическая прогрессии; умение описывать и</w:t>
      </w:r>
      <w:r w:rsidR="005503D3">
        <w:rPr>
          <w:rFonts w:cs="Times New Roman"/>
          <w:sz w:val="24"/>
          <w:szCs w:val="24"/>
        </w:rPr>
        <w:t xml:space="preserve"> </w:t>
      </w:r>
      <w:r w:rsidRPr="005503D3">
        <w:rPr>
          <w:rFonts w:cs="Times New Roman"/>
          <w:sz w:val="24"/>
          <w:szCs w:val="24"/>
        </w:rPr>
        <w:t>задавать последовательности, в том числе с помощью рекуррентных формул; умение использовать свойства</w:t>
      </w:r>
      <w:r w:rsidR="005503D3">
        <w:rPr>
          <w:rFonts w:cs="Times New Roman"/>
          <w:sz w:val="24"/>
          <w:szCs w:val="24"/>
        </w:rPr>
        <w:t xml:space="preserve"> </w:t>
      </w:r>
      <w:r w:rsidRPr="005503D3">
        <w:rPr>
          <w:rFonts w:cs="Times New Roman"/>
          <w:sz w:val="24"/>
          <w:szCs w:val="24"/>
        </w:rPr>
        <w:t>последовательностей, формулы суммы и общего члена при решении задач, в том числе задач из других учебных</w:t>
      </w:r>
      <w:r w:rsidR="005503D3">
        <w:rPr>
          <w:rFonts w:cs="Times New Roman"/>
          <w:sz w:val="24"/>
          <w:szCs w:val="24"/>
        </w:rPr>
        <w:t xml:space="preserve"> </w:t>
      </w:r>
      <w:r w:rsidRPr="005503D3">
        <w:rPr>
          <w:rFonts w:cs="Times New Roman"/>
          <w:sz w:val="24"/>
          <w:szCs w:val="24"/>
        </w:rPr>
        <w:t>предметов и реальной жизни; знакомство со сходимостью последовательностей; умение суммировать бесконечно</w:t>
      </w:r>
      <w:r w:rsidR="005503D3">
        <w:rPr>
          <w:rFonts w:cs="Times New Roman"/>
          <w:sz w:val="24"/>
          <w:szCs w:val="24"/>
        </w:rPr>
        <w:t xml:space="preserve"> </w:t>
      </w:r>
      <w:r w:rsidRPr="005503D3">
        <w:rPr>
          <w:rFonts w:cs="Times New Roman"/>
          <w:sz w:val="24"/>
          <w:szCs w:val="24"/>
        </w:rPr>
        <w:t>убывающие геометрические прогрессии;</w:t>
      </w:r>
    </w:p>
    <w:p w14:paraId="274296DB" w14:textId="6CA69D12" w:rsidR="00C42E64" w:rsidRPr="005503D3" w:rsidRDefault="00C42E64" w:rsidP="005503D3">
      <w:pPr>
        <w:spacing w:line="240" w:lineRule="auto"/>
        <w:ind w:firstLine="567"/>
        <w:rPr>
          <w:rFonts w:cs="Times New Roman"/>
          <w:sz w:val="24"/>
          <w:szCs w:val="24"/>
        </w:rPr>
      </w:pPr>
      <w:r w:rsidRPr="005503D3">
        <w:rPr>
          <w:rFonts w:cs="Times New Roman"/>
          <w:sz w:val="24"/>
          <w:szCs w:val="24"/>
        </w:rPr>
        <w:t>12) умение решать задачи разных типов, в том числе на проценты, доли и части, д</w:t>
      </w:r>
      <w:r w:rsidR="005503D3">
        <w:rPr>
          <w:rFonts w:cs="Times New Roman"/>
          <w:sz w:val="24"/>
          <w:szCs w:val="24"/>
        </w:rPr>
        <w:t xml:space="preserve">вижение, работу, цену товаров и </w:t>
      </w:r>
      <w:r w:rsidRPr="005503D3">
        <w:rPr>
          <w:rFonts w:cs="Times New Roman"/>
          <w:sz w:val="24"/>
          <w:szCs w:val="24"/>
        </w:rPr>
        <w:t>стоимость покупок и услуг, налоги, задачи из области управления личными и семейными финансами; умение</w:t>
      </w:r>
      <w:r w:rsidR="005503D3">
        <w:rPr>
          <w:rFonts w:cs="Times New Roman"/>
          <w:sz w:val="24"/>
          <w:szCs w:val="24"/>
        </w:rPr>
        <w:t xml:space="preserve"> </w:t>
      </w:r>
      <w:r w:rsidRPr="005503D3">
        <w:rPr>
          <w:rFonts w:cs="Times New Roman"/>
          <w:sz w:val="24"/>
          <w:szCs w:val="24"/>
        </w:rPr>
        <w:t>составлять выражения, уравнения, неравенства и системы по условию задачи, исследовать полученное решение и</w:t>
      </w:r>
      <w:r w:rsidR="005503D3">
        <w:rPr>
          <w:rFonts w:cs="Times New Roman"/>
          <w:sz w:val="24"/>
          <w:szCs w:val="24"/>
        </w:rPr>
        <w:t xml:space="preserve"> </w:t>
      </w:r>
      <w:r w:rsidRPr="005503D3">
        <w:rPr>
          <w:rFonts w:cs="Times New Roman"/>
          <w:sz w:val="24"/>
          <w:szCs w:val="24"/>
        </w:rPr>
        <w:t>оценивать правдоподобность полученных результатов;</w:t>
      </w:r>
    </w:p>
    <w:p w14:paraId="03B0DC71" w14:textId="6E64FB9A" w:rsidR="00C42E64" w:rsidRPr="005503D3" w:rsidRDefault="00C42E64" w:rsidP="005503D3">
      <w:pPr>
        <w:spacing w:line="240" w:lineRule="auto"/>
        <w:ind w:firstLine="567"/>
        <w:rPr>
          <w:rFonts w:cs="Times New Roman"/>
          <w:sz w:val="24"/>
          <w:szCs w:val="24"/>
        </w:rPr>
      </w:pPr>
      <w:r w:rsidRPr="005503D3">
        <w:rPr>
          <w:rFonts w:cs="Times New Roman"/>
          <w:sz w:val="24"/>
          <w:szCs w:val="24"/>
        </w:rPr>
        <w:t>13) умение свободно оперировать понятиями: столбиковые и круговые диагра</w:t>
      </w:r>
      <w:r w:rsidR="005503D3">
        <w:rPr>
          <w:rFonts w:cs="Times New Roman"/>
          <w:sz w:val="24"/>
          <w:szCs w:val="24"/>
        </w:rPr>
        <w:t xml:space="preserve">ммы, таблицы, среднее значение, </w:t>
      </w:r>
      <w:r w:rsidRPr="005503D3">
        <w:rPr>
          <w:rFonts w:cs="Times New Roman"/>
          <w:sz w:val="24"/>
          <w:szCs w:val="24"/>
        </w:rPr>
        <w:t>медиана, наибольшее и наименьшее значение, рассеивание, размах, дисперсия и стандартное отклонение числового</w:t>
      </w:r>
      <w:r w:rsidR="005503D3">
        <w:rPr>
          <w:rFonts w:cs="Times New Roman"/>
          <w:sz w:val="24"/>
          <w:szCs w:val="24"/>
        </w:rPr>
        <w:t xml:space="preserve"> </w:t>
      </w:r>
      <w:r w:rsidRPr="005503D3">
        <w:rPr>
          <w:rFonts w:cs="Times New Roman"/>
          <w:sz w:val="24"/>
          <w:szCs w:val="24"/>
        </w:rPr>
        <w:t>набора, статистические данные, статистическая устойчивость, группировка данных; знакомство со случайной</w:t>
      </w:r>
      <w:r w:rsidR="005503D3">
        <w:rPr>
          <w:rFonts w:cs="Times New Roman"/>
          <w:sz w:val="24"/>
          <w:szCs w:val="24"/>
        </w:rPr>
        <w:t xml:space="preserve"> </w:t>
      </w:r>
      <w:r w:rsidRPr="005503D3">
        <w:rPr>
          <w:rFonts w:cs="Times New Roman"/>
          <w:sz w:val="24"/>
          <w:szCs w:val="24"/>
        </w:rPr>
        <w:t>изменчивостью в природе и обществе; умение выбирать способ представления информации, соответствующий</w:t>
      </w:r>
      <w:r w:rsidR="005503D3">
        <w:rPr>
          <w:rFonts w:cs="Times New Roman"/>
          <w:sz w:val="24"/>
          <w:szCs w:val="24"/>
        </w:rPr>
        <w:t xml:space="preserve"> </w:t>
      </w:r>
      <w:r w:rsidRPr="005503D3">
        <w:rPr>
          <w:rFonts w:cs="Times New Roman"/>
          <w:sz w:val="24"/>
          <w:szCs w:val="24"/>
        </w:rPr>
        <w:t>природе данных и целям исследования; анализировать и сравнивать статистические характеристики числовых</w:t>
      </w:r>
      <w:r w:rsidR="005503D3">
        <w:rPr>
          <w:rFonts w:cs="Times New Roman"/>
          <w:sz w:val="24"/>
          <w:szCs w:val="24"/>
        </w:rPr>
        <w:t xml:space="preserve"> </w:t>
      </w:r>
      <w:r w:rsidRPr="005503D3">
        <w:rPr>
          <w:rFonts w:cs="Times New Roman"/>
          <w:sz w:val="24"/>
          <w:szCs w:val="24"/>
        </w:rPr>
        <w:t>наборов, в том числе при решении задач из других учебных предметов;</w:t>
      </w:r>
    </w:p>
    <w:p w14:paraId="07721E11" w14:textId="112530DC" w:rsidR="00C42E64" w:rsidRPr="005503D3" w:rsidRDefault="00C42E64" w:rsidP="005503D3">
      <w:pPr>
        <w:spacing w:line="240" w:lineRule="auto"/>
        <w:ind w:firstLine="567"/>
        <w:rPr>
          <w:rFonts w:cs="Times New Roman"/>
          <w:sz w:val="24"/>
          <w:szCs w:val="24"/>
        </w:rPr>
      </w:pPr>
      <w:r w:rsidRPr="005503D3">
        <w:rPr>
          <w:rFonts w:cs="Times New Roman"/>
          <w:sz w:val="24"/>
          <w:szCs w:val="24"/>
        </w:rPr>
        <w:t>14) умение свободно оперировать понятиями: случайный опыт (случайный эксперимент), элементарное случайное</w:t>
      </w:r>
      <w:r w:rsidR="005503D3">
        <w:rPr>
          <w:rFonts w:cs="Times New Roman"/>
          <w:sz w:val="24"/>
          <w:szCs w:val="24"/>
        </w:rPr>
        <w:t xml:space="preserve"> </w:t>
      </w:r>
      <w:r w:rsidRPr="005503D3">
        <w:rPr>
          <w:rFonts w:cs="Times New Roman"/>
          <w:sz w:val="24"/>
          <w:szCs w:val="24"/>
        </w:rPr>
        <w:t>событие (элементарный исход) опыта, случайное событие, частота и вероятность случайного события, условнаявероятность, независимые события, дерево случайного эксперимента; умение находить вероятности событий в опытах</w:t>
      </w:r>
      <w:r w:rsidR="005503D3">
        <w:rPr>
          <w:rFonts w:cs="Times New Roman"/>
          <w:sz w:val="24"/>
          <w:szCs w:val="24"/>
        </w:rPr>
        <w:t xml:space="preserve"> </w:t>
      </w:r>
      <w:r w:rsidRPr="005503D3">
        <w:rPr>
          <w:rFonts w:cs="Times New Roman"/>
          <w:sz w:val="24"/>
          <w:szCs w:val="24"/>
        </w:rPr>
        <w:t>с равновозможными элементарными событиями; знакомство с ролью маловероятных и практически достоверных</w:t>
      </w:r>
      <w:r w:rsidR="005503D3">
        <w:rPr>
          <w:rFonts w:cs="Times New Roman"/>
          <w:sz w:val="24"/>
          <w:szCs w:val="24"/>
        </w:rPr>
        <w:t xml:space="preserve"> </w:t>
      </w:r>
      <w:r w:rsidRPr="005503D3">
        <w:rPr>
          <w:rFonts w:cs="Times New Roman"/>
          <w:sz w:val="24"/>
          <w:szCs w:val="24"/>
        </w:rPr>
        <w:t>событий в природных и социальных явлениях; умение оценивать вероятности событий и явлений в природе и</w:t>
      </w:r>
      <w:r w:rsidR="005503D3">
        <w:rPr>
          <w:rFonts w:cs="Times New Roman"/>
          <w:sz w:val="24"/>
          <w:szCs w:val="24"/>
        </w:rPr>
        <w:t xml:space="preserve"> </w:t>
      </w:r>
      <w:r w:rsidRPr="005503D3">
        <w:rPr>
          <w:rFonts w:cs="Times New Roman"/>
          <w:sz w:val="24"/>
          <w:szCs w:val="24"/>
        </w:rPr>
        <w:t>обществе; умение выполнять операции над случайными событиями, находить ве</w:t>
      </w:r>
      <w:r w:rsidR="005503D3">
        <w:rPr>
          <w:rFonts w:cs="Times New Roman"/>
          <w:sz w:val="24"/>
          <w:szCs w:val="24"/>
        </w:rPr>
        <w:t xml:space="preserve">роятности событий, в том числе с </w:t>
      </w:r>
      <w:r w:rsidRPr="005503D3">
        <w:rPr>
          <w:rFonts w:cs="Times New Roman"/>
          <w:sz w:val="24"/>
          <w:szCs w:val="24"/>
        </w:rPr>
        <w:t>применением формул и графических схем (диаграмм Эйлера, графов); умение приводить примеры случайных величин</w:t>
      </w:r>
      <w:r w:rsidR="005503D3">
        <w:rPr>
          <w:rFonts w:cs="Times New Roman"/>
          <w:sz w:val="24"/>
          <w:szCs w:val="24"/>
        </w:rPr>
        <w:t xml:space="preserve"> </w:t>
      </w:r>
      <w:r w:rsidRPr="005503D3">
        <w:rPr>
          <w:rFonts w:cs="Times New Roman"/>
          <w:sz w:val="24"/>
          <w:szCs w:val="24"/>
        </w:rPr>
        <w:t>и находить их числовые характеристики; знакомство с понятием математического ожидания случайной величины;</w:t>
      </w:r>
      <w:r w:rsidR="005503D3">
        <w:rPr>
          <w:rFonts w:cs="Times New Roman"/>
          <w:sz w:val="24"/>
          <w:szCs w:val="24"/>
        </w:rPr>
        <w:t xml:space="preserve"> </w:t>
      </w:r>
      <w:r w:rsidRPr="005503D3">
        <w:rPr>
          <w:rFonts w:cs="Times New Roman"/>
          <w:sz w:val="24"/>
          <w:szCs w:val="24"/>
        </w:rPr>
        <w:t>представление о законе больших чисел и о роли закона больших чисел в природе и в социальных явлениях;</w:t>
      </w:r>
    </w:p>
    <w:p w14:paraId="16359D87" w14:textId="3651120D" w:rsidR="00C42E64" w:rsidRPr="005503D3" w:rsidRDefault="00C42E64" w:rsidP="005503D3">
      <w:pPr>
        <w:spacing w:line="240" w:lineRule="auto"/>
        <w:ind w:firstLine="567"/>
        <w:rPr>
          <w:rFonts w:cs="Times New Roman"/>
          <w:sz w:val="24"/>
          <w:szCs w:val="24"/>
        </w:rPr>
      </w:pPr>
      <w:r w:rsidRPr="005503D3">
        <w:rPr>
          <w:rFonts w:cs="Times New Roman"/>
          <w:sz w:val="24"/>
          <w:szCs w:val="24"/>
        </w:rPr>
        <w:t>15) умение свободно оперировать понятиями: точка, прямая, отрезок, луч, угол, длина отрезк</w:t>
      </w:r>
      <w:r w:rsidR="005503D3">
        <w:rPr>
          <w:rFonts w:cs="Times New Roman"/>
          <w:sz w:val="24"/>
          <w:szCs w:val="24"/>
        </w:rPr>
        <w:t xml:space="preserve">а, параллельность и </w:t>
      </w:r>
      <w:r w:rsidRPr="005503D3">
        <w:rPr>
          <w:rFonts w:cs="Times New Roman"/>
          <w:sz w:val="24"/>
          <w:szCs w:val="24"/>
        </w:rPr>
        <w:t>перпендикулярность прямых, отношение "лежать между", проекция, перпендикуляр и наклонная; умение свободно</w:t>
      </w:r>
      <w:r w:rsidR="005503D3">
        <w:rPr>
          <w:rFonts w:cs="Times New Roman"/>
          <w:sz w:val="24"/>
          <w:szCs w:val="24"/>
        </w:rPr>
        <w:t xml:space="preserve"> </w:t>
      </w:r>
      <w:r w:rsidRPr="005503D3">
        <w:rPr>
          <w:rFonts w:cs="Times New Roman"/>
          <w:sz w:val="24"/>
          <w:szCs w:val="24"/>
        </w:rPr>
        <w:t>оперировать понятиями: треугольник, равнобедренный треугольник, равносторонний (правильный) треугольник,</w:t>
      </w:r>
    </w:p>
    <w:p w14:paraId="5AA7CBEB" w14:textId="04EDE956" w:rsidR="00C42E64" w:rsidRPr="005503D3" w:rsidRDefault="00C42E64" w:rsidP="005503D3">
      <w:pPr>
        <w:spacing w:line="240" w:lineRule="auto"/>
        <w:ind w:firstLine="567"/>
        <w:rPr>
          <w:rFonts w:cs="Times New Roman"/>
          <w:sz w:val="24"/>
          <w:szCs w:val="24"/>
        </w:rPr>
      </w:pPr>
      <w:r w:rsidRPr="005503D3">
        <w:rPr>
          <w:rFonts w:cs="Times New Roman"/>
          <w:sz w:val="24"/>
          <w:szCs w:val="24"/>
        </w:rPr>
        <w:t>прямоугольный треугольник, угол треугольника, внешний угол треугольник</w:t>
      </w:r>
      <w:r w:rsidR="005503D3">
        <w:rPr>
          <w:rFonts w:cs="Times New Roman"/>
          <w:sz w:val="24"/>
          <w:szCs w:val="24"/>
        </w:rPr>
        <w:t xml:space="preserve">а, медиана, высота, биссектриса </w:t>
      </w:r>
      <w:r w:rsidRPr="005503D3">
        <w:rPr>
          <w:rFonts w:cs="Times New Roman"/>
          <w:sz w:val="24"/>
          <w:szCs w:val="24"/>
        </w:rPr>
        <w:t>треугольника, ломаная, многоугольник, четырехугольник, параллелограмм, ромб, прямоугольник, трапеция, окружность</w:t>
      </w:r>
      <w:r w:rsidR="005503D3">
        <w:rPr>
          <w:rFonts w:cs="Times New Roman"/>
          <w:sz w:val="24"/>
          <w:szCs w:val="24"/>
        </w:rPr>
        <w:t xml:space="preserve"> </w:t>
      </w:r>
      <w:r w:rsidRPr="005503D3">
        <w:rPr>
          <w:rFonts w:cs="Times New Roman"/>
          <w:sz w:val="24"/>
          <w:szCs w:val="24"/>
        </w:rPr>
        <w:t>и круг, центральный угол, вписанный угол, вписанная в многоугольник окружность, описанная около многоугольника</w:t>
      </w:r>
    </w:p>
    <w:p w14:paraId="7246E364" w14:textId="77777777" w:rsidR="00C42E64" w:rsidRPr="005503D3" w:rsidRDefault="00C42E64" w:rsidP="005503D3">
      <w:pPr>
        <w:spacing w:line="240" w:lineRule="auto"/>
        <w:ind w:firstLine="0"/>
        <w:rPr>
          <w:rFonts w:cs="Times New Roman"/>
          <w:sz w:val="24"/>
          <w:szCs w:val="24"/>
        </w:rPr>
      </w:pPr>
      <w:r w:rsidRPr="005503D3">
        <w:rPr>
          <w:rFonts w:cs="Times New Roman"/>
          <w:sz w:val="24"/>
          <w:szCs w:val="24"/>
        </w:rPr>
        <w:t>окружность, касательная к окружности;</w:t>
      </w:r>
    </w:p>
    <w:p w14:paraId="03D9C970" w14:textId="0E688817" w:rsidR="00C42E64" w:rsidRPr="005503D3" w:rsidRDefault="00C42E64" w:rsidP="005503D3">
      <w:pPr>
        <w:spacing w:line="240" w:lineRule="auto"/>
        <w:ind w:firstLine="567"/>
        <w:rPr>
          <w:rFonts w:cs="Times New Roman"/>
          <w:sz w:val="24"/>
          <w:szCs w:val="24"/>
        </w:rPr>
      </w:pPr>
      <w:r w:rsidRPr="005503D3">
        <w:rPr>
          <w:rFonts w:cs="Times New Roman"/>
          <w:sz w:val="24"/>
          <w:szCs w:val="24"/>
        </w:rPr>
        <w:t>16) умение свободно оперировать понятиями: равные фигуры, равные отрезки, ра</w:t>
      </w:r>
      <w:r w:rsidR="005503D3">
        <w:rPr>
          <w:rFonts w:cs="Times New Roman"/>
          <w:sz w:val="24"/>
          <w:szCs w:val="24"/>
        </w:rPr>
        <w:t xml:space="preserve">вные углы, равные треугольники, </w:t>
      </w:r>
      <w:r w:rsidRPr="005503D3">
        <w:rPr>
          <w:rFonts w:cs="Times New Roman"/>
          <w:sz w:val="24"/>
          <w:szCs w:val="24"/>
        </w:rPr>
        <w:t>признаки равенства треугольников, признаки равенства прямоугольных треугольников;</w:t>
      </w:r>
    </w:p>
    <w:p w14:paraId="5511704E" w14:textId="77777777" w:rsidR="00C42E64" w:rsidRPr="005503D3" w:rsidRDefault="00C42E64" w:rsidP="005503D3">
      <w:pPr>
        <w:spacing w:line="240" w:lineRule="auto"/>
        <w:ind w:firstLine="567"/>
        <w:rPr>
          <w:rFonts w:cs="Times New Roman"/>
          <w:sz w:val="24"/>
          <w:szCs w:val="24"/>
        </w:rPr>
      </w:pPr>
      <w:r w:rsidRPr="005503D3">
        <w:rPr>
          <w:rFonts w:cs="Times New Roman"/>
          <w:sz w:val="24"/>
          <w:szCs w:val="24"/>
        </w:rPr>
        <w:lastRenderedPageBreak/>
        <w:t>17) умение свободно оперировать понятиями: длина линии, величина угла, тригонометрические функции углов</w:t>
      </w:r>
    </w:p>
    <w:p w14:paraId="190FE2AC" w14:textId="5AFA3AAC" w:rsidR="00C42E64" w:rsidRPr="005503D3" w:rsidRDefault="00C42E64" w:rsidP="005503D3">
      <w:pPr>
        <w:spacing w:line="240" w:lineRule="auto"/>
        <w:ind w:firstLine="567"/>
        <w:rPr>
          <w:rFonts w:cs="Times New Roman"/>
          <w:sz w:val="24"/>
          <w:szCs w:val="24"/>
        </w:rPr>
      </w:pPr>
      <w:r w:rsidRPr="005503D3">
        <w:rPr>
          <w:rFonts w:cs="Times New Roman"/>
          <w:sz w:val="24"/>
          <w:szCs w:val="24"/>
        </w:rPr>
        <w:t>треугольника, площадь фигуры; умение выводить и использовать формулы для нахо</w:t>
      </w:r>
      <w:r w:rsidR="005503D3">
        <w:rPr>
          <w:rFonts w:cs="Times New Roman"/>
          <w:sz w:val="24"/>
          <w:szCs w:val="24"/>
        </w:rPr>
        <w:t xml:space="preserve">ждения длин, площадей и величин </w:t>
      </w:r>
      <w:r w:rsidRPr="005503D3">
        <w:rPr>
          <w:rFonts w:cs="Times New Roman"/>
          <w:sz w:val="24"/>
          <w:szCs w:val="24"/>
        </w:rPr>
        <w:t>углов; умение свободно оперировать формулами, выражающими свойства изученных фигур; умение использовать</w:t>
      </w:r>
      <w:r w:rsidR="005503D3">
        <w:rPr>
          <w:rFonts w:cs="Times New Roman"/>
          <w:sz w:val="24"/>
          <w:szCs w:val="24"/>
        </w:rPr>
        <w:t xml:space="preserve"> </w:t>
      </w:r>
      <w:r w:rsidRPr="005503D3">
        <w:rPr>
          <w:rFonts w:cs="Times New Roman"/>
          <w:sz w:val="24"/>
          <w:szCs w:val="24"/>
        </w:rPr>
        <w:t>свойства равновеликих и равносоставленных фигур, теорему Пифагора, теоремы косинусов и синусов, теорему о</w:t>
      </w:r>
      <w:r w:rsidR="005503D3">
        <w:rPr>
          <w:rFonts w:cs="Times New Roman"/>
          <w:sz w:val="24"/>
          <w:szCs w:val="24"/>
        </w:rPr>
        <w:t xml:space="preserve"> </w:t>
      </w:r>
      <w:r w:rsidRPr="005503D3">
        <w:rPr>
          <w:rFonts w:cs="Times New Roman"/>
          <w:sz w:val="24"/>
          <w:szCs w:val="24"/>
        </w:rPr>
        <w:t>вписанном угле, свойства касательных и секущих к окружности, формулы пло</w:t>
      </w:r>
      <w:r w:rsidR="005503D3">
        <w:rPr>
          <w:rFonts w:cs="Times New Roman"/>
          <w:sz w:val="24"/>
          <w:szCs w:val="24"/>
        </w:rPr>
        <w:t xml:space="preserve">щади треугольника, суммы углов </w:t>
      </w:r>
      <w:r w:rsidRPr="005503D3">
        <w:rPr>
          <w:rFonts w:cs="Times New Roman"/>
          <w:sz w:val="24"/>
          <w:szCs w:val="24"/>
        </w:rPr>
        <w:t>многоугольника при решении задач; умение выполнять измерения, вычисления и сравнения длин, расстояний, углов,</w:t>
      </w:r>
      <w:r w:rsidR="005503D3">
        <w:rPr>
          <w:rFonts w:cs="Times New Roman"/>
          <w:sz w:val="24"/>
          <w:szCs w:val="24"/>
        </w:rPr>
        <w:t xml:space="preserve"> </w:t>
      </w:r>
      <w:r w:rsidRPr="005503D3">
        <w:rPr>
          <w:rFonts w:cs="Times New Roman"/>
          <w:sz w:val="24"/>
          <w:szCs w:val="24"/>
        </w:rPr>
        <w:t>площадей; умение оценивать размеры объектов в окружающем мире;</w:t>
      </w:r>
    </w:p>
    <w:p w14:paraId="61C6EF6B" w14:textId="63B88E42" w:rsidR="00C42E64" w:rsidRPr="005503D3" w:rsidRDefault="00C42E64" w:rsidP="005503D3">
      <w:pPr>
        <w:spacing w:line="240" w:lineRule="auto"/>
        <w:ind w:firstLine="567"/>
        <w:rPr>
          <w:rFonts w:cs="Times New Roman"/>
          <w:sz w:val="24"/>
          <w:szCs w:val="24"/>
        </w:rPr>
      </w:pPr>
      <w:r w:rsidRPr="005503D3">
        <w:rPr>
          <w:rFonts w:cs="Times New Roman"/>
          <w:sz w:val="24"/>
          <w:szCs w:val="24"/>
        </w:rPr>
        <w:t>18) умение свободно оперировать понятиями: движение на плоскости, параллельн</w:t>
      </w:r>
      <w:r w:rsidR="005503D3">
        <w:rPr>
          <w:rFonts w:cs="Times New Roman"/>
          <w:sz w:val="24"/>
          <w:szCs w:val="24"/>
        </w:rPr>
        <w:t xml:space="preserve">ый перенос, симметрия, поворот, </w:t>
      </w:r>
      <w:r w:rsidRPr="005503D3">
        <w:rPr>
          <w:rFonts w:cs="Times New Roman"/>
          <w:sz w:val="24"/>
          <w:szCs w:val="24"/>
        </w:rPr>
        <w:t>преобразование подобия, подобие фигур; распознавать равные и подобные фигуры, в том числе в природе, искусстве,</w:t>
      </w:r>
      <w:r w:rsidR="005503D3">
        <w:rPr>
          <w:rFonts w:cs="Times New Roman"/>
          <w:sz w:val="24"/>
          <w:szCs w:val="24"/>
        </w:rPr>
        <w:t xml:space="preserve"> </w:t>
      </w:r>
      <w:r w:rsidRPr="005503D3">
        <w:rPr>
          <w:rFonts w:cs="Times New Roman"/>
          <w:sz w:val="24"/>
          <w:szCs w:val="24"/>
        </w:rPr>
        <w:t>архитектуре и среди предметов окружающей обстановки; умение использовать геометрические отношения для</w:t>
      </w:r>
    </w:p>
    <w:p w14:paraId="27DBC00D" w14:textId="77777777" w:rsidR="00C42E64" w:rsidRPr="005503D3" w:rsidRDefault="00C42E64" w:rsidP="005503D3">
      <w:pPr>
        <w:spacing w:line="240" w:lineRule="auto"/>
        <w:ind w:firstLine="0"/>
        <w:rPr>
          <w:rFonts w:cs="Times New Roman"/>
          <w:sz w:val="24"/>
          <w:szCs w:val="24"/>
        </w:rPr>
      </w:pPr>
      <w:r w:rsidRPr="005503D3">
        <w:rPr>
          <w:rFonts w:cs="Times New Roman"/>
          <w:sz w:val="24"/>
          <w:szCs w:val="24"/>
        </w:rPr>
        <w:t>решения задач, возникающих в реальной жизни;</w:t>
      </w:r>
    </w:p>
    <w:p w14:paraId="4543FB35" w14:textId="65482053" w:rsidR="00C42E64" w:rsidRPr="005503D3" w:rsidRDefault="00C42E64" w:rsidP="005503D3">
      <w:pPr>
        <w:spacing w:line="240" w:lineRule="auto"/>
        <w:ind w:firstLine="567"/>
        <w:rPr>
          <w:rFonts w:cs="Times New Roman"/>
          <w:sz w:val="24"/>
          <w:szCs w:val="24"/>
        </w:rPr>
      </w:pPr>
      <w:r w:rsidRPr="005503D3">
        <w:rPr>
          <w:rFonts w:cs="Times New Roman"/>
          <w:sz w:val="24"/>
          <w:szCs w:val="24"/>
        </w:rPr>
        <w:t>19) умение свободно оперировать свойствами геометрических фигу</w:t>
      </w:r>
      <w:r w:rsidR="005503D3">
        <w:rPr>
          <w:rFonts w:cs="Times New Roman"/>
          <w:sz w:val="24"/>
          <w:szCs w:val="24"/>
        </w:rPr>
        <w:t xml:space="preserve">р, самостоятельно формулировать </w:t>
      </w:r>
      <w:r w:rsidRPr="005503D3">
        <w:rPr>
          <w:rFonts w:cs="Times New Roman"/>
          <w:sz w:val="24"/>
          <w:szCs w:val="24"/>
        </w:rPr>
        <w:t>определения изучаемых фигур, выдвигать гипотезы о свойствах и признаках геометрических фигур, обосновыв</w:t>
      </w:r>
      <w:r w:rsidR="005503D3">
        <w:rPr>
          <w:rFonts w:cs="Times New Roman"/>
          <w:sz w:val="24"/>
          <w:szCs w:val="24"/>
        </w:rPr>
        <w:t xml:space="preserve">ать или </w:t>
      </w:r>
      <w:r w:rsidRPr="005503D3">
        <w:rPr>
          <w:rFonts w:cs="Times New Roman"/>
          <w:sz w:val="24"/>
          <w:szCs w:val="24"/>
        </w:rPr>
        <w:t>опровергать их; умение проводить классификацию фигур по различным признакам; умение выполнять необходимые</w:t>
      </w:r>
      <w:r w:rsidR="005503D3">
        <w:rPr>
          <w:rFonts w:cs="Times New Roman"/>
          <w:sz w:val="24"/>
          <w:szCs w:val="24"/>
        </w:rPr>
        <w:t xml:space="preserve"> </w:t>
      </w:r>
      <w:r w:rsidRPr="005503D3">
        <w:rPr>
          <w:rFonts w:cs="Times New Roman"/>
          <w:sz w:val="24"/>
          <w:szCs w:val="24"/>
        </w:rPr>
        <w:t>дополнительные построения, исследовать возможность применения теорем и формул для решения задач;</w:t>
      </w:r>
    </w:p>
    <w:p w14:paraId="62FA8F55" w14:textId="4BBCBABB" w:rsidR="00C42E64" w:rsidRPr="005503D3" w:rsidRDefault="00C42E64" w:rsidP="005503D3">
      <w:pPr>
        <w:spacing w:line="240" w:lineRule="auto"/>
        <w:ind w:firstLine="567"/>
        <w:rPr>
          <w:rFonts w:cs="Times New Roman"/>
          <w:sz w:val="24"/>
          <w:szCs w:val="24"/>
        </w:rPr>
      </w:pPr>
      <w:r w:rsidRPr="005503D3">
        <w:rPr>
          <w:rFonts w:cs="Times New Roman"/>
          <w:sz w:val="24"/>
          <w:szCs w:val="24"/>
        </w:rPr>
        <w:t>20) умение свободно оперировать понятиями: вектор, сумма, разность векторов,</w:t>
      </w:r>
      <w:r w:rsidR="005503D3">
        <w:rPr>
          <w:rFonts w:cs="Times New Roman"/>
          <w:sz w:val="24"/>
          <w:szCs w:val="24"/>
        </w:rPr>
        <w:t xml:space="preserve"> произведение вектора на число, </w:t>
      </w:r>
      <w:r w:rsidRPr="005503D3">
        <w:rPr>
          <w:rFonts w:cs="Times New Roman"/>
          <w:sz w:val="24"/>
          <w:szCs w:val="24"/>
        </w:rPr>
        <w:t>скалярное произведение векторов, координаты на плоскости, координаты вектора, ориентированная площадь</w:t>
      </w:r>
      <w:r w:rsidR="005503D3">
        <w:rPr>
          <w:rFonts w:cs="Times New Roman"/>
          <w:sz w:val="24"/>
          <w:szCs w:val="24"/>
        </w:rPr>
        <w:t xml:space="preserve"> </w:t>
      </w:r>
      <w:r w:rsidRPr="005503D3">
        <w:rPr>
          <w:rFonts w:cs="Times New Roman"/>
          <w:sz w:val="24"/>
          <w:szCs w:val="24"/>
        </w:rPr>
        <w:t>параллелограмма; умение пользоваться векторным и координатным методом на плоскости для решения задач; умение</w:t>
      </w:r>
      <w:r w:rsidR="005503D3">
        <w:rPr>
          <w:rFonts w:cs="Times New Roman"/>
          <w:sz w:val="24"/>
          <w:szCs w:val="24"/>
        </w:rPr>
        <w:t xml:space="preserve"> </w:t>
      </w:r>
      <w:r w:rsidRPr="005503D3">
        <w:rPr>
          <w:rFonts w:cs="Times New Roman"/>
          <w:sz w:val="24"/>
          <w:szCs w:val="24"/>
        </w:rPr>
        <w:t>находить уравнения прямой и окружности по данным элементам, использовать уравнения прямой и окружности для</w:t>
      </w:r>
      <w:r w:rsidR="005503D3">
        <w:rPr>
          <w:rFonts w:cs="Times New Roman"/>
          <w:sz w:val="24"/>
          <w:szCs w:val="24"/>
        </w:rPr>
        <w:t xml:space="preserve"> </w:t>
      </w:r>
      <w:r w:rsidRPr="005503D3">
        <w:rPr>
          <w:rFonts w:cs="Times New Roman"/>
          <w:sz w:val="24"/>
          <w:szCs w:val="24"/>
        </w:rPr>
        <w:t>решения задач, использовать векторы и координаты для решения математических задач и задач из других учебных</w:t>
      </w:r>
      <w:r w:rsidR="005503D3">
        <w:rPr>
          <w:rFonts w:cs="Times New Roman"/>
          <w:sz w:val="24"/>
          <w:szCs w:val="24"/>
        </w:rPr>
        <w:t xml:space="preserve"> </w:t>
      </w:r>
      <w:r w:rsidRPr="005503D3">
        <w:rPr>
          <w:rFonts w:cs="Times New Roman"/>
          <w:sz w:val="24"/>
          <w:szCs w:val="24"/>
        </w:rPr>
        <w:t>предметов;</w:t>
      </w:r>
    </w:p>
    <w:p w14:paraId="24F08A40" w14:textId="445B9C22" w:rsidR="00255380" w:rsidRPr="005503D3" w:rsidRDefault="00C42E64" w:rsidP="005503D3">
      <w:pPr>
        <w:spacing w:line="240" w:lineRule="auto"/>
        <w:ind w:firstLine="567"/>
        <w:rPr>
          <w:rFonts w:cs="Times New Roman"/>
          <w:sz w:val="24"/>
          <w:szCs w:val="24"/>
        </w:rPr>
      </w:pPr>
      <w:r w:rsidRPr="005503D3">
        <w:rPr>
          <w:rFonts w:cs="Times New Roman"/>
          <w:sz w:val="24"/>
          <w:szCs w:val="24"/>
        </w:rPr>
        <w:t xml:space="preserve">21) умение выбирать подходящий метод для решения задачи, </w:t>
      </w:r>
      <w:r w:rsidR="005503D3">
        <w:rPr>
          <w:rFonts w:cs="Times New Roman"/>
          <w:sz w:val="24"/>
          <w:szCs w:val="24"/>
        </w:rPr>
        <w:t xml:space="preserve">приводить примеры математических </w:t>
      </w:r>
      <w:r w:rsidRPr="005503D3">
        <w:rPr>
          <w:rFonts w:cs="Times New Roman"/>
          <w:sz w:val="24"/>
          <w:szCs w:val="24"/>
        </w:rPr>
        <w:t>закономерностей в природе и общественной жизни, распознавать проявление законов математики в искусстве; умение</w:t>
      </w:r>
      <w:r w:rsidR="005503D3">
        <w:rPr>
          <w:rFonts w:cs="Times New Roman"/>
          <w:sz w:val="24"/>
          <w:szCs w:val="24"/>
        </w:rPr>
        <w:t xml:space="preserve"> </w:t>
      </w:r>
      <w:r w:rsidRPr="005503D3">
        <w:rPr>
          <w:rFonts w:cs="Times New Roman"/>
          <w:sz w:val="24"/>
          <w:szCs w:val="24"/>
        </w:rPr>
        <w:t>описывать отдельные выдающиеся результаты, полученные в ходе развития математики как науки; приводить примеры</w:t>
      </w:r>
      <w:r w:rsidR="005503D3">
        <w:rPr>
          <w:rFonts w:cs="Times New Roman"/>
          <w:sz w:val="24"/>
          <w:szCs w:val="24"/>
        </w:rPr>
        <w:t xml:space="preserve"> </w:t>
      </w:r>
      <w:r w:rsidRPr="005503D3">
        <w:rPr>
          <w:rFonts w:cs="Times New Roman"/>
          <w:sz w:val="24"/>
          <w:szCs w:val="24"/>
        </w:rPr>
        <w:t>математических открытий и их авторов в оте</w:t>
      </w:r>
      <w:r w:rsidR="00211AC0">
        <w:rPr>
          <w:rFonts w:cs="Times New Roman"/>
          <w:sz w:val="24"/>
          <w:szCs w:val="24"/>
        </w:rPr>
        <w:t>чественной и всемирной истории.</w:t>
      </w:r>
    </w:p>
    <w:p w14:paraId="049C6772" w14:textId="2478B52D"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 xml:space="preserve">По учебному предмету «Информатика» </w:t>
      </w:r>
      <w:r w:rsidRPr="005503D3">
        <w:rPr>
          <w:rFonts w:cs="Times New Roman"/>
          <w:b/>
          <w:sz w:val="24"/>
          <w:szCs w:val="24"/>
        </w:rPr>
        <w:t>(базов</w:t>
      </w:r>
      <w:r w:rsidR="00915A4A">
        <w:rPr>
          <w:rFonts w:cs="Times New Roman"/>
          <w:b/>
          <w:sz w:val="24"/>
          <w:szCs w:val="24"/>
        </w:rPr>
        <w:t xml:space="preserve">ый </w:t>
      </w:r>
      <w:r w:rsidRPr="005503D3">
        <w:rPr>
          <w:rFonts w:cs="Times New Roman"/>
          <w:b/>
          <w:sz w:val="24"/>
          <w:szCs w:val="24"/>
        </w:rPr>
        <w:t>уровн</w:t>
      </w:r>
      <w:r w:rsidR="00915A4A">
        <w:rPr>
          <w:rFonts w:cs="Times New Roman"/>
          <w:b/>
          <w:sz w:val="24"/>
          <w:szCs w:val="24"/>
        </w:rPr>
        <w:t>ь</w:t>
      </w:r>
      <w:r w:rsidRPr="005503D3">
        <w:rPr>
          <w:rFonts w:cs="Times New Roman"/>
          <w:b/>
          <w:sz w:val="24"/>
          <w:szCs w:val="24"/>
        </w:rPr>
        <w:t>):</w:t>
      </w:r>
    </w:p>
    <w:p w14:paraId="7F39401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25D0E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6FF0B2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15B4F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717F2D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CCD590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CDD8A3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A0BE84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DB8BA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289F3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415D4FD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33CC837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47DBFA9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2A547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w:t>
      </w:r>
      <w:r w:rsidRPr="005503D3">
        <w:rPr>
          <w:rFonts w:cs="Times New Roman"/>
          <w:sz w:val="24"/>
          <w:szCs w:val="24"/>
        </w:rPr>
        <w:lastRenderedPageBreak/>
        <w:t>сети Интернет (сетевая анонимность, цифровой след, аутентичность субъектов и ресурсов, опасность вредоносного кода);</w:t>
      </w:r>
    </w:p>
    <w:p w14:paraId="05819FB1" w14:textId="7ED3B1EC" w:rsidR="00C42E64" w:rsidRPr="00211AC0" w:rsidRDefault="002E4691" w:rsidP="00211AC0">
      <w:pPr>
        <w:spacing w:line="240" w:lineRule="auto"/>
        <w:ind w:firstLine="567"/>
        <w:rPr>
          <w:rFonts w:cs="Times New Roman"/>
          <w:sz w:val="24"/>
          <w:szCs w:val="24"/>
        </w:rPr>
      </w:pPr>
      <w:r w:rsidRPr="005503D3">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w:t>
      </w:r>
      <w:r w:rsidR="00211AC0">
        <w:rPr>
          <w:rFonts w:cs="Times New Roman"/>
          <w:sz w:val="24"/>
          <w:szCs w:val="24"/>
        </w:rPr>
        <w:t>ом числе кибербуллинг, фишинг).</w:t>
      </w:r>
    </w:p>
    <w:p w14:paraId="0DD843A6" w14:textId="42297603" w:rsidR="00C42E64" w:rsidRPr="005503D3" w:rsidRDefault="00C42E64" w:rsidP="005503D3">
      <w:pPr>
        <w:spacing w:line="240" w:lineRule="auto"/>
        <w:ind w:firstLine="567"/>
        <w:rPr>
          <w:rFonts w:cs="Times New Roman"/>
          <w:b/>
          <w:bCs/>
          <w:sz w:val="24"/>
          <w:szCs w:val="24"/>
        </w:rPr>
      </w:pPr>
      <w:r w:rsidRPr="005503D3">
        <w:rPr>
          <w:rFonts w:cs="Times New Roman"/>
          <w:b/>
          <w:bCs/>
          <w:sz w:val="24"/>
          <w:szCs w:val="24"/>
        </w:rPr>
        <w:t xml:space="preserve">По учебному предмету </w:t>
      </w:r>
      <w:r w:rsidR="005503D3">
        <w:rPr>
          <w:rFonts w:cs="Times New Roman"/>
          <w:b/>
          <w:bCs/>
          <w:sz w:val="24"/>
          <w:szCs w:val="24"/>
        </w:rPr>
        <w:t>«</w:t>
      </w:r>
      <w:r w:rsidRPr="005503D3">
        <w:rPr>
          <w:rFonts w:cs="Times New Roman"/>
          <w:b/>
          <w:bCs/>
          <w:sz w:val="24"/>
          <w:szCs w:val="24"/>
        </w:rPr>
        <w:t>Информатика</w:t>
      </w:r>
      <w:r w:rsidR="005503D3">
        <w:rPr>
          <w:rFonts w:cs="Times New Roman"/>
          <w:b/>
          <w:bCs/>
          <w:sz w:val="24"/>
          <w:szCs w:val="24"/>
        </w:rPr>
        <w:t>»</w:t>
      </w:r>
      <w:r w:rsidR="00915A4A">
        <w:rPr>
          <w:rFonts w:cs="Times New Roman"/>
          <w:b/>
          <w:bCs/>
          <w:sz w:val="24"/>
          <w:szCs w:val="24"/>
        </w:rPr>
        <w:t xml:space="preserve"> (</w:t>
      </w:r>
      <w:r w:rsidRPr="005503D3">
        <w:rPr>
          <w:rFonts w:cs="Times New Roman"/>
          <w:b/>
          <w:bCs/>
          <w:sz w:val="24"/>
          <w:szCs w:val="24"/>
        </w:rPr>
        <w:t>углубленн</w:t>
      </w:r>
      <w:r w:rsidR="00915A4A">
        <w:rPr>
          <w:rFonts w:cs="Times New Roman"/>
          <w:b/>
          <w:bCs/>
          <w:sz w:val="24"/>
          <w:szCs w:val="24"/>
        </w:rPr>
        <w:t>ый</w:t>
      </w:r>
      <w:r w:rsidRPr="005503D3">
        <w:rPr>
          <w:rFonts w:cs="Times New Roman"/>
          <w:b/>
          <w:bCs/>
          <w:sz w:val="24"/>
          <w:szCs w:val="24"/>
        </w:rPr>
        <w:t xml:space="preserve"> уровн</w:t>
      </w:r>
      <w:r w:rsidR="00915A4A">
        <w:rPr>
          <w:rFonts w:cs="Times New Roman"/>
          <w:b/>
          <w:bCs/>
          <w:sz w:val="24"/>
          <w:szCs w:val="24"/>
        </w:rPr>
        <w:t>ь</w:t>
      </w:r>
      <w:r w:rsidRPr="005503D3">
        <w:rPr>
          <w:rFonts w:cs="Times New Roman"/>
          <w:b/>
          <w:bCs/>
          <w:sz w:val="24"/>
          <w:szCs w:val="24"/>
        </w:rPr>
        <w:t>):</w:t>
      </w:r>
    </w:p>
    <w:p w14:paraId="5B43EA16" w14:textId="7B975D24"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14:paraId="3AB6445C" w14:textId="1EA6F235"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14:paraId="63FBB86F" w14:textId="6BCF7BAC"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14:paraId="674FB2E4" w14:textId="18B7D08C"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14:paraId="3DA92A3E" w14:textId="4994CF1B"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14:paraId="54A4B6D3" w14:textId="7231CE78"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14:paraId="34FE8BEE" w14:textId="51424BBF"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14:paraId="7D86C50F" w14:textId="3B57EB21"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8) умение составлять программы для решения типовых задач обработки масс</w:t>
      </w:r>
      <w:r w:rsidR="005503D3" w:rsidRPr="005503D3">
        <w:rPr>
          <w:rFonts w:cs="Times New Roman"/>
          <w:bCs/>
          <w:sz w:val="24"/>
          <w:szCs w:val="24"/>
        </w:rPr>
        <w:t xml:space="preserve">ивов данных: числовых массивов, </w:t>
      </w:r>
      <w:r w:rsidRPr="005503D3">
        <w:rPr>
          <w:rFonts w:cs="Times New Roman"/>
          <w:bCs/>
          <w:sz w:val="24"/>
          <w:szCs w:val="24"/>
        </w:rPr>
        <w:t>матриц, строк (других коллекций); умение записывать простые алгоритмы сортировки массивов на изучаемом языке</w:t>
      </w:r>
      <w:r w:rsidR="005503D3" w:rsidRPr="005503D3">
        <w:rPr>
          <w:rFonts w:cs="Times New Roman"/>
          <w:bCs/>
          <w:sz w:val="24"/>
          <w:szCs w:val="24"/>
        </w:rPr>
        <w:t xml:space="preserve"> </w:t>
      </w:r>
      <w:r w:rsidRPr="005503D3">
        <w:rPr>
          <w:rFonts w:cs="Times New Roman"/>
          <w:bCs/>
          <w:sz w:val="24"/>
          <w:szCs w:val="24"/>
        </w:rPr>
        <w:t>программирования; умение использовать простые приемы динамического программирования, бинарного поиска,</w:t>
      </w:r>
      <w:r w:rsidR="005503D3" w:rsidRPr="005503D3">
        <w:rPr>
          <w:rFonts w:cs="Times New Roman"/>
          <w:bCs/>
          <w:sz w:val="24"/>
          <w:szCs w:val="24"/>
        </w:rPr>
        <w:t xml:space="preserve"> </w:t>
      </w:r>
      <w:r w:rsidRPr="005503D3">
        <w:rPr>
          <w:rFonts w:cs="Times New Roman"/>
          <w:bCs/>
          <w:sz w:val="24"/>
          <w:szCs w:val="24"/>
        </w:rPr>
        <w:t>составлять и реализовывать несложные рекурсивные алгоритмы;</w:t>
      </w:r>
    </w:p>
    <w:p w14:paraId="3BE3ED12" w14:textId="45C8A40C"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9) сформированность представлений о назначении основных компоненто</w:t>
      </w:r>
      <w:r w:rsidR="005503D3" w:rsidRPr="005503D3">
        <w:rPr>
          <w:rFonts w:cs="Times New Roman"/>
          <w:bCs/>
          <w:sz w:val="24"/>
          <w:szCs w:val="24"/>
        </w:rPr>
        <w:t xml:space="preserve">в компьютера; умение соотносить </w:t>
      </w:r>
      <w:r w:rsidRPr="005503D3">
        <w:rPr>
          <w:rFonts w:cs="Times New Roman"/>
          <w:bCs/>
          <w:sz w:val="24"/>
          <w:szCs w:val="24"/>
        </w:rPr>
        <w:t>информацию о характеристиках персонального компьютера с решаемыми задачами; представление об истории и</w:t>
      </w:r>
    </w:p>
    <w:p w14:paraId="3B333259" w14:textId="51521C17"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lastRenderedPageBreak/>
        <w:t>тенденциях развития информационных технологий, в том числе глобальных сетей; в</w:t>
      </w:r>
      <w:r w:rsidR="005503D3" w:rsidRPr="005503D3">
        <w:rPr>
          <w:rFonts w:cs="Times New Roman"/>
          <w:bCs/>
          <w:sz w:val="24"/>
          <w:szCs w:val="24"/>
        </w:rPr>
        <w:t xml:space="preserve">ладение умением ориентироваться </w:t>
      </w:r>
      <w:r w:rsidRPr="005503D3">
        <w:rPr>
          <w:rFonts w:cs="Times New Roman"/>
          <w:bCs/>
          <w:sz w:val="24"/>
          <w:szCs w:val="24"/>
        </w:rPr>
        <w:t>в иерархической структуре файловой системы, работать с файловой системой персонального компьютера и</w:t>
      </w:r>
      <w:r w:rsidR="005503D3" w:rsidRPr="005503D3">
        <w:rPr>
          <w:rFonts w:cs="Times New Roman"/>
          <w:bCs/>
          <w:sz w:val="24"/>
          <w:szCs w:val="24"/>
        </w:rPr>
        <w:t xml:space="preserve"> </w:t>
      </w:r>
      <w:r w:rsidRPr="005503D3">
        <w:rPr>
          <w:rFonts w:cs="Times New Roman"/>
          <w:bCs/>
          <w:sz w:val="24"/>
          <w:szCs w:val="24"/>
        </w:rPr>
        <w:t>облачными хранилищами с использованием графического интерфейса: создавать, копировать, перемещать,</w:t>
      </w:r>
      <w:r w:rsidR="005503D3" w:rsidRPr="005503D3">
        <w:rPr>
          <w:rFonts w:cs="Times New Roman"/>
          <w:bCs/>
          <w:sz w:val="24"/>
          <w:szCs w:val="24"/>
        </w:rPr>
        <w:t xml:space="preserve"> </w:t>
      </w:r>
      <w:r w:rsidRPr="005503D3">
        <w:rPr>
          <w:rFonts w:cs="Times New Roman"/>
          <w:bCs/>
          <w:sz w:val="24"/>
          <w:szCs w:val="24"/>
        </w:rPr>
        <w:t>переименовывать, удалять и архивировать</w:t>
      </w:r>
      <w:r w:rsidRPr="005503D3">
        <w:rPr>
          <w:rFonts w:cs="Times New Roman"/>
          <w:b/>
          <w:bCs/>
          <w:sz w:val="24"/>
          <w:szCs w:val="24"/>
        </w:rPr>
        <w:t xml:space="preserve"> </w:t>
      </w:r>
      <w:r w:rsidRPr="005503D3">
        <w:rPr>
          <w:rFonts w:cs="Times New Roman"/>
          <w:bCs/>
          <w:sz w:val="24"/>
          <w:szCs w:val="24"/>
        </w:rPr>
        <w:t>файлы и каталоги;</w:t>
      </w:r>
    </w:p>
    <w:p w14:paraId="6E46AAB2" w14:textId="4DE4720C"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10) свободное владение умениями и навыками использования информационны</w:t>
      </w:r>
      <w:r w:rsidR="005503D3" w:rsidRPr="005503D3">
        <w:rPr>
          <w:rFonts w:cs="Times New Roman"/>
          <w:bCs/>
          <w:sz w:val="24"/>
          <w:szCs w:val="24"/>
        </w:rPr>
        <w:t>х и коммуникационных технологий для</w:t>
      </w:r>
      <w:r w:rsidRPr="005503D3">
        <w:rPr>
          <w:rFonts w:cs="Times New Roman"/>
          <w:bCs/>
          <w:sz w:val="24"/>
          <w:szCs w:val="24"/>
        </w:rPr>
        <w:t xml:space="preserve"> поиска, хранения, обработки и передачи и анализа различных видов информации, навыками создания личногоинформационного пространства; владение умениями пользования цифровыми сервисами государственных услуг,</w:t>
      </w:r>
      <w:r w:rsidR="005503D3" w:rsidRPr="005503D3">
        <w:rPr>
          <w:rFonts w:cs="Times New Roman"/>
          <w:bCs/>
          <w:sz w:val="24"/>
          <w:szCs w:val="24"/>
        </w:rPr>
        <w:t xml:space="preserve"> </w:t>
      </w:r>
      <w:r w:rsidRPr="005503D3">
        <w:rPr>
          <w:rFonts w:cs="Times New Roman"/>
          <w:bCs/>
          <w:sz w:val="24"/>
          <w:szCs w:val="24"/>
        </w:rPr>
        <w:t>цифровыми образовательными сервисами;</w:t>
      </w:r>
    </w:p>
    <w:p w14:paraId="7C35773E" w14:textId="41E5158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11) умение выбирать способ представления данных в соответствии с постав</w:t>
      </w:r>
      <w:r w:rsidR="005503D3" w:rsidRPr="005503D3">
        <w:rPr>
          <w:rFonts w:cs="Times New Roman"/>
          <w:bCs/>
          <w:sz w:val="24"/>
          <w:szCs w:val="24"/>
        </w:rPr>
        <w:t xml:space="preserve">ленной задачей (таблицы, схемы, </w:t>
      </w:r>
      <w:r w:rsidRPr="005503D3">
        <w:rPr>
          <w:rFonts w:cs="Times New Roman"/>
          <w:bCs/>
          <w:sz w:val="24"/>
          <w:szCs w:val="24"/>
        </w:rPr>
        <w:t>графики, диаграммы) с использованием соответствующих программных средств обработки данных; умение</w:t>
      </w:r>
      <w:r w:rsidR="00E06CEB">
        <w:rPr>
          <w:rFonts w:cs="Times New Roman"/>
          <w:bCs/>
          <w:sz w:val="24"/>
          <w:szCs w:val="24"/>
        </w:rPr>
        <w:t xml:space="preserve"> </w:t>
      </w:r>
      <w:r w:rsidRPr="005503D3">
        <w:rPr>
          <w:rFonts w:cs="Times New Roman"/>
          <w:bCs/>
          <w:sz w:val="24"/>
          <w:szCs w:val="24"/>
        </w:rPr>
        <w:t>формализовать и структурировать информацию, использовать электронные т</w:t>
      </w:r>
      <w:r w:rsidR="005503D3" w:rsidRPr="005503D3">
        <w:rPr>
          <w:rFonts w:cs="Times New Roman"/>
          <w:bCs/>
          <w:sz w:val="24"/>
          <w:szCs w:val="24"/>
        </w:rPr>
        <w:t xml:space="preserve">аблицы для обработки, анализа и </w:t>
      </w:r>
      <w:r w:rsidRPr="005503D3">
        <w:rPr>
          <w:rFonts w:cs="Times New Roman"/>
          <w:bCs/>
          <w:sz w:val="24"/>
          <w:szCs w:val="24"/>
        </w:rPr>
        <w:t>визуализации числовых данных, в том числе с выделением диапазона</w:t>
      </w:r>
      <w:r w:rsidRPr="005503D3">
        <w:rPr>
          <w:rFonts w:cs="Times New Roman"/>
          <w:b/>
          <w:bCs/>
          <w:sz w:val="24"/>
          <w:szCs w:val="24"/>
        </w:rPr>
        <w:t xml:space="preserve"> </w:t>
      </w:r>
      <w:r w:rsidRPr="005503D3">
        <w:rPr>
          <w:rFonts w:cs="Times New Roman"/>
          <w:bCs/>
          <w:sz w:val="24"/>
          <w:szCs w:val="24"/>
        </w:rPr>
        <w:t>таблицы и упорядочиванием его элементов;</w:t>
      </w:r>
    </w:p>
    <w:p w14:paraId="121440E7" w14:textId="7D29C9D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умение применять в электронных таблицах формулы для расчетов с испо</w:t>
      </w:r>
      <w:r w:rsidR="005503D3" w:rsidRPr="005503D3">
        <w:rPr>
          <w:rFonts w:cs="Times New Roman"/>
          <w:bCs/>
          <w:sz w:val="24"/>
          <w:szCs w:val="24"/>
        </w:rPr>
        <w:t xml:space="preserve">льзованием встроенных функций с </w:t>
      </w:r>
      <w:r w:rsidRPr="005503D3">
        <w:rPr>
          <w:rFonts w:cs="Times New Roman"/>
          <w:bCs/>
          <w:sz w:val="24"/>
          <w:szCs w:val="24"/>
        </w:rPr>
        <w:t>использованием абсолютной, относительной, смешанной адресации; использовать электронные таблицы для</w:t>
      </w:r>
      <w:r w:rsidR="005503D3" w:rsidRPr="005503D3">
        <w:rPr>
          <w:rFonts w:cs="Times New Roman"/>
          <w:bCs/>
          <w:sz w:val="24"/>
          <w:szCs w:val="24"/>
        </w:rPr>
        <w:t xml:space="preserve"> </w:t>
      </w:r>
      <w:r w:rsidRPr="005503D3">
        <w:rPr>
          <w:rFonts w:cs="Times New Roman"/>
          <w:bCs/>
          <w:sz w:val="24"/>
          <w:szCs w:val="24"/>
        </w:rPr>
        <w:t>численного моделирования в несложных задачах из разных предметных областей; оценивать адекватность модели</w:t>
      </w:r>
      <w:r w:rsidR="005503D3" w:rsidRPr="005503D3">
        <w:rPr>
          <w:rFonts w:cs="Times New Roman"/>
          <w:bCs/>
          <w:sz w:val="24"/>
          <w:szCs w:val="24"/>
        </w:rPr>
        <w:t xml:space="preserve"> </w:t>
      </w:r>
      <w:r w:rsidRPr="005503D3">
        <w:rPr>
          <w:rFonts w:cs="Times New Roman"/>
          <w:bCs/>
          <w:sz w:val="24"/>
          <w:szCs w:val="24"/>
        </w:rPr>
        <w:t>моделируемому объекту и целям моделирования;</w:t>
      </w:r>
    </w:p>
    <w:p w14:paraId="3E9B0D22" w14:textId="2403075E" w:rsidR="00C42E64" w:rsidRPr="005503D3" w:rsidRDefault="00C42E64" w:rsidP="00E06CEB">
      <w:pPr>
        <w:spacing w:line="240" w:lineRule="auto"/>
        <w:ind w:firstLine="567"/>
        <w:rPr>
          <w:rFonts w:cs="Times New Roman"/>
          <w:bCs/>
          <w:sz w:val="24"/>
          <w:szCs w:val="24"/>
        </w:rPr>
      </w:pPr>
      <w:r w:rsidRPr="005503D3">
        <w:rPr>
          <w:rFonts w:cs="Times New Roman"/>
          <w:b/>
          <w:bCs/>
          <w:sz w:val="24"/>
          <w:szCs w:val="24"/>
        </w:rPr>
        <w:t>12</w:t>
      </w:r>
      <w:r w:rsidRPr="005503D3">
        <w:rPr>
          <w:rFonts w:cs="Times New Roman"/>
          <w:bCs/>
          <w:sz w:val="24"/>
          <w:szCs w:val="24"/>
        </w:rPr>
        <w:t>) сформированность представлений о сферах профессиональной деятельн</w:t>
      </w:r>
      <w:r w:rsidR="005503D3" w:rsidRPr="005503D3">
        <w:rPr>
          <w:rFonts w:cs="Times New Roman"/>
          <w:bCs/>
          <w:sz w:val="24"/>
          <w:szCs w:val="24"/>
        </w:rPr>
        <w:t xml:space="preserve">ости, связанных с информатикой, </w:t>
      </w:r>
      <w:r w:rsidRPr="005503D3">
        <w:rPr>
          <w:rFonts w:cs="Times New Roman"/>
          <w:bCs/>
          <w:sz w:val="24"/>
          <w:szCs w:val="24"/>
        </w:rPr>
        <w:t>программированием и современными информационно-коммуникационными технологиями, основанными на</w:t>
      </w:r>
      <w:r w:rsidR="005503D3" w:rsidRPr="005503D3">
        <w:rPr>
          <w:rFonts w:cs="Times New Roman"/>
          <w:bCs/>
          <w:sz w:val="24"/>
          <w:szCs w:val="24"/>
        </w:rPr>
        <w:t xml:space="preserve"> </w:t>
      </w:r>
      <w:r w:rsidRPr="005503D3">
        <w:rPr>
          <w:rFonts w:cs="Times New Roman"/>
          <w:bCs/>
          <w:sz w:val="24"/>
          <w:szCs w:val="24"/>
        </w:rPr>
        <w:t>достижениях науки и IT-отрасли;</w:t>
      </w:r>
    </w:p>
    <w:p w14:paraId="5D539F0D" w14:textId="52F33DEE"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13) освоение и соблюдение требований безопасной эксплуатации технических средств информационно</w:t>
      </w:r>
      <w:r w:rsidR="005503D3" w:rsidRPr="005503D3">
        <w:rPr>
          <w:rFonts w:cs="Times New Roman"/>
          <w:bCs/>
          <w:sz w:val="24"/>
          <w:szCs w:val="24"/>
        </w:rPr>
        <w:t>-</w:t>
      </w:r>
      <w:r w:rsidRPr="005503D3">
        <w:rPr>
          <w:rFonts w:cs="Times New Roman"/>
          <w:bCs/>
          <w:sz w:val="24"/>
          <w:szCs w:val="24"/>
        </w:rPr>
        <w:t>коммуникационных технологий;</w:t>
      </w:r>
    </w:p>
    <w:p w14:paraId="47E9210F" w14:textId="73D993B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 xml:space="preserve">14) умение соблюдать сетевой этикет, базовые нормы информационной этики и </w:t>
      </w:r>
      <w:r w:rsidR="005503D3" w:rsidRPr="005503D3">
        <w:rPr>
          <w:rFonts w:cs="Times New Roman"/>
          <w:bCs/>
          <w:sz w:val="24"/>
          <w:szCs w:val="24"/>
        </w:rPr>
        <w:t xml:space="preserve">права при работе с приложениями </w:t>
      </w:r>
      <w:r w:rsidRPr="005503D3">
        <w:rPr>
          <w:rFonts w:cs="Times New Roman"/>
          <w:bCs/>
          <w:sz w:val="24"/>
          <w:szCs w:val="24"/>
        </w:rPr>
        <w:t>на любых устройствах и в сети Интернет, выбирать безопасные стратегии поведения в сети;</w:t>
      </w:r>
    </w:p>
    <w:p w14:paraId="1A01FBF3" w14:textId="2426681F"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15) умение использовать различные средства защиты от вредоносного п</w:t>
      </w:r>
      <w:r w:rsidR="005503D3" w:rsidRPr="005503D3">
        <w:rPr>
          <w:rFonts w:cs="Times New Roman"/>
          <w:bCs/>
          <w:sz w:val="24"/>
          <w:szCs w:val="24"/>
        </w:rPr>
        <w:t xml:space="preserve">рограммного обеспечения, умение </w:t>
      </w:r>
      <w:r w:rsidRPr="005503D3">
        <w:rPr>
          <w:rFonts w:cs="Times New Roman"/>
          <w:bCs/>
          <w:sz w:val="24"/>
          <w:szCs w:val="24"/>
        </w:rPr>
        <w:t>обеспечивать личную безопасность при использовании ресурсов сети Интернет, в том числе умение защищать</w:t>
      </w:r>
      <w:r w:rsidR="005503D3" w:rsidRPr="005503D3">
        <w:rPr>
          <w:rFonts w:cs="Times New Roman"/>
          <w:bCs/>
          <w:sz w:val="24"/>
          <w:szCs w:val="24"/>
        </w:rPr>
        <w:t xml:space="preserve"> </w:t>
      </w:r>
      <w:r w:rsidRPr="005503D3">
        <w:rPr>
          <w:rFonts w:cs="Times New Roman"/>
          <w:bCs/>
          <w:sz w:val="24"/>
          <w:szCs w:val="24"/>
        </w:rPr>
        <w:t>персональную информацию от несанкционированного доступа и его последствий (разглашения, подмены, утраты</w:t>
      </w:r>
      <w:r w:rsidR="005503D3" w:rsidRPr="005503D3">
        <w:rPr>
          <w:rFonts w:cs="Times New Roman"/>
          <w:bCs/>
          <w:sz w:val="24"/>
          <w:szCs w:val="24"/>
        </w:rPr>
        <w:t xml:space="preserve"> </w:t>
      </w:r>
      <w:r w:rsidRPr="005503D3">
        <w:rPr>
          <w:rFonts w:cs="Times New Roman"/>
          <w:bCs/>
          <w:sz w:val="24"/>
          <w:szCs w:val="24"/>
        </w:rPr>
        <w:t>данных) с учетом основных технологических и социально-психологических аспектов использования сети Интернет</w:t>
      </w:r>
      <w:r w:rsidR="005503D3" w:rsidRPr="005503D3">
        <w:rPr>
          <w:rFonts w:cs="Times New Roman"/>
          <w:bCs/>
          <w:sz w:val="24"/>
          <w:szCs w:val="24"/>
        </w:rPr>
        <w:t xml:space="preserve"> </w:t>
      </w:r>
      <w:r w:rsidRPr="005503D3">
        <w:rPr>
          <w:rFonts w:cs="Times New Roman"/>
          <w:bCs/>
          <w:sz w:val="24"/>
          <w:szCs w:val="24"/>
        </w:rPr>
        <w:t>(сетевая анонимность, цифровой след, аутентичность субъектов и ресурсов, опасность вредоносного кода); умение</w:t>
      </w:r>
      <w:r w:rsidR="005503D3" w:rsidRPr="005503D3">
        <w:rPr>
          <w:rFonts w:cs="Times New Roman"/>
          <w:bCs/>
          <w:sz w:val="24"/>
          <w:szCs w:val="24"/>
        </w:rPr>
        <w:t xml:space="preserve"> </w:t>
      </w:r>
      <w:r w:rsidRPr="005503D3">
        <w:rPr>
          <w:rFonts w:cs="Times New Roman"/>
          <w:bCs/>
          <w:sz w:val="24"/>
          <w:szCs w:val="24"/>
        </w:rPr>
        <w:t>распознавать попытки и предупреждать вовлечение себя и окружающих в деструктивные и криминальные формы</w:t>
      </w:r>
      <w:r w:rsidR="005503D3" w:rsidRPr="005503D3">
        <w:rPr>
          <w:rFonts w:cs="Times New Roman"/>
          <w:bCs/>
          <w:sz w:val="24"/>
          <w:szCs w:val="24"/>
        </w:rPr>
        <w:t xml:space="preserve"> </w:t>
      </w:r>
      <w:r w:rsidRPr="005503D3">
        <w:rPr>
          <w:rFonts w:cs="Times New Roman"/>
          <w:bCs/>
          <w:sz w:val="24"/>
          <w:szCs w:val="24"/>
        </w:rPr>
        <w:t>сетевой активности (в том числе кибербуллинг, фишинг).</w:t>
      </w:r>
    </w:p>
    <w:p w14:paraId="037252B0" w14:textId="4458B419" w:rsidR="002E4691" w:rsidRPr="00F12004" w:rsidRDefault="002E4691" w:rsidP="00915A4A">
      <w:pPr>
        <w:spacing w:line="240" w:lineRule="auto"/>
        <w:ind w:firstLine="567"/>
        <w:rPr>
          <w:rFonts w:cs="Times New Roman"/>
          <w:b/>
          <w:bCs/>
          <w:sz w:val="24"/>
          <w:szCs w:val="24"/>
        </w:rPr>
      </w:pPr>
      <w:r w:rsidRPr="00F12004">
        <w:rPr>
          <w:rFonts w:cs="Times New Roman"/>
          <w:b/>
          <w:bCs/>
          <w:sz w:val="24"/>
          <w:szCs w:val="24"/>
        </w:rPr>
        <w:t>По учебному предмету «История»:</w:t>
      </w:r>
    </w:p>
    <w:p w14:paraId="53DAEC66"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0ABE351"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2) умение выявлять особенности развития культуры, быта и нравов народов в различные исторические эпохи;</w:t>
      </w:r>
    </w:p>
    <w:p w14:paraId="2D3C613C"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3) овладение историческими понятиями и их использование для решения учебных и практических задач;</w:t>
      </w:r>
    </w:p>
    <w:p w14:paraId="006B073A"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500FA0A"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lastRenderedPageBreak/>
        <w:t>5) умение выявлять существенные черты и характерные признаки исторических событий, явлений, процессов;</w:t>
      </w:r>
    </w:p>
    <w:p w14:paraId="31850D6E"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5860F1FD"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7) умение сравнивать исторические события, явления, процессы в различные исторические эпохи;</w:t>
      </w:r>
    </w:p>
    <w:p w14:paraId="1A3061DF"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2779D5"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9) умение различать основные типы исторических источников: письменные, вещественные, аудиовизуальные;</w:t>
      </w:r>
    </w:p>
    <w:p w14:paraId="7E79C7B4"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0EF30BD"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32D8F51"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55DFC2EF"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0446209F" w14:textId="5B1DCF23" w:rsidR="002E4691" w:rsidRDefault="002E4691" w:rsidP="00E06CEB">
      <w:pPr>
        <w:spacing w:line="240" w:lineRule="auto"/>
        <w:ind w:firstLine="567"/>
        <w:rPr>
          <w:rFonts w:cs="Times New Roman"/>
          <w:sz w:val="24"/>
          <w:szCs w:val="24"/>
        </w:rPr>
      </w:pPr>
      <w:r w:rsidRPr="002E4691">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71A4033B" w14:textId="55B21B69" w:rsidR="00E06CEB" w:rsidRPr="00E06CEB" w:rsidRDefault="00E06CEB" w:rsidP="00E06CEB">
      <w:pPr>
        <w:spacing w:line="240" w:lineRule="auto"/>
        <w:ind w:firstLine="567"/>
        <w:rPr>
          <w:rFonts w:cs="Times New Roman"/>
          <w:b/>
          <w:sz w:val="24"/>
          <w:szCs w:val="24"/>
        </w:rPr>
      </w:pPr>
      <w:r w:rsidRPr="00E06CEB">
        <w:rPr>
          <w:rFonts w:cs="Times New Roman"/>
          <w:b/>
          <w:sz w:val="24"/>
          <w:szCs w:val="24"/>
        </w:rPr>
        <w:t xml:space="preserve">По учебному курсу </w:t>
      </w:r>
      <w:r>
        <w:rPr>
          <w:rFonts w:cs="Times New Roman"/>
          <w:b/>
          <w:sz w:val="24"/>
          <w:szCs w:val="24"/>
        </w:rPr>
        <w:t>«</w:t>
      </w:r>
      <w:r w:rsidRPr="00E06CEB">
        <w:rPr>
          <w:rFonts w:cs="Times New Roman"/>
          <w:b/>
          <w:sz w:val="24"/>
          <w:szCs w:val="24"/>
        </w:rPr>
        <w:t>История России</w:t>
      </w:r>
      <w:r>
        <w:rPr>
          <w:rFonts w:cs="Times New Roman"/>
          <w:b/>
          <w:sz w:val="24"/>
          <w:szCs w:val="24"/>
        </w:rPr>
        <w:t>»</w:t>
      </w:r>
      <w:r w:rsidRPr="00E06CEB">
        <w:rPr>
          <w:rFonts w:cs="Times New Roman"/>
          <w:b/>
          <w:sz w:val="24"/>
          <w:szCs w:val="24"/>
        </w:rPr>
        <w:t>:</w:t>
      </w:r>
    </w:p>
    <w:p w14:paraId="19C77283" w14:textId="5926E585" w:rsidR="00E06CEB" w:rsidRPr="00E06CEB" w:rsidRDefault="00E06CEB" w:rsidP="00E06CEB">
      <w:pPr>
        <w:spacing w:line="240" w:lineRule="auto"/>
        <w:ind w:firstLine="567"/>
        <w:rPr>
          <w:rFonts w:cs="Times New Roman"/>
          <w:sz w:val="24"/>
          <w:szCs w:val="24"/>
        </w:rPr>
      </w:pPr>
      <w:r w:rsidRPr="00E06CEB">
        <w:rPr>
          <w:rFonts w:cs="Times New Roman"/>
          <w:sz w:val="24"/>
          <w:szCs w:val="24"/>
        </w:rPr>
        <w:t>знание ключевых событий, основных дат и этапов истории России и мира с дре</w:t>
      </w:r>
      <w:r>
        <w:rPr>
          <w:rFonts w:cs="Times New Roman"/>
          <w:sz w:val="24"/>
          <w:szCs w:val="24"/>
        </w:rPr>
        <w:t xml:space="preserve">вности до 1914 года; выдающихся </w:t>
      </w:r>
      <w:r w:rsidRPr="00E06CEB">
        <w:rPr>
          <w:rFonts w:cs="Times New Roman"/>
          <w:sz w:val="24"/>
          <w:szCs w:val="24"/>
        </w:rPr>
        <w:t>деятелей отечественной и всеобщей истории; важнейших достижений культуры и систем ценностей,</w:t>
      </w:r>
      <w:r>
        <w:rPr>
          <w:rFonts w:cs="Times New Roman"/>
          <w:sz w:val="24"/>
          <w:szCs w:val="24"/>
        </w:rPr>
        <w:t xml:space="preserve"> </w:t>
      </w:r>
      <w:r w:rsidRPr="00E06CEB">
        <w:rPr>
          <w:rFonts w:cs="Times New Roman"/>
          <w:sz w:val="24"/>
          <w:szCs w:val="24"/>
        </w:rPr>
        <w:t>сформировавшихся в ходе исторического развития, в том числе по истории России:</w:t>
      </w:r>
    </w:p>
    <w:p w14:paraId="1380DD7D"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Роль и место России в мировой истории. Периодизация и источники российской истории.</w:t>
      </w:r>
    </w:p>
    <w:p w14:paraId="51BDCC5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Народы и государства на территории нашей страны в древности.</w:t>
      </w:r>
    </w:p>
    <w:p w14:paraId="4F007141" w14:textId="19B1EE93" w:rsidR="00E06CEB" w:rsidRPr="00E06CEB" w:rsidRDefault="00E06CEB" w:rsidP="00E06CEB">
      <w:pPr>
        <w:spacing w:line="240" w:lineRule="auto"/>
        <w:ind w:firstLine="567"/>
        <w:rPr>
          <w:rFonts w:cs="Times New Roman"/>
          <w:sz w:val="24"/>
          <w:szCs w:val="24"/>
        </w:rPr>
      </w:pPr>
      <w:r w:rsidRPr="00E06CEB">
        <w:rPr>
          <w:rFonts w:cs="Times New Roman"/>
          <w:sz w:val="24"/>
          <w:szCs w:val="24"/>
        </w:rPr>
        <w:t>Образование Руси: Исторические условия образования государства Русь. Формировани</w:t>
      </w:r>
      <w:r>
        <w:rPr>
          <w:rFonts w:cs="Times New Roman"/>
          <w:sz w:val="24"/>
          <w:szCs w:val="24"/>
        </w:rPr>
        <w:t xml:space="preserve">е территории. Внутренняя и </w:t>
      </w:r>
      <w:r w:rsidRPr="00E06CEB">
        <w:rPr>
          <w:rFonts w:cs="Times New Roman"/>
          <w:sz w:val="24"/>
          <w:szCs w:val="24"/>
        </w:rPr>
        <w:t>внешняя политика первых князей. Принятие христианства и его значение. Византийское наследие на Руси.</w:t>
      </w:r>
    </w:p>
    <w:p w14:paraId="789F2F7F" w14:textId="761B32AE"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Русь в конце X - начале XII в.: Территория, органы власти, социальная </w:t>
      </w:r>
      <w:r>
        <w:rPr>
          <w:rFonts w:cs="Times New Roman"/>
          <w:sz w:val="24"/>
          <w:szCs w:val="24"/>
        </w:rPr>
        <w:t xml:space="preserve">структура, хозяйственный уклад, </w:t>
      </w:r>
      <w:r w:rsidRPr="00E06CEB">
        <w:rPr>
          <w:rFonts w:cs="Times New Roman"/>
          <w:sz w:val="24"/>
          <w:szCs w:val="24"/>
        </w:rPr>
        <w:t>крупнейшие города. Новгород как центр освоения Севера Восточной Европы, колонизация Русской равнины.</w:t>
      </w:r>
    </w:p>
    <w:p w14:paraId="0DEE1366"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Территориально-политическая структура Руси. Внутриполитическое развитие. Общественный строй Руси.</w:t>
      </w:r>
    </w:p>
    <w:p w14:paraId="016AF811"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Древнерусское право. Внешняя политика и международные связи. Древнерусская культура.</w:t>
      </w:r>
    </w:p>
    <w:p w14:paraId="4FCBD06D" w14:textId="4C8BEA71" w:rsidR="00E06CEB" w:rsidRPr="00E06CEB" w:rsidRDefault="00E06CEB" w:rsidP="00E06CEB">
      <w:pPr>
        <w:spacing w:line="240" w:lineRule="auto"/>
        <w:ind w:firstLine="567"/>
        <w:rPr>
          <w:rFonts w:cs="Times New Roman"/>
          <w:sz w:val="24"/>
          <w:szCs w:val="24"/>
        </w:rPr>
      </w:pPr>
      <w:r w:rsidRPr="00E06CEB">
        <w:rPr>
          <w:rFonts w:cs="Times New Roman"/>
          <w:sz w:val="24"/>
          <w:szCs w:val="24"/>
        </w:rPr>
        <w:lastRenderedPageBreak/>
        <w:t>Русь в середине XII - начале XIII в.: Формирование системы земель - самос</w:t>
      </w:r>
      <w:r>
        <w:rPr>
          <w:rFonts w:cs="Times New Roman"/>
          <w:sz w:val="24"/>
          <w:szCs w:val="24"/>
        </w:rPr>
        <w:t xml:space="preserve">тоятельных государств. Эволюция </w:t>
      </w:r>
      <w:r w:rsidRPr="00E06CEB">
        <w:rPr>
          <w:rFonts w:cs="Times New Roman"/>
          <w:sz w:val="24"/>
          <w:szCs w:val="24"/>
        </w:rPr>
        <w:t>общественного строя и права. Внешняя политика русских земель в евразийском контексте. Формирование</w:t>
      </w:r>
      <w:r>
        <w:rPr>
          <w:rFonts w:cs="Times New Roman"/>
          <w:sz w:val="24"/>
          <w:szCs w:val="24"/>
        </w:rPr>
        <w:t xml:space="preserve"> </w:t>
      </w:r>
      <w:r w:rsidRPr="00E06CEB">
        <w:rPr>
          <w:rFonts w:cs="Times New Roman"/>
          <w:sz w:val="24"/>
          <w:szCs w:val="24"/>
        </w:rPr>
        <w:t>региональных центров культуры.</w:t>
      </w:r>
    </w:p>
    <w:p w14:paraId="7933FA46" w14:textId="123E07CC" w:rsidR="00E06CEB" w:rsidRPr="00E06CEB" w:rsidRDefault="00E06CEB" w:rsidP="00E06CEB">
      <w:pPr>
        <w:spacing w:line="240" w:lineRule="auto"/>
        <w:ind w:firstLine="567"/>
        <w:rPr>
          <w:rFonts w:cs="Times New Roman"/>
          <w:sz w:val="24"/>
          <w:szCs w:val="24"/>
        </w:rPr>
      </w:pPr>
      <w:r w:rsidRPr="00E06CEB">
        <w:rPr>
          <w:rFonts w:cs="Times New Roman"/>
          <w:sz w:val="24"/>
          <w:szCs w:val="24"/>
        </w:rPr>
        <w:t>Русские земли в середине XIII-XIV в.: Борьба Руси против монгольского нашеств</w:t>
      </w:r>
      <w:r>
        <w:rPr>
          <w:rFonts w:cs="Times New Roman"/>
          <w:sz w:val="24"/>
          <w:szCs w:val="24"/>
        </w:rPr>
        <w:t xml:space="preserve">ия. Судьбы русских земель после </w:t>
      </w:r>
      <w:r w:rsidRPr="00E06CEB">
        <w:rPr>
          <w:rFonts w:cs="Times New Roman"/>
          <w:sz w:val="24"/>
          <w:szCs w:val="24"/>
        </w:rPr>
        <w:t>монгольского завоевания. Система зависимости русских земель от ордынских ханов. Политический строй Новгорода и</w:t>
      </w:r>
      <w:r>
        <w:rPr>
          <w:rFonts w:cs="Times New Roman"/>
          <w:sz w:val="24"/>
          <w:szCs w:val="24"/>
        </w:rPr>
        <w:t xml:space="preserve"> </w:t>
      </w:r>
      <w:r w:rsidRPr="00E06CEB">
        <w:rPr>
          <w:rFonts w:cs="Times New Roman"/>
          <w:sz w:val="24"/>
          <w:szCs w:val="24"/>
        </w:rPr>
        <w:t>Пскова. Борьба с экспансией крестоносцев на западных границах Руси. Возвышение Московского княжества.</w:t>
      </w:r>
    </w:p>
    <w:p w14:paraId="72144027" w14:textId="4C64F9C4" w:rsidR="00E06CEB" w:rsidRPr="00E06CEB" w:rsidRDefault="00E06CEB" w:rsidP="00E06CEB">
      <w:pPr>
        <w:spacing w:line="240" w:lineRule="auto"/>
        <w:ind w:firstLine="567"/>
        <w:rPr>
          <w:rFonts w:cs="Times New Roman"/>
          <w:sz w:val="24"/>
          <w:szCs w:val="24"/>
        </w:rPr>
      </w:pPr>
      <w:r w:rsidRPr="00E06CEB">
        <w:rPr>
          <w:rFonts w:cs="Times New Roman"/>
          <w:sz w:val="24"/>
          <w:szCs w:val="24"/>
        </w:rPr>
        <w:t>Московское княжество во главе героической борьбы русского народа против орды</w:t>
      </w:r>
      <w:r>
        <w:rPr>
          <w:rFonts w:cs="Times New Roman"/>
          <w:sz w:val="24"/>
          <w:szCs w:val="24"/>
        </w:rPr>
        <w:t xml:space="preserve">нского господства. Православная </w:t>
      </w:r>
      <w:r w:rsidRPr="00E06CEB">
        <w:rPr>
          <w:rFonts w:cs="Times New Roman"/>
          <w:sz w:val="24"/>
          <w:szCs w:val="24"/>
        </w:rPr>
        <w:t>церковь в ордынский период русской истории. Культурное пространство русских земель. Народы и государства степной</w:t>
      </w:r>
      <w:r>
        <w:rPr>
          <w:rFonts w:cs="Times New Roman"/>
          <w:sz w:val="24"/>
          <w:szCs w:val="24"/>
        </w:rPr>
        <w:t xml:space="preserve"> </w:t>
      </w:r>
      <w:r w:rsidRPr="00E06CEB">
        <w:rPr>
          <w:rFonts w:cs="Times New Roman"/>
          <w:sz w:val="24"/>
          <w:szCs w:val="24"/>
        </w:rPr>
        <w:t>зоны Восточной Европы и Сибири. Золотая Орда. Межкультурные связи и коммуникации.</w:t>
      </w:r>
    </w:p>
    <w:p w14:paraId="1128EE37" w14:textId="77777777" w:rsidR="00E06CEB" w:rsidRDefault="00E06CEB" w:rsidP="00E06CEB">
      <w:pPr>
        <w:spacing w:line="240" w:lineRule="auto"/>
        <w:ind w:firstLine="567"/>
        <w:rPr>
          <w:rFonts w:cs="Times New Roman"/>
          <w:sz w:val="24"/>
          <w:szCs w:val="24"/>
        </w:rPr>
      </w:pPr>
      <w:r w:rsidRPr="00E06CEB">
        <w:rPr>
          <w:rFonts w:cs="Times New Roman"/>
          <w:sz w:val="24"/>
          <w:szCs w:val="24"/>
        </w:rPr>
        <w:t>Формирование единого Русского государства в XV веке: Объединени</w:t>
      </w:r>
      <w:r>
        <w:rPr>
          <w:rFonts w:cs="Times New Roman"/>
          <w:sz w:val="24"/>
          <w:szCs w:val="24"/>
        </w:rPr>
        <w:t xml:space="preserve">е русских земель вокруг Москвы. </w:t>
      </w:r>
    </w:p>
    <w:p w14:paraId="21A04FFA" w14:textId="270034EA" w:rsidR="00E06CEB" w:rsidRDefault="00E06CEB" w:rsidP="00E06CEB">
      <w:pPr>
        <w:spacing w:line="240" w:lineRule="auto"/>
        <w:ind w:firstLine="567"/>
        <w:rPr>
          <w:rFonts w:cs="Times New Roman"/>
          <w:sz w:val="24"/>
          <w:szCs w:val="24"/>
        </w:rPr>
      </w:pPr>
      <w:r w:rsidRPr="00E06CEB">
        <w:rPr>
          <w:rFonts w:cs="Times New Roman"/>
          <w:sz w:val="24"/>
          <w:szCs w:val="24"/>
        </w:rPr>
        <w:t>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w:t>
      </w:r>
      <w:r>
        <w:rPr>
          <w:rFonts w:cs="Times New Roman"/>
          <w:sz w:val="24"/>
          <w:szCs w:val="24"/>
        </w:rPr>
        <w:t xml:space="preserve"> </w:t>
      </w:r>
      <w:r w:rsidRPr="00E06CEB">
        <w:rPr>
          <w:rFonts w:cs="Times New Roman"/>
          <w:sz w:val="24"/>
          <w:szCs w:val="24"/>
        </w:rPr>
        <w:t>связей Московского государства. Принятие общерусского Судебника. Формирование единого аппарата управления.</w:t>
      </w:r>
    </w:p>
    <w:p w14:paraId="561E0BD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Культурное пространство единого государства.</w:t>
      </w:r>
    </w:p>
    <w:p w14:paraId="59B90C7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XVI веке: Завершение объединения русских земель вокруг Москвы. Отмирание удельной системы.</w:t>
      </w:r>
    </w:p>
    <w:p w14:paraId="0B4395F3" w14:textId="40F330F9" w:rsidR="00E06CEB" w:rsidRPr="00E06CEB" w:rsidRDefault="00E06CEB" w:rsidP="00E06CEB">
      <w:pPr>
        <w:spacing w:line="240" w:lineRule="auto"/>
        <w:ind w:firstLine="567"/>
        <w:rPr>
          <w:rFonts w:cs="Times New Roman"/>
          <w:sz w:val="24"/>
          <w:szCs w:val="24"/>
        </w:rPr>
      </w:pPr>
      <w:r w:rsidRPr="00E06CEB">
        <w:rPr>
          <w:rFonts w:cs="Times New Roman"/>
          <w:sz w:val="24"/>
          <w:szCs w:val="24"/>
        </w:rPr>
        <w:t>Укрепление великокняжеской власти. Сопротивление удельных князей. Органы гос</w:t>
      </w:r>
      <w:r>
        <w:rPr>
          <w:rFonts w:cs="Times New Roman"/>
          <w:sz w:val="24"/>
          <w:szCs w:val="24"/>
        </w:rPr>
        <w:t xml:space="preserve">ударственной власти. Унификация </w:t>
      </w:r>
      <w:r w:rsidRPr="00E06CEB">
        <w:rPr>
          <w:rFonts w:cs="Times New Roman"/>
          <w:sz w:val="24"/>
          <w:szCs w:val="24"/>
        </w:rPr>
        <w:t>денежной системы. Местничество. Государство и церковь.</w:t>
      </w:r>
    </w:p>
    <w:p w14:paraId="3ADC4DBD"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Реформы середины XVI в. Земские соборы. Формирование органов местного самоуправления.</w:t>
      </w:r>
    </w:p>
    <w:p w14:paraId="309F29EC"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Внешняя политика России в XVI в.</w:t>
      </w:r>
    </w:p>
    <w:p w14:paraId="6518098A"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Социальная структура российского общества. Начало закрепощения крестьян. Формирование вольного казачества.</w:t>
      </w:r>
    </w:p>
    <w:p w14:paraId="6632E5EC"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Многонациональный состав населения.</w:t>
      </w:r>
    </w:p>
    <w:p w14:paraId="49AB7310"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Культурное пространство России в XVI в.</w:t>
      </w:r>
    </w:p>
    <w:p w14:paraId="516A0EF8"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Опричнина: сущность, результаты и последствия. Россия в конце XVI в. Пресечение династии Рюриковичей.</w:t>
      </w:r>
    </w:p>
    <w:p w14:paraId="6CCD17FB"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Смута в России: Смутное время начала XVII в., дискуссия о его причинах, сущности и основных этапах.</w:t>
      </w:r>
    </w:p>
    <w:p w14:paraId="002D9B60" w14:textId="2513E05B" w:rsidR="00E06CEB" w:rsidRPr="00E06CEB" w:rsidRDefault="00E06CEB" w:rsidP="00E06CEB">
      <w:pPr>
        <w:spacing w:line="240" w:lineRule="auto"/>
        <w:ind w:firstLine="567"/>
        <w:rPr>
          <w:rFonts w:cs="Times New Roman"/>
          <w:sz w:val="24"/>
          <w:szCs w:val="24"/>
        </w:rPr>
      </w:pPr>
      <w:r w:rsidRPr="00E06CEB">
        <w:rPr>
          <w:rFonts w:cs="Times New Roman"/>
          <w:sz w:val="24"/>
          <w:szCs w:val="24"/>
        </w:rPr>
        <w:t>Самозванцы и самозванство. Перерастание внутреннего кризиса в гражданскую в</w:t>
      </w:r>
      <w:r>
        <w:rPr>
          <w:rFonts w:cs="Times New Roman"/>
          <w:sz w:val="24"/>
          <w:szCs w:val="24"/>
        </w:rPr>
        <w:t xml:space="preserve">ойну. Вступление в войну против </w:t>
      </w:r>
      <w:r w:rsidRPr="00E06CEB">
        <w:rPr>
          <w:rFonts w:cs="Times New Roman"/>
          <w:sz w:val="24"/>
          <w:szCs w:val="24"/>
        </w:rPr>
        <w:t>России Речи Посполитой. Подъем национально-освободительного движения. Освобождение Москвы в 1612 году.</w:t>
      </w:r>
    </w:p>
    <w:p w14:paraId="70AE4FFE"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Земский собор 1613 года и его роль в укреплении государственности. Итоги и последствия Смутного времени.</w:t>
      </w:r>
    </w:p>
    <w:p w14:paraId="6027039C" w14:textId="4174DB28"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Россия в XVII веке: Россия при первых Романовых. Укрепление самодержавия. </w:t>
      </w:r>
      <w:r>
        <w:rPr>
          <w:rFonts w:cs="Times New Roman"/>
          <w:sz w:val="24"/>
          <w:szCs w:val="24"/>
        </w:rPr>
        <w:t xml:space="preserve">Церковный раскол. Экономическое </w:t>
      </w:r>
      <w:r w:rsidRPr="00E06CEB">
        <w:rPr>
          <w:rFonts w:cs="Times New Roman"/>
          <w:sz w:val="24"/>
          <w:szCs w:val="24"/>
        </w:rPr>
        <w:t>развитие России в XVII в. Социальная структура российского общества. Русская деревня в XVII в. Юридическое</w:t>
      </w:r>
      <w:r>
        <w:rPr>
          <w:rFonts w:cs="Times New Roman"/>
          <w:sz w:val="24"/>
          <w:szCs w:val="24"/>
        </w:rPr>
        <w:t xml:space="preserve"> </w:t>
      </w:r>
      <w:r w:rsidRPr="00E06CEB">
        <w:rPr>
          <w:rFonts w:cs="Times New Roman"/>
          <w:sz w:val="24"/>
          <w:szCs w:val="24"/>
        </w:rPr>
        <w:t>оформление крепостного права. Социальные движения. Внешняя политика России в XVII в. Культурное пространство.</w:t>
      </w:r>
    </w:p>
    <w:p w14:paraId="381E803B" w14:textId="6CF1F364" w:rsidR="00E06CEB" w:rsidRPr="00E06CEB" w:rsidRDefault="00E06CEB" w:rsidP="00E06CEB">
      <w:pPr>
        <w:spacing w:line="240" w:lineRule="auto"/>
        <w:ind w:firstLine="567"/>
        <w:rPr>
          <w:rFonts w:cs="Times New Roman"/>
          <w:sz w:val="24"/>
          <w:szCs w:val="24"/>
        </w:rPr>
      </w:pPr>
      <w:r w:rsidRPr="00E06CEB">
        <w:rPr>
          <w:rFonts w:cs="Times New Roman"/>
          <w:sz w:val="24"/>
          <w:szCs w:val="24"/>
        </w:rPr>
        <w:t>Эпоха Великих географических открытий и русские географические открытия. На</w:t>
      </w:r>
      <w:r>
        <w:rPr>
          <w:rFonts w:cs="Times New Roman"/>
          <w:sz w:val="24"/>
          <w:szCs w:val="24"/>
        </w:rPr>
        <w:t xml:space="preserve">чало освоения Сибири и Дальнего </w:t>
      </w:r>
      <w:r w:rsidRPr="00E06CEB">
        <w:rPr>
          <w:rFonts w:cs="Times New Roman"/>
          <w:sz w:val="24"/>
          <w:szCs w:val="24"/>
        </w:rPr>
        <w:t>Востока. Межэтнические отношения. Формирование многонациональной элиты. Разви</w:t>
      </w:r>
      <w:r>
        <w:rPr>
          <w:rFonts w:cs="Times New Roman"/>
          <w:sz w:val="24"/>
          <w:szCs w:val="24"/>
        </w:rPr>
        <w:t xml:space="preserve">тие образования и научных </w:t>
      </w:r>
      <w:r w:rsidRPr="00E06CEB">
        <w:rPr>
          <w:rFonts w:cs="Times New Roman"/>
          <w:sz w:val="24"/>
          <w:szCs w:val="24"/>
        </w:rPr>
        <w:t>знаний.</w:t>
      </w:r>
    </w:p>
    <w:p w14:paraId="052A31A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эпоху преобразований Петра I: Причины и предпосылки преобразований. Экономическая политика Петра</w:t>
      </w:r>
    </w:p>
    <w:p w14:paraId="52EFFC4A" w14:textId="1674578F" w:rsidR="00E06CEB" w:rsidRPr="00E06CEB" w:rsidRDefault="00E06CEB" w:rsidP="00E06CEB">
      <w:pPr>
        <w:spacing w:line="240" w:lineRule="auto"/>
        <w:ind w:firstLine="567"/>
        <w:rPr>
          <w:rFonts w:cs="Times New Roman"/>
          <w:sz w:val="24"/>
          <w:szCs w:val="24"/>
        </w:rPr>
      </w:pPr>
      <w:r w:rsidRPr="00E06CEB">
        <w:rPr>
          <w:rFonts w:cs="Times New Roman"/>
          <w:sz w:val="24"/>
          <w:szCs w:val="24"/>
        </w:rPr>
        <w:t>I. Роль государства в создании промышленности. Социальная политика. Кон</w:t>
      </w:r>
      <w:r>
        <w:rPr>
          <w:rFonts w:cs="Times New Roman"/>
          <w:sz w:val="24"/>
          <w:szCs w:val="24"/>
        </w:rPr>
        <w:t xml:space="preserve">солидация дворянского сословия, </w:t>
      </w:r>
      <w:r w:rsidRPr="00E06CEB">
        <w:rPr>
          <w:rFonts w:cs="Times New Roman"/>
          <w:sz w:val="24"/>
          <w:szCs w:val="24"/>
        </w:rPr>
        <w:t>повышение его роли в управлении страной. Реформы управления. Создание регулярной армии, военного флота.</w:t>
      </w:r>
    </w:p>
    <w:p w14:paraId="4F2E4957" w14:textId="517E204D" w:rsidR="00E06CEB" w:rsidRPr="00E06CEB" w:rsidRDefault="00E06CEB" w:rsidP="00E06CEB">
      <w:pPr>
        <w:spacing w:line="240" w:lineRule="auto"/>
        <w:ind w:firstLine="567"/>
        <w:rPr>
          <w:rFonts w:cs="Times New Roman"/>
          <w:sz w:val="24"/>
          <w:szCs w:val="24"/>
        </w:rPr>
      </w:pPr>
      <w:r w:rsidRPr="00E06CEB">
        <w:rPr>
          <w:rFonts w:cs="Times New Roman"/>
          <w:sz w:val="24"/>
          <w:szCs w:val="24"/>
        </w:rPr>
        <w:lastRenderedPageBreak/>
        <w:t xml:space="preserve">Церковная реформа. Упразднение патриаршества. Оппозиция реформам Петра </w:t>
      </w:r>
      <w:r>
        <w:rPr>
          <w:rFonts w:cs="Times New Roman"/>
          <w:sz w:val="24"/>
          <w:szCs w:val="24"/>
        </w:rPr>
        <w:t xml:space="preserve">I. Социальные движения. Внешняя </w:t>
      </w:r>
      <w:r w:rsidRPr="00E06CEB">
        <w:rPr>
          <w:rFonts w:cs="Times New Roman"/>
          <w:sz w:val="24"/>
          <w:szCs w:val="24"/>
        </w:rPr>
        <w:t>политика. Северная война. Преобразования Петра I в области культуры. Итоги, последствия и значение петровских</w:t>
      </w:r>
      <w:r>
        <w:rPr>
          <w:rFonts w:cs="Times New Roman"/>
          <w:sz w:val="24"/>
          <w:szCs w:val="24"/>
        </w:rPr>
        <w:t xml:space="preserve"> </w:t>
      </w:r>
      <w:r w:rsidRPr="00E06CEB">
        <w:rPr>
          <w:rFonts w:cs="Times New Roman"/>
          <w:sz w:val="24"/>
          <w:szCs w:val="24"/>
        </w:rPr>
        <w:t>преобразований.</w:t>
      </w:r>
    </w:p>
    <w:p w14:paraId="3DC078DB"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Эпоха "дворцовых переворотов": Причины и сущность дворцовых переворотов. Внутренняя и внешняя политика</w:t>
      </w:r>
    </w:p>
    <w:p w14:paraId="1BE932C4"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России в 1725-1762 гг.</w:t>
      </w:r>
    </w:p>
    <w:p w14:paraId="5C4D4E6F"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1760-1790-х гг.: "Просвещенный абсолютизм", его особенности в России. Политическое развитие.</w:t>
      </w:r>
    </w:p>
    <w:p w14:paraId="1CC6F23C"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Промышленность. Финансы. Сельское хозяйство. Внутренняя и внешняя торговля. Социальный строй. Народы России.</w:t>
      </w:r>
    </w:p>
    <w:p w14:paraId="34279B0E" w14:textId="1071F8A0" w:rsidR="00E06CEB" w:rsidRPr="00E06CEB" w:rsidRDefault="00E06CEB" w:rsidP="00E06CEB">
      <w:pPr>
        <w:spacing w:line="240" w:lineRule="auto"/>
        <w:ind w:firstLine="567"/>
        <w:rPr>
          <w:rFonts w:cs="Times New Roman"/>
          <w:sz w:val="24"/>
          <w:szCs w:val="24"/>
        </w:rPr>
      </w:pPr>
      <w:r w:rsidRPr="00E06CEB">
        <w:rPr>
          <w:rFonts w:cs="Times New Roman"/>
          <w:sz w:val="24"/>
          <w:szCs w:val="24"/>
        </w:rPr>
        <w:t>Национальная политика. Обострение социальных противоречий, их влияние на</w:t>
      </w:r>
      <w:r>
        <w:rPr>
          <w:rFonts w:cs="Times New Roman"/>
          <w:sz w:val="24"/>
          <w:szCs w:val="24"/>
        </w:rPr>
        <w:t xml:space="preserve"> внутреннюю политику и развитие </w:t>
      </w:r>
      <w:r w:rsidRPr="00E06CEB">
        <w:rPr>
          <w:rFonts w:cs="Times New Roman"/>
          <w:sz w:val="24"/>
          <w:szCs w:val="24"/>
        </w:rPr>
        <w:t>общественной мысли.</w:t>
      </w:r>
    </w:p>
    <w:p w14:paraId="693AFEA3" w14:textId="77777777" w:rsidR="00E06CEB" w:rsidRDefault="00E06CEB" w:rsidP="00915A4A">
      <w:pPr>
        <w:spacing w:line="240" w:lineRule="auto"/>
        <w:ind w:firstLine="567"/>
        <w:rPr>
          <w:rFonts w:cs="Times New Roman"/>
          <w:sz w:val="24"/>
          <w:szCs w:val="24"/>
        </w:rPr>
      </w:pPr>
      <w:r w:rsidRPr="00E06CEB">
        <w:rPr>
          <w:rFonts w:cs="Times New Roman"/>
          <w:sz w:val="24"/>
          <w:szCs w:val="24"/>
        </w:rPr>
        <w:t>Внешняя политика России в период правления Екатерины II, ее основ</w:t>
      </w:r>
      <w:r>
        <w:rPr>
          <w:rFonts w:cs="Times New Roman"/>
          <w:sz w:val="24"/>
          <w:szCs w:val="24"/>
        </w:rPr>
        <w:t>ные задачи, направления, итоги.</w:t>
      </w:r>
    </w:p>
    <w:p w14:paraId="114739EC" w14:textId="590582BB" w:rsidR="00E06CEB" w:rsidRPr="00E06CEB" w:rsidRDefault="00E06CEB" w:rsidP="00915A4A">
      <w:pPr>
        <w:spacing w:line="240" w:lineRule="auto"/>
        <w:ind w:firstLine="567"/>
        <w:rPr>
          <w:rFonts w:cs="Times New Roman"/>
          <w:sz w:val="24"/>
          <w:szCs w:val="24"/>
        </w:rPr>
      </w:pPr>
      <w:r w:rsidRPr="00E06CEB">
        <w:rPr>
          <w:rFonts w:cs="Times New Roman"/>
          <w:sz w:val="24"/>
          <w:szCs w:val="24"/>
        </w:rPr>
        <w:t>Влияние идей Просвещения на культурное пространство Российской империи в XVIII в. Русская культура и культура</w:t>
      </w:r>
      <w:r>
        <w:rPr>
          <w:rFonts w:cs="Times New Roman"/>
          <w:sz w:val="24"/>
          <w:szCs w:val="24"/>
        </w:rPr>
        <w:t xml:space="preserve"> </w:t>
      </w:r>
      <w:r w:rsidRPr="00E06CEB">
        <w:rPr>
          <w:rFonts w:cs="Times New Roman"/>
          <w:sz w:val="24"/>
          <w:szCs w:val="24"/>
        </w:rPr>
        <w:t>народов России. Культура и быт российских сословий. Российская наука. Отечественное образование.</w:t>
      </w:r>
    </w:p>
    <w:p w14:paraId="7485D066"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и внешняя политика Павла I. Ограничение дворянских привилегий.</w:t>
      </w:r>
    </w:p>
    <w:p w14:paraId="1BE54C8E" w14:textId="22AE9F5E" w:rsidR="00E06CEB" w:rsidRPr="00E06CEB" w:rsidRDefault="00E06CEB" w:rsidP="00915A4A">
      <w:pPr>
        <w:spacing w:line="240" w:lineRule="auto"/>
        <w:ind w:firstLine="567"/>
        <w:rPr>
          <w:rFonts w:cs="Times New Roman"/>
          <w:sz w:val="24"/>
          <w:szCs w:val="24"/>
        </w:rPr>
      </w:pPr>
      <w:r w:rsidRPr="00E06CEB">
        <w:rPr>
          <w:rFonts w:cs="Times New Roman"/>
          <w:sz w:val="24"/>
          <w:szCs w:val="24"/>
        </w:rPr>
        <w:t>Российская империя в XIX - начале XX вв.: Внутренняя политика Александра I</w:t>
      </w:r>
      <w:r>
        <w:rPr>
          <w:rFonts w:cs="Times New Roman"/>
          <w:sz w:val="24"/>
          <w:szCs w:val="24"/>
        </w:rPr>
        <w:t xml:space="preserve"> в начале царствования. Проекты </w:t>
      </w:r>
      <w:r w:rsidRPr="00E06CEB">
        <w:rPr>
          <w:rFonts w:cs="Times New Roman"/>
          <w:sz w:val="24"/>
          <w:szCs w:val="24"/>
        </w:rPr>
        <w:t>либеральных реформ. Негласный комитет. Реформы государственного управления. Внешняя политика России.</w:t>
      </w:r>
    </w:p>
    <w:p w14:paraId="1A921940" w14:textId="044DB59D" w:rsidR="00E06CEB" w:rsidRDefault="00E06CEB" w:rsidP="00915A4A">
      <w:pPr>
        <w:spacing w:line="240" w:lineRule="auto"/>
        <w:ind w:firstLine="567"/>
        <w:rPr>
          <w:rFonts w:cs="Times New Roman"/>
          <w:sz w:val="24"/>
          <w:szCs w:val="24"/>
        </w:rPr>
      </w:pPr>
      <w:r w:rsidRPr="00E06CEB">
        <w:rPr>
          <w:rFonts w:cs="Times New Roman"/>
          <w:sz w:val="24"/>
          <w:szCs w:val="24"/>
        </w:rPr>
        <w:t xml:space="preserve">Отечественная война 1812 года - важнейшее событие отечественной и мировой </w:t>
      </w:r>
      <w:r>
        <w:rPr>
          <w:rFonts w:cs="Times New Roman"/>
          <w:sz w:val="24"/>
          <w:szCs w:val="24"/>
        </w:rPr>
        <w:t xml:space="preserve">истории XIX в. Россия – великая </w:t>
      </w:r>
      <w:r w:rsidRPr="00E06CEB">
        <w:rPr>
          <w:rFonts w:cs="Times New Roman"/>
          <w:sz w:val="24"/>
          <w:szCs w:val="24"/>
        </w:rPr>
        <w:t>мировая держава. Либеральные и охранительные тенденции во внутренней политике. Движение и восстание</w:t>
      </w:r>
      <w:r>
        <w:rPr>
          <w:rFonts w:cs="Times New Roman"/>
          <w:sz w:val="24"/>
          <w:szCs w:val="24"/>
        </w:rPr>
        <w:t xml:space="preserve"> </w:t>
      </w:r>
      <w:r w:rsidRPr="00E06CEB">
        <w:rPr>
          <w:rFonts w:cs="Times New Roman"/>
          <w:sz w:val="24"/>
          <w:szCs w:val="24"/>
        </w:rPr>
        <w:t>декабристов.</w:t>
      </w:r>
    </w:p>
    <w:p w14:paraId="2B85851B" w14:textId="5B4E3F7C"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политика Николая I: реформаторские и консервативные тен</w:t>
      </w:r>
      <w:r w:rsidR="00EF68C0">
        <w:rPr>
          <w:rFonts w:cs="Times New Roman"/>
          <w:sz w:val="24"/>
          <w:szCs w:val="24"/>
        </w:rPr>
        <w:t xml:space="preserve">денции. Социально-экономическое </w:t>
      </w:r>
      <w:r w:rsidRPr="00E06CEB">
        <w:rPr>
          <w:rFonts w:cs="Times New Roman"/>
          <w:sz w:val="24"/>
          <w:szCs w:val="24"/>
        </w:rPr>
        <w:t>развитие России в первой половине XIX в. Рост городов. Начало промышленного</w:t>
      </w:r>
      <w:r w:rsidR="00EF68C0">
        <w:rPr>
          <w:rFonts w:cs="Times New Roman"/>
          <w:sz w:val="24"/>
          <w:szCs w:val="24"/>
        </w:rPr>
        <w:t xml:space="preserve"> переворота и его особенности в </w:t>
      </w:r>
      <w:r w:rsidRPr="00E06CEB">
        <w:rPr>
          <w:rFonts w:cs="Times New Roman"/>
          <w:sz w:val="24"/>
          <w:szCs w:val="24"/>
        </w:rPr>
        <w:t>России. Кодификация права. Оформление официальной идеологии. Сословная структура российского общества.</w:t>
      </w:r>
    </w:p>
    <w:p w14:paraId="3C502A6F"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Крестьянский вопрос. Общественная жизнь в 1830-1850-е гг. Этнокультурный облик страны. Национальная политика.</w:t>
      </w:r>
    </w:p>
    <w:p w14:paraId="362C9708" w14:textId="1567F120" w:rsidR="00E06CEB" w:rsidRPr="00E06CEB" w:rsidRDefault="00E06CEB" w:rsidP="00915A4A">
      <w:pPr>
        <w:spacing w:line="240" w:lineRule="auto"/>
        <w:ind w:firstLine="567"/>
        <w:rPr>
          <w:rFonts w:cs="Times New Roman"/>
          <w:sz w:val="24"/>
          <w:szCs w:val="24"/>
        </w:rPr>
      </w:pPr>
      <w:r w:rsidRPr="00E06CEB">
        <w:rPr>
          <w:rFonts w:cs="Times New Roman"/>
          <w:sz w:val="24"/>
          <w:szCs w:val="24"/>
        </w:rPr>
        <w:t>Кавказская война. Внешняя политика России в период правления Николая I. Крымская</w:t>
      </w:r>
      <w:r w:rsidR="00EF68C0">
        <w:rPr>
          <w:rFonts w:cs="Times New Roman"/>
          <w:sz w:val="24"/>
          <w:szCs w:val="24"/>
        </w:rPr>
        <w:t xml:space="preserve"> война. Культурное пространство </w:t>
      </w:r>
      <w:r w:rsidRPr="00E06CEB">
        <w:rPr>
          <w:rFonts w:cs="Times New Roman"/>
          <w:sz w:val="24"/>
          <w:szCs w:val="24"/>
        </w:rPr>
        <w:t>империи в первой половине XIX в.</w:t>
      </w:r>
    </w:p>
    <w:p w14:paraId="4D77DAEF" w14:textId="2964F7D9"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Социальная и правовая модернизация страны при Александре II. Великие реформы 1860-1870-х гг. </w:t>
      </w:r>
      <w:r w:rsidR="00EF68C0">
        <w:rPr>
          <w:rFonts w:cs="Times New Roman"/>
          <w:sz w:val="24"/>
          <w:szCs w:val="24"/>
        </w:rPr>
        <w:t xml:space="preserve">- движение к </w:t>
      </w:r>
      <w:r w:rsidRPr="00E06CEB">
        <w:rPr>
          <w:rFonts w:cs="Times New Roman"/>
          <w:sz w:val="24"/>
          <w:szCs w:val="24"/>
        </w:rPr>
        <w:t>правовому государству и гражданскому обществу. Национальная и религиозная политика. Общественное движение в</w:t>
      </w:r>
      <w:r w:rsidR="00EF68C0">
        <w:rPr>
          <w:rFonts w:cs="Times New Roman"/>
          <w:sz w:val="24"/>
          <w:szCs w:val="24"/>
        </w:rPr>
        <w:t xml:space="preserve"> </w:t>
      </w:r>
      <w:r w:rsidRPr="00E06CEB">
        <w:rPr>
          <w:rFonts w:cs="Times New Roman"/>
          <w:sz w:val="24"/>
          <w:szCs w:val="24"/>
        </w:rPr>
        <w:t>период правления. Многовекторность внешней политики империи.</w:t>
      </w:r>
    </w:p>
    <w:p w14:paraId="0A16E549"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политика Александра III. Реформы и "контрреформы". Национальная и религиозная политика.</w:t>
      </w:r>
    </w:p>
    <w:p w14:paraId="386A623D" w14:textId="50BA2EC1" w:rsidR="00E06CEB" w:rsidRPr="00E06CEB" w:rsidRDefault="00E06CEB" w:rsidP="00915A4A">
      <w:pPr>
        <w:spacing w:line="240" w:lineRule="auto"/>
        <w:ind w:firstLine="567"/>
        <w:rPr>
          <w:rFonts w:cs="Times New Roman"/>
          <w:sz w:val="24"/>
          <w:szCs w:val="24"/>
        </w:rPr>
      </w:pPr>
      <w:r w:rsidRPr="00E06CEB">
        <w:rPr>
          <w:rFonts w:cs="Times New Roman"/>
          <w:sz w:val="24"/>
          <w:szCs w:val="24"/>
        </w:rPr>
        <w:t>Экономическая модернизация через государственное вмешательство в экономику</w:t>
      </w:r>
      <w:r w:rsidR="00EF68C0">
        <w:rPr>
          <w:rFonts w:cs="Times New Roman"/>
          <w:sz w:val="24"/>
          <w:szCs w:val="24"/>
        </w:rPr>
        <w:t xml:space="preserve">. Промышленный подъем на рубеже </w:t>
      </w:r>
      <w:r w:rsidRPr="00E06CEB">
        <w:rPr>
          <w:rFonts w:cs="Times New Roman"/>
          <w:sz w:val="24"/>
          <w:szCs w:val="24"/>
        </w:rPr>
        <w:t>XIX-XX вв. Индустриализация и урбанизация. Пореформенный социум: идейные течения и общественные движения в</w:t>
      </w:r>
      <w:r w:rsidR="00EF68C0">
        <w:rPr>
          <w:rFonts w:cs="Times New Roman"/>
          <w:sz w:val="24"/>
          <w:szCs w:val="24"/>
        </w:rPr>
        <w:t xml:space="preserve"> </w:t>
      </w:r>
      <w:r w:rsidRPr="00E06CEB">
        <w:rPr>
          <w:rFonts w:cs="Times New Roman"/>
          <w:sz w:val="24"/>
          <w:szCs w:val="24"/>
        </w:rPr>
        <w:t>1880-1890-х гг. Основные регионы Российской империи и их роль в жизни страны. Внешняя политика Александра III.</w:t>
      </w:r>
    </w:p>
    <w:p w14:paraId="64479AEB"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Культура и быт народов России во второй половине XIX в.</w:t>
      </w:r>
    </w:p>
    <w:p w14:paraId="33E95AF9" w14:textId="3B4219AC" w:rsidR="00E06CEB" w:rsidRPr="00E06CEB" w:rsidRDefault="00E06CEB" w:rsidP="00915A4A">
      <w:pPr>
        <w:spacing w:line="240" w:lineRule="auto"/>
        <w:ind w:firstLine="567"/>
        <w:rPr>
          <w:rFonts w:cs="Times New Roman"/>
          <w:sz w:val="24"/>
          <w:szCs w:val="24"/>
        </w:rPr>
      </w:pPr>
      <w:r w:rsidRPr="00E06CEB">
        <w:rPr>
          <w:rFonts w:cs="Times New Roman"/>
          <w:sz w:val="24"/>
          <w:szCs w:val="24"/>
        </w:rPr>
        <w:t>Россия на пороге XX в.: динамика и противоречия развития. Демография, социа</w:t>
      </w:r>
      <w:r w:rsidR="00EF68C0">
        <w:rPr>
          <w:rFonts w:cs="Times New Roman"/>
          <w:sz w:val="24"/>
          <w:szCs w:val="24"/>
        </w:rPr>
        <w:t xml:space="preserve">льная стратификация. Разложение </w:t>
      </w:r>
      <w:r w:rsidRPr="00E06CEB">
        <w:rPr>
          <w:rFonts w:cs="Times New Roman"/>
          <w:sz w:val="24"/>
          <w:szCs w:val="24"/>
        </w:rPr>
        <w:t xml:space="preserve">сословных структур. Формирование новых социальных страт. Имперский центр </w:t>
      </w:r>
      <w:r w:rsidR="00EF68C0">
        <w:rPr>
          <w:rFonts w:cs="Times New Roman"/>
          <w:sz w:val="24"/>
          <w:szCs w:val="24"/>
        </w:rPr>
        <w:t xml:space="preserve">и национальные регионы. Система </w:t>
      </w:r>
      <w:r w:rsidRPr="00E06CEB">
        <w:rPr>
          <w:rFonts w:cs="Times New Roman"/>
          <w:sz w:val="24"/>
          <w:szCs w:val="24"/>
        </w:rPr>
        <w:t>власти. Николай II. Общественно-политические движения и политические партии в начале XX в. Политический</w:t>
      </w:r>
      <w:r w:rsidR="00EF68C0">
        <w:rPr>
          <w:rFonts w:cs="Times New Roman"/>
          <w:sz w:val="24"/>
          <w:szCs w:val="24"/>
        </w:rPr>
        <w:t xml:space="preserve"> </w:t>
      </w:r>
      <w:r w:rsidRPr="00E06CEB">
        <w:rPr>
          <w:rFonts w:cs="Times New Roman"/>
          <w:sz w:val="24"/>
          <w:szCs w:val="24"/>
        </w:rPr>
        <w:t xml:space="preserve">терроризм. Первая российская революция 1905-1907 гг. Начало парламентаризма в России. </w:t>
      </w:r>
      <w:r w:rsidR="00EF68C0">
        <w:rPr>
          <w:rFonts w:cs="Times New Roman"/>
          <w:sz w:val="24"/>
          <w:szCs w:val="24"/>
        </w:rPr>
        <w:t>«</w:t>
      </w:r>
      <w:r w:rsidRPr="00E06CEB">
        <w:rPr>
          <w:rFonts w:cs="Times New Roman"/>
          <w:sz w:val="24"/>
          <w:szCs w:val="24"/>
        </w:rPr>
        <w:t>Основные Законы</w:t>
      </w:r>
      <w:r w:rsidR="00EF68C0">
        <w:rPr>
          <w:rFonts w:cs="Times New Roman"/>
          <w:sz w:val="24"/>
          <w:szCs w:val="24"/>
        </w:rPr>
        <w:t xml:space="preserve"> </w:t>
      </w:r>
      <w:r w:rsidRPr="00E06CEB">
        <w:rPr>
          <w:rFonts w:cs="Times New Roman"/>
          <w:sz w:val="24"/>
          <w:szCs w:val="24"/>
        </w:rPr>
        <w:t>Российской империи</w:t>
      </w:r>
      <w:r w:rsidR="00EF68C0">
        <w:rPr>
          <w:rFonts w:cs="Times New Roman"/>
          <w:sz w:val="24"/>
          <w:szCs w:val="24"/>
        </w:rPr>
        <w:t>»</w:t>
      </w:r>
      <w:r w:rsidRPr="00E06CEB">
        <w:rPr>
          <w:rFonts w:cs="Times New Roman"/>
          <w:sz w:val="24"/>
          <w:szCs w:val="24"/>
        </w:rPr>
        <w:t xml:space="preserve"> 1906 г. Общественное и политическое развитие России в 1907-1914 гг. Россия в системе</w:t>
      </w:r>
      <w:r w:rsidR="00EF68C0">
        <w:rPr>
          <w:rFonts w:cs="Times New Roman"/>
          <w:sz w:val="24"/>
          <w:szCs w:val="24"/>
        </w:rPr>
        <w:t xml:space="preserve"> </w:t>
      </w:r>
      <w:r w:rsidRPr="00E06CEB">
        <w:rPr>
          <w:rFonts w:cs="Times New Roman"/>
          <w:sz w:val="24"/>
          <w:szCs w:val="24"/>
        </w:rPr>
        <w:t xml:space="preserve">международных отношений. Внешняя политика Николая II. </w:t>
      </w:r>
      <w:r w:rsidR="00EF68C0">
        <w:rPr>
          <w:rFonts w:cs="Times New Roman"/>
          <w:sz w:val="24"/>
          <w:szCs w:val="24"/>
        </w:rPr>
        <w:t>«</w:t>
      </w:r>
      <w:r w:rsidRPr="00E06CEB">
        <w:rPr>
          <w:rFonts w:cs="Times New Roman"/>
          <w:sz w:val="24"/>
          <w:szCs w:val="24"/>
        </w:rPr>
        <w:t>Серебряный век</w:t>
      </w:r>
      <w:r w:rsidR="00EF68C0">
        <w:rPr>
          <w:rFonts w:cs="Times New Roman"/>
          <w:sz w:val="24"/>
          <w:szCs w:val="24"/>
        </w:rPr>
        <w:t>»</w:t>
      </w:r>
      <w:r w:rsidRPr="00E06CEB">
        <w:rPr>
          <w:rFonts w:cs="Times New Roman"/>
          <w:sz w:val="24"/>
          <w:szCs w:val="24"/>
        </w:rPr>
        <w:t xml:space="preserve"> российской культуры: основные</w:t>
      </w:r>
      <w:r w:rsidR="00EF68C0">
        <w:rPr>
          <w:rFonts w:cs="Times New Roman"/>
          <w:sz w:val="24"/>
          <w:szCs w:val="24"/>
        </w:rPr>
        <w:t xml:space="preserve"> </w:t>
      </w:r>
      <w:r w:rsidRPr="00E06CEB">
        <w:rPr>
          <w:rFonts w:cs="Times New Roman"/>
          <w:sz w:val="24"/>
          <w:szCs w:val="24"/>
        </w:rPr>
        <w:t xml:space="preserve">тенденции развития русской культуры </w:t>
      </w:r>
      <w:r w:rsidRPr="00E06CEB">
        <w:rPr>
          <w:rFonts w:cs="Times New Roman"/>
          <w:sz w:val="24"/>
          <w:szCs w:val="24"/>
        </w:rPr>
        <w:lastRenderedPageBreak/>
        <w:t xml:space="preserve">начала XX в. Развитие науки и образования. Вклад России начала XX в. </w:t>
      </w:r>
      <w:r w:rsidR="00EF68C0">
        <w:rPr>
          <w:rFonts w:cs="Times New Roman"/>
          <w:sz w:val="24"/>
          <w:szCs w:val="24"/>
        </w:rPr>
        <w:t xml:space="preserve">в </w:t>
      </w:r>
      <w:r w:rsidRPr="00E06CEB">
        <w:rPr>
          <w:rFonts w:cs="Times New Roman"/>
          <w:sz w:val="24"/>
          <w:szCs w:val="24"/>
        </w:rPr>
        <w:t>мировую культуру.</w:t>
      </w:r>
    </w:p>
    <w:p w14:paraId="1A53E178" w14:textId="5577F41A" w:rsidR="00E06CEB" w:rsidRPr="00EF68C0" w:rsidRDefault="00E06CEB" w:rsidP="00915A4A">
      <w:pPr>
        <w:spacing w:line="240" w:lineRule="auto"/>
        <w:ind w:firstLine="567"/>
        <w:rPr>
          <w:rFonts w:cs="Times New Roman"/>
          <w:b/>
          <w:sz w:val="24"/>
          <w:szCs w:val="24"/>
        </w:rPr>
      </w:pPr>
      <w:r w:rsidRPr="00EF68C0">
        <w:rPr>
          <w:rFonts w:cs="Times New Roman"/>
          <w:b/>
          <w:sz w:val="24"/>
          <w:szCs w:val="24"/>
        </w:rPr>
        <w:t>По у</w:t>
      </w:r>
      <w:r w:rsidR="00EF68C0">
        <w:rPr>
          <w:rFonts w:cs="Times New Roman"/>
          <w:b/>
          <w:sz w:val="24"/>
          <w:szCs w:val="24"/>
        </w:rPr>
        <w:t>чебному курсу «Всеобщая история»</w:t>
      </w:r>
      <w:r w:rsidRPr="00EF68C0">
        <w:rPr>
          <w:rFonts w:cs="Times New Roman"/>
          <w:b/>
          <w:sz w:val="24"/>
          <w:szCs w:val="24"/>
        </w:rPr>
        <w:t>:</w:t>
      </w:r>
    </w:p>
    <w:p w14:paraId="1EFD785C"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Происхождение человека. Первобытное общество.</w:t>
      </w:r>
    </w:p>
    <w:p w14:paraId="7547C947" w14:textId="652D10FB"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Древнего мира: Периодизация и характеристика основных этапов. Др</w:t>
      </w:r>
      <w:r w:rsidR="00EF68C0">
        <w:rPr>
          <w:rFonts w:cs="Times New Roman"/>
          <w:sz w:val="24"/>
          <w:szCs w:val="24"/>
        </w:rPr>
        <w:t xml:space="preserve">евний Восток. Зарождение первых </w:t>
      </w:r>
      <w:r w:rsidRPr="00E06CEB">
        <w:rPr>
          <w:rFonts w:cs="Times New Roman"/>
          <w:sz w:val="24"/>
          <w:szCs w:val="24"/>
        </w:rPr>
        <w:t>цивилизаций на берегах великих рек. Древний Египет, Месопотамия, Финикия, Палестина, Персидская держава,</w:t>
      </w:r>
      <w:r w:rsidR="00EF68C0">
        <w:rPr>
          <w:rFonts w:cs="Times New Roman"/>
          <w:sz w:val="24"/>
          <w:szCs w:val="24"/>
        </w:rPr>
        <w:t xml:space="preserve"> </w:t>
      </w:r>
      <w:r w:rsidRPr="00E06CEB">
        <w:rPr>
          <w:rFonts w:cs="Times New Roman"/>
          <w:sz w:val="24"/>
          <w:szCs w:val="24"/>
        </w:rPr>
        <w:t>Древняя Индия, Древний Китай. Культура и религия стран Древнего Востока.</w:t>
      </w:r>
    </w:p>
    <w:p w14:paraId="5E019FC7"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Античность. Древняя Греция. Эллинизм. Культура и религия Древней Греции. Культура эллинистического мира.</w:t>
      </w:r>
    </w:p>
    <w:p w14:paraId="7F5B8036"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Древний Рим. Культура и религия Древнего Рима. Возникновение и развитие христианства.</w:t>
      </w:r>
    </w:p>
    <w:p w14:paraId="62CC254F" w14:textId="45737EAE"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Средних веков и раннего Нового времени: Периодизация и характеристика основных этапов. Социально</w:t>
      </w:r>
      <w:r w:rsidR="00EF68C0">
        <w:rPr>
          <w:rFonts w:cs="Times New Roman"/>
          <w:sz w:val="24"/>
          <w:szCs w:val="24"/>
        </w:rPr>
        <w:t>-</w:t>
      </w:r>
      <w:r w:rsidRPr="00E06CEB">
        <w:rPr>
          <w:rFonts w:cs="Times New Roman"/>
          <w:sz w:val="24"/>
          <w:szCs w:val="24"/>
        </w:rPr>
        <w:t xml:space="preserve">экономическое и политическое развитие стран Европы в Средние века. Страны и </w:t>
      </w:r>
      <w:r w:rsidR="00EF68C0">
        <w:rPr>
          <w:rFonts w:cs="Times New Roman"/>
          <w:sz w:val="24"/>
          <w:szCs w:val="24"/>
        </w:rPr>
        <w:t xml:space="preserve">народы Азии, Америки и Африки в </w:t>
      </w:r>
      <w:r w:rsidRPr="00E06CEB">
        <w:rPr>
          <w:rFonts w:cs="Times New Roman"/>
          <w:sz w:val="24"/>
          <w:szCs w:val="24"/>
        </w:rPr>
        <w:t>Средние века. Международные отношения в Средние века. Культура Средневековья. Возникновение и развитие</w:t>
      </w:r>
      <w:r w:rsidR="00EF68C0">
        <w:rPr>
          <w:rFonts w:cs="Times New Roman"/>
          <w:sz w:val="24"/>
          <w:szCs w:val="24"/>
        </w:rPr>
        <w:t xml:space="preserve"> </w:t>
      </w:r>
      <w:r w:rsidRPr="00E06CEB">
        <w:rPr>
          <w:rFonts w:cs="Times New Roman"/>
          <w:sz w:val="24"/>
          <w:szCs w:val="24"/>
        </w:rPr>
        <w:t>ислама.</w:t>
      </w:r>
    </w:p>
    <w:p w14:paraId="05AD7073" w14:textId="21694A50" w:rsidR="00E06CEB" w:rsidRPr="00E06CEB" w:rsidRDefault="00E06CEB" w:rsidP="00915A4A">
      <w:pPr>
        <w:spacing w:line="240" w:lineRule="auto"/>
        <w:ind w:firstLine="567"/>
        <w:rPr>
          <w:rFonts w:cs="Times New Roman"/>
          <w:sz w:val="24"/>
          <w:szCs w:val="24"/>
        </w:rPr>
      </w:pPr>
      <w:r w:rsidRPr="00E06CEB">
        <w:rPr>
          <w:rFonts w:cs="Times New Roman"/>
          <w:sz w:val="24"/>
          <w:szCs w:val="24"/>
        </w:rPr>
        <w:t>Великие географические открытия. Возникновение капиталистических отношений</w:t>
      </w:r>
      <w:r w:rsidR="00EF68C0">
        <w:rPr>
          <w:rFonts w:cs="Times New Roman"/>
          <w:sz w:val="24"/>
          <w:szCs w:val="24"/>
        </w:rPr>
        <w:t xml:space="preserve"> в Западной Европе. Становление </w:t>
      </w:r>
      <w:r w:rsidRPr="00E06CEB">
        <w:rPr>
          <w:rFonts w:cs="Times New Roman"/>
          <w:sz w:val="24"/>
          <w:szCs w:val="24"/>
        </w:rPr>
        <w:t>абсолютизма в европейских странах.</w:t>
      </w:r>
    </w:p>
    <w:p w14:paraId="69BFA4B8"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Реформация и контрреформация в Европе.</w:t>
      </w:r>
    </w:p>
    <w:p w14:paraId="781F28D7"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Политическое и социально-экономическое развитие Испании, Франции, Англии в конце XV-XVII вв.</w:t>
      </w:r>
    </w:p>
    <w:p w14:paraId="5E6EC5ED"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Внутриполитическое развитие Османской империи, Индии, Китая, Японии в конце XV-XVII вв.</w:t>
      </w:r>
    </w:p>
    <w:p w14:paraId="135BA372" w14:textId="01DB1D16" w:rsidR="00E06CEB" w:rsidRPr="00E06CEB" w:rsidRDefault="00E06CEB" w:rsidP="00915A4A">
      <w:pPr>
        <w:spacing w:line="240" w:lineRule="auto"/>
        <w:ind w:firstLine="567"/>
        <w:rPr>
          <w:rFonts w:cs="Times New Roman"/>
          <w:sz w:val="24"/>
          <w:szCs w:val="24"/>
        </w:rPr>
      </w:pPr>
      <w:r w:rsidRPr="00E06CEB">
        <w:rPr>
          <w:rFonts w:cs="Times New Roman"/>
          <w:sz w:val="24"/>
          <w:szCs w:val="24"/>
        </w:rPr>
        <w:t>Борьба христианской Европы с расширением господства Османской импе</w:t>
      </w:r>
      <w:r w:rsidR="00EF68C0">
        <w:rPr>
          <w:rFonts w:cs="Times New Roman"/>
          <w:sz w:val="24"/>
          <w:szCs w:val="24"/>
        </w:rPr>
        <w:t xml:space="preserve">рии. Политические и религиозные </w:t>
      </w:r>
      <w:r w:rsidRPr="00E06CEB">
        <w:rPr>
          <w:rFonts w:cs="Times New Roman"/>
          <w:sz w:val="24"/>
          <w:szCs w:val="24"/>
        </w:rPr>
        <w:t>противоречия начала XVII в. Тридцатилетняя война.</w:t>
      </w:r>
    </w:p>
    <w:p w14:paraId="687E1DD0" w14:textId="3D9A0822" w:rsidR="00E06CEB" w:rsidRDefault="00E06CEB" w:rsidP="00915A4A">
      <w:pPr>
        <w:spacing w:line="240" w:lineRule="auto"/>
        <w:ind w:firstLine="567"/>
        <w:rPr>
          <w:rFonts w:cs="Times New Roman"/>
          <w:sz w:val="24"/>
          <w:szCs w:val="24"/>
        </w:rPr>
      </w:pPr>
      <w:r w:rsidRPr="00E06CEB">
        <w:rPr>
          <w:rFonts w:cs="Times New Roman"/>
          <w:sz w:val="24"/>
          <w:szCs w:val="24"/>
        </w:rPr>
        <w:t>Международные отношения в конце XV-XVII вв.</w:t>
      </w:r>
    </w:p>
    <w:p w14:paraId="4A343053"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Культура и картина мира человека раннего Нового времени.</w:t>
      </w:r>
    </w:p>
    <w:p w14:paraId="4F2EBEDC"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Нового времени: Периодизация и характеристика основных этапов.</w:t>
      </w:r>
    </w:p>
    <w:p w14:paraId="4F5CEE8A"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Эпоха Просвещения. Просвещенный абсолютизм: общее и особенное.</w:t>
      </w:r>
    </w:p>
    <w:p w14:paraId="6E1FAABD" w14:textId="0E10D3C4" w:rsidR="00E06CEB" w:rsidRPr="00E06CEB" w:rsidRDefault="00E06CEB" w:rsidP="00915A4A">
      <w:pPr>
        <w:spacing w:line="240" w:lineRule="auto"/>
        <w:ind w:firstLine="567"/>
        <w:rPr>
          <w:rFonts w:cs="Times New Roman"/>
          <w:sz w:val="24"/>
          <w:szCs w:val="24"/>
        </w:rPr>
      </w:pPr>
      <w:r w:rsidRPr="00E06CEB">
        <w:rPr>
          <w:rFonts w:cs="Times New Roman"/>
          <w:sz w:val="24"/>
          <w:szCs w:val="24"/>
        </w:rPr>
        <w:t>Социально-экономическое развитие Англии в XVIII в. Промышленный пе</w:t>
      </w:r>
      <w:r w:rsidR="00EF68C0">
        <w:rPr>
          <w:rFonts w:cs="Times New Roman"/>
          <w:sz w:val="24"/>
          <w:szCs w:val="24"/>
        </w:rPr>
        <w:t xml:space="preserve">реворот. Развитие парламентской </w:t>
      </w:r>
      <w:r w:rsidRPr="00E06CEB">
        <w:rPr>
          <w:rFonts w:cs="Times New Roman"/>
          <w:sz w:val="24"/>
          <w:szCs w:val="24"/>
        </w:rPr>
        <w:t>монархии в Англии в XVIII в.</w:t>
      </w:r>
    </w:p>
    <w:p w14:paraId="4FE6080D"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Абсолютная монархия во Франции. Особенности положения третьего сословия. Французская революция XVIII в.</w:t>
      </w:r>
    </w:p>
    <w:p w14:paraId="27BC5C17" w14:textId="297427CC"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Своеобразие Священной Римской империи германской нации и государств, </w:t>
      </w:r>
      <w:r w:rsidR="00EF68C0">
        <w:rPr>
          <w:rFonts w:cs="Times New Roman"/>
          <w:sz w:val="24"/>
          <w:szCs w:val="24"/>
        </w:rPr>
        <w:t xml:space="preserve">входивших в ее состав. Создание </w:t>
      </w:r>
      <w:r w:rsidRPr="00E06CEB">
        <w:rPr>
          <w:rFonts w:cs="Times New Roman"/>
          <w:sz w:val="24"/>
          <w:szCs w:val="24"/>
        </w:rPr>
        <w:t>королевства Пруссия.</w:t>
      </w:r>
    </w:p>
    <w:p w14:paraId="42406607" w14:textId="573522BC" w:rsidR="00E06CEB" w:rsidRPr="00E06CEB" w:rsidRDefault="00E06CEB" w:rsidP="00915A4A">
      <w:pPr>
        <w:spacing w:line="240" w:lineRule="auto"/>
        <w:ind w:firstLine="567"/>
        <w:rPr>
          <w:rFonts w:cs="Times New Roman"/>
          <w:sz w:val="24"/>
          <w:szCs w:val="24"/>
        </w:rPr>
      </w:pPr>
      <w:r w:rsidRPr="00E06CEB">
        <w:rPr>
          <w:rFonts w:cs="Times New Roman"/>
          <w:sz w:val="24"/>
          <w:szCs w:val="24"/>
        </w:rPr>
        <w:t>Характерные черты международных отношений XVIII в. Война за независимость британских колоний в С</w:t>
      </w:r>
      <w:r w:rsidR="00EF68C0">
        <w:rPr>
          <w:rFonts w:cs="Times New Roman"/>
          <w:sz w:val="24"/>
          <w:szCs w:val="24"/>
        </w:rPr>
        <w:t xml:space="preserve">еверной </w:t>
      </w:r>
      <w:r w:rsidRPr="00E06CEB">
        <w:rPr>
          <w:rFonts w:cs="Times New Roman"/>
          <w:sz w:val="24"/>
          <w:szCs w:val="24"/>
        </w:rPr>
        <w:t>Америке и образование США.</w:t>
      </w:r>
    </w:p>
    <w:p w14:paraId="3B96E09A"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Создание колониальных империй. Внутренняя и внешняя политика Османской империи, Индии, Китая, Японии.</w:t>
      </w:r>
    </w:p>
    <w:p w14:paraId="263355CE"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Колониальный период в Латинской Америке.</w:t>
      </w:r>
    </w:p>
    <w:p w14:paraId="41EF46FE" w14:textId="33450FD2" w:rsidR="00E06CEB" w:rsidRPr="00E06CEB" w:rsidRDefault="00E06CEB" w:rsidP="00915A4A">
      <w:pPr>
        <w:spacing w:line="240" w:lineRule="auto"/>
        <w:ind w:firstLine="567"/>
        <w:rPr>
          <w:rFonts w:cs="Times New Roman"/>
          <w:sz w:val="24"/>
          <w:szCs w:val="24"/>
        </w:rPr>
      </w:pPr>
      <w:r w:rsidRPr="00E06CEB">
        <w:rPr>
          <w:rFonts w:cs="Times New Roman"/>
          <w:sz w:val="24"/>
          <w:szCs w:val="24"/>
        </w:rPr>
        <w:t>Политическое и социально-экономическое развитие европейских стран в</w:t>
      </w:r>
      <w:r w:rsidR="00EF68C0">
        <w:rPr>
          <w:rFonts w:cs="Times New Roman"/>
          <w:sz w:val="24"/>
          <w:szCs w:val="24"/>
        </w:rPr>
        <w:t xml:space="preserve"> XIX - начале XX в. Европейские </w:t>
      </w:r>
      <w:r w:rsidRPr="00E06CEB">
        <w:rPr>
          <w:rFonts w:cs="Times New Roman"/>
          <w:sz w:val="24"/>
          <w:szCs w:val="24"/>
        </w:rPr>
        <w:t>революции XIX в. Утверждение конституционных и парламентских монархий. Создание Германской империи.</w:t>
      </w:r>
    </w:p>
    <w:p w14:paraId="13834E3A"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Образование единого государства в Италии.</w:t>
      </w:r>
    </w:p>
    <w:p w14:paraId="2F5CB348"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США в XIX - начале XX в. Гражданская война в США.</w:t>
      </w:r>
    </w:p>
    <w:p w14:paraId="12568B14"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Борьба за освобождение и образование независимых государств в Латинской Америке в XIX в.</w:t>
      </w:r>
    </w:p>
    <w:p w14:paraId="4633DCAB" w14:textId="635101E8"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Политическое и социально-экономическое развитие Османской империи, Индии, </w:t>
      </w:r>
      <w:r w:rsidR="00EF68C0">
        <w:rPr>
          <w:rFonts w:cs="Times New Roman"/>
          <w:sz w:val="24"/>
          <w:szCs w:val="24"/>
        </w:rPr>
        <w:t xml:space="preserve">Китая, Японии в XIX - начале XX </w:t>
      </w:r>
      <w:r w:rsidRPr="00E06CEB">
        <w:rPr>
          <w:rFonts w:cs="Times New Roman"/>
          <w:sz w:val="24"/>
          <w:szCs w:val="24"/>
        </w:rPr>
        <w:t>в.</w:t>
      </w:r>
    </w:p>
    <w:p w14:paraId="4EA55434"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Колониальный раздел Африки. Антиколониальные движения.</w:t>
      </w:r>
    </w:p>
    <w:p w14:paraId="379C1EB1"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Международные отношения в XIX в.</w:t>
      </w:r>
    </w:p>
    <w:p w14:paraId="3D354D67" w14:textId="70DEA3C9" w:rsidR="00E06CEB" w:rsidRPr="002E4691" w:rsidRDefault="00E06CEB" w:rsidP="00915A4A">
      <w:pPr>
        <w:spacing w:line="240" w:lineRule="auto"/>
        <w:ind w:firstLine="567"/>
        <w:rPr>
          <w:rFonts w:cs="Times New Roman"/>
          <w:sz w:val="24"/>
          <w:szCs w:val="24"/>
        </w:rPr>
      </w:pPr>
      <w:r w:rsidRPr="00E06CEB">
        <w:rPr>
          <w:rFonts w:cs="Times New Roman"/>
          <w:sz w:val="24"/>
          <w:szCs w:val="24"/>
        </w:rPr>
        <w:t>Развитие науки, образо</w:t>
      </w:r>
      <w:r w:rsidR="00EF68C0">
        <w:rPr>
          <w:rFonts w:cs="Times New Roman"/>
          <w:sz w:val="24"/>
          <w:szCs w:val="24"/>
        </w:rPr>
        <w:t>вания и культуры в Новое время.</w:t>
      </w:r>
    </w:p>
    <w:p w14:paraId="0677044D" w14:textId="4FDC2E15" w:rsidR="00F32A5A" w:rsidRPr="00F32A5A" w:rsidRDefault="007A7166" w:rsidP="00F32A5A">
      <w:pPr>
        <w:spacing w:line="240" w:lineRule="auto"/>
        <w:ind w:firstLine="567"/>
        <w:rPr>
          <w:rFonts w:cs="Times New Roman"/>
          <w:b/>
          <w:bCs/>
          <w:sz w:val="24"/>
          <w:szCs w:val="24"/>
        </w:rPr>
      </w:pPr>
      <w:r>
        <w:rPr>
          <w:rFonts w:cs="Times New Roman"/>
          <w:b/>
          <w:bCs/>
          <w:sz w:val="24"/>
          <w:szCs w:val="24"/>
        </w:rPr>
        <w:lastRenderedPageBreak/>
        <w:t>По учебному модулю «Введение в Новейшую историю России»:</w:t>
      </w:r>
    </w:p>
    <w:p w14:paraId="02F8A631"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формирование у молодого поколения ориентиров для гражданской, этнонациональной, социальной, культурной самои</w:t>
      </w:r>
      <w:r>
        <w:rPr>
          <w:rFonts w:cs="Times New Roman"/>
          <w:bCs/>
          <w:sz w:val="24"/>
          <w:szCs w:val="24"/>
        </w:rPr>
        <w:t>дентификации в окружающем мире;</w:t>
      </w:r>
    </w:p>
    <w:p w14:paraId="2F393197"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14:paraId="53D62518"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28E85B82"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5DD2CBE6"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210CF9BC" w14:textId="26B4432A" w:rsidR="00915A4A" w:rsidRPr="00F32A5A" w:rsidRDefault="00F32A5A" w:rsidP="00F32A5A">
      <w:pPr>
        <w:spacing w:line="240" w:lineRule="auto"/>
        <w:ind w:firstLine="567"/>
        <w:rPr>
          <w:rFonts w:cs="Times New Roman"/>
          <w:bCs/>
          <w:sz w:val="24"/>
          <w:szCs w:val="24"/>
        </w:rPr>
      </w:pPr>
      <w:r w:rsidRPr="00F32A5A">
        <w:rPr>
          <w:rFonts w:cs="Times New Roman"/>
          <w:bCs/>
          <w:sz w:val="24"/>
          <w:szCs w:val="24"/>
        </w:rPr>
        <w:t>формирование личностной позиции обучающихся по отношению не только к прошлому, но и к настоящему родной страны.</w:t>
      </w:r>
    </w:p>
    <w:p w14:paraId="75CBEEEC" w14:textId="26FBB2F4"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«Обществознание»:</w:t>
      </w:r>
    </w:p>
    <w:p w14:paraId="2B99CB52"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19DEB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8292E2"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49D7F8"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EF263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9995B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6968E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EAF1F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053A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A7561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9D767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2D64DC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271CAA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7277D42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w:t>
      </w:r>
      <w:r w:rsidRPr="002E4691">
        <w:rPr>
          <w:rFonts w:cs="Times New Roman"/>
          <w:sz w:val="24"/>
          <w:szCs w:val="24"/>
        </w:rPr>
        <w:lastRenderedPageBreak/>
        <w:t>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12256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31761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58B7D68" w14:textId="1ABE73B5"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«География»:</w:t>
      </w:r>
    </w:p>
    <w:p w14:paraId="0356FC1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3B10C04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классифицировать географические объекты и явления на основе их известных характерных свойств;</w:t>
      </w:r>
    </w:p>
    <w:p w14:paraId="1BDAE2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4168D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62604A9B" w14:textId="77777777" w:rsidR="00F32A5A" w:rsidRDefault="00F32A5A" w:rsidP="00EF68C0">
      <w:pPr>
        <w:spacing w:line="240" w:lineRule="auto"/>
        <w:ind w:firstLine="567"/>
        <w:rPr>
          <w:rFonts w:cs="Times New Roman"/>
          <w:b/>
          <w:bCs/>
          <w:sz w:val="24"/>
          <w:szCs w:val="24"/>
        </w:rPr>
      </w:pPr>
    </w:p>
    <w:p w14:paraId="58BD0D4C" w14:textId="77777777" w:rsidR="00F32A5A" w:rsidRDefault="00F32A5A" w:rsidP="00EF68C0">
      <w:pPr>
        <w:spacing w:line="240" w:lineRule="auto"/>
        <w:ind w:firstLine="567"/>
        <w:rPr>
          <w:rFonts w:cs="Times New Roman"/>
          <w:b/>
          <w:bCs/>
          <w:sz w:val="24"/>
          <w:szCs w:val="24"/>
        </w:rPr>
      </w:pPr>
    </w:p>
    <w:p w14:paraId="5919BFDF" w14:textId="544E3E68" w:rsidR="002E4691" w:rsidRPr="00EF68C0" w:rsidRDefault="002E4691" w:rsidP="00EF68C0">
      <w:pPr>
        <w:spacing w:line="240" w:lineRule="auto"/>
        <w:ind w:firstLine="567"/>
        <w:rPr>
          <w:rFonts w:cs="Times New Roman"/>
          <w:b/>
          <w:sz w:val="24"/>
          <w:szCs w:val="24"/>
        </w:rPr>
      </w:pPr>
      <w:r w:rsidRPr="00F12004">
        <w:rPr>
          <w:rFonts w:cs="Times New Roman"/>
          <w:b/>
          <w:bCs/>
          <w:sz w:val="24"/>
          <w:szCs w:val="24"/>
        </w:rPr>
        <w:lastRenderedPageBreak/>
        <w:t>По учебному предмету «Физика</w:t>
      </w:r>
      <w:r w:rsidRPr="00EF68C0">
        <w:rPr>
          <w:rFonts w:cs="Times New Roman"/>
          <w:b/>
          <w:bCs/>
          <w:sz w:val="24"/>
          <w:szCs w:val="24"/>
        </w:rPr>
        <w:t>»</w:t>
      </w:r>
      <w:r w:rsidRPr="00EF68C0">
        <w:rPr>
          <w:rFonts w:cs="Times New Roman"/>
          <w:b/>
          <w:sz w:val="24"/>
          <w:szCs w:val="24"/>
        </w:rPr>
        <w:t xml:space="preserve"> (на базовом уровне):</w:t>
      </w:r>
    </w:p>
    <w:p w14:paraId="4BE2A26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владение основами методов научного познания с учетом соблюдения правил безопасного труда:</w:t>
      </w:r>
    </w:p>
    <w:p w14:paraId="5C785DA7" w14:textId="77777777"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 xml:space="preserve">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w:t>
      </w:r>
      <w:r w:rsidRPr="004C4610">
        <w:rPr>
          <w:rFonts w:cs="Times New Roman"/>
          <w:sz w:val="24"/>
          <w:szCs w:val="24"/>
        </w:rPr>
        <w:lastRenderedPageBreak/>
        <w:t>полученные результаты с учетом заданной погрешности результатов измерений;</w:t>
      </w:r>
    </w:p>
    <w:p w14:paraId="74DBE8E6" w14:textId="77777777"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7E56C76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C474C5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486B0036" w14:textId="40B9982E" w:rsidR="00EF68C0" w:rsidRPr="00EF68C0" w:rsidRDefault="00EF68C0" w:rsidP="00EF68C0">
      <w:pPr>
        <w:spacing w:line="276" w:lineRule="auto"/>
        <w:ind w:firstLine="567"/>
        <w:rPr>
          <w:rFonts w:cs="Times New Roman"/>
          <w:b/>
          <w:bCs/>
          <w:sz w:val="24"/>
          <w:szCs w:val="24"/>
        </w:rPr>
      </w:pPr>
      <w:r w:rsidRPr="00EF68C0">
        <w:rPr>
          <w:rFonts w:cs="Times New Roman"/>
          <w:b/>
          <w:bCs/>
          <w:sz w:val="24"/>
          <w:szCs w:val="24"/>
        </w:rPr>
        <w:t xml:space="preserve">По учебному предмету </w:t>
      </w:r>
      <w:r>
        <w:rPr>
          <w:rFonts w:cs="Times New Roman"/>
          <w:b/>
          <w:bCs/>
          <w:sz w:val="24"/>
          <w:szCs w:val="24"/>
        </w:rPr>
        <w:t>«</w:t>
      </w:r>
      <w:r w:rsidRPr="00EF68C0">
        <w:rPr>
          <w:rFonts w:cs="Times New Roman"/>
          <w:b/>
          <w:bCs/>
          <w:sz w:val="24"/>
          <w:szCs w:val="24"/>
        </w:rPr>
        <w:t>Физика</w:t>
      </w:r>
      <w:r>
        <w:rPr>
          <w:rFonts w:cs="Times New Roman"/>
          <w:b/>
          <w:bCs/>
          <w:sz w:val="24"/>
          <w:szCs w:val="24"/>
        </w:rPr>
        <w:t>»</w:t>
      </w:r>
      <w:r w:rsidRPr="00EF68C0">
        <w:rPr>
          <w:rFonts w:cs="Times New Roman"/>
          <w:b/>
          <w:bCs/>
          <w:sz w:val="24"/>
          <w:szCs w:val="24"/>
        </w:rPr>
        <w:t xml:space="preserve"> (на углубленном уровне):</w:t>
      </w:r>
    </w:p>
    <w:p w14:paraId="0CEDD093" w14:textId="5CC84B84"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1) понимание роли физики в научной картине мира, сформированность понимания закономерной связи и</w:t>
      </w:r>
      <w:r>
        <w:rPr>
          <w:rFonts w:cs="Times New Roman"/>
          <w:bCs/>
          <w:sz w:val="24"/>
          <w:szCs w:val="24"/>
        </w:rPr>
        <w:t xml:space="preserve"> </w:t>
      </w:r>
      <w:r w:rsidRPr="00EF68C0">
        <w:rPr>
          <w:rFonts w:cs="Times New Roman"/>
          <w:bCs/>
          <w:sz w:val="24"/>
          <w:szCs w:val="24"/>
        </w:rPr>
        <w:t xml:space="preserve">познаваемости явлений природы, роли физики в формировании </w:t>
      </w:r>
      <w:r w:rsidRPr="00EF68C0">
        <w:rPr>
          <w:rFonts w:cs="Times New Roman"/>
          <w:bCs/>
          <w:sz w:val="24"/>
          <w:szCs w:val="24"/>
        </w:rPr>
        <w:lastRenderedPageBreak/>
        <w:t>культуры моделирования реальных явлений и</w:t>
      </w:r>
      <w:r>
        <w:rPr>
          <w:rFonts w:cs="Times New Roman"/>
          <w:bCs/>
          <w:sz w:val="24"/>
          <w:szCs w:val="24"/>
        </w:rPr>
        <w:t xml:space="preserve"> </w:t>
      </w:r>
      <w:r w:rsidRPr="00EF68C0">
        <w:rPr>
          <w:rFonts w:cs="Times New Roman"/>
          <w:bCs/>
          <w:sz w:val="24"/>
          <w:szCs w:val="24"/>
        </w:rPr>
        <w:t>процессов, представлений о роли эксперимента в физике и о выд</w:t>
      </w:r>
      <w:r>
        <w:rPr>
          <w:rFonts w:cs="Times New Roman"/>
          <w:bCs/>
          <w:sz w:val="24"/>
          <w:szCs w:val="24"/>
        </w:rPr>
        <w:t xml:space="preserve">ающихся физических открытиях, о </w:t>
      </w:r>
      <w:r w:rsidRPr="00EF68C0">
        <w:rPr>
          <w:rFonts w:cs="Times New Roman"/>
          <w:bCs/>
          <w:sz w:val="24"/>
          <w:szCs w:val="24"/>
        </w:rPr>
        <w:t>системообразующей роли физики в развитии естественных наук, техники и технологий, об эволюции физических</w:t>
      </w:r>
      <w:r>
        <w:rPr>
          <w:rFonts w:cs="Times New Roman"/>
          <w:bCs/>
          <w:sz w:val="24"/>
          <w:szCs w:val="24"/>
        </w:rPr>
        <w:t xml:space="preserve"> </w:t>
      </w:r>
      <w:r w:rsidRPr="00EF68C0">
        <w:rPr>
          <w:rFonts w:cs="Times New Roman"/>
          <w:bCs/>
          <w:sz w:val="24"/>
          <w:szCs w:val="24"/>
        </w:rPr>
        <w:t>знаний и их роли в целостной естественнонаучной картине мира, о вкладе российских и зарубежных ученых-физиков в</w:t>
      </w:r>
      <w:r>
        <w:rPr>
          <w:rFonts w:cs="Times New Roman"/>
          <w:bCs/>
          <w:sz w:val="24"/>
          <w:szCs w:val="24"/>
        </w:rPr>
        <w:t xml:space="preserve"> </w:t>
      </w:r>
      <w:r w:rsidRPr="00EF68C0">
        <w:rPr>
          <w:rFonts w:cs="Times New Roman"/>
          <w:bCs/>
          <w:sz w:val="24"/>
          <w:szCs w:val="24"/>
        </w:rPr>
        <w:t>развитие науки, объяснение процессов окружающего мира, развитие техники и технологий;</w:t>
      </w:r>
    </w:p>
    <w:p w14:paraId="63CDABDE" w14:textId="2B60C04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w:t>
      </w:r>
      <w:r>
        <w:rPr>
          <w:rFonts w:cs="Times New Roman"/>
          <w:bCs/>
          <w:sz w:val="24"/>
          <w:szCs w:val="24"/>
        </w:rPr>
        <w:t xml:space="preserve">рироды (механических, тепловых, </w:t>
      </w:r>
      <w:r w:rsidRPr="00EF68C0">
        <w:rPr>
          <w:rFonts w:cs="Times New Roman"/>
          <w:bCs/>
          <w:sz w:val="24"/>
          <w:szCs w:val="24"/>
        </w:rPr>
        <w:t>электромагнитных и квантовых); умение уверенно различать явления (равном</w:t>
      </w:r>
      <w:r>
        <w:rPr>
          <w:rFonts w:cs="Times New Roman"/>
          <w:bCs/>
          <w:sz w:val="24"/>
          <w:szCs w:val="24"/>
        </w:rPr>
        <w:t xml:space="preserve">ерное и неравномерное движение, </w:t>
      </w:r>
      <w:r w:rsidRPr="00EF68C0">
        <w:rPr>
          <w:rFonts w:cs="Times New Roman"/>
          <w:bCs/>
          <w:sz w:val="24"/>
          <w:szCs w:val="24"/>
        </w:rPr>
        <w:t xml:space="preserve">равноускоренное движение, свободное падение тел, движение по окружности, </w:t>
      </w:r>
      <w:r>
        <w:rPr>
          <w:rFonts w:cs="Times New Roman"/>
          <w:bCs/>
          <w:sz w:val="24"/>
          <w:szCs w:val="24"/>
        </w:rPr>
        <w:t xml:space="preserve">инертность, взаимодействие тел, </w:t>
      </w:r>
      <w:r w:rsidRPr="00EF68C0">
        <w:rPr>
          <w:rFonts w:cs="Times New Roman"/>
          <w:bCs/>
          <w:sz w:val="24"/>
          <w:szCs w:val="24"/>
        </w:rPr>
        <w:t>реактивное движение, невесомость, равновесие материальной точки и твердого тела, передача давления твер</w:t>
      </w:r>
      <w:r>
        <w:rPr>
          <w:rFonts w:cs="Times New Roman"/>
          <w:bCs/>
          <w:sz w:val="24"/>
          <w:szCs w:val="24"/>
        </w:rPr>
        <w:t xml:space="preserve">дыми </w:t>
      </w:r>
      <w:r w:rsidRPr="00EF68C0">
        <w:rPr>
          <w:rFonts w:cs="Times New Roman"/>
          <w:bCs/>
          <w:sz w:val="24"/>
          <w:szCs w:val="24"/>
        </w:rPr>
        <w:t>телами, жидкостями и газами, плавание тел, колебательное движение (гарм</w:t>
      </w:r>
      <w:r>
        <w:rPr>
          <w:rFonts w:cs="Times New Roman"/>
          <w:bCs/>
          <w:sz w:val="24"/>
          <w:szCs w:val="24"/>
        </w:rPr>
        <w:t xml:space="preserve">онические колебания, затухающие </w:t>
      </w:r>
      <w:r w:rsidRPr="00EF68C0">
        <w:rPr>
          <w:rFonts w:cs="Times New Roman"/>
          <w:bCs/>
          <w:sz w:val="24"/>
          <w:szCs w:val="24"/>
        </w:rPr>
        <w:t>колебания, вынужденные колебания), резонанс, волновое движение (рас</w:t>
      </w:r>
      <w:r>
        <w:rPr>
          <w:rFonts w:cs="Times New Roman"/>
          <w:bCs/>
          <w:sz w:val="24"/>
          <w:szCs w:val="24"/>
        </w:rPr>
        <w:t xml:space="preserve">пространение и отражение звука, </w:t>
      </w:r>
      <w:r w:rsidRPr="00EF68C0">
        <w:rPr>
          <w:rFonts w:cs="Times New Roman"/>
          <w:bCs/>
          <w:sz w:val="24"/>
          <w:szCs w:val="24"/>
        </w:rPr>
        <w:t>интерференция и дифракция волн), тепловое движение частиц вещества, диффузия</w:t>
      </w:r>
      <w:r>
        <w:rPr>
          <w:rFonts w:cs="Times New Roman"/>
          <w:bCs/>
          <w:sz w:val="24"/>
          <w:szCs w:val="24"/>
        </w:rPr>
        <w:t xml:space="preserve">, тепловое расширение и сжатие, </w:t>
      </w:r>
      <w:r w:rsidRPr="00EF68C0">
        <w:rPr>
          <w:rFonts w:cs="Times New Roman"/>
          <w:bCs/>
          <w:sz w:val="24"/>
          <w:szCs w:val="24"/>
        </w:rPr>
        <w:t>теплообмен и тепловое равновесие, тепловые потери, плавление и кристаллизаци</w:t>
      </w:r>
      <w:r>
        <w:rPr>
          <w:rFonts w:cs="Times New Roman"/>
          <w:bCs/>
          <w:sz w:val="24"/>
          <w:szCs w:val="24"/>
        </w:rPr>
        <w:t xml:space="preserve">я, парообразование (испарение и </w:t>
      </w:r>
      <w:r w:rsidRPr="00EF68C0">
        <w:rPr>
          <w:rFonts w:cs="Times New Roman"/>
          <w:bCs/>
          <w:sz w:val="24"/>
          <w:szCs w:val="24"/>
        </w:rPr>
        <w:t>кипение) и конденсация, поверхностное натяжение, смачивание, капиллярные явления, электри</w:t>
      </w:r>
      <w:r>
        <w:rPr>
          <w:rFonts w:cs="Times New Roman"/>
          <w:bCs/>
          <w:sz w:val="24"/>
          <w:szCs w:val="24"/>
        </w:rPr>
        <w:t xml:space="preserve">зация тел, </w:t>
      </w:r>
      <w:r w:rsidRPr="00EF68C0">
        <w:rPr>
          <w:rFonts w:cs="Times New Roman"/>
          <w:bCs/>
          <w:sz w:val="24"/>
          <w:szCs w:val="24"/>
        </w:rPr>
        <w:t>взаимодействие электрических зарядов, действие электрического поля н</w:t>
      </w:r>
      <w:r>
        <w:rPr>
          <w:rFonts w:cs="Times New Roman"/>
          <w:bCs/>
          <w:sz w:val="24"/>
          <w:szCs w:val="24"/>
        </w:rPr>
        <w:t xml:space="preserve">а электрический заряд, действия </w:t>
      </w:r>
      <w:r w:rsidRPr="00EF68C0">
        <w:rPr>
          <w:rFonts w:cs="Times New Roman"/>
          <w:bCs/>
          <w:sz w:val="24"/>
          <w:szCs w:val="24"/>
        </w:rPr>
        <w:t>электрического тока, короткое замыкание, взаимодействие магнитов, электромагнитна</w:t>
      </w:r>
      <w:r>
        <w:rPr>
          <w:rFonts w:cs="Times New Roman"/>
          <w:bCs/>
          <w:sz w:val="24"/>
          <w:szCs w:val="24"/>
        </w:rPr>
        <w:t xml:space="preserve">я индукция, действие магнитного </w:t>
      </w:r>
      <w:r w:rsidRPr="00EF68C0">
        <w:rPr>
          <w:rFonts w:cs="Times New Roman"/>
          <w:bCs/>
          <w:sz w:val="24"/>
          <w:szCs w:val="24"/>
        </w:rPr>
        <w:t>поля на проводник с током, прямолинейное распространение, отражение и прело</w:t>
      </w:r>
      <w:r>
        <w:rPr>
          <w:rFonts w:cs="Times New Roman"/>
          <w:bCs/>
          <w:sz w:val="24"/>
          <w:szCs w:val="24"/>
        </w:rPr>
        <w:t xml:space="preserve">мление света, полное внутреннее </w:t>
      </w:r>
      <w:r w:rsidRPr="00EF68C0">
        <w:rPr>
          <w:rFonts w:cs="Times New Roman"/>
          <w:bCs/>
          <w:sz w:val="24"/>
          <w:szCs w:val="24"/>
        </w:rPr>
        <w:t>отражение света, дисперсия света, разложение светового излучения в спектр, естественная радиоактивность,</w:t>
      </w:r>
      <w:r w:rsidRPr="00EF68C0">
        <w:t xml:space="preserve"> </w:t>
      </w:r>
      <w:r w:rsidRPr="00EF68C0">
        <w:rPr>
          <w:rFonts w:cs="Times New Roman"/>
          <w:bCs/>
          <w:sz w:val="24"/>
          <w:szCs w:val="24"/>
        </w:rPr>
        <w:t>радиоактивные превращения атомных ядер, возникновение линейчатого сп</w:t>
      </w:r>
      <w:r>
        <w:rPr>
          <w:rFonts w:cs="Times New Roman"/>
          <w:bCs/>
          <w:sz w:val="24"/>
          <w:szCs w:val="24"/>
        </w:rPr>
        <w:t xml:space="preserve">ектра излучения) по описанию их </w:t>
      </w:r>
      <w:r w:rsidRPr="00EF68C0">
        <w:rPr>
          <w:rFonts w:cs="Times New Roman"/>
          <w:bCs/>
          <w:sz w:val="24"/>
          <w:szCs w:val="24"/>
        </w:rPr>
        <w:t>характерных свойств и на основе опытов, демонстрирующих данное физическое явление; умение распознавать</w:t>
      </w:r>
      <w:r>
        <w:rPr>
          <w:rFonts w:cs="Times New Roman"/>
          <w:bCs/>
          <w:sz w:val="24"/>
          <w:szCs w:val="24"/>
        </w:rPr>
        <w:t xml:space="preserve"> </w:t>
      </w:r>
      <w:r w:rsidRPr="00EF68C0">
        <w:rPr>
          <w:rFonts w:cs="Times New Roman"/>
          <w:bCs/>
          <w:sz w:val="24"/>
          <w:szCs w:val="24"/>
        </w:rPr>
        <w:t>проявление изученных физических явлений в окружающем мире; решать пра</w:t>
      </w:r>
      <w:r>
        <w:rPr>
          <w:rFonts w:cs="Times New Roman"/>
          <w:bCs/>
          <w:sz w:val="24"/>
          <w:szCs w:val="24"/>
        </w:rPr>
        <w:t xml:space="preserve">ктические задачи, выделяя в них </w:t>
      </w:r>
      <w:r w:rsidRPr="00EF68C0">
        <w:rPr>
          <w:rFonts w:cs="Times New Roman"/>
          <w:bCs/>
          <w:sz w:val="24"/>
          <w:szCs w:val="24"/>
        </w:rPr>
        <w:t>существенные свойства и признаки физических явлений;</w:t>
      </w:r>
    </w:p>
    <w:p w14:paraId="214FF98F" w14:textId="28E1EB4D"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3) уверенное владение основами понятийного аппарата и символического язык</w:t>
      </w:r>
      <w:r>
        <w:rPr>
          <w:rFonts w:cs="Times New Roman"/>
          <w:bCs/>
          <w:sz w:val="24"/>
          <w:szCs w:val="24"/>
        </w:rPr>
        <w:t xml:space="preserve">а физики и использование их для </w:t>
      </w:r>
      <w:r w:rsidRPr="00EF68C0">
        <w:rPr>
          <w:rFonts w:cs="Times New Roman"/>
          <w:bCs/>
          <w:sz w:val="24"/>
          <w:szCs w:val="24"/>
        </w:rPr>
        <w:t>решения учебных и практических задач, умение характеризовать свойства тел, физические явления и процессы,</w:t>
      </w:r>
    </w:p>
    <w:p w14:paraId="1CF3019C" w14:textId="0CD0F151"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используя фундаментальные и эмпирические законы: (закон Паскаля, закон Ар</w:t>
      </w:r>
      <w:r>
        <w:rPr>
          <w:rFonts w:cs="Times New Roman"/>
          <w:bCs/>
          <w:sz w:val="24"/>
          <w:szCs w:val="24"/>
        </w:rPr>
        <w:t xml:space="preserve">химеда, правило рычага, золотое </w:t>
      </w:r>
      <w:r w:rsidRPr="00EF68C0">
        <w:rPr>
          <w:rFonts w:cs="Times New Roman"/>
          <w:bCs/>
          <w:sz w:val="24"/>
          <w:szCs w:val="24"/>
        </w:rPr>
        <w:t>правило механики, законы изменения и сохранения механической энергии, ура</w:t>
      </w:r>
      <w:r>
        <w:rPr>
          <w:rFonts w:cs="Times New Roman"/>
          <w:bCs/>
          <w:sz w:val="24"/>
          <w:szCs w:val="24"/>
        </w:rPr>
        <w:t xml:space="preserve">внение теплового баланса, закон </w:t>
      </w:r>
      <w:r w:rsidRPr="00EF68C0">
        <w:rPr>
          <w:rFonts w:cs="Times New Roman"/>
          <w:bCs/>
          <w:sz w:val="24"/>
          <w:szCs w:val="24"/>
        </w:rPr>
        <w:t>сохранения импульса, закон сохранения электрического заряда, принцип о</w:t>
      </w:r>
      <w:r>
        <w:rPr>
          <w:rFonts w:cs="Times New Roman"/>
          <w:bCs/>
          <w:sz w:val="24"/>
          <w:szCs w:val="24"/>
        </w:rPr>
        <w:t xml:space="preserve">тносительности Галилея, принцип </w:t>
      </w:r>
      <w:r w:rsidRPr="00EF68C0">
        <w:rPr>
          <w:rFonts w:cs="Times New Roman"/>
          <w:bCs/>
          <w:sz w:val="24"/>
          <w:szCs w:val="24"/>
        </w:rPr>
        <w:t>суперпозиции сил, законы Ньютона, закон всемирного тяготения, теорема о кинетиче</w:t>
      </w:r>
      <w:r>
        <w:rPr>
          <w:rFonts w:cs="Times New Roman"/>
          <w:bCs/>
          <w:sz w:val="24"/>
          <w:szCs w:val="24"/>
        </w:rPr>
        <w:t xml:space="preserve">ской энергии, закон Гука, закон </w:t>
      </w:r>
      <w:r w:rsidRPr="00EF68C0">
        <w:rPr>
          <w:rFonts w:cs="Times New Roman"/>
          <w:bCs/>
          <w:sz w:val="24"/>
          <w:szCs w:val="24"/>
        </w:rPr>
        <w:t xml:space="preserve">Бернулли, основные положения молекулярно-кинетической теории строения </w:t>
      </w:r>
      <w:r>
        <w:rPr>
          <w:rFonts w:cs="Times New Roman"/>
          <w:bCs/>
          <w:sz w:val="24"/>
          <w:szCs w:val="24"/>
        </w:rPr>
        <w:t xml:space="preserve">вещества, закон Кулона, принцип </w:t>
      </w:r>
      <w:r w:rsidRPr="00EF68C0">
        <w:rPr>
          <w:rFonts w:cs="Times New Roman"/>
          <w:bCs/>
          <w:sz w:val="24"/>
          <w:szCs w:val="24"/>
        </w:rPr>
        <w:t>суперпозиции электрических полей, закон Ома для участка цепи, правила Кирхгофа, закон Джоуля-Ле</w:t>
      </w:r>
      <w:r>
        <w:rPr>
          <w:rFonts w:cs="Times New Roman"/>
          <w:bCs/>
          <w:sz w:val="24"/>
          <w:szCs w:val="24"/>
        </w:rPr>
        <w:t xml:space="preserve">нца, законы </w:t>
      </w:r>
      <w:r w:rsidRPr="00EF68C0">
        <w:rPr>
          <w:rFonts w:cs="Times New Roman"/>
          <w:bCs/>
          <w:sz w:val="24"/>
          <w:szCs w:val="24"/>
        </w:rPr>
        <w:t xml:space="preserve">прямолинейного распространения, отражения и преломления света, формула </w:t>
      </w:r>
      <w:r>
        <w:rPr>
          <w:rFonts w:cs="Times New Roman"/>
          <w:bCs/>
          <w:sz w:val="24"/>
          <w:szCs w:val="24"/>
        </w:rPr>
        <w:t xml:space="preserve">тонкой линзы); умение описывать </w:t>
      </w:r>
      <w:r w:rsidRPr="00EF68C0">
        <w:rPr>
          <w:rFonts w:cs="Times New Roman"/>
          <w:bCs/>
          <w:sz w:val="24"/>
          <w:szCs w:val="24"/>
        </w:rPr>
        <w:t>изученные свойства тел и физические явления, используя физические величины;</w:t>
      </w:r>
    </w:p>
    <w:p w14:paraId="0B22351B" w14:textId="14EC0E34"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4) навык проводить прямые и косвенные измерения физических величин (рассто</w:t>
      </w:r>
      <w:r>
        <w:rPr>
          <w:rFonts w:cs="Times New Roman"/>
          <w:bCs/>
          <w:sz w:val="24"/>
          <w:szCs w:val="24"/>
        </w:rPr>
        <w:t xml:space="preserve">яние, промежуток времени, масса </w:t>
      </w:r>
      <w:r w:rsidRPr="00EF68C0">
        <w:rPr>
          <w:rFonts w:cs="Times New Roman"/>
          <w:bCs/>
          <w:sz w:val="24"/>
          <w:szCs w:val="24"/>
        </w:rPr>
        <w:t>тела, объем, сила, температура, относительная влажность воздуха, сила ток</w:t>
      </w:r>
      <w:r>
        <w:rPr>
          <w:rFonts w:cs="Times New Roman"/>
          <w:bCs/>
          <w:sz w:val="24"/>
          <w:szCs w:val="24"/>
        </w:rPr>
        <w:t xml:space="preserve">а, напряжение, сопротивление) с </w:t>
      </w:r>
      <w:r w:rsidRPr="00EF68C0">
        <w:rPr>
          <w:rFonts w:cs="Times New Roman"/>
          <w:bCs/>
          <w:sz w:val="24"/>
          <w:szCs w:val="24"/>
        </w:rPr>
        <w:t>использованием аналоговых или цифровых измерительных приборов; понимание неизбежности погрешностей</w:t>
      </w:r>
    </w:p>
    <w:p w14:paraId="74AF3745" w14:textId="67FE33EA"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физических измерений; умение находить значение измеряемой величины с помощ</w:t>
      </w:r>
      <w:r>
        <w:rPr>
          <w:rFonts w:cs="Times New Roman"/>
          <w:bCs/>
          <w:sz w:val="24"/>
          <w:szCs w:val="24"/>
        </w:rPr>
        <w:t xml:space="preserve">ью усреднения результатов серии </w:t>
      </w:r>
      <w:r w:rsidRPr="00EF68C0">
        <w:rPr>
          <w:rFonts w:cs="Times New Roman"/>
          <w:bCs/>
          <w:sz w:val="24"/>
          <w:szCs w:val="24"/>
        </w:rPr>
        <w:t>измерений и оценивать погрешность измерений; умение обосновать выбор метода измерения;</w:t>
      </w:r>
    </w:p>
    <w:p w14:paraId="00E83F04" w14:textId="7777777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5) владение основами методов научного познания с учетом соблюдения правил безопасного труда:</w:t>
      </w:r>
    </w:p>
    <w:p w14:paraId="16CA87E5" w14:textId="1CE8FAC0"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lastRenderedPageBreak/>
        <w:t>наблюдение физических явлений: умение формулировать гипотезу о результ</w:t>
      </w:r>
      <w:r>
        <w:rPr>
          <w:rFonts w:cs="Times New Roman"/>
          <w:bCs/>
          <w:sz w:val="24"/>
          <w:szCs w:val="24"/>
        </w:rPr>
        <w:t xml:space="preserve">атах наблюдения, самостоятельно </w:t>
      </w:r>
      <w:r w:rsidRPr="00EF68C0">
        <w:rPr>
          <w:rFonts w:cs="Times New Roman"/>
          <w:bCs/>
          <w:sz w:val="24"/>
          <w:szCs w:val="24"/>
        </w:rPr>
        <w:t>собирать экспериментальную установку, описывать ход опыта и записывать его результаты, формулировать выводы;</w:t>
      </w:r>
    </w:p>
    <w:p w14:paraId="076E9804" w14:textId="05AA16C0"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проведение прямых и косвенных измерений физических величин: умение планир</w:t>
      </w:r>
      <w:r>
        <w:rPr>
          <w:rFonts w:cs="Times New Roman"/>
          <w:bCs/>
          <w:sz w:val="24"/>
          <w:szCs w:val="24"/>
        </w:rPr>
        <w:t xml:space="preserve">овать измерения, самостоятельно </w:t>
      </w:r>
      <w:r w:rsidRPr="00EF68C0">
        <w:rPr>
          <w:rFonts w:cs="Times New Roman"/>
          <w:bCs/>
          <w:sz w:val="24"/>
          <w:szCs w:val="24"/>
        </w:rPr>
        <w:t>собирать экспериментальную установку из избыточного набора оборудования, вычислять значение величины и</w:t>
      </w:r>
      <w:r w:rsidR="003F5D55">
        <w:rPr>
          <w:rFonts w:cs="Times New Roman"/>
          <w:bCs/>
          <w:sz w:val="24"/>
          <w:szCs w:val="24"/>
        </w:rPr>
        <w:t xml:space="preserve"> </w:t>
      </w:r>
      <w:r w:rsidRPr="00EF68C0">
        <w:rPr>
          <w:rFonts w:cs="Times New Roman"/>
          <w:bCs/>
          <w:sz w:val="24"/>
          <w:szCs w:val="24"/>
        </w:rPr>
        <w:t>анализировать полученные результаты с учетом оцененной погрешности результатов измерений;</w:t>
      </w:r>
    </w:p>
    <w:p w14:paraId="63D4AE82" w14:textId="104CCFF1"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проведение несложных экспериментальных исследований: умение планирова</w:t>
      </w:r>
      <w:r>
        <w:rPr>
          <w:rFonts w:cs="Times New Roman"/>
          <w:bCs/>
          <w:sz w:val="24"/>
          <w:szCs w:val="24"/>
        </w:rPr>
        <w:t xml:space="preserve">ть исследование, самостоятельно </w:t>
      </w:r>
      <w:r w:rsidRPr="00EF68C0">
        <w:rPr>
          <w:rFonts w:cs="Times New Roman"/>
          <w:bCs/>
          <w:sz w:val="24"/>
          <w:szCs w:val="24"/>
        </w:rPr>
        <w:t>собирать экспериментальную установку по инструкции, представлять полученные з</w:t>
      </w:r>
      <w:r>
        <w:rPr>
          <w:rFonts w:cs="Times New Roman"/>
          <w:bCs/>
          <w:sz w:val="24"/>
          <w:szCs w:val="24"/>
        </w:rPr>
        <w:t xml:space="preserve">ависимости физических величин в </w:t>
      </w:r>
      <w:r w:rsidRPr="00EF68C0">
        <w:rPr>
          <w:rFonts w:cs="Times New Roman"/>
          <w:bCs/>
          <w:sz w:val="24"/>
          <w:szCs w:val="24"/>
        </w:rPr>
        <w:t>виде таблиц и графиков, оценивать погрешности, делать выводы по результатам исследования;</w:t>
      </w:r>
    </w:p>
    <w:p w14:paraId="007E3589" w14:textId="549A7BB8"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6) понимание характерных свойств и условий применимости физических моделей</w:t>
      </w:r>
      <w:r w:rsidR="003F5D55">
        <w:rPr>
          <w:rFonts w:cs="Times New Roman"/>
          <w:bCs/>
          <w:sz w:val="24"/>
          <w:szCs w:val="24"/>
        </w:rPr>
        <w:t xml:space="preserve"> (материальная точка, абсолютно </w:t>
      </w:r>
      <w:r w:rsidRPr="00EF68C0">
        <w:rPr>
          <w:rFonts w:cs="Times New Roman"/>
          <w:bCs/>
          <w:sz w:val="24"/>
          <w:szCs w:val="24"/>
        </w:rPr>
        <w:t>твердое тело, идеальная жидкость, модели строения газов, жидкостей и твердых т</w:t>
      </w:r>
      <w:r>
        <w:rPr>
          <w:rFonts w:cs="Times New Roman"/>
          <w:bCs/>
          <w:sz w:val="24"/>
          <w:szCs w:val="24"/>
        </w:rPr>
        <w:t xml:space="preserve">ел, световой луч, тонкая линза, </w:t>
      </w:r>
      <w:r w:rsidRPr="00EF68C0">
        <w:rPr>
          <w:rFonts w:cs="Times New Roman"/>
          <w:bCs/>
          <w:sz w:val="24"/>
          <w:szCs w:val="24"/>
        </w:rPr>
        <w:t xml:space="preserve">планетарная модель атома, нуклонная модель атомного ядра); соотносить реальные </w:t>
      </w:r>
      <w:r>
        <w:rPr>
          <w:rFonts w:cs="Times New Roman"/>
          <w:bCs/>
          <w:sz w:val="24"/>
          <w:szCs w:val="24"/>
        </w:rPr>
        <w:t xml:space="preserve">процессы и явления с известными </w:t>
      </w:r>
      <w:r w:rsidRPr="00EF68C0">
        <w:rPr>
          <w:rFonts w:cs="Times New Roman"/>
          <w:bCs/>
          <w:sz w:val="24"/>
          <w:szCs w:val="24"/>
        </w:rPr>
        <w:t>физическими моделями, строить простые физические модели реальных процессов и физических явлений и выделять</w:t>
      </w:r>
      <w:r w:rsidR="003F5D55">
        <w:rPr>
          <w:rFonts w:cs="Times New Roman"/>
          <w:bCs/>
          <w:sz w:val="24"/>
          <w:szCs w:val="24"/>
        </w:rPr>
        <w:t xml:space="preserve"> </w:t>
      </w:r>
      <w:r w:rsidRPr="00EF68C0">
        <w:rPr>
          <w:rFonts w:cs="Times New Roman"/>
          <w:bCs/>
          <w:sz w:val="24"/>
          <w:szCs w:val="24"/>
        </w:rPr>
        <w:t>при этом существенные и второстепенные свойства объектов, процессов, явлен</w:t>
      </w:r>
      <w:r>
        <w:rPr>
          <w:rFonts w:cs="Times New Roman"/>
          <w:bCs/>
          <w:sz w:val="24"/>
          <w:szCs w:val="24"/>
        </w:rPr>
        <w:t xml:space="preserve">ий; умение применять физические </w:t>
      </w:r>
      <w:r w:rsidRPr="00EF68C0">
        <w:rPr>
          <w:rFonts w:cs="Times New Roman"/>
          <w:bCs/>
          <w:sz w:val="24"/>
          <w:szCs w:val="24"/>
        </w:rPr>
        <w:t>модели для объяснения физических процессов и решения учебных задач;</w:t>
      </w:r>
    </w:p>
    <w:p w14:paraId="58C658DC" w14:textId="5F68E2C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7) умение объяснять физические процессы и свойства тел и решать качественны</w:t>
      </w:r>
      <w:r>
        <w:rPr>
          <w:rFonts w:cs="Times New Roman"/>
          <w:bCs/>
          <w:sz w:val="24"/>
          <w:szCs w:val="24"/>
        </w:rPr>
        <w:t xml:space="preserve">е задачи, в том числе требующие </w:t>
      </w:r>
      <w:r w:rsidRPr="00EF68C0">
        <w:rPr>
          <w:rFonts w:cs="Times New Roman"/>
          <w:bCs/>
          <w:sz w:val="24"/>
          <w:szCs w:val="24"/>
        </w:rPr>
        <w:t>численного оценивания характерных значений физических величин, применения знаний из разных разделов курса</w:t>
      </w:r>
      <w:r>
        <w:rPr>
          <w:rFonts w:cs="Times New Roman"/>
          <w:bCs/>
          <w:sz w:val="24"/>
          <w:szCs w:val="24"/>
        </w:rPr>
        <w:t xml:space="preserve"> </w:t>
      </w:r>
      <w:r w:rsidRPr="00EF68C0">
        <w:rPr>
          <w:rFonts w:cs="Times New Roman"/>
          <w:bCs/>
          <w:sz w:val="24"/>
          <w:szCs w:val="24"/>
        </w:rPr>
        <w:t>физики в контексте ситуаций практико-ориентированного характера; умение выбирать адекватную физическую модель</w:t>
      </w:r>
      <w:r>
        <w:rPr>
          <w:rFonts w:cs="Times New Roman"/>
          <w:bCs/>
          <w:sz w:val="24"/>
          <w:szCs w:val="24"/>
        </w:rPr>
        <w:t xml:space="preserve">; </w:t>
      </w:r>
      <w:r w:rsidRPr="00EF68C0">
        <w:rPr>
          <w:rFonts w:cs="Times New Roman"/>
          <w:bCs/>
          <w:sz w:val="24"/>
          <w:szCs w:val="24"/>
        </w:rPr>
        <w:t xml:space="preserve">умение выявлять причинно-следственные связи и выстраивать логическую </w:t>
      </w:r>
      <w:r>
        <w:rPr>
          <w:rFonts w:cs="Times New Roman"/>
          <w:bCs/>
          <w:sz w:val="24"/>
          <w:szCs w:val="24"/>
        </w:rPr>
        <w:t xml:space="preserve">цепочку рассуждений с опорой на </w:t>
      </w:r>
      <w:r w:rsidRPr="00EF68C0">
        <w:rPr>
          <w:rFonts w:cs="Times New Roman"/>
          <w:bCs/>
          <w:sz w:val="24"/>
          <w:szCs w:val="24"/>
        </w:rPr>
        <w:t>изученные свойства физических явлений, физические законы, закономерности и модели;</w:t>
      </w:r>
    </w:p>
    <w:p w14:paraId="343401C6" w14:textId="4004A6B3"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 xml:space="preserve">8) умение уверенно решать расчетные задачи, выбирая адекватную физическую </w:t>
      </w:r>
      <w:r w:rsidR="003F5D55">
        <w:rPr>
          <w:rFonts w:cs="Times New Roman"/>
          <w:bCs/>
          <w:sz w:val="24"/>
          <w:szCs w:val="24"/>
        </w:rPr>
        <w:t xml:space="preserve">модель с использованием законов </w:t>
      </w:r>
      <w:r w:rsidRPr="00EF68C0">
        <w:rPr>
          <w:rFonts w:cs="Times New Roman"/>
          <w:bCs/>
          <w:sz w:val="24"/>
          <w:szCs w:val="24"/>
        </w:rPr>
        <w:t>и формул, связывающих физические величины, в частности, умение записывать краткое условие и развернутое</w:t>
      </w:r>
      <w:r w:rsidR="003F5D55">
        <w:rPr>
          <w:rFonts w:cs="Times New Roman"/>
          <w:bCs/>
          <w:sz w:val="24"/>
          <w:szCs w:val="24"/>
        </w:rPr>
        <w:t xml:space="preserve"> </w:t>
      </w:r>
      <w:r w:rsidRPr="00EF68C0">
        <w:rPr>
          <w:rFonts w:cs="Times New Roman"/>
          <w:bCs/>
          <w:sz w:val="24"/>
          <w:szCs w:val="24"/>
        </w:rPr>
        <w:t>решение задачи, выявлять недостающие или избыточные данные, обосновывать выбор метода решения задачи,</w:t>
      </w:r>
    </w:p>
    <w:p w14:paraId="4A34E9A9"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необходимых законов и формул, использовать справочные данные; умение применять методы анализа размерностей;</w:t>
      </w:r>
    </w:p>
    <w:p w14:paraId="6AF4E557"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умение находить и использовать аналогии в физических явлениях, использовать графические методы решения задач,</w:t>
      </w:r>
    </w:p>
    <w:p w14:paraId="500F187D"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проводить математические преобразования и расчеты и оценивать реалистичность полученного значения физической</w:t>
      </w:r>
    </w:p>
    <w:p w14:paraId="6DA5B561" w14:textId="77777777" w:rsidR="003F5D55" w:rsidRDefault="00EF68C0" w:rsidP="003F5D55">
      <w:pPr>
        <w:spacing w:line="240" w:lineRule="auto"/>
        <w:ind w:firstLine="567"/>
      </w:pPr>
      <w:r w:rsidRPr="00EF68C0">
        <w:rPr>
          <w:rFonts w:cs="Times New Roman"/>
          <w:bCs/>
          <w:sz w:val="24"/>
          <w:szCs w:val="24"/>
        </w:rPr>
        <w:t>величины, в том числе с помощью анализа предельных случаев; умение оп</w:t>
      </w:r>
      <w:r w:rsidR="003F5D55">
        <w:rPr>
          <w:rFonts w:cs="Times New Roman"/>
          <w:bCs/>
          <w:sz w:val="24"/>
          <w:szCs w:val="24"/>
        </w:rPr>
        <w:t xml:space="preserve">ределять размерность физической </w:t>
      </w:r>
      <w:r w:rsidRPr="00EF68C0">
        <w:rPr>
          <w:rFonts w:cs="Times New Roman"/>
          <w:bCs/>
          <w:sz w:val="24"/>
          <w:szCs w:val="24"/>
        </w:rPr>
        <w:t>величины, полученной при решении задачи;</w:t>
      </w:r>
      <w:r w:rsidR="003F5D55" w:rsidRPr="003F5D55">
        <w:t xml:space="preserve"> </w:t>
      </w:r>
    </w:p>
    <w:p w14:paraId="66B3E69C" w14:textId="20CA0BD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9) умение использовать схемы и схематичные рисунки изученных технических устройств, измерительных приборов</w:t>
      </w:r>
      <w:r>
        <w:rPr>
          <w:rFonts w:cs="Times New Roman"/>
          <w:bCs/>
          <w:sz w:val="24"/>
          <w:szCs w:val="24"/>
        </w:rPr>
        <w:t xml:space="preserve"> </w:t>
      </w:r>
      <w:r w:rsidRPr="003F5D55">
        <w:rPr>
          <w:rFonts w:cs="Times New Roman"/>
          <w:bCs/>
          <w:sz w:val="24"/>
          <w:szCs w:val="24"/>
        </w:rPr>
        <w:t>и технологических процессов при решении учебно-практических задач; умение характеризовать принципы действия</w:t>
      </w:r>
      <w:r>
        <w:rPr>
          <w:rFonts w:cs="Times New Roman"/>
          <w:bCs/>
          <w:sz w:val="24"/>
          <w:szCs w:val="24"/>
        </w:rPr>
        <w:t xml:space="preserve"> </w:t>
      </w:r>
      <w:r w:rsidRPr="003F5D55">
        <w:rPr>
          <w:rFonts w:cs="Times New Roman"/>
          <w:bCs/>
          <w:sz w:val="24"/>
          <w:szCs w:val="24"/>
        </w:rPr>
        <w:t>технических устройств, в том числе бытовых приборов, и промышленных технологических процессов по их описанию,</w:t>
      </w:r>
      <w:r>
        <w:rPr>
          <w:rFonts w:cs="Times New Roman"/>
          <w:bCs/>
          <w:sz w:val="24"/>
          <w:szCs w:val="24"/>
        </w:rPr>
        <w:t xml:space="preserve"> </w:t>
      </w:r>
      <w:r w:rsidRPr="003F5D55">
        <w:rPr>
          <w:rFonts w:cs="Times New Roman"/>
          <w:bCs/>
          <w:sz w:val="24"/>
          <w:szCs w:val="24"/>
        </w:rPr>
        <w:t>используя знания о свойствах физических явлений и необходимые физические закономерности;</w:t>
      </w:r>
    </w:p>
    <w:p w14:paraId="3A74F077" w14:textId="0E44C42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10) умение использовать знания о физических явлениях в повседневной жизни д</w:t>
      </w:r>
      <w:r>
        <w:rPr>
          <w:rFonts w:cs="Times New Roman"/>
          <w:bCs/>
          <w:sz w:val="24"/>
          <w:szCs w:val="24"/>
        </w:rPr>
        <w:t xml:space="preserve">ля обеспечения безопасности при </w:t>
      </w:r>
      <w:r w:rsidRPr="003F5D55">
        <w:rPr>
          <w:rFonts w:cs="Times New Roman"/>
          <w:bCs/>
          <w:sz w:val="24"/>
          <w:szCs w:val="24"/>
        </w:rPr>
        <w:t>обращении с бытовыми приборами и техническими устройствами, сохранения здоровья и соблюдения норм</w:t>
      </w:r>
      <w:r>
        <w:rPr>
          <w:rFonts w:cs="Times New Roman"/>
          <w:bCs/>
          <w:sz w:val="24"/>
          <w:szCs w:val="24"/>
        </w:rPr>
        <w:t xml:space="preserve"> </w:t>
      </w:r>
      <w:r w:rsidRPr="003F5D55">
        <w:rPr>
          <w:rFonts w:cs="Times New Roman"/>
          <w:bCs/>
          <w:sz w:val="24"/>
          <w:szCs w:val="24"/>
        </w:rPr>
        <w:t>экологического поведения в окружающей среде; понимание необходимости применения достижений физики и</w:t>
      </w:r>
      <w:r>
        <w:rPr>
          <w:rFonts w:cs="Times New Roman"/>
          <w:bCs/>
          <w:sz w:val="24"/>
          <w:szCs w:val="24"/>
        </w:rPr>
        <w:t xml:space="preserve"> </w:t>
      </w:r>
      <w:r w:rsidRPr="003F5D55">
        <w:rPr>
          <w:rFonts w:cs="Times New Roman"/>
          <w:bCs/>
          <w:sz w:val="24"/>
          <w:szCs w:val="24"/>
        </w:rPr>
        <w:t>технологий для рационального природопользования;</w:t>
      </w:r>
    </w:p>
    <w:p w14:paraId="756C6892" w14:textId="15BAE5A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11) опыт поиска, преобразования и представления информации физическ</w:t>
      </w:r>
      <w:r>
        <w:rPr>
          <w:rFonts w:cs="Times New Roman"/>
          <w:bCs/>
          <w:sz w:val="24"/>
          <w:szCs w:val="24"/>
        </w:rPr>
        <w:t xml:space="preserve">ого содержания с использованием </w:t>
      </w:r>
      <w:r w:rsidRPr="003F5D55">
        <w:rPr>
          <w:rFonts w:cs="Times New Roman"/>
          <w:bCs/>
          <w:sz w:val="24"/>
          <w:szCs w:val="24"/>
        </w:rPr>
        <w:t>информационно-коммуникативных технологий; в том числе умение искать информацию физического содержания в</w:t>
      </w:r>
      <w:r>
        <w:rPr>
          <w:rFonts w:cs="Times New Roman"/>
          <w:bCs/>
          <w:sz w:val="24"/>
          <w:szCs w:val="24"/>
        </w:rPr>
        <w:t xml:space="preserve"> </w:t>
      </w:r>
      <w:r w:rsidRPr="003F5D55">
        <w:rPr>
          <w:rFonts w:cs="Times New Roman"/>
          <w:bCs/>
          <w:sz w:val="24"/>
          <w:szCs w:val="24"/>
        </w:rPr>
        <w:t xml:space="preserve">сети Интернет, самостоятельно </w:t>
      </w:r>
      <w:r w:rsidRPr="003F5D55">
        <w:rPr>
          <w:rFonts w:cs="Times New Roman"/>
          <w:bCs/>
          <w:sz w:val="24"/>
          <w:szCs w:val="24"/>
        </w:rPr>
        <w:lastRenderedPageBreak/>
        <w:t>формулируя поисковый запрос; умение оценивать достоверность полученной</w:t>
      </w:r>
      <w:r>
        <w:rPr>
          <w:rFonts w:cs="Times New Roman"/>
          <w:bCs/>
          <w:sz w:val="24"/>
          <w:szCs w:val="24"/>
        </w:rPr>
        <w:t xml:space="preserve"> </w:t>
      </w:r>
      <w:r w:rsidRPr="003F5D55">
        <w:rPr>
          <w:rFonts w:cs="Times New Roman"/>
          <w:bCs/>
          <w:sz w:val="24"/>
          <w:szCs w:val="24"/>
        </w:rPr>
        <w:t>информации на основе имеющихся знаний и дополнительных источников; умение использовать при выполнении</w:t>
      </w:r>
      <w:r>
        <w:rPr>
          <w:rFonts w:cs="Times New Roman"/>
          <w:bCs/>
          <w:sz w:val="24"/>
          <w:szCs w:val="24"/>
        </w:rPr>
        <w:t xml:space="preserve"> </w:t>
      </w:r>
      <w:r w:rsidRPr="003F5D55">
        <w:rPr>
          <w:rFonts w:cs="Times New Roman"/>
          <w:bCs/>
          <w:sz w:val="24"/>
          <w:szCs w:val="24"/>
        </w:rPr>
        <w:t>учебных заданий научно-популярную литературу физического содержания, справочные материалы, ресурсы сети</w:t>
      </w:r>
      <w:r>
        <w:rPr>
          <w:rFonts w:cs="Times New Roman"/>
          <w:bCs/>
          <w:sz w:val="24"/>
          <w:szCs w:val="24"/>
        </w:rPr>
        <w:t xml:space="preserve"> </w:t>
      </w:r>
      <w:r w:rsidRPr="003F5D55">
        <w:rPr>
          <w:rFonts w:cs="Times New Roman"/>
          <w:bCs/>
          <w:sz w:val="24"/>
          <w:szCs w:val="24"/>
        </w:rPr>
        <w:t>Интернет; владение приемами конспектирования текста, базовыми навыками преобразования информации из одной</w:t>
      </w:r>
      <w:r>
        <w:rPr>
          <w:rFonts w:cs="Times New Roman"/>
          <w:bCs/>
          <w:sz w:val="24"/>
          <w:szCs w:val="24"/>
        </w:rPr>
        <w:t xml:space="preserve"> </w:t>
      </w:r>
      <w:r w:rsidRPr="003F5D55">
        <w:rPr>
          <w:rFonts w:cs="Times New Roman"/>
          <w:bCs/>
          <w:sz w:val="24"/>
          <w:szCs w:val="24"/>
        </w:rPr>
        <w:t>знаковой системы в другую; умение создавать собственные письменные и устные сообщения на основе информации из</w:t>
      </w:r>
      <w:r>
        <w:rPr>
          <w:rFonts w:cs="Times New Roman"/>
          <w:bCs/>
          <w:sz w:val="24"/>
          <w:szCs w:val="24"/>
        </w:rPr>
        <w:t xml:space="preserve"> </w:t>
      </w:r>
      <w:r w:rsidRPr="003F5D55">
        <w:rPr>
          <w:rFonts w:cs="Times New Roman"/>
          <w:bCs/>
          <w:sz w:val="24"/>
          <w:szCs w:val="24"/>
        </w:rPr>
        <w:t>нескольких источников, представлять результаты проектной или исследовательской деятельности, используя</w:t>
      </w:r>
      <w:r>
        <w:rPr>
          <w:rFonts w:cs="Times New Roman"/>
          <w:bCs/>
          <w:sz w:val="24"/>
          <w:szCs w:val="24"/>
        </w:rPr>
        <w:t xml:space="preserve"> </w:t>
      </w:r>
      <w:r w:rsidRPr="003F5D55">
        <w:rPr>
          <w:rFonts w:cs="Times New Roman"/>
          <w:bCs/>
          <w:sz w:val="24"/>
          <w:szCs w:val="24"/>
        </w:rPr>
        <w:t>понятийный аппарат курса физики и сопровождая выступление презентацией;</w:t>
      </w:r>
    </w:p>
    <w:p w14:paraId="6A3851D2" w14:textId="733CD6AE"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12) умение совместно с учителем планировать и самостоятельно проводить уче</w:t>
      </w:r>
      <w:r>
        <w:rPr>
          <w:rFonts w:cs="Times New Roman"/>
          <w:bCs/>
          <w:sz w:val="24"/>
          <w:szCs w:val="24"/>
        </w:rPr>
        <w:t xml:space="preserve">бное исследование или проектную </w:t>
      </w:r>
      <w:r w:rsidRPr="003F5D55">
        <w:rPr>
          <w:rFonts w:cs="Times New Roman"/>
          <w:bCs/>
          <w:sz w:val="24"/>
          <w:szCs w:val="24"/>
        </w:rPr>
        <w:t>работу, в том числе формулировать задачи исследования, выбирать методы исследования, соответствующие</w:t>
      </w:r>
      <w:r>
        <w:rPr>
          <w:rFonts w:cs="Times New Roman"/>
          <w:bCs/>
          <w:sz w:val="24"/>
          <w:szCs w:val="24"/>
        </w:rPr>
        <w:t xml:space="preserve"> </w:t>
      </w:r>
      <w:r w:rsidRPr="003F5D55">
        <w:rPr>
          <w:rFonts w:cs="Times New Roman"/>
          <w:bCs/>
          <w:sz w:val="24"/>
          <w:szCs w:val="24"/>
        </w:rPr>
        <w:t>поставленной цели, самостоятельно планировать собственную и совместную деятельность в группе, следить за</w:t>
      </w:r>
      <w:r>
        <w:rPr>
          <w:rFonts w:cs="Times New Roman"/>
          <w:bCs/>
          <w:sz w:val="24"/>
          <w:szCs w:val="24"/>
        </w:rPr>
        <w:t xml:space="preserve"> </w:t>
      </w:r>
      <w:r w:rsidRPr="003F5D55">
        <w:rPr>
          <w:rFonts w:cs="Times New Roman"/>
          <w:bCs/>
          <w:sz w:val="24"/>
          <w:szCs w:val="24"/>
        </w:rPr>
        <w:t>выполнением плана действий и корректировать его;</w:t>
      </w:r>
    </w:p>
    <w:p w14:paraId="1444542C" w14:textId="0735F80F" w:rsidR="00EF68C0" w:rsidRPr="00E67EA5" w:rsidRDefault="003F5D55" w:rsidP="00E67EA5">
      <w:pPr>
        <w:spacing w:line="240" w:lineRule="auto"/>
        <w:ind w:firstLine="567"/>
        <w:rPr>
          <w:rFonts w:cs="Times New Roman"/>
          <w:bCs/>
          <w:sz w:val="24"/>
          <w:szCs w:val="24"/>
        </w:rPr>
      </w:pPr>
      <w:r w:rsidRPr="003F5D55">
        <w:rPr>
          <w:rFonts w:cs="Times New Roman"/>
          <w:bCs/>
          <w:sz w:val="24"/>
          <w:szCs w:val="24"/>
        </w:rPr>
        <w:t>13) расширенные представления о сферах профессиональной деят</w:t>
      </w:r>
      <w:r>
        <w:rPr>
          <w:rFonts w:cs="Times New Roman"/>
          <w:bCs/>
          <w:sz w:val="24"/>
          <w:szCs w:val="24"/>
        </w:rPr>
        <w:t xml:space="preserve">ельности, связанных с физикой и </w:t>
      </w:r>
      <w:r w:rsidRPr="003F5D55">
        <w:rPr>
          <w:rFonts w:cs="Times New Roman"/>
          <w:bCs/>
          <w:sz w:val="24"/>
          <w:szCs w:val="24"/>
        </w:rPr>
        <w:t>современными технологиями, основанными на достижениях физической науки, позволяющие рассматривать физико</w:t>
      </w:r>
      <w:r>
        <w:rPr>
          <w:rFonts w:cs="Times New Roman"/>
          <w:bCs/>
          <w:sz w:val="24"/>
          <w:szCs w:val="24"/>
        </w:rPr>
        <w:t>-</w:t>
      </w:r>
      <w:r w:rsidRPr="003F5D55">
        <w:rPr>
          <w:rFonts w:cs="Times New Roman"/>
          <w:bCs/>
          <w:sz w:val="24"/>
          <w:szCs w:val="24"/>
        </w:rPr>
        <w:t>техническую область знаний как сферу своей будущей профессиональной деятельности; сформированность мотивации</w:t>
      </w:r>
      <w:r>
        <w:rPr>
          <w:rFonts w:cs="Times New Roman"/>
          <w:bCs/>
          <w:sz w:val="24"/>
          <w:szCs w:val="24"/>
        </w:rPr>
        <w:t xml:space="preserve"> </w:t>
      </w:r>
      <w:r w:rsidRPr="003F5D55">
        <w:rPr>
          <w:rFonts w:cs="Times New Roman"/>
          <w:bCs/>
          <w:sz w:val="24"/>
          <w:szCs w:val="24"/>
        </w:rPr>
        <w:t>к продолжению изучения физики как профильного предмета на уров</w:t>
      </w:r>
      <w:r w:rsidR="00E67EA5">
        <w:rPr>
          <w:rFonts w:cs="Times New Roman"/>
          <w:bCs/>
          <w:sz w:val="24"/>
          <w:szCs w:val="24"/>
        </w:rPr>
        <w:t>не среднего общего образования.</w:t>
      </w:r>
    </w:p>
    <w:p w14:paraId="2A47EA28" w14:textId="10046932" w:rsidR="002E4691" w:rsidRPr="002E4691" w:rsidRDefault="002E4691" w:rsidP="00E67EA5">
      <w:pPr>
        <w:spacing w:line="240" w:lineRule="auto"/>
        <w:ind w:firstLine="567"/>
        <w:rPr>
          <w:rFonts w:cs="Times New Roman"/>
          <w:sz w:val="24"/>
          <w:szCs w:val="24"/>
        </w:rPr>
      </w:pPr>
      <w:r w:rsidRPr="004C4610">
        <w:rPr>
          <w:rFonts w:cs="Times New Roman"/>
          <w:b/>
          <w:bCs/>
          <w:sz w:val="24"/>
          <w:szCs w:val="24"/>
        </w:rPr>
        <w:t>По учебному предмету «Химия»</w:t>
      </w:r>
      <w:r w:rsidRPr="002E4691">
        <w:rPr>
          <w:rFonts w:cs="Times New Roman"/>
          <w:sz w:val="24"/>
          <w:szCs w:val="24"/>
        </w:rPr>
        <w:t xml:space="preserve"> </w:t>
      </w:r>
      <w:r w:rsidRPr="00E67EA5">
        <w:rPr>
          <w:rFonts w:cs="Times New Roman"/>
          <w:b/>
          <w:sz w:val="24"/>
          <w:szCs w:val="24"/>
        </w:rPr>
        <w:t>(на базовом уровне):</w:t>
      </w:r>
    </w:p>
    <w:p w14:paraId="23EEBA4E"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4DBE1B42"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3) владение системой химических знаний и умение применять систему химических знаний, которая включает:</w:t>
      </w:r>
    </w:p>
    <w:p w14:paraId="1128A0AD" w14:textId="77777777"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lastRenderedPageBreak/>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203D496B"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6A364D1C"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6B2E8C4A"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10) наличие практических навыков планирования и осуществления следующих химических экспериментов:</w:t>
      </w:r>
    </w:p>
    <w:p w14:paraId="7B2E9242"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и описание физических свойств веществ;</w:t>
      </w:r>
    </w:p>
    <w:p w14:paraId="44ADED94"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ознакомление с физическими и химическими явлениями;</w:t>
      </w:r>
    </w:p>
    <w:p w14:paraId="5F802D7E"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опыты, иллюстрирующие признаки протекания химических реакций;</w:t>
      </w:r>
    </w:p>
    <w:p w14:paraId="535E15BC"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способов разделения смесей;</w:t>
      </w:r>
    </w:p>
    <w:p w14:paraId="5B74BAC4"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кислорода и изучение его свойств;</w:t>
      </w:r>
    </w:p>
    <w:p w14:paraId="282DD981"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водорода и изучение его свойств;</w:t>
      </w:r>
    </w:p>
    <w:p w14:paraId="01FDFDB6"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lastRenderedPageBreak/>
        <w:t>получение углекислого газа и изучение его свойств;</w:t>
      </w:r>
    </w:p>
    <w:p w14:paraId="07FAEC6A"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аммиака и изучение его свойств;</w:t>
      </w:r>
    </w:p>
    <w:p w14:paraId="404C41F4"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приготовление растворов с определенной массовой долей растворенного вещества;</w:t>
      </w:r>
    </w:p>
    <w:p w14:paraId="488AF4E3"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исследование и описание свойств неорганических веществ различных классов;</w:t>
      </w:r>
    </w:p>
    <w:p w14:paraId="15E18F6B"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нерастворимых оснований;</w:t>
      </w:r>
    </w:p>
    <w:p w14:paraId="40D68A9C"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вытеснение одного металла другим из раствора соли;</w:t>
      </w:r>
    </w:p>
    <w:p w14:paraId="01904BF5"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исследование амфотерных свойств гидроксидов алюминия и цинка;</w:t>
      </w:r>
    </w:p>
    <w:p w14:paraId="17BE9BD8"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«Основные классы неорганических соединений»;</w:t>
      </w:r>
    </w:p>
    <w:p w14:paraId="066D7CE6"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«Электролитическая диссоциация»;</w:t>
      </w:r>
    </w:p>
    <w:p w14:paraId="315D30DA"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«Важнейшие неметаллы и их соединения»;</w:t>
      </w:r>
    </w:p>
    <w:p w14:paraId="5F27DA3F"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«Важнейшие металлы и их соединения»;</w:t>
      </w:r>
    </w:p>
    <w:p w14:paraId="16EC8A2E"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химические эксперименты, иллюстрирующие признаки протекания реакций ионного обмена;</w:t>
      </w:r>
    </w:p>
    <w:p w14:paraId="0B7DB612"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02748ED9"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417406D4" w14:textId="77777777" w:rsidR="00F32A5A" w:rsidRDefault="00F32A5A" w:rsidP="002E4691">
      <w:pPr>
        <w:spacing w:line="276" w:lineRule="auto"/>
        <w:ind w:firstLine="567"/>
        <w:rPr>
          <w:b/>
          <w:sz w:val="24"/>
        </w:rPr>
      </w:pPr>
    </w:p>
    <w:p w14:paraId="64707CB1" w14:textId="1506D05C" w:rsidR="00E67EA5" w:rsidRPr="00E67EA5" w:rsidRDefault="00E67EA5" w:rsidP="002E4691">
      <w:pPr>
        <w:spacing w:line="276" w:lineRule="auto"/>
        <w:ind w:firstLine="567"/>
        <w:rPr>
          <w:b/>
          <w:sz w:val="24"/>
        </w:rPr>
      </w:pPr>
      <w:r w:rsidRPr="00E67EA5">
        <w:rPr>
          <w:b/>
          <w:sz w:val="24"/>
        </w:rPr>
        <w:lastRenderedPageBreak/>
        <w:t>По учебному предмету «Химия» (на углубленном уровне):</w:t>
      </w:r>
    </w:p>
    <w:p w14:paraId="50B342C0"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1) владение системой химических знаний и умение применять систему химических знаний, которая включает:</w:t>
      </w:r>
    </w:p>
    <w:p w14:paraId="07E068C0" w14:textId="6BB7F7B2"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важнейшие химические понятия: относительная плотность газов, мол</w:t>
      </w:r>
      <w:r>
        <w:rPr>
          <w:rFonts w:cs="Times New Roman"/>
          <w:bCs/>
          <w:sz w:val="24"/>
          <w:szCs w:val="24"/>
        </w:rPr>
        <w:t xml:space="preserve">ярная масса смеси, мольная доля </w:t>
      </w:r>
      <w:r w:rsidRPr="00E67EA5">
        <w:rPr>
          <w:rFonts w:cs="Times New Roman"/>
          <w:bCs/>
          <w:sz w:val="24"/>
          <w:szCs w:val="24"/>
        </w:rPr>
        <w:t>химического элемента в соединении, молярная концентрация вещества в растворе, соли (кислые, основные, двойные,</w:t>
      </w:r>
      <w:r>
        <w:rPr>
          <w:rFonts w:cs="Times New Roman"/>
          <w:bCs/>
          <w:sz w:val="24"/>
          <w:szCs w:val="24"/>
        </w:rPr>
        <w:t xml:space="preserve"> </w:t>
      </w:r>
      <w:r w:rsidRPr="00E67EA5">
        <w:rPr>
          <w:rFonts w:cs="Times New Roman"/>
          <w:bCs/>
          <w:sz w:val="24"/>
          <w:szCs w:val="24"/>
        </w:rPr>
        <w:t>смешанные), комплексные соединения, энергетический подуровень атома, водородная связь, ван-дер-ваальсова связь,</w:t>
      </w:r>
      <w:r>
        <w:rPr>
          <w:rFonts w:cs="Times New Roman"/>
          <w:bCs/>
          <w:sz w:val="24"/>
          <w:szCs w:val="24"/>
        </w:rPr>
        <w:t xml:space="preserve"> </w:t>
      </w:r>
      <w:r w:rsidRPr="00E67EA5">
        <w:rPr>
          <w:rFonts w:cs="Times New Roman"/>
          <w:bCs/>
          <w:sz w:val="24"/>
          <w:szCs w:val="24"/>
        </w:rPr>
        <w:t>кристаллические решетки (примитивная кубическая, объемно-центрированная кубическая, гранецентрированная</w:t>
      </w:r>
      <w:r>
        <w:rPr>
          <w:rFonts w:cs="Times New Roman"/>
          <w:bCs/>
          <w:sz w:val="24"/>
          <w:szCs w:val="24"/>
        </w:rPr>
        <w:t xml:space="preserve"> </w:t>
      </w:r>
      <w:r w:rsidRPr="00E67EA5">
        <w:rPr>
          <w:rFonts w:cs="Times New Roman"/>
          <w:bCs/>
          <w:sz w:val="24"/>
          <w:szCs w:val="24"/>
        </w:rPr>
        <w:t>кубическая, гексагональная плотноупакованная);</w:t>
      </w:r>
    </w:p>
    <w:p w14:paraId="18073DDD" w14:textId="069B8B23"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основополагающие законы: закон Авогадро и его следствия, закон Гесса и его сле</w:t>
      </w:r>
      <w:r>
        <w:rPr>
          <w:rFonts w:cs="Times New Roman"/>
          <w:bCs/>
          <w:sz w:val="24"/>
          <w:szCs w:val="24"/>
        </w:rPr>
        <w:t xml:space="preserve">дствия, закон действующих масс; </w:t>
      </w:r>
      <w:r w:rsidRPr="00E67EA5">
        <w:rPr>
          <w:rFonts w:cs="Times New Roman"/>
          <w:bCs/>
          <w:sz w:val="24"/>
          <w:szCs w:val="24"/>
        </w:rPr>
        <w:t>элементы химической термодинамики как одной из теоретических основ химии;</w:t>
      </w:r>
    </w:p>
    <w:p w14:paraId="51466943" w14:textId="6B7033EA"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2) представление о периодической зависимости свойств химических элементов (кислотно-ос</w:t>
      </w:r>
      <w:r>
        <w:rPr>
          <w:rFonts w:cs="Times New Roman"/>
          <w:bCs/>
          <w:sz w:val="24"/>
          <w:szCs w:val="24"/>
        </w:rPr>
        <w:t xml:space="preserve">новные и </w:t>
      </w:r>
      <w:r w:rsidRPr="00E67EA5">
        <w:rPr>
          <w:rFonts w:cs="Times New Roman"/>
          <w:bCs/>
          <w:sz w:val="24"/>
          <w:szCs w:val="24"/>
        </w:rPr>
        <w:t>окислительно-восстановительные свойства оксидов и гидроксидов); умение объяснять связь положения элемента в</w:t>
      </w:r>
      <w:r w:rsidR="00CC660C">
        <w:rPr>
          <w:rFonts w:cs="Times New Roman"/>
          <w:bCs/>
          <w:sz w:val="24"/>
          <w:szCs w:val="24"/>
        </w:rPr>
        <w:t xml:space="preserve"> </w:t>
      </w:r>
      <w:r w:rsidRPr="00E67EA5">
        <w:rPr>
          <w:rFonts w:cs="Times New Roman"/>
          <w:bCs/>
          <w:sz w:val="24"/>
          <w:szCs w:val="24"/>
        </w:rPr>
        <w:t>Периодической системе с распределением электронов по энергетическим уровням, подуровням и орбиталям атомов</w:t>
      </w:r>
      <w:r w:rsidR="00CC660C">
        <w:rPr>
          <w:rFonts w:cs="Times New Roman"/>
          <w:bCs/>
          <w:sz w:val="24"/>
          <w:szCs w:val="24"/>
        </w:rPr>
        <w:t xml:space="preserve"> </w:t>
      </w:r>
      <w:r w:rsidRPr="00E67EA5">
        <w:rPr>
          <w:rFonts w:cs="Times New Roman"/>
          <w:bCs/>
          <w:sz w:val="24"/>
          <w:szCs w:val="24"/>
        </w:rPr>
        <w:t>первых четырех периодов;</w:t>
      </w:r>
    </w:p>
    <w:p w14:paraId="7BF2D0E7" w14:textId="6997C97F"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3) умение составлять молекулярные и ионные уравнения гидролиза солей и</w:t>
      </w:r>
      <w:r w:rsidR="00CC660C">
        <w:rPr>
          <w:rFonts w:cs="Times New Roman"/>
          <w:bCs/>
          <w:sz w:val="24"/>
          <w:szCs w:val="24"/>
        </w:rPr>
        <w:t xml:space="preserve"> предсказывать характер среды в </w:t>
      </w:r>
      <w:r w:rsidRPr="00E67EA5">
        <w:rPr>
          <w:rFonts w:cs="Times New Roman"/>
          <w:bCs/>
          <w:sz w:val="24"/>
          <w:szCs w:val="24"/>
        </w:rPr>
        <w:t>водных растворах солей;</w:t>
      </w:r>
    </w:p>
    <w:p w14:paraId="53ADBA12" w14:textId="13501A6D"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4) умение прогнозировать и характеризовать возможность протекания хим</w:t>
      </w:r>
      <w:r w:rsidR="00CC660C">
        <w:rPr>
          <w:rFonts w:cs="Times New Roman"/>
          <w:bCs/>
          <w:sz w:val="24"/>
          <w:szCs w:val="24"/>
        </w:rPr>
        <w:t xml:space="preserve">ических превращений в различных </w:t>
      </w:r>
      <w:r w:rsidRPr="00E67EA5">
        <w:rPr>
          <w:rFonts w:cs="Times New Roman"/>
          <w:bCs/>
          <w:sz w:val="24"/>
          <w:szCs w:val="24"/>
        </w:rPr>
        <w:t>условиях на основе представлений химической кинетики и термодинамики;</w:t>
      </w:r>
    </w:p>
    <w:p w14:paraId="6C5285B0" w14:textId="238D285F"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5) умение характеризовать физические и химические свойства простых веществ</w:t>
      </w:r>
      <w:r w:rsidR="00CC660C">
        <w:rPr>
          <w:rFonts w:cs="Times New Roman"/>
          <w:bCs/>
          <w:sz w:val="24"/>
          <w:szCs w:val="24"/>
        </w:rPr>
        <w:t xml:space="preserve"> (бор, фосфор (красный, белый), </w:t>
      </w:r>
      <w:r w:rsidRPr="00E67EA5">
        <w:rPr>
          <w:rFonts w:cs="Times New Roman"/>
          <w:bCs/>
          <w:sz w:val="24"/>
          <w:szCs w:val="24"/>
        </w:rPr>
        <w:t>медь, цинк, серебро) и сложных веществ, в том числе их водных растворов (оксид и гидроксид хрома (III), перманганат</w:t>
      </w:r>
      <w:r w:rsidR="00CC660C">
        <w:rPr>
          <w:rFonts w:cs="Times New Roman"/>
          <w:bCs/>
          <w:sz w:val="24"/>
          <w:szCs w:val="24"/>
        </w:rPr>
        <w:t xml:space="preserve"> </w:t>
      </w:r>
      <w:r w:rsidRPr="00E67EA5">
        <w:rPr>
          <w:rFonts w:cs="Times New Roman"/>
          <w:bCs/>
          <w:sz w:val="24"/>
          <w:szCs w:val="24"/>
        </w:rPr>
        <w:t>калия, оксиды азота (I, II, IV), галогениды кремния (IV) и фосфора (III и V), борная кислота, уксусная кислота,</w:t>
      </w:r>
      <w:r w:rsidR="00CC660C">
        <w:rPr>
          <w:rFonts w:cs="Times New Roman"/>
          <w:bCs/>
          <w:sz w:val="24"/>
          <w:szCs w:val="24"/>
        </w:rPr>
        <w:t xml:space="preserve"> </w:t>
      </w:r>
      <w:r w:rsidRPr="00E67EA5">
        <w:rPr>
          <w:rFonts w:cs="Times New Roman"/>
          <w:bCs/>
          <w:sz w:val="24"/>
          <w:szCs w:val="24"/>
        </w:rPr>
        <w:t>кислородсодержащие кислоты хлора и их соли);</w:t>
      </w:r>
    </w:p>
    <w:p w14:paraId="78538A7A" w14:textId="4C0C62E8"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6) умение вычислять мольную долю химического элемента в соединении, молярную концентрацию ве</w:t>
      </w:r>
      <w:r w:rsidR="00CC660C">
        <w:rPr>
          <w:rFonts w:cs="Times New Roman"/>
          <w:bCs/>
          <w:sz w:val="24"/>
          <w:szCs w:val="24"/>
        </w:rPr>
        <w:t xml:space="preserve">щества в </w:t>
      </w:r>
      <w:r w:rsidRPr="00E67EA5">
        <w:rPr>
          <w:rFonts w:cs="Times New Roman"/>
          <w:bCs/>
          <w:sz w:val="24"/>
          <w:szCs w:val="24"/>
        </w:rPr>
        <w:t>растворе; умение находить простейшую формулу вещества по массовым или мольным долям элементов, проводить</w:t>
      </w:r>
      <w:r w:rsidR="00CC660C">
        <w:rPr>
          <w:rFonts w:cs="Times New Roman"/>
          <w:bCs/>
          <w:sz w:val="24"/>
          <w:szCs w:val="24"/>
        </w:rPr>
        <w:t xml:space="preserve"> </w:t>
      </w:r>
      <w:r w:rsidRPr="00E67EA5">
        <w:rPr>
          <w:rFonts w:cs="Times New Roman"/>
          <w:bCs/>
          <w:sz w:val="24"/>
          <w:szCs w:val="24"/>
        </w:rPr>
        <w:t>расчеты по уравнениям химических реакций с учетом недостатка одного из реагентов, практического выхода продукта,</w:t>
      </w:r>
      <w:r w:rsidR="00CC660C">
        <w:rPr>
          <w:rFonts w:cs="Times New Roman"/>
          <w:bCs/>
          <w:sz w:val="24"/>
          <w:szCs w:val="24"/>
        </w:rPr>
        <w:t xml:space="preserve"> </w:t>
      </w:r>
      <w:r w:rsidRPr="00E67EA5">
        <w:rPr>
          <w:rFonts w:cs="Times New Roman"/>
          <w:bCs/>
          <w:sz w:val="24"/>
          <w:szCs w:val="24"/>
        </w:rPr>
        <w:t>значения теплового эффекта реакции; умение определять состав смесей с использованием решения систем уравнений</w:t>
      </w:r>
      <w:r w:rsidR="00CC660C">
        <w:rPr>
          <w:rFonts w:cs="Times New Roman"/>
          <w:bCs/>
          <w:sz w:val="24"/>
          <w:szCs w:val="24"/>
        </w:rPr>
        <w:t xml:space="preserve"> </w:t>
      </w:r>
      <w:r w:rsidRPr="00E67EA5">
        <w:rPr>
          <w:rFonts w:cs="Times New Roman"/>
          <w:bCs/>
          <w:sz w:val="24"/>
          <w:szCs w:val="24"/>
        </w:rPr>
        <w:t>с двумя и тремя неизвестными;</w:t>
      </w:r>
    </w:p>
    <w:p w14:paraId="37F454E8"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7) наличие практических навыков планирования и осуществления химических экспериментов:</w:t>
      </w:r>
    </w:p>
    <w:p w14:paraId="336A1DC7"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приготовление растворов с определенной молярной концентрацией растворенного вещества;</w:t>
      </w:r>
    </w:p>
    <w:p w14:paraId="23873C8F" w14:textId="2A443F54"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применение индикаторов (лакмуса, метилоранжа и фенолфталеина) дл</w:t>
      </w:r>
      <w:r w:rsidR="00CC660C">
        <w:rPr>
          <w:rFonts w:cs="Times New Roman"/>
          <w:bCs/>
          <w:sz w:val="24"/>
          <w:szCs w:val="24"/>
        </w:rPr>
        <w:t xml:space="preserve">я определения характера среды в </w:t>
      </w:r>
      <w:r w:rsidRPr="00E67EA5">
        <w:rPr>
          <w:rFonts w:cs="Times New Roman"/>
          <w:bCs/>
          <w:sz w:val="24"/>
          <w:szCs w:val="24"/>
        </w:rPr>
        <w:t>растворах солей;</w:t>
      </w:r>
    </w:p>
    <w:p w14:paraId="162AF273"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исследование амфотерных свойств гидроксида хрома (III);</w:t>
      </w:r>
    </w:p>
    <w:p w14:paraId="08A3D79C"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"Окислительно-восстановительные реакции";</w:t>
      </w:r>
    </w:p>
    <w:p w14:paraId="10932722"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"Гидролиз солей";</w:t>
      </w:r>
    </w:p>
    <w:p w14:paraId="2341C558" w14:textId="53153E44" w:rsidR="00AE5375" w:rsidRPr="00F32A5A" w:rsidRDefault="00E67EA5" w:rsidP="00F32A5A">
      <w:pPr>
        <w:spacing w:line="240" w:lineRule="auto"/>
        <w:ind w:firstLine="567"/>
        <w:rPr>
          <w:rFonts w:cs="Times New Roman"/>
          <w:bCs/>
          <w:sz w:val="24"/>
          <w:szCs w:val="24"/>
        </w:rPr>
      </w:pPr>
      <w:r w:rsidRPr="00E67EA5">
        <w:rPr>
          <w:rFonts w:cs="Times New Roman"/>
          <w:bCs/>
          <w:sz w:val="24"/>
          <w:szCs w:val="24"/>
        </w:rPr>
        <w:t>качественные реакции на присутствующие в водных растворах сульфит-, сульфид-, нитрат- и нитрит-анионы.</w:t>
      </w:r>
    </w:p>
    <w:p w14:paraId="230DD112" w14:textId="29E076FE" w:rsidR="002E4691" w:rsidRPr="00CC660C" w:rsidRDefault="002E4691" w:rsidP="00CC660C">
      <w:pPr>
        <w:spacing w:line="240" w:lineRule="auto"/>
        <w:ind w:firstLine="567"/>
        <w:rPr>
          <w:rFonts w:cs="Times New Roman"/>
          <w:b/>
          <w:sz w:val="24"/>
          <w:szCs w:val="24"/>
        </w:rPr>
      </w:pPr>
      <w:r w:rsidRPr="004C4610">
        <w:rPr>
          <w:rFonts w:cs="Times New Roman"/>
          <w:b/>
          <w:bCs/>
          <w:sz w:val="24"/>
          <w:szCs w:val="24"/>
        </w:rPr>
        <w:t>По учебному предмету «Биология</w:t>
      </w:r>
      <w:r w:rsidRPr="00CC660C">
        <w:rPr>
          <w:rFonts w:cs="Times New Roman"/>
          <w:b/>
          <w:bCs/>
          <w:sz w:val="24"/>
          <w:szCs w:val="24"/>
        </w:rPr>
        <w:t>»</w:t>
      </w:r>
      <w:r w:rsidRPr="00CC660C">
        <w:rPr>
          <w:rFonts w:cs="Times New Roman"/>
          <w:b/>
          <w:sz w:val="24"/>
          <w:szCs w:val="24"/>
        </w:rPr>
        <w:t xml:space="preserve"> (на базовом уровне):</w:t>
      </w:r>
    </w:p>
    <w:p w14:paraId="641A678B"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 xml:space="preserve">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w:t>
      </w:r>
      <w:r w:rsidRPr="002E4691">
        <w:rPr>
          <w:rFonts w:cs="Times New Roman"/>
          <w:sz w:val="24"/>
          <w:szCs w:val="24"/>
        </w:rPr>
        <w:lastRenderedPageBreak/>
        <w:t>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23050E"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7F85D23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324EDD4"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07C29EC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13) понимание вклада российских и зарубежных ученых в развитие биологических наук;</w:t>
      </w:r>
    </w:p>
    <w:p w14:paraId="3ADEEC2A"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16) умение интегрировать биологические знания со знаниями других учебных предметов;</w:t>
      </w:r>
    </w:p>
    <w:p w14:paraId="1228911E"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lastRenderedPageBreak/>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1AD378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2069D3C3" w14:textId="6F8D6AEF" w:rsidR="00CC660C" w:rsidRPr="00CC660C" w:rsidRDefault="00CC660C" w:rsidP="00CC660C">
      <w:pPr>
        <w:spacing w:line="276" w:lineRule="auto"/>
        <w:ind w:firstLine="567"/>
        <w:rPr>
          <w:rFonts w:cs="Times New Roman"/>
          <w:b/>
          <w:bCs/>
          <w:sz w:val="24"/>
          <w:szCs w:val="24"/>
        </w:rPr>
      </w:pPr>
      <w:r w:rsidRPr="00CC660C">
        <w:rPr>
          <w:rFonts w:cs="Times New Roman"/>
          <w:b/>
          <w:bCs/>
          <w:sz w:val="24"/>
          <w:szCs w:val="24"/>
        </w:rPr>
        <w:t xml:space="preserve">По учебному предмету </w:t>
      </w:r>
      <w:r>
        <w:rPr>
          <w:rFonts w:cs="Times New Roman"/>
          <w:b/>
          <w:bCs/>
          <w:sz w:val="24"/>
          <w:szCs w:val="24"/>
        </w:rPr>
        <w:t>«</w:t>
      </w:r>
      <w:r w:rsidRPr="00CC660C">
        <w:rPr>
          <w:rFonts w:cs="Times New Roman"/>
          <w:b/>
          <w:bCs/>
          <w:sz w:val="24"/>
          <w:szCs w:val="24"/>
        </w:rPr>
        <w:t>Биология</w:t>
      </w:r>
      <w:r>
        <w:rPr>
          <w:rFonts w:cs="Times New Roman"/>
          <w:b/>
          <w:bCs/>
          <w:sz w:val="24"/>
          <w:szCs w:val="24"/>
        </w:rPr>
        <w:t>»</w:t>
      </w:r>
      <w:r w:rsidRPr="00CC660C">
        <w:rPr>
          <w:rFonts w:cs="Times New Roman"/>
          <w:b/>
          <w:bCs/>
          <w:sz w:val="24"/>
          <w:szCs w:val="24"/>
        </w:rPr>
        <w:t xml:space="preserve"> (на углубленном уровне):</w:t>
      </w:r>
    </w:p>
    <w:p w14:paraId="37021C04" w14:textId="393F62CE"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1) умение характеризовать систему биологических наук, включающую в себя молекулярную биологию, цитологию,</w:t>
      </w:r>
      <w:r>
        <w:rPr>
          <w:rFonts w:cs="Times New Roman"/>
          <w:bCs/>
          <w:sz w:val="24"/>
          <w:szCs w:val="24"/>
        </w:rPr>
        <w:t xml:space="preserve"> </w:t>
      </w:r>
      <w:r w:rsidRPr="00CC660C">
        <w:rPr>
          <w:rFonts w:cs="Times New Roman"/>
          <w:bCs/>
          <w:sz w:val="24"/>
          <w:szCs w:val="24"/>
        </w:rPr>
        <w:t>гистологию, морфологию, анатомию, физиологию, генетику и экологию;</w:t>
      </w:r>
    </w:p>
    <w:p w14:paraId="5C53F154" w14:textId="5F0C5420"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2) знание основных положений клеточной теории, основ эволюционной теории Ч.Дарвина, з</w:t>
      </w:r>
      <w:r>
        <w:rPr>
          <w:rFonts w:cs="Times New Roman"/>
          <w:bCs/>
          <w:sz w:val="24"/>
          <w:szCs w:val="24"/>
        </w:rPr>
        <w:t xml:space="preserve">аконов г.Менделя, </w:t>
      </w:r>
      <w:r w:rsidRPr="00CC660C">
        <w:rPr>
          <w:rFonts w:cs="Times New Roman"/>
          <w:bCs/>
          <w:sz w:val="24"/>
          <w:szCs w:val="24"/>
        </w:rPr>
        <w:t>хромосомной теории наследственности Т.Моргана, закона Харди-Вайнберга, закона гомологических рядов</w:t>
      </w:r>
      <w:r>
        <w:rPr>
          <w:rFonts w:cs="Times New Roman"/>
          <w:bCs/>
          <w:sz w:val="24"/>
          <w:szCs w:val="24"/>
        </w:rPr>
        <w:t xml:space="preserve"> </w:t>
      </w:r>
      <w:r w:rsidRPr="00CC660C">
        <w:rPr>
          <w:rFonts w:cs="Times New Roman"/>
          <w:bCs/>
          <w:sz w:val="24"/>
          <w:szCs w:val="24"/>
        </w:rPr>
        <w:t>Н.И.Вавилова, основных этапов возникновения и развития жизни на Земле, основных этапов возникновения и развития</w:t>
      </w:r>
      <w:r>
        <w:rPr>
          <w:rFonts w:cs="Times New Roman"/>
          <w:bCs/>
          <w:sz w:val="24"/>
          <w:szCs w:val="24"/>
        </w:rPr>
        <w:t xml:space="preserve"> </w:t>
      </w:r>
      <w:r w:rsidRPr="00CC660C">
        <w:rPr>
          <w:rFonts w:cs="Times New Roman"/>
          <w:bCs/>
          <w:sz w:val="24"/>
          <w:szCs w:val="24"/>
        </w:rPr>
        <w:t>жизни на Земле, биогеографических правил Аллена, Глогера и Бергмана, основных геохимических циклов; умение</w:t>
      </w:r>
      <w:r>
        <w:rPr>
          <w:rFonts w:cs="Times New Roman"/>
          <w:bCs/>
          <w:sz w:val="24"/>
          <w:szCs w:val="24"/>
        </w:rPr>
        <w:t xml:space="preserve"> </w:t>
      </w:r>
      <w:r w:rsidRPr="00CC660C">
        <w:rPr>
          <w:rFonts w:cs="Times New Roman"/>
          <w:bCs/>
          <w:sz w:val="24"/>
          <w:szCs w:val="24"/>
        </w:rPr>
        <w:t>свободно оперировать понятиями экосистема, экологическая пирамида, трофическая сеть, биоразнообразие, особо</w:t>
      </w:r>
      <w:r>
        <w:rPr>
          <w:rFonts w:cs="Times New Roman"/>
          <w:bCs/>
          <w:sz w:val="24"/>
          <w:szCs w:val="24"/>
        </w:rPr>
        <w:t xml:space="preserve"> </w:t>
      </w:r>
      <w:r w:rsidRPr="00CC660C">
        <w:rPr>
          <w:rFonts w:cs="Times New Roman"/>
          <w:bCs/>
          <w:sz w:val="24"/>
          <w:szCs w:val="24"/>
        </w:rPr>
        <w:t xml:space="preserve">охраняемые природные территории (резерваты), заповедники, национальные парки, </w:t>
      </w:r>
      <w:r>
        <w:rPr>
          <w:rFonts w:cs="Times New Roman"/>
          <w:bCs/>
          <w:sz w:val="24"/>
          <w:szCs w:val="24"/>
        </w:rPr>
        <w:t xml:space="preserve">биосферные резерваты; знать, что </w:t>
      </w:r>
      <w:r w:rsidRPr="00CC660C">
        <w:rPr>
          <w:rFonts w:cs="Times New Roman"/>
          <w:bCs/>
          <w:sz w:val="24"/>
          <w:szCs w:val="24"/>
        </w:rPr>
        <w:t>такое Красная книга; умение характеризовать место человека в системе животного мира, основные этапы и факторы</w:t>
      </w:r>
      <w:r>
        <w:rPr>
          <w:rFonts w:cs="Times New Roman"/>
          <w:bCs/>
          <w:sz w:val="24"/>
          <w:szCs w:val="24"/>
        </w:rPr>
        <w:t xml:space="preserve"> </w:t>
      </w:r>
      <w:r w:rsidRPr="00CC660C">
        <w:rPr>
          <w:rFonts w:cs="Times New Roman"/>
          <w:bCs/>
          <w:sz w:val="24"/>
          <w:szCs w:val="24"/>
        </w:rPr>
        <w:t>его эволюции;</w:t>
      </w:r>
    </w:p>
    <w:p w14:paraId="29AD7E65" w14:textId="66761480"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3) умение свободно оперировать знаниями анатомии, гистологии и физиологии</w:t>
      </w:r>
      <w:r>
        <w:rPr>
          <w:rFonts w:cs="Times New Roman"/>
          <w:bCs/>
          <w:sz w:val="24"/>
          <w:szCs w:val="24"/>
        </w:rPr>
        <w:t xml:space="preserve"> растений, животных и человека, </w:t>
      </w:r>
      <w:r w:rsidRPr="00CC660C">
        <w:rPr>
          <w:rFonts w:cs="Times New Roman"/>
          <w:bCs/>
          <w:sz w:val="24"/>
          <w:szCs w:val="24"/>
        </w:rPr>
        <w:t>объяснять, в чем заключаются особенности организменного уровня организации жизни, характеризовать основные</w:t>
      </w:r>
      <w:r>
        <w:rPr>
          <w:rFonts w:cs="Times New Roman"/>
          <w:bCs/>
          <w:sz w:val="24"/>
          <w:szCs w:val="24"/>
        </w:rPr>
        <w:t xml:space="preserve"> </w:t>
      </w:r>
      <w:r w:rsidRPr="00CC660C">
        <w:rPr>
          <w:rFonts w:cs="Times New Roman"/>
          <w:bCs/>
          <w:sz w:val="24"/>
          <w:szCs w:val="24"/>
        </w:rPr>
        <w:t>этапы онтогенеза растений, животных и человека;</w:t>
      </w:r>
    </w:p>
    <w:p w14:paraId="500B885F" w14:textId="71A61D8D"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4) понимание механизма самовоспроизведения клеток; представление об</w:t>
      </w:r>
      <w:r>
        <w:rPr>
          <w:rFonts w:cs="Times New Roman"/>
          <w:bCs/>
          <w:sz w:val="24"/>
          <w:szCs w:val="24"/>
        </w:rPr>
        <w:t xml:space="preserve"> основных этапах деления клеток </w:t>
      </w:r>
      <w:r w:rsidRPr="00CC660C">
        <w:rPr>
          <w:rFonts w:cs="Times New Roman"/>
          <w:bCs/>
          <w:sz w:val="24"/>
          <w:szCs w:val="24"/>
        </w:rPr>
        <w:t>прокариот и эукариот, о митозе и мейозе, о роли клеточного ядра, строении и функци</w:t>
      </w:r>
      <w:r>
        <w:rPr>
          <w:rFonts w:cs="Times New Roman"/>
          <w:bCs/>
          <w:sz w:val="24"/>
          <w:szCs w:val="24"/>
        </w:rPr>
        <w:t xml:space="preserve">и хромосом, о генах и геноме, об </w:t>
      </w:r>
      <w:r w:rsidRPr="00CC660C">
        <w:rPr>
          <w:rFonts w:cs="Times New Roman"/>
          <w:bCs/>
          <w:sz w:val="24"/>
          <w:szCs w:val="24"/>
        </w:rPr>
        <w:t>основах генетической инженерии и геномики; понимание значения работ по расшифровке геномов вирусов, бактерий,</w:t>
      </w:r>
      <w:r>
        <w:rPr>
          <w:rFonts w:cs="Times New Roman"/>
          <w:bCs/>
          <w:sz w:val="24"/>
          <w:szCs w:val="24"/>
        </w:rPr>
        <w:t xml:space="preserve"> </w:t>
      </w:r>
      <w:r w:rsidRPr="00CC660C">
        <w:rPr>
          <w:rFonts w:cs="Times New Roman"/>
          <w:bCs/>
          <w:sz w:val="24"/>
          <w:szCs w:val="24"/>
        </w:rPr>
        <w:t>грибов, растений и животных; умение характеризовать подходы к анализу больших данных в биологии,</w:t>
      </w:r>
      <w:r>
        <w:rPr>
          <w:rFonts w:cs="Times New Roman"/>
          <w:bCs/>
          <w:sz w:val="24"/>
          <w:szCs w:val="24"/>
        </w:rPr>
        <w:t xml:space="preserve"> </w:t>
      </w:r>
      <w:r w:rsidRPr="00CC660C">
        <w:rPr>
          <w:rFonts w:cs="Times New Roman"/>
          <w:bCs/>
          <w:sz w:val="24"/>
          <w:szCs w:val="24"/>
        </w:rPr>
        <w:t>характеризовать цели и задачи биоинформатики;</w:t>
      </w:r>
    </w:p>
    <w:p w14:paraId="411E4F8B" w14:textId="1365CD09"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5) умение объяснять причины наследственных заболеваний, различать среди них</w:t>
      </w:r>
      <w:r>
        <w:rPr>
          <w:rFonts w:cs="Times New Roman"/>
          <w:bCs/>
          <w:sz w:val="24"/>
          <w:szCs w:val="24"/>
        </w:rPr>
        <w:t xml:space="preserve"> моногенные и полигенные, знать </w:t>
      </w:r>
      <w:r w:rsidRPr="00CC660C">
        <w:rPr>
          <w:rFonts w:cs="Times New Roman"/>
          <w:bCs/>
          <w:sz w:val="24"/>
          <w:szCs w:val="24"/>
        </w:rPr>
        <w:t>механизмы возникновения наиболее распространенных из них, используя при этом понятия ген, мутация, хромосома,</w:t>
      </w:r>
      <w:r>
        <w:rPr>
          <w:rFonts w:cs="Times New Roman"/>
          <w:bCs/>
          <w:sz w:val="24"/>
          <w:szCs w:val="24"/>
        </w:rPr>
        <w:t xml:space="preserve"> </w:t>
      </w:r>
      <w:r w:rsidRPr="00CC660C">
        <w:rPr>
          <w:rFonts w:cs="Times New Roman"/>
          <w:bCs/>
          <w:sz w:val="24"/>
          <w:szCs w:val="24"/>
        </w:rPr>
        <w:t>геном; умение свободно решать качественные и количественные задачи, используя основные наследуемые и</w:t>
      </w:r>
      <w:r>
        <w:rPr>
          <w:rFonts w:cs="Times New Roman"/>
          <w:bCs/>
          <w:sz w:val="24"/>
          <w:szCs w:val="24"/>
        </w:rPr>
        <w:t xml:space="preserve"> </w:t>
      </w:r>
      <w:r w:rsidRPr="00CC660C">
        <w:rPr>
          <w:rFonts w:cs="Times New Roman"/>
          <w:bCs/>
          <w:sz w:val="24"/>
          <w:szCs w:val="24"/>
        </w:rPr>
        <w:t>ненаследуемые показатели сравниваемых индивидуумов и показатели состояния их здоровья; умение понимать и</w:t>
      </w:r>
      <w:r>
        <w:rPr>
          <w:rFonts w:cs="Times New Roman"/>
          <w:bCs/>
          <w:sz w:val="24"/>
          <w:szCs w:val="24"/>
        </w:rPr>
        <w:t xml:space="preserve"> </w:t>
      </w:r>
      <w:r w:rsidRPr="00CC660C">
        <w:rPr>
          <w:rFonts w:cs="Times New Roman"/>
          <w:bCs/>
          <w:sz w:val="24"/>
          <w:szCs w:val="24"/>
        </w:rPr>
        <w:t>объяснять принципы современных биомедицинских методов; умение понимать принципы этики биомедицинских</w:t>
      </w:r>
      <w:r>
        <w:rPr>
          <w:rFonts w:cs="Times New Roman"/>
          <w:bCs/>
          <w:sz w:val="24"/>
          <w:szCs w:val="24"/>
        </w:rPr>
        <w:t xml:space="preserve"> </w:t>
      </w:r>
      <w:r w:rsidRPr="00CC660C">
        <w:rPr>
          <w:rFonts w:cs="Times New Roman"/>
          <w:bCs/>
          <w:sz w:val="24"/>
          <w:szCs w:val="24"/>
        </w:rPr>
        <w:t>исследований и клинических испытаний;</w:t>
      </w:r>
    </w:p>
    <w:p w14:paraId="23FE7CB2" w14:textId="18597328"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 xml:space="preserve">6) умение характеризовать признаки растений и животных, объяснять наличие в </w:t>
      </w:r>
      <w:r>
        <w:rPr>
          <w:rFonts w:cs="Times New Roman"/>
          <w:bCs/>
          <w:sz w:val="24"/>
          <w:szCs w:val="24"/>
        </w:rPr>
        <w:t xml:space="preserve">пределах одного вида растений и </w:t>
      </w:r>
      <w:r w:rsidRPr="00CC660C">
        <w:rPr>
          <w:rFonts w:cs="Times New Roman"/>
          <w:bCs/>
          <w:sz w:val="24"/>
          <w:szCs w:val="24"/>
        </w:rPr>
        <w:t>животных форм, контрастных по одному и тому же признаку, различать среди них моногенные и полигенные, используя</w:t>
      </w:r>
      <w:r>
        <w:rPr>
          <w:rFonts w:cs="Times New Roman"/>
          <w:bCs/>
          <w:sz w:val="24"/>
          <w:szCs w:val="24"/>
        </w:rPr>
        <w:t xml:space="preserve"> </w:t>
      </w:r>
      <w:r w:rsidRPr="00CC660C">
        <w:rPr>
          <w:rFonts w:cs="Times New Roman"/>
          <w:bCs/>
          <w:sz w:val="24"/>
          <w:szCs w:val="24"/>
        </w:rPr>
        <w:t>при этом понятия ген, мутация, хромосома, геном; умение свободно оперировать понятиями фенотип, генотип,</w:t>
      </w:r>
      <w:r>
        <w:rPr>
          <w:rFonts w:cs="Times New Roman"/>
          <w:bCs/>
          <w:sz w:val="24"/>
          <w:szCs w:val="24"/>
        </w:rPr>
        <w:t xml:space="preserve"> </w:t>
      </w:r>
      <w:r w:rsidRPr="00CC660C">
        <w:rPr>
          <w:rFonts w:cs="Times New Roman"/>
          <w:bCs/>
          <w:sz w:val="24"/>
          <w:szCs w:val="24"/>
        </w:rPr>
        <w:t xml:space="preserve">наследственность и изменчивость, генетическое разнообразие, генетические ресурсы </w:t>
      </w:r>
      <w:r>
        <w:rPr>
          <w:rFonts w:cs="Times New Roman"/>
          <w:bCs/>
          <w:sz w:val="24"/>
          <w:szCs w:val="24"/>
        </w:rPr>
        <w:t xml:space="preserve">растений, животных и </w:t>
      </w:r>
      <w:r w:rsidRPr="00CC660C">
        <w:rPr>
          <w:rFonts w:cs="Times New Roman"/>
          <w:bCs/>
          <w:sz w:val="24"/>
          <w:szCs w:val="24"/>
        </w:rPr>
        <w:t>микроорганизмов, сорт, порода, штамм; умение решать качественные и количественные задачи, используя основные</w:t>
      </w:r>
      <w:r w:rsidR="0093207A">
        <w:rPr>
          <w:rFonts w:cs="Times New Roman"/>
          <w:bCs/>
          <w:sz w:val="24"/>
          <w:szCs w:val="24"/>
        </w:rPr>
        <w:t xml:space="preserve"> </w:t>
      </w:r>
      <w:r w:rsidRPr="00CC660C">
        <w:rPr>
          <w:rFonts w:cs="Times New Roman"/>
          <w:bCs/>
          <w:sz w:val="24"/>
          <w:szCs w:val="24"/>
        </w:rPr>
        <w:t>наследуемые и ненаследуемые показатели сравниваемых особей; понимание принципов современных методов</w:t>
      </w:r>
      <w:r w:rsidR="0093207A">
        <w:rPr>
          <w:rFonts w:cs="Times New Roman"/>
          <w:bCs/>
          <w:sz w:val="24"/>
          <w:szCs w:val="24"/>
        </w:rPr>
        <w:t xml:space="preserve"> </w:t>
      </w:r>
      <w:r w:rsidRPr="00CC660C">
        <w:rPr>
          <w:rFonts w:cs="Times New Roman"/>
          <w:bCs/>
          <w:sz w:val="24"/>
          <w:szCs w:val="24"/>
        </w:rPr>
        <w:t>создания сортов растений, пород животных и штаммов микроорганизмов; понимание целей и задач селекции и</w:t>
      </w:r>
      <w:r w:rsidR="0093207A">
        <w:rPr>
          <w:rFonts w:cs="Times New Roman"/>
          <w:bCs/>
          <w:sz w:val="24"/>
          <w:szCs w:val="24"/>
        </w:rPr>
        <w:t xml:space="preserve"> </w:t>
      </w:r>
      <w:r w:rsidRPr="00CC660C">
        <w:rPr>
          <w:rFonts w:cs="Times New Roman"/>
          <w:bCs/>
          <w:sz w:val="24"/>
          <w:szCs w:val="24"/>
        </w:rPr>
        <w:t>биотехнологии, основные принципы и требования продовольственной безопасности и биобезопасности;</w:t>
      </w:r>
    </w:p>
    <w:p w14:paraId="2F07C9DA" w14:textId="3CFA90E3"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7) понимание особенностей надорганизменного уровня организации жизн</w:t>
      </w:r>
      <w:r w:rsidR="0093207A">
        <w:rPr>
          <w:rFonts w:cs="Times New Roman"/>
          <w:bCs/>
          <w:sz w:val="24"/>
          <w:szCs w:val="24"/>
        </w:rPr>
        <w:t xml:space="preserve">и; умение оперировать понятиями </w:t>
      </w:r>
      <w:r w:rsidRPr="00CC660C">
        <w:rPr>
          <w:rFonts w:cs="Times New Roman"/>
          <w:bCs/>
          <w:sz w:val="24"/>
          <w:szCs w:val="24"/>
        </w:rPr>
        <w:t>микрофлора, микробиом, микросимбионт; умение свободно оперировать знаниями о причинах распространенных</w:t>
      </w:r>
      <w:r w:rsidR="0093207A">
        <w:rPr>
          <w:rFonts w:cs="Times New Roman"/>
          <w:bCs/>
          <w:sz w:val="24"/>
          <w:szCs w:val="24"/>
        </w:rPr>
        <w:t xml:space="preserve"> </w:t>
      </w:r>
      <w:r w:rsidRPr="00CC660C">
        <w:rPr>
          <w:rFonts w:cs="Times New Roman"/>
          <w:bCs/>
          <w:sz w:val="24"/>
          <w:szCs w:val="24"/>
        </w:rPr>
        <w:t xml:space="preserve">инфекционных заболеваний </w:t>
      </w:r>
      <w:r w:rsidRPr="00CC660C">
        <w:rPr>
          <w:rFonts w:cs="Times New Roman"/>
          <w:bCs/>
          <w:sz w:val="24"/>
          <w:szCs w:val="24"/>
        </w:rPr>
        <w:lastRenderedPageBreak/>
        <w:t>животных и человека и о причинах распространенных болезней растений, связывая их с</w:t>
      </w:r>
      <w:r w:rsidR="0093207A">
        <w:rPr>
          <w:rFonts w:cs="Times New Roman"/>
          <w:bCs/>
          <w:sz w:val="24"/>
          <w:szCs w:val="24"/>
        </w:rPr>
        <w:t xml:space="preserve"> </w:t>
      </w:r>
      <w:r w:rsidRPr="00CC660C">
        <w:rPr>
          <w:rFonts w:cs="Times New Roman"/>
          <w:bCs/>
          <w:sz w:val="24"/>
          <w:szCs w:val="24"/>
        </w:rPr>
        <w:t>жизненными циклами и организацией геномов вирусов, бактерий, простейших и паразитических насекомых; понимание</w:t>
      </w:r>
      <w:r w:rsidR="0093207A">
        <w:rPr>
          <w:rFonts w:cs="Times New Roman"/>
          <w:bCs/>
          <w:sz w:val="24"/>
          <w:szCs w:val="24"/>
        </w:rPr>
        <w:t xml:space="preserve"> </w:t>
      </w:r>
      <w:r w:rsidRPr="00CC660C">
        <w:rPr>
          <w:rFonts w:cs="Times New Roman"/>
          <w:bCs/>
          <w:sz w:val="24"/>
          <w:szCs w:val="24"/>
        </w:rPr>
        <w:t>принципов профилактики и лечения распространенных инфекционных заболеваний животных и человека и принципов</w:t>
      </w:r>
      <w:r w:rsidR="0093207A">
        <w:rPr>
          <w:rFonts w:cs="Times New Roman"/>
          <w:bCs/>
          <w:sz w:val="24"/>
          <w:szCs w:val="24"/>
        </w:rPr>
        <w:t xml:space="preserve"> </w:t>
      </w:r>
      <w:r w:rsidRPr="00CC660C">
        <w:rPr>
          <w:rFonts w:cs="Times New Roman"/>
          <w:bCs/>
          <w:sz w:val="24"/>
          <w:szCs w:val="24"/>
        </w:rPr>
        <w:t>борьбы с патогенами и вредителями растений;</w:t>
      </w:r>
    </w:p>
    <w:p w14:paraId="38F6EF48" w14:textId="1441F13C" w:rsidR="00CC660C" w:rsidRPr="0093207A" w:rsidRDefault="00CC660C" w:rsidP="0093207A">
      <w:pPr>
        <w:spacing w:line="240" w:lineRule="auto"/>
        <w:ind w:firstLine="567"/>
        <w:rPr>
          <w:rFonts w:cs="Times New Roman"/>
          <w:bCs/>
          <w:sz w:val="24"/>
          <w:szCs w:val="24"/>
        </w:rPr>
      </w:pPr>
      <w:r w:rsidRPr="00CC660C">
        <w:rPr>
          <w:rFonts w:cs="Times New Roman"/>
          <w:bCs/>
          <w:sz w:val="24"/>
          <w:szCs w:val="24"/>
        </w:rPr>
        <w:t>8) интерес к углублению биологических знаний и выбору биологии как профильного предмета на уровне среднег</w:t>
      </w:r>
      <w:r w:rsidR="0093207A">
        <w:rPr>
          <w:rFonts w:cs="Times New Roman"/>
          <w:bCs/>
          <w:sz w:val="24"/>
          <w:szCs w:val="24"/>
        </w:rPr>
        <w:t xml:space="preserve">о </w:t>
      </w:r>
      <w:r w:rsidRPr="00CC660C">
        <w:rPr>
          <w:rFonts w:cs="Times New Roman"/>
          <w:bCs/>
          <w:sz w:val="24"/>
          <w:szCs w:val="24"/>
        </w:rPr>
        <w:t>общего образования для будущей профессиональной деятельности в области биологии, медицины, экологии,</w:t>
      </w:r>
      <w:r w:rsidR="0093207A">
        <w:rPr>
          <w:rFonts w:cs="Times New Roman"/>
          <w:bCs/>
          <w:sz w:val="24"/>
          <w:szCs w:val="24"/>
        </w:rPr>
        <w:t xml:space="preserve"> </w:t>
      </w:r>
      <w:r w:rsidRPr="00CC660C">
        <w:rPr>
          <w:rFonts w:cs="Times New Roman"/>
          <w:bCs/>
          <w:sz w:val="24"/>
          <w:szCs w:val="24"/>
        </w:rPr>
        <w:t>ветеринарии, сельского хозяйства, пищевой промышленности, психологии, искусства, спорта.</w:t>
      </w:r>
    </w:p>
    <w:p w14:paraId="433EA644" w14:textId="2CC29A17" w:rsidR="002E4691" w:rsidRPr="002E4691" w:rsidRDefault="00F32A5A" w:rsidP="0093207A">
      <w:pPr>
        <w:spacing w:line="240" w:lineRule="auto"/>
        <w:ind w:firstLine="567"/>
        <w:rPr>
          <w:rFonts w:cs="Times New Roman"/>
          <w:sz w:val="24"/>
          <w:szCs w:val="24"/>
        </w:rPr>
      </w:pPr>
      <w:r>
        <w:rPr>
          <w:rFonts w:cs="Times New Roman"/>
          <w:b/>
          <w:bCs/>
          <w:sz w:val="24"/>
          <w:szCs w:val="24"/>
        </w:rPr>
        <w:t>П</w:t>
      </w:r>
      <w:r w:rsidR="002E4691" w:rsidRPr="004C4610">
        <w:rPr>
          <w:rFonts w:cs="Times New Roman"/>
          <w:b/>
          <w:bCs/>
          <w:sz w:val="24"/>
          <w:szCs w:val="24"/>
        </w:rPr>
        <w:t xml:space="preserve">о </w:t>
      </w:r>
      <w:r>
        <w:rPr>
          <w:rFonts w:cs="Times New Roman"/>
          <w:b/>
          <w:bCs/>
          <w:sz w:val="24"/>
          <w:szCs w:val="24"/>
        </w:rPr>
        <w:t xml:space="preserve">учебному </w:t>
      </w:r>
      <w:r w:rsidR="004C4610" w:rsidRPr="004C4610">
        <w:rPr>
          <w:rFonts w:cs="Times New Roman"/>
          <w:b/>
          <w:bCs/>
          <w:sz w:val="24"/>
          <w:szCs w:val="24"/>
        </w:rPr>
        <w:t>предмету</w:t>
      </w:r>
      <w:r w:rsidR="002E4691" w:rsidRPr="004C4610">
        <w:rPr>
          <w:rFonts w:cs="Times New Roman"/>
          <w:b/>
          <w:bCs/>
          <w:sz w:val="24"/>
          <w:szCs w:val="24"/>
        </w:rPr>
        <w:t xml:space="preserve"> «Основы духовно-нравст</w:t>
      </w:r>
      <w:r>
        <w:rPr>
          <w:rFonts w:cs="Times New Roman"/>
          <w:b/>
          <w:bCs/>
          <w:sz w:val="24"/>
          <w:szCs w:val="24"/>
        </w:rPr>
        <w:t>венной культуры народов России»</w:t>
      </w:r>
      <w:r w:rsidR="002E4691" w:rsidRPr="002E4691">
        <w:rPr>
          <w:rFonts w:cs="Times New Roman"/>
          <w:sz w:val="24"/>
          <w:szCs w:val="24"/>
        </w:rPr>
        <w:t>:</w:t>
      </w:r>
    </w:p>
    <w:p w14:paraId="557D5E2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понимание вклада представителей различных народов России в формирования ее цивилизационного наследия;</w:t>
      </w:r>
    </w:p>
    <w:p w14:paraId="45923478"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понимание ценности многообразия культурных укладов народов, Российской Федерации;</w:t>
      </w:r>
    </w:p>
    <w:p w14:paraId="14F3B6D0"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поддержку интереса к традициям собственного народа и народов, проживающих в Российской Федерации;</w:t>
      </w:r>
    </w:p>
    <w:p w14:paraId="64B90D8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знание исторических примеров взаимопомощи и сотрудничества народов Российской Федерации;</w:t>
      </w:r>
    </w:p>
    <w:p w14:paraId="2A489DDB"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3EDC9BA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осознание ценности межнационального и межрелигиозного согласия;</w:t>
      </w:r>
    </w:p>
    <w:p w14:paraId="304CE968"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03830035" w14:textId="3CF3C5A7" w:rsidR="002E4691" w:rsidRPr="002E4691" w:rsidRDefault="002E4691" w:rsidP="0093207A">
      <w:pPr>
        <w:spacing w:line="240" w:lineRule="auto"/>
        <w:ind w:firstLine="567"/>
        <w:rPr>
          <w:rFonts w:cs="Times New Roman"/>
          <w:sz w:val="24"/>
          <w:szCs w:val="24"/>
        </w:rPr>
      </w:pPr>
      <w:r w:rsidRPr="004C4610">
        <w:rPr>
          <w:rFonts w:cs="Times New Roman"/>
          <w:b/>
          <w:bCs/>
          <w:sz w:val="24"/>
          <w:szCs w:val="24"/>
        </w:rPr>
        <w:t>По учебному предмету «Изобразительное искусство</w:t>
      </w:r>
      <w:r w:rsidRPr="002E4691">
        <w:rPr>
          <w:rFonts w:cs="Times New Roman"/>
          <w:sz w:val="24"/>
          <w:szCs w:val="24"/>
        </w:rPr>
        <w:t>»:</w:t>
      </w:r>
    </w:p>
    <w:p w14:paraId="53ABA04F"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 xml:space="preserve">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w:t>
      </w:r>
      <w:r w:rsidRPr="002E4691">
        <w:rPr>
          <w:rFonts w:cs="Times New Roman"/>
          <w:sz w:val="24"/>
          <w:szCs w:val="24"/>
        </w:rPr>
        <w:lastRenderedPageBreak/>
        <w:t>панно); использовать информационно-коммуникационные технологии в создании художественных проектов;</w:t>
      </w:r>
    </w:p>
    <w:p w14:paraId="64818B2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выполнение учебно-творческих работ с применением различных материалов и техник.</w:t>
      </w:r>
    </w:p>
    <w:p w14:paraId="58C40F70" w14:textId="6EF27806"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«Музыка»:</w:t>
      </w:r>
    </w:p>
    <w:p w14:paraId="7491255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различать звучание отдельных музыкальных инструментов, виды хора и оркестра.</w:t>
      </w:r>
    </w:p>
    <w:p w14:paraId="546EA0BA" w14:textId="06FE57B5" w:rsidR="002E4691" w:rsidRPr="002E4691" w:rsidRDefault="00F32A5A" w:rsidP="0093207A">
      <w:pPr>
        <w:spacing w:line="240" w:lineRule="auto"/>
        <w:ind w:firstLine="567"/>
        <w:rPr>
          <w:rFonts w:cs="Times New Roman"/>
          <w:sz w:val="24"/>
          <w:szCs w:val="24"/>
        </w:rPr>
      </w:pPr>
      <w:r>
        <w:rPr>
          <w:rFonts w:cs="Times New Roman"/>
          <w:b/>
          <w:bCs/>
          <w:sz w:val="24"/>
          <w:szCs w:val="24"/>
        </w:rPr>
        <w:t xml:space="preserve">По </w:t>
      </w:r>
      <w:r w:rsidR="002E4691" w:rsidRPr="004C4610">
        <w:rPr>
          <w:rFonts w:cs="Times New Roman"/>
          <w:b/>
          <w:bCs/>
          <w:sz w:val="24"/>
          <w:szCs w:val="24"/>
        </w:rPr>
        <w:t>учебному предмету «Технология»</w:t>
      </w:r>
      <w:r w:rsidR="002E4691" w:rsidRPr="002E4691">
        <w:rPr>
          <w:rFonts w:cs="Times New Roman"/>
          <w:sz w:val="24"/>
          <w:szCs w:val="24"/>
        </w:rPr>
        <w:t>:</w:t>
      </w:r>
    </w:p>
    <w:p w14:paraId="3318F4F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F7B333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1468FD1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1AC1CD4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17ECA43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14:paraId="6C6484C8"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28A99A08" w14:textId="723FB793" w:rsidR="00AE5375" w:rsidRPr="00CD02EE" w:rsidRDefault="002E4691" w:rsidP="00CD02EE">
      <w:pPr>
        <w:spacing w:line="240" w:lineRule="auto"/>
        <w:ind w:firstLine="567"/>
        <w:rPr>
          <w:rFonts w:cs="Times New Roman"/>
          <w:sz w:val="24"/>
          <w:szCs w:val="24"/>
        </w:rPr>
      </w:pPr>
      <w:r w:rsidRPr="002E4691">
        <w:rPr>
          <w:rFonts w:cs="Times New Roman"/>
          <w:sz w:val="24"/>
          <w:szCs w:val="24"/>
        </w:rPr>
        <w:t>7) сформированность представлений о мире профессий, связанных с изучаемыми технологиями, их в</w:t>
      </w:r>
      <w:r w:rsidR="00CD02EE">
        <w:rPr>
          <w:rFonts w:cs="Times New Roman"/>
          <w:sz w:val="24"/>
          <w:szCs w:val="24"/>
        </w:rPr>
        <w:t>остребованности на рынке труда.</w:t>
      </w:r>
    </w:p>
    <w:p w14:paraId="6AA7645D" w14:textId="4BCA3D97"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«Физическая культура»:</w:t>
      </w:r>
    </w:p>
    <w:p w14:paraId="32C236A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формирование привычки к здоровому образу жизни и занятиям физической культурой;</w:t>
      </w:r>
    </w:p>
    <w:p w14:paraId="5FB7699A"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1A5B16F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 xml:space="preserve">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w:t>
      </w:r>
      <w:r w:rsidRPr="002E4691">
        <w:rPr>
          <w:rFonts w:cs="Times New Roman"/>
          <w:sz w:val="24"/>
          <w:szCs w:val="24"/>
        </w:rPr>
        <w:lastRenderedPageBreak/>
        <w:t>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умение выполнять комплексы общеразвивающих и корригирующих упражнений;</w:t>
      </w:r>
    </w:p>
    <w:p w14:paraId="497497D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18F2368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1E359372" w14:textId="101DE2D4"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«Основы безопасности жизнедеятельности»:</w:t>
      </w:r>
    </w:p>
    <w:p w14:paraId="086642A0"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616AF2B"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F4AE38E"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7089DBF"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098761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14:paraId="53F711B1"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86E9C20"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66855E2"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14:paraId="7BB3AC4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6E4C5D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lastRenderedPageBreak/>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018746E4"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3DB7549F"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D88C406" w14:textId="4211C663" w:rsidR="0001343E" w:rsidRDefault="004C4610" w:rsidP="0093207A">
      <w:pPr>
        <w:spacing w:line="240" w:lineRule="auto"/>
        <w:ind w:firstLine="567"/>
        <w:rPr>
          <w:rFonts w:cs="Times New Roman"/>
          <w:sz w:val="24"/>
          <w:szCs w:val="24"/>
        </w:rPr>
      </w:pPr>
      <w:r>
        <w:rPr>
          <w:rFonts w:cs="Times New Roman"/>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w:t>
      </w:r>
      <w:r w:rsidR="0002224D">
        <w:rPr>
          <w:rFonts w:cs="Times New Roman"/>
          <w:sz w:val="24"/>
          <w:szCs w:val="24"/>
        </w:rPr>
        <w:t>с</w:t>
      </w:r>
      <w:r>
        <w:rPr>
          <w:rFonts w:cs="Times New Roman"/>
          <w:sz w:val="24"/>
          <w:szCs w:val="24"/>
        </w:rPr>
        <w:t xml:space="preserve">ле внеурочной деятельности. </w:t>
      </w:r>
      <w:r w:rsidR="0002224D">
        <w:rPr>
          <w:rFonts w:cs="Times New Roman"/>
          <w:sz w:val="24"/>
          <w:szCs w:val="24"/>
        </w:rPr>
        <w:t xml:space="preserve">Рабочие программы являются частью ООП и представлены в Приложении. </w:t>
      </w:r>
    </w:p>
    <w:p w14:paraId="4F2C605E" w14:textId="2698F8B6" w:rsidR="007F01DA" w:rsidRDefault="0002224D" w:rsidP="0093207A">
      <w:pPr>
        <w:spacing w:line="240" w:lineRule="auto"/>
        <w:ind w:firstLine="567"/>
        <w:rPr>
          <w:rFonts w:cs="Times New Roman"/>
          <w:sz w:val="24"/>
          <w:szCs w:val="24"/>
        </w:rPr>
      </w:pPr>
      <w:r>
        <w:rPr>
          <w:rFonts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58B9B795" w14:textId="77777777" w:rsidR="0060288E" w:rsidRDefault="0060288E" w:rsidP="0060288E">
      <w:pPr>
        <w:spacing w:line="240" w:lineRule="auto"/>
        <w:ind w:firstLine="567"/>
        <w:rPr>
          <w:rFonts w:eastAsia="Times New Roman" w:cs="Times New Roman"/>
          <w:b/>
          <w:bCs/>
          <w:sz w:val="24"/>
          <w:szCs w:val="24"/>
        </w:rPr>
      </w:pPr>
      <w:bookmarkStart w:id="11" w:name="bookmark105"/>
      <w:bookmarkStart w:id="12" w:name="_Toc133230099"/>
      <w:bookmarkEnd w:id="11"/>
    </w:p>
    <w:p w14:paraId="0B6C4EDF" w14:textId="0600689B"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Учебные предметы, курсы по выбору: </w:t>
      </w:r>
    </w:p>
    <w:p w14:paraId="551A7F47"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Изучение дополнительных учебных предметов, курсов по выбору обучающихся обеспечивает: </w:t>
      </w:r>
    </w:p>
    <w:p w14:paraId="74919E75" w14:textId="72676DBA"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удовлетворение </w:t>
      </w:r>
      <w:r w:rsidR="00CD02EE" w:rsidRPr="0060288E">
        <w:rPr>
          <w:rFonts w:eastAsia="Times New Roman" w:cs="Times New Roman"/>
          <w:sz w:val="24"/>
          <w:szCs w:val="24"/>
        </w:rPr>
        <w:t>индивидуальных запросов,</w:t>
      </w:r>
      <w:r w:rsidRPr="0060288E">
        <w:rPr>
          <w:rFonts w:eastAsia="Times New Roman" w:cs="Times New Roman"/>
          <w:sz w:val="24"/>
          <w:szCs w:val="24"/>
        </w:rPr>
        <w:t xml:space="preserve"> обучающихся; </w:t>
      </w:r>
    </w:p>
    <w:p w14:paraId="1178DC47"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общеобразовательную, общекультурную составляющую при получении среднего общего образования; </w:t>
      </w:r>
    </w:p>
    <w:p w14:paraId="64A74750"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067B8C2"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навыков самообразования и самопроектирования; </w:t>
      </w:r>
    </w:p>
    <w:p w14:paraId="2627A526"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59F75EE6"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14:paraId="329113FC" w14:textId="77777777" w:rsidR="0060288E" w:rsidRDefault="0060288E" w:rsidP="0060288E">
      <w:pPr>
        <w:spacing w:line="240" w:lineRule="auto"/>
        <w:ind w:left="284" w:firstLine="425"/>
        <w:rPr>
          <w:rFonts w:eastAsia="Times New Roman" w:cs="Times New Roman"/>
          <w:sz w:val="24"/>
          <w:szCs w:val="24"/>
        </w:rPr>
      </w:pPr>
    </w:p>
    <w:p w14:paraId="02007959" w14:textId="6722868F" w:rsidR="0060288E" w:rsidRPr="0060288E" w:rsidRDefault="0060288E" w:rsidP="0060288E">
      <w:pPr>
        <w:spacing w:line="240" w:lineRule="auto"/>
        <w:ind w:left="284" w:firstLine="425"/>
        <w:rPr>
          <w:rFonts w:eastAsia="Times New Roman" w:cs="Times New Roman"/>
          <w:sz w:val="24"/>
          <w:szCs w:val="24"/>
        </w:rPr>
      </w:pPr>
      <w:r w:rsidRPr="0060288E">
        <w:rPr>
          <w:rFonts w:eastAsia="Times New Roman" w:cs="Times New Roman"/>
          <w:sz w:val="24"/>
          <w:szCs w:val="24"/>
        </w:rPr>
        <w:t xml:space="preserve"> </w:t>
      </w:r>
      <w:r w:rsidRPr="0060288E">
        <w:rPr>
          <w:rFonts w:eastAsia="Times New Roman" w:cs="Times New Roman"/>
          <w:b/>
          <w:bCs/>
          <w:sz w:val="24"/>
          <w:szCs w:val="24"/>
        </w:rPr>
        <w:t>Результаты изучения дополнительных учебных предметов, курсов по выбору</w:t>
      </w:r>
      <w:r w:rsidRPr="0060288E">
        <w:rPr>
          <w:rFonts w:eastAsia="Times New Roman" w:cs="Times New Roman"/>
          <w:sz w:val="24"/>
          <w:szCs w:val="24"/>
        </w:rPr>
        <w:t xml:space="preserve"> обучающихся отражают: </w:t>
      </w:r>
    </w:p>
    <w:p w14:paraId="673BEC00" w14:textId="77777777"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00D99D57" w14:textId="77777777"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3775B4D9" w14:textId="77777777"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39A7C30C" w14:textId="77777777"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73F27CF9" w14:textId="77777777" w:rsidR="0060288E" w:rsidRPr="0060288E" w:rsidRDefault="0060288E" w:rsidP="00E434B7">
      <w:pPr>
        <w:numPr>
          <w:ilvl w:val="0"/>
          <w:numId w:val="122"/>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профессиональной ориентации обучающихся. </w:t>
      </w:r>
    </w:p>
    <w:p w14:paraId="38B13F97"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lastRenderedPageBreak/>
        <w:t xml:space="preserve"> </w:t>
      </w:r>
    </w:p>
    <w:p w14:paraId="02E14353" w14:textId="77777777"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Индивидуальный(ые) проект(ы): </w:t>
      </w:r>
    </w:p>
    <w:p w14:paraId="16E074DD"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Индивидуальный проект представляет собой особую форму организации деятельности обучающихся (учебное исследование или учебный проект). </w:t>
      </w:r>
    </w:p>
    <w:p w14:paraId="3BEFEE1F"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Результаты выполнения индивидуального проекта отражают: </w:t>
      </w:r>
    </w:p>
    <w:p w14:paraId="7E8EEFB4" w14:textId="77777777"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сформированность навыков коммуникативной, учебно-исследовательской деятельности, критического мышления; </w:t>
      </w:r>
    </w:p>
    <w:p w14:paraId="4C8EC16E" w14:textId="77777777"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способность к инновационной, аналитической, творческой, интеллектуальной деятельности; </w:t>
      </w:r>
    </w:p>
    <w:p w14:paraId="1B9F6850" w14:textId="77777777"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000C2261" w14:textId="3D9E858B" w:rsidR="0060288E" w:rsidRPr="00CD02EE" w:rsidRDefault="0060288E" w:rsidP="00E434B7">
      <w:pPr>
        <w:numPr>
          <w:ilvl w:val="0"/>
          <w:numId w:val="123"/>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6861E724" w14:textId="77777777" w:rsidR="00935A6D" w:rsidRDefault="00935A6D" w:rsidP="00FE1407">
      <w:pPr>
        <w:spacing w:line="240" w:lineRule="auto"/>
        <w:ind w:firstLine="709"/>
        <w:rPr>
          <w:rFonts w:eastAsia="SchoolBookSanPin"/>
          <w:sz w:val="24"/>
          <w:szCs w:val="24"/>
        </w:rPr>
      </w:pPr>
      <w:bookmarkStart w:id="13" w:name="_Hlk133223625"/>
      <w:bookmarkEnd w:id="12"/>
    </w:p>
    <w:p w14:paraId="25424B49" w14:textId="77777777" w:rsidR="007E1896" w:rsidRDefault="007E1896" w:rsidP="00935A6D">
      <w:pPr>
        <w:keepNext/>
        <w:keepLines/>
        <w:spacing w:before="40" w:line="240" w:lineRule="auto"/>
        <w:ind w:firstLine="0"/>
        <w:jc w:val="center"/>
        <w:outlineLvl w:val="1"/>
        <w:rPr>
          <w:rFonts w:eastAsiaTheme="majorEastAsia" w:cs="Times New Roman"/>
          <w:b/>
          <w:sz w:val="24"/>
          <w:szCs w:val="26"/>
        </w:rPr>
      </w:pPr>
    </w:p>
    <w:p w14:paraId="7FA37C89" w14:textId="77777777" w:rsidR="007E1896" w:rsidRDefault="007E1896" w:rsidP="00935A6D">
      <w:pPr>
        <w:keepNext/>
        <w:keepLines/>
        <w:spacing w:before="40" w:line="240" w:lineRule="auto"/>
        <w:ind w:firstLine="0"/>
        <w:jc w:val="center"/>
        <w:outlineLvl w:val="1"/>
        <w:rPr>
          <w:rFonts w:eastAsiaTheme="majorEastAsia" w:cs="Times New Roman"/>
          <w:b/>
          <w:sz w:val="24"/>
          <w:szCs w:val="26"/>
        </w:rPr>
      </w:pPr>
    </w:p>
    <w:p w14:paraId="49F32A4A" w14:textId="77777777" w:rsidR="007E1896" w:rsidRDefault="007E1896" w:rsidP="00935A6D">
      <w:pPr>
        <w:keepNext/>
        <w:keepLines/>
        <w:spacing w:before="40" w:line="240" w:lineRule="auto"/>
        <w:ind w:firstLine="0"/>
        <w:jc w:val="center"/>
        <w:outlineLvl w:val="1"/>
        <w:rPr>
          <w:rFonts w:eastAsiaTheme="majorEastAsia" w:cs="Times New Roman"/>
          <w:b/>
          <w:sz w:val="24"/>
          <w:szCs w:val="26"/>
        </w:rPr>
      </w:pPr>
    </w:p>
    <w:p w14:paraId="73593C3C" w14:textId="77777777" w:rsidR="007E1896" w:rsidRDefault="007E1896" w:rsidP="00935A6D">
      <w:pPr>
        <w:keepNext/>
        <w:keepLines/>
        <w:spacing w:before="40" w:line="240" w:lineRule="auto"/>
        <w:ind w:firstLine="0"/>
        <w:jc w:val="center"/>
        <w:outlineLvl w:val="1"/>
        <w:rPr>
          <w:rFonts w:eastAsiaTheme="majorEastAsia" w:cs="Times New Roman"/>
          <w:b/>
          <w:sz w:val="24"/>
          <w:szCs w:val="26"/>
        </w:rPr>
      </w:pPr>
    </w:p>
    <w:p w14:paraId="0C93DE33" w14:textId="77777777" w:rsidR="007E1896" w:rsidRDefault="007E1896" w:rsidP="00935A6D">
      <w:pPr>
        <w:keepNext/>
        <w:keepLines/>
        <w:spacing w:before="40" w:line="240" w:lineRule="auto"/>
        <w:ind w:firstLine="0"/>
        <w:jc w:val="center"/>
        <w:outlineLvl w:val="1"/>
        <w:rPr>
          <w:rFonts w:eastAsiaTheme="majorEastAsia" w:cs="Times New Roman"/>
          <w:b/>
          <w:sz w:val="24"/>
          <w:szCs w:val="26"/>
        </w:rPr>
      </w:pPr>
    </w:p>
    <w:p w14:paraId="4112FA64" w14:textId="7FEB9A85" w:rsidR="00935A6D" w:rsidRDefault="00935A6D" w:rsidP="00935A6D">
      <w:pPr>
        <w:keepNext/>
        <w:keepLines/>
        <w:spacing w:before="40" w:line="240" w:lineRule="auto"/>
        <w:ind w:firstLine="0"/>
        <w:jc w:val="center"/>
        <w:outlineLvl w:val="1"/>
        <w:rPr>
          <w:rFonts w:eastAsiaTheme="majorEastAsia" w:cs="Times New Roman"/>
          <w:b/>
          <w:sz w:val="24"/>
          <w:szCs w:val="26"/>
        </w:rPr>
      </w:pPr>
      <w:r w:rsidRPr="00935A6D">
        <w:rPr>
          <w:rFonts w:eastAsiaTheme="majorEastAsia" w:cs="Times New Roman"/>
          <w:b/>
          <w:sz w:val="24"/>
          <w:szCs w:val="26"/>
        </w:rPr>
        <w:t xml:space="preserve">1.3. </w:t>
      </w:r>
      <w:bookmarkStart w:id="14" w:name="_Toc138712886"/>
      <w:bookmarkStart w:id="15" w:name="_Toc142198894"/>
      <w:r w:rsidRPr="00935A6D">
        <w:rPr>
          <w:rFonts w:eastAsiaTheme="majorEastAsia" w:cs="Times New Roman"/>
          <w:b/>
          <w:sz w:val="24"/>
          <w:szCs w:val="26"/>
        </w:rPr>
        <w:t xml:space="preserve">Система оценки </w:t>
      </w:r>
      <w:r w:rsidR="00CD02EE">
        <w:rPr>
          <w:rFonts w:eastAsiaTheme="majorEastAsia" w:cs="Times New Roman"/>
          <w:b/>
          <w:sz w:val="24"/>
          <w:szCs w:val="26"/>
        </w:rPr>
        <w:t xml:space="preserve">достижения планируемых </w:t>
      </w:r>
      <w:r w:rsidRPr="00935A6D">
        <w:rPr>
          <w:rFonts w:eastAsiaTheme="majorEastAsia" w:cs="Times New Roman"/>
          <w:b/>
          <w:sz w:val="24"/>
          <w:szCs w:val="26"/>
        </w:rPr>
        <w:t>результатов освоения основной образовательной программы</w:t>
      </w:r>
      <w:bookmarkEnd w:id="14"/>
      <w:bookmarkEnd w:id="15"/>
    </w:p>
    <w:p w14:paraId="5B6C2EB2" w14:textId="5FBB93EE" w:rsidR="00CD02EE" w:rsidRPr="00935A6D" w:rsidRDefault="00CD02EE" w:rsidP="00935A6D">
      <w:pPr>
        <w:keepNext/>
        <w:keepLines/>
        <w:spacing w:before="40" w:line="240" w:lineRule="auto"/>
        <w:ind w:firstLine="0"/>
        <w:jc w:val="center"/>
        <w:outlineLvl w:val="1"/>
        <w:rPr>
          <w:rFonts w:eastAsiaTheme="majorEastAsia" w:cs="Times New Roman"/>
          <w:b/>
          <w:sz w:val="24"/>
          <w:szCs w:val="26"/>
        </w:rPr>
      </w:pPr>
      <w:r>
        <w:rPr>
          <w:rFonts w:eastAsiaTheme="majorEastAsia" w:cs="Times New Roman"/>
          <w:b/>
          <w:sz w:val="24"/>
          <w:szCs w:val="26"/>
        </w:rPr>
        <w:t>1.3.1.Общие положения</w:t>
      </w:r>
    </w:p>
    <w:p w14:paraId="00E76BCD" w14:textId="20FDB8C7" w:rsidR="00935A6D" w:rsidRDefault="00935A6D" w:rsidP="00935A6D">
      <w:pPr>
        <w:spacing w:line="240" w:lineRule="auto"/>
        <w:ind w:firstLine="0"/>
        <w:rPr>
          <w:rFonts w:eastAsia="SchoolBookSanPin"/>
          <w:sz w:val="24"/>
          <w:szCs w:val="24"/>
        </w:rPr>
      </w:pPr>
    </w:p>
    <w:p w14:paraId="1ADFF78D" w14:textId="6E057868" w:rsidR="00675A9B" w:rsidRPr="00FE1407" w:rsidRDefault="00675A9B" w:rsidP="00FE1407">
      <w:pPr>
        <w:spacing w:line="240" w:lineRule="auto"/>
        <w:ind w:firstLine="709"/>
        <w:rPr>
          <w:rFonts w:eastAsia="SchoolBookSanPin"/>
          <w:sz w:val="24"/>
          <w:szCs w:val="24"/>
        </w:rPr>
      </w:pPr>
      <w:r w:rsidRPr="00FE1407">
        <w:rPr>
          <w:rFonts w:eastAsia="SchoolBookSanPin"/>
          <w:sz w:val="24"/>
          <w:szCs w:val="24"/>
        </w:rPr>
        <w:t>Система оценки</w:t>
      </w:r>
      <w:r w:rsidR="00FE1407">
        <w:rPr>
          <w:rFonts w:eastAsia="SchoolBookSanPin"/>
          <w:sz w:val="24"/>
          <w:szCs w:val="24"/>
        </w:rPr>
        <w:t xml:space="preserve"> достижения планируемых результатов освоения ООП ООО</w:t>
      </w:r>
      <w:r w:rsidRPr="00FE1407">
        <w:rPr>
          <w:rFonts w:eastAsia="SchoolBookSanPin"/>
          <w:sz w:val="24"/>
          <w:szCs w:val="24"/>
        </w:rPr>
        <w:t xml:space="preserve"> способствует поддержанию единства всей системы образования, обеспечению преемственности в системе непрерывного образования. Её основными </w:t>
      </w:r>
      <w:r w:rsidRPr="00FE1407">
        <w:rPr>
          <w:rFonts w:eastAsia="SchoolBookSanPin"/>
          <w:bCs/>
          <w:sz w:val="24"/>
          <w:szCs w:val="24"/>
        </w:rPr>
        <w:t xml:space="preserve">функциями </w:t>
      </w:r>
      <w:r w:rsidRPr="00FE1407">
        <w:rPr>
          <w:rFonts w:eastAsia="SchoolBookSanPin"/>
          <w:sz w:val="24"/>
          <w:szCs w:val="24"/>
        </w:rPr>
        <w:t xml:space="preserve">являются: </w:t>
      </w:r>
      <w:r w:rsidRPr="00FE1407">
        <w:rPr>
          <w:rFonts w:eastAsia="SchoolBookSanPin"/>
          <w:bCs/>
          <w:sz w:val="24"/>
          <w:szCs w:val="24"/>
        </w:rPr>
        <w:t xml:space="preserve">ориентация образовательного процесса </w:t>
      </w:r>
      <w:r w:rsidRPr="00FE1407">
        <w:rPr>
          <w:rFonts w:eastAsia="SchoolBookSanPin"/>
          <w:sz w:val="24"/>
          <w:szCs w:val="24"/>
        </w:rPr>
        <w:t xml:space="preserve">на достижение планируемых результатов освоения ООП ООО и обеспечение эффективной </w:t>
      </w:r>
      <w:r w:rsidRPr="00FE1407">
        <w:rPr>
          <w:rFonts w:eastAsia="SchoolBookSanPin"/>
          <w:bCs/>
          <w:sz w:val="24"/>
          <w:szCs w:val="24"/>
        </w:rPr>
        <w:t>обратной связи</w:t>
      </w:r>
      <w:r w:rsidRPr="00FE1407">
        <w:rPr>
          <w:rFonts w:eastAsia="SchoolBookSanPin"/>
          <w:sz w:val="24"/>
          <w:szCs w:val="24"/>
        </w:rPr>
        <w:t xml:space="preserve">, позволяющей осуществлять </w:t>
      </w:r>
      <w:r w:rsidRPr="00FE1407">
        <w:rPr>
          <w:rFonts w:eastAsia="SchoolBookSanPin"/>
          <w:bCs/>
          <w:sz w:val="24"/>
          <w:szCs w:val="24"/>
        </w:rPr>
        <w:t>управление образовательным процессом.</w:t>
      </w:r>
    </w:p>
    <w:p w14:paraId="1D28AE7F" w14:textId="77777777" w:rsidR="00675A9B" w:rsidRPr="00FE1407" w:rsidRDefault="00675A9B" w:rsidP="00FE1407">
      <w:pPr>
        <w:spacing w:line="240" w:lineRule="auto"/>
        <w:ind w:firstLine="709"/>
        <w:rPr>
          <w:rFonts w:eastAsia="SchoolBookSanPin"/>
          <w:sz w:val="24"/>
          <w:szCs w:val="24"/>
        </w:rPr>
      </w:pPr>
      <w:r w:rsidRPr="00FE1407">
        <w:rPr>
          <w:rFonts w:eastAsia="SchoolBookSanPin"/>
          <w:bCs/>
          <w:sz w:val="24"/>
          <w:szCs w:val="24"/>
        </w:rPr>
        <w:t xml:space="preserve">Основными </w:t>
      </w:r>
      <w:r w:rsidRPr="00FE1407">
        <w:rPr>
          <w:rFonts w:eastAsia="SchoolBookSanPin"/>
          <w:b/>
          <w:sz w:val="24"/>
          <w:szCs w:val="24"/>
        </w:rPr>
        <w:t>направлениями и целями</w:t>
      </w:r>
      <w:r w:rsidRPr="00FE1407">
        <w:rPr>
          <w:rFonts w:eastAsia="SchoolBookSanPin"/>
          <w:bCs/>
          <w:sz w:val="24"/>
          <w:szCs w:val="24"/>
        </w:rPr>
        <w:t xml:space="preserve"> оценочной деятельности </w:t>
      </w:r>
      <w:r w:rsidRPr="00FE1407">
        <w:rPr>
          <w:rFonts w:eastAsia="SchoolBookSanPin"/>
          <w:bCs/>
          <w:sz w:val="24"/>
          <w:szCs w:val="24"/>
        </w:rPr>
        <w:br/>
      </w:r>
      <w:r w:rsidRPr="00FE1407">
        <w:rPr>
          <w:rFonts w:eastAsia="SchoolBookSanPin"/>
          <w:sz w:val="24"/>
          <w:szCs w:val="24"/>
        </w:rPr>
        <w:t>в образовательной организации являются:</w:t>
      </w:r>
    </w:p>
    <w:p w14:paraId="3CBB028C" w14:textId="77777777"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оценка результатов деятельности педагогических работников как основа аттестационных процедур;</w:t>
      </w:r>
    </w:p>
    <w:p w14:paraId="3849A56F" w14:textId="77777777"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оценка результатов деятельности образовательной организации как основа аккредитационных процедур.</w:t>
      </w:r>
    </w:p>
    <w:p w14:paraId="7C5C6990" w14:textId="2E7E9895" w:rsidR="00675A9B" w:rsidRPr="00FE1407" w:rsidRDefault="00675A9B" w:rsidP="00FE1407">
      <w:pPr>
        <w:spacing w:line="240" w:lineRule="auto"/>
        <w:ind w:firstLine="709"/>
        <w:rPr>
          <w:rFonts w:eastAsia="SchoolBookSanPin"/>
          <w:sz w:val="24"/>
          <w:szCs w:val="24"/>
        </w:rPr>
      </w:pPr>
      <w:r w:rsidRPr="00FE1407">
        <w:rPr>
          <w:rFonts w:eastAsia="SchoolBookSanPin"/>
          <w:bCs/>
          <w:sz w:val="24"/>
          <w:szCs w:val="24"/>
        </w:rPr>
        <w:t>Основным объектом системы оценки</w:t>
      </w:r>
      <w:r w:rsidRPr="00FE1407">
        <w:rPr>
          <w:rFonts w:eastAsia="SchoolBookSanPin"/>
          <w:sz w:val="24"/>
          <w:szCs w:val="24"/>
        </w:rPr>
        <w:t xml:space="preserve">, её содержательной </w:t>
      </w:r>
      <w:r w:rsidRPr="00FE1407">
        <w:rPr>
          <w:rFonts w:eastAsia="SchoolBookSanPin"/>
          <w:sz w:val="24"/>
          <w:szCs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r w:rsidR="00FE1407">
        <w:rPr>
          <w:rFonts w:eastAsia="SchoolBookSanPin"/>
          <w:sz w:val="24"/>
          <w:szCs w:val="24"/>
        </w:rPr>
        <w:t xml:space="preserve"> в соответствии с </w:t>
      </w:r>
      <w:r w:rsidR="003A1C3C">
        <w:rPr>
          <w:rFonts w:eastAsia="SchoolBookSanPin"/>
          <w:sz w:val="24"/>
          <w:szCs w:val="24"/>
        </w:rPr>
        <w:t>внутренней системой оценки качества образования (ВСОКО) и единым графиком оценочных процедур школы</w:t>
      </w:r>
      <w:r w:rsidRPr="00FE1407">
        <w:rPr>
          <w:rFonts w:eastAsia="SchoolBookSanPin"/>
          <w:sz w:val="24"/>
          <w:szCs w:val="24"/>
        </w:rPr>
        <w:t>.</w:t>
      </w:r>
    </w:p>
    <w:p w14:paraId="4D26B3C7" w14:textId="77777777" w:rsidR="00D60017" w:rsidRPr="00D60017" w:rsidRDefault="00675A9B" w:rsidP="00D60017">
      <w:pPr>
        <w:spacing w:line="240" w:lineRule="auto"/>
        <w:ind w:firstLine="709"/>
        <w:rPr>
          <w:rFonts w:eastAsia="SchoolBookSanPin"/>
          <w:color w:val="FF0000"/>
          <w:sz w:val="24"/>
          <w:szCs w:val="24"/>
        </w:rPr>
      </w:pPr>
      <w:r w:rsidRPr="00D60017">
        <w:rPr>
          <w:rFonts w:eastAsia="SchoolBookSanPin"/>
          <w:b/>
          <w:sz w:val="24"/>
          <w:szCs w:val="24"/>
        </w:rPr>
        <w:t>Внутренняя оценка включает</w:t>
      </w:r>
      <w:r w:rsidRPr="00D60017">
        <w:rPr>
          <w:rFonts w:eastAsia="SchoolBookSanPin"/>
          <w:sz w:val="24"/>
          <w:szCs w:val="24"/>
        </w:rPr>
        <w:t>:</w:t>
      </w:r>
      <w:r w:rsidR="003A1C3C" w:rsidRPr="00D60017">
        <w:rPr>
          <w:rFonts w:eastAsia="SchoolBookSanPin"/>
          <w:sz w:val="24"/>
          <w:szCs w:val="24"/>
        </w:rPr>
        <w:t xml:space="preserve"> </w:t>
      </w:r>
    </w:p>
    <w:p w14:paraId="4E206A3F" w14:textId="15F7593A" w:rsidR="00675A9B" w:rsidRPr="00D60017" w:rsidRDefault="00675A9B" w:rsidP="00D60017">
      <w:pPr>
        <w:spacing w:line="240" w:lineRule="auto"/>
        <w:ind w:firstLine="709"/>
        <w:rPr>
          <w:rFonts w:eastAsia="SchoolBookSanPin"/>
          <w:sz w:val="24"/>
          <w:szCs w:val="24"/>
        </w:rPr>
      </w:pPr>
      <w:r w:rsidRPr="00D60017">
        <w:rPr>
          <w:rFonts w:eastAsia="SchoolBookSanPin"/>
          <w:sz w:val="24"/>
          <w:szCs w:val="24"/>
        </w:rPr>
        <w:t>стартовую диагностику (стартовые (диагностические) работы);</w:t>
      </w:r>
    </w:p>
    <w:p w14:paraId="4C98E36E" w14:textId="77777777" w:rsidR="00675A9B" w:rsidRPr="00D60017"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D60017">
        <w:rPr>
          <w:rFonts w:eastAsia="SchoolBookSanPin"/>
          <w:sz w:val="24"/>
          <w:szCs w:val="24"/>
        </w:rPr>
        <w:lastRenderedPageBreak/>
        <w:t>текущую и тематическую оценку;</w:t>
      </w:r>
    </w:p>
    <w:p w14:paraId="787592BA" w14:textId="1E0362DF" w:rsidR="008D14AC" w:rsidRPr="00D60017" w:rsidRDefault="008D14AC"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D60017">
        <w:rPr>
          <w:rFonts w:eastAsia="SchoolBookSanPin"/>
          <w:sz w:val="24"/>
          <w:szCs w:val="24"/>
        </w:rPr>
        <w:t>итоговую оценку;</w:t>
      </w:r>
    </w:p>
    <w:p w14:paraId="2059D472" w14:textId="77777777" w:rsidR="00675A9B" w:rsidRPr="00D60017"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D60017">
        <w:rPr>
          <w:rFonts w:eastAsia="SchoolBookSanPin"/>
          <w:sz w:val="24"/>
          <w:szCs w:val="24"/>
        </w:rPr>
        <w:t>промежуточную аттестацию;</w:t>
      </w:r>
    </w:p>
    <w:p w14:paraId="3137D8F4" w14:textId="77777777" w:rsidR="00675A9B" w:rsidRPr="00D60017"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D60017">
        <w:rPr>
          <w:rFonts w:eastAsia="SchoolBookSanPin"/>
          <w:sz w:val="24"/>
          <w:szCs w:val="24"/>
        </w:rPr>
        <w:t>психолого-педагогическое наблюдение;</w:t>
      </w:r>
    </w:p>
    <w:p w14:paraId="468AE3AE" w14:textId="77777777" w:rsidR="00675A9B" w:rsidRPr="00D60017"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D60017">
        <w:rPr>
          <w:rFonts w:eastAsia="SchoolBookSanPin"/>
          <w:sz w:val="24"/>
          <w:szCs w:val="24"/>
        </w:rPr>
        <w:t>внутренний мониторинг образовательных достижений обучающихся (комплексные (диагностические) работы).</w:t>
      </w:r>
    </w:p>
    <w:p w14:paraId="1B941535" w14:textId="4DFAA951" w:rsidR="00675A9B" w:rsidRDefault="00675A9B" w:rsidP="00675A9B">
      <w:pPr>
        <w:pStyle w:val="ac"/>
        <w:tabs>
          <w:tab w:val="left" w:pos="709"/>
          <w:tab w:val="left" w:pos="851"/>
        </w:tabs>
        <w:spacing w:line="276" w:lineRule="auto"/>
        <w:ind w:left="1429" w:firstLine="0"/>
        <w:rPr>
          <w:rFonts w:eastAsia="SchoolBookSanPin"/>
          <w:color w:val="70AD47" w:themeColor="accent6"/>
          <w:sz w:val="24"/>
          <w:szCs w:val="24"/>
        </w:rPr>
      </w:pPr>
    </w:p>
    <w:p w14:paraId="243E6ACF" w14:textId="616C8452" w:rsidR="007E1896" w:rsidRDefault="007E1896" w:rsidP="00675A9B">
      <w:pPr>
        <w:pStyle w:val="ac"/>
        <w:tabs>
          <w:tab w:val="left" w:pos="709"/>
          <w:tab w:val="left" w:pos="851"/>
        </w:tabs>
        <w:spacing w:line="276" w:lineRule="auto"/>
        <w:ind w:left="1429" w:firstLine="0"/>
        <w:rPr>
          <w:rFonts w:eastAsia="SchoolBookSanPin"/>
          <w:color w:val="70AD47" w:themeColor="accent6"/>
          <w:sz w:val="24"/>
          <w:szCs w:val="24"/>
        </w:rPr>
      </w:pPr>
    </w:p>
    <w:p w14:paraId="1B1D30CE" w14:textId="615F5F7D" w:rsidR="007E1896" w:rsidRDefault="007E1896" w:rsidP="00675A9B">
      <w:pPr>
        <w:pStyle w:val="ac"/>
        <w:tabs>
          <w:tab w:val="left" w:pos="709"/>
          <w:tab w:val="left" w:pos="851"/>
        </w:tabs>
        <w:spacing w:line="276" w:lineRule="auto"/>
        <w:ind w:left="1429" w:firstLine="0"/>
        <w:rPr>
          <w:rFonts w:eastAsia="SchoolBookSanPin"/>
          <w:color w:val="70AD47" w:themeColor="accent6"/>
          <w:sz w:val="24"/>
          <w:szCs w:val="24"/>
        </w:rPr>
      </w:pPr>
    </w:p>
    <w:p w14:paraId="22DF248A" w14:textId="36B6D0C1" w:rsidR="007E1896" w:rsidRDefault="007E1896" w:rsidP="00675A9B">
      <w:pPr>
        <w:pStyle w:val="ac"/>
        <w:tabs>
          <w:tab w:val="left" w:pos="709"/>
          <w:tab w:val="left" w:pos="851"/>
        </w:tabs>
        <w:spacing w:line="276" w:lineRule="auto"/>
        <w:ind w:left="1429" w:firstLine="0"/>
        <w:rPr>
          <w:rFonts w:eastAsia="SchoolBookSanPin"/>
          <w:color w:val="70AD47" w:themeColor="accent6"/>
          <w:sz w:val="24"/>
          <w:szCs w:val="24"/>
        </w:rPr>
      </w:pPr>
    </w:p>
    <w:p w14:paraId="1E734E3D" w14:textId="3D91C655" w:rsidR="007E1896" w:rsidRDefault="007E1896" w:rsidP="00675A9B">
      <w:pPr>
        <w:pStyle w:val="ac"/>
        <w:tabs>
          <w:tab w:val="left" w:pos="709"/>
          <w:tab w:val="left" w:pos="851"/>
        </w:tabs>
        <w:spacing w:line="276" w:lineRule="auto"/>
        <w:ind w:left="1429" w:firstLine="0"/>
        <w:rPr>
          <w:rFonts w:eastAsia="SchoolBookSanPin"/>
          <w:color w:val="70AD47" w:themeColor="accent6"/>
          <w:sz w:val="24"/>
          <w:szCs w:val="24"/>
        </w:rPr>
      </w:pPr>
    </w:p>
    <w:p w14:paraId="1C728133" w14:textId="7D2D230E" w:rsidR="007E1896" w:rsidRDefault="007E1896" w:rsidP="00675A9B">
      <w:pPr>
        <w:pStyle w:val="ac"/>
        <w:tabs>
          <w:tab w:val="left" w:pos="709"/>
          <w:tab w:val="left" w:pos="851"/>
        </w:tabs>
        <w:spacing w:line="276" w:lineRule="auto"/>
        <w:ind w:left="1429" w:firstLine="0"/>
        <w:rPr>
          <w:rFonts w:eastAsia="SchoolBookSanPin"/>
          <w:color w:val="70AD47" w:themeColor="accent6"/>
          <w:sz w:val="24"/>
          <w:szCs w:val="24"/>
        </w:rPr>
      </w:pPr>
    </w:p>
    <w:p w14:paraId="47A6DBAD" w14:textId="6AE28F93" w:rsidR="007E1896" w:rsidRDefault="007E1896" w:rsidP="00675A9B">
      <w:pPr>
        <w:pStyle w:val="ac"/>
        <w:tabs>
          <w:tab w:val="left" w:pos="709"/>
          <w:tab w:val="left" w:pos="851"/>
        </w:tabs>
        <w:spacing w:line="276" w:lineRule="auto"/>
        <w:ind w:left="1429" w:firstLine="0"/>
        <w:rPr>
          <w:rFonts w:eastAsia="SchoolBookSanPin"/>
          <w:color w:val="70AD47" w:themeColor="accent6"/>
          <w:sz w:val="24"/>
          <w:szCs w:val="24"/>
        </w:rPr>
      </w:pPr>
    </w:p>
    <w:p w14:paraId="10AAF55D" w14:textId="77777777" w:rsidR="007E1896" w:rsidRPr="00E53444" w:rsidRDefault="007E1896" w:rsidP="00675A9B">
      <w:pPr>
        <w:pStyle w:val="ac"/>
        <w:tabs>
          <w:tab w:val="left" w:pos="709"/>
          <w:tab w:val="left" w:pos="851"/>
        </w:tabs>
        <w:spacing w:line="276" w:lineRule="auto"/>
        <w:ind w:left="1429" w:firstLine="0"/>
        <w:rPr>
          <w:rFonts w:eastAsia="SchoolBookSanPin"/>
          <w:color w:val="70AD47" w:themeColor="accent6"/>
          <w:sz w:val="24"/>
          <w:szCs w:val="24"/>
        </w:rPr>
      </w:pPr>
    </w:p>
    <w:p w14:paraId="1AFE516C" w14:textId="77777777" w:rsidR="00675A9B" w:rsidRPr="00B612C1" w:rsidRDefault="00675A9B" w:rsidP="00B612C1">
      <w:pPr>
        <w:spacing w:line="240" w:lineRule="auto"/>
        <w:ind w:firstLine="709"/>
        <w:rPr>
          <w:rFonts w:eastAsia="SchoolBookSanPin"/>
          <w:b/>
          <w:bCs/>
          <w:sz w:val="24"/>
          <w:szCs w:val="24"/>
        </w:rPr>
      </w:pPr>
      <w:r w:rsidRPr="00B612C1">
        <w:rPr>
          <w:rFonts w:eastAsia="SchoolBookSanPin"/>
          <w:b/>
          <w:bCs/>
          <w:sz w:val="24"/>
          <w:szCs w:val="24"/>
        </w:rPr>
        <w:t>Внешняя оценка включает:</w:t>
      </w:r>
    </w:p>
    <w:p w14:paraId="2986546F" w14:textId="77777777" w:rsidR="00675A9B" w:rsidRPr="00B612C1" w:rsidRDefault="00675A9B"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B612C1">
        <w:rPr>
          <w:rFonts w:eastAsia="SchoolBookSanPin"/>
          <w:sz w:val="24"/>
          <w:szCs w:val="24"/>
        </w:rPr>
        <w:t>независимую оценку качества образования (в том числе всероссийские проверочные работы);</w:t>
      </w:r>
    </w:p>
    <w:p w14:paraId="2161E2A5" w14:textId="77777777" w:rsidR="00675A9B" w:rsidRPr="00EF7CEE" w:rsidRDefault="00675A9B"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B612C1">
        <w:rPr>
          <w:rFonts w:eastAsia="SchoolBookSanPin"/>
          <w:sz w:val="24"/>
          <w:szCs w:val="24"/>
        </w:rPr>
        <w:t xml:space="preserve">мониторинговые исследования муниципального, регионального </w:t>
      </w:r>
      <w:r w:rsidRPr="00B612C1">
        <w:rPr>
          <w:rFonts w:eastAsia="SchoolBookSanPin"/>
          <w:sz w:val="24"/>
          <w:szCs w:val="24"/>
        </w:rPr>
        <w:br/>
        <w:t xml:space="preserve">и </w:t>
      </w:r>
      <w:r w:rsidRPr="00EF7CEE">
        <w:rPr>
          <w:rFonts w:eastAsia="SchoolBookSanPin"/>
          <w:sz w:val="24"/>
          <w:szCs w:val="24"/>
        </w:rPr>
        <w:t>федерального уровней;</w:t>
      </w:r>
    </w:p>
    <w:p w14:paraId="43408FE2" w14:textId="16B3D7D1" w:rsidR="00675A9B" w:rsidRPr="00EF7CEE" w:rsidRDefault="008D14AC"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EF7CEE">
        <w:rPr>
          <w:rFonts w:eastAsia="SchoolBookSanPin"/>
          <w:sz w:val="24"/>
          <w:szCs w:val="24"/>
        </w:rPr>
        <w:t>итоговую аттестацию</w:t>
      </w:r>
      <w:r w:rsidR="00675A9B" w:rsidRPr="00EF7CEE">
        <w:rPr>
          <w:rFonts w:eastAsia="SchoolBookSanPin"/>
          <w:sz w:val="24"/>
          <w:szCs w:val="24"/>
        </w:rPr>
        <w:t>.</w:t>
      </w:r>
    </w:p>
    <w:p w14:paraId="1EDCB6EE" w14:textId="77777777"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4629C89"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Системно-деятельностный подход</w:t>
      </w:r>
      <w:r w:rsidRPr="00EF7CEE">
        <w:rPr>
          <w:rFonts w:eastAsia="SchoolBookSanPin"/>
          <w:bCs/>
          <w:sz w:val="24"/>
          <w:szCs w:val="24"/>
        </w:rPr>
        <w:t xml:space="preserve"> </w:t>
      </w:r>
      <w:r w:rsidRPr="00EF7CEE">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BD354EA" w14:textId="77777777" w:rsidR="007E1896" w:rsidRDefault="007E1896" w:rsidP="00B612C1">
      <w:pPr>
        <w:spacing w:line="240" w:lineRule="auto"/>
        <w:ind w:firstLine="709"/>
        <w:rPr>
          <w:rFonts w:eastAsia="SchoolBookSanPin"/>
          <w:b/>
          <w:sz w:val="24"/>
          <w:szCs w:val="24"/>
        </w:rPr>
      </w:pPr>
    </w:p>
    <w:p w14:paraId="3A29D321" w14:textId="77777777" w:rsidR="007E1896" w:rsidRDefault="007E1896" w:rsidP="00B612C1">
      <w:pPr>
        <w:spacing w:line="240" w:lineRule="auto"/>
        <w:ind w:firstLine="709"/>
        <w:rPr>
          <w:rFonts w:eastAsia="SchoolBookSanPin"/>
          <w:b/>
          <w:sz w:val="24"/>
          <w:szCs w:val="24"/>
        </w:rPr>
      </w:pPr>
    </w:p>
    <w:p w14:paraId="261BDF9B" w14:textId="4E15ECCA"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Уровневый подход</w:t>
      </w:r>
      <w:r w:rsidRPr="00EF7CEE">
        <w:rPr>
          <w:rFonts w:eastAsia="SchoolBookSanPin"/>
          <w:bCs/>
          <w:sz w:val="24"/>
          <w:szCs w:val="24"/>
        </w:rPr>
        <w:t xml:space="preserve"> </w:t>
      </w:r>
      <w:r w:rsidRPr="00EF7CEE">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EF7CEE">
        <w:rPr>
          <w:rFonts w:eastAsia="SchoolBookSanPin"/>
          <w:sz w:val="24"/>
          <w:szCs w:val="24"/>
        </w:rPr>
        <w:br/>
        <w:t>к содержанию оценки, так и к представлению и интерпретации результатов измерений.</w:t>
      </w:r>
    </w:p>
    <w:p w14:paraId="165DFAC1" w14:textId="319F1423"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EF7CEE">
        <w:rPr>
          <w:rFonts w:eastAsia="SchoolBookSanPin"/>
          <w:sz w:val="24"/>
          <w:szCs w:val="24"/>
        </w:rPr>
        <w:t xml:space="preserve">, </w:t>
      </w:r>
      <w:r w:rsidRPr="00EF7CEE">
        <w:rPr>
          <w:rFonts w:eastAsia="SchoolBookSanPin"/>
          <w:sz w:val="24"/>
          <w:szCs w:val="24"/>
        </w:rPr>
        <w:t>выступает достаточн</w:t>
      </w:r>
      <w:r w:rsidR="003853FF" w:rsidRPr="00EF7CEE">
        <w:rPr>
          <w:rFonts w:eastAsia="SchoolBookSanPin"/>
          <w:sz w:val="24"/>
          <w:szCs w:val="24"/>
        </w:rPr>
        <w:t>ой основой</w:t>
      </w:r>
      <w:r w:rsidRPr="00EF7CEE">
        <w:rPr>
          <w:rFonts w:eastAsia="SchoolBookSanPin"/>
          <w:sz w:val="24"/>
          <w:szCs w:val="24"/>
        </w:rPr>
        <w:t xml:space="preserve"> для продолжения обучения и усвоения последующего учебного материала.</w:t>
      </w:r>
    </w:p>
    <w:p w14:paraId="5F60B7F2" w14:textId="77777777" w:rsidR="007E1896" w:rsidRDefault="007E1896" w:rsidP="00B612C1">
      <w:pPr>
        <w:spacing w:line="240" w:lineRule="auto"/>
        <w:ind w:firstLine="709"/>
        <w:rPr>
          <w:rFonts w:eastAsia="SchoolBookSanPin"/>
          <w:b/>
          <w:sz w:val="24"/>
          <w:szCs w:val="24"/>
        </w:rPr>
      </w:pPr>
    </w:p>
    <w:p w14:paraId="37B3431D" w14:textId="77777777" w:rsidR="007E1896" w:rsidRDefault="007E1896" w:rsidP="00B612C1">
      <w:pPr>
        <w:spacing w:line="240" w:lineRule="auto"/>
        <w:ind w:firstLine="709"/>
        <w:rPr>
          <w:rFonts w:eastAsia="SchoolBookSanPin"/>
          <w:b/>
          <w:sz w:val="24"/>
          <w:szCs w:val="24"/>
        </w:rPr>
      </w:pPr>
    </w:p>
    <w:p w14:paraId="23FA3048" w14:textId="77777777" w:rsidR="007E1896" w:rsidRDefault="007E1896" w:rsidP="00B612C1">
      <w:pPr>
        <w:spacing w:line="240" w:lineRule="auto"/>
        <w:ind w:firstLine="709"/>
        <w:rPr>
          <w:rFonts w:eastAsia="SchoolBookSanPin"/>
          <w:b/>
          <w:sz w:val="24"/>
          <w:szCs w:val="24"/>
        </w:rPr>
      </w:pPr>
    </w:p>
    <w:p w14:paraId="44A56A89" w14:textId="77777777" w:rsidR="007E1896" w:rsidRDefault="007E1896" w:rsidP="00B612C1">
      <w:pPr>
        <w:spacing w:line="240" w:lineRule="auto"/>
        <w:ind w:firstLine="709"/>
        <w:rPr>
          <w:rFonts w:eastAsia="SchoolBookSanPin"/>
          <w:b/>
          <w:sz w:val="24"/>
          <w:szCs w:val="24"/>
        </w:rPr>
      </w:pPr>
    </w:p>
    <w:p w14:paraId="2E696F7E" w14:textId="4B9C4239"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Комплексный подход</w:t>
      </w:r>
      <w:r w:rsidRPr="00EF7CEE">
        <w:rPr>
          <w:rFonts w:eastAsia="SchoolBookSanPin"/>
          <w:bCs/>
          <w:sz w:val="24"/>
          <w:szCs w:val="24"/>
        </w:rPr>
        <w:t xml:space="preserve"> </w:t>
      </w:r>
      <w:r w:rsidRPr="00EF7CEE">
        <w:rPr>
          <w:rFonts w:eastAsia="SchoolBookSanPin"/>
          <w:sz w:val="24"/>
          <w:szCs w:val="24"/>
        </w:rPr>
        <w:t>к оценке образовательных достижений реализуется через:</w:t>
      </w:r>
    </w:p>
    <w:p w14:paraId="1DE70327" w14:textId="77777777"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оценку предметных и метапредметных результатов;</w:t>
      </w:r>
    </w:p>
    <w:p w14:paraId="4270A27E" w14:textId="2BE7788A"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 xml:space="preserve">использования комплекса оценочных процедур </w:t>
      </w:r>
      <w:r w:rsidR="003853FF" w:rsidRPr="00EF7CEE">
        <w:rPr>
          <w:rFonts w:eastAsia="SchoolBookSanPin"/>
          <w:sz w:val="24"/>
          <w:szCs w:val="24"/>
        </w:rPr>
        <w:t>для выявления динамики</w:t>
      </w:r>
      <w:r w:rsidRPr="00EF7CEE">
        <w:rPr>
          <w:rFonts w:eastAsia="SchoolBookSanPi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616A5DE" w14:textId="26AE0B29"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lastRenderedPageBreak/>
        <w:t>использования разнообразных методов и форм оценки, взаимно дополняющих друг друга</w:t>
      </w:r>
      <w:r w:rsidR="003853FF" w:rsidRPr="00EF7CEE">
        <w:rPr>
          <w:rFonts w:eastAsia="SchoolBookSanPin"/>
          <w:sz w:val="24"/>
          <w:szCs w:val="24"/>
        </w:rPr>
        <w:t xml:space="preserve">, </w:t>
      </w:r>
      <w:r w:rsidRPr="00EF7CEE">
        <w:rPr>
          <w:rFonts w:eastAsia="SchoolBookSanPin"/>
          <w:sz w:val="24"/>
          <w:szCs w:val="24"/>
        </w:rPr>
        <w:t xml:space="preserve">в том числе </w:t>
      </w:r>
      <w:r w:rsidR="003853FF" w:rsidRPr="00EF7CEE">
        <w:rPr>
          <w:rFonts w:eastAsia="SchoolBookSanPin"/>
          <w:sz w:val="24"/>
          <w:szCs w:val="24"/>
        </w:rPr>
        <w:t>оценок проектов, практических, исследовательских, творческих работ, наблюдения;</w:t>
      </w:r>
    </w:p>
    <w:p w14:paraId="5DE63DA4" w14:textId="77777777" w:rsidR="00675A9B" w:rsidRPr="00B612C1"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форм работы, обеспечивающих возможность включения обучающихся в самостоятельную</w:t>
      </w:r>
      <w:r w:rsidRPr="00B612C1">
        <w:rPr>
          <w:rFonts w:eastAsia="SchoolBookSanPin"/>
          <w:sz w:val="24"/>
          <w:szCs w:val="24"/>
        </w:rPr>
        <w:t xml:space="preserve"> оценочную деятельность (самоанализ, самооценка, взаимооценка);</w:t>
      </w:r>
    </w:p>
    <w:p w14:paraId="64D7B07E" w14:textId="77777777" w:rsidR="00675A9B" w:rsidRPr="00B612C1" w:rsidRDefault="00675A9B" w:rsidP="00E434B7">
      <w:pPr>
        <w:pStyle w:val="ac"/>
        <w:widowControl w:val="0"/>
        <w:numPr>
          <w:ilvl w:val="0"/>
          <w:numId w:val="106"/>
        </w:numPr>
        <w:tabs>
          <w:tab w:val="left" w:pos="851"/>
        </w:tabs>
        <w:spacing w:line="240" w:lineRule="auto"/>
        <w:ind w:left="0" w:firstLine="709"/>
        <w:rPr>
          <w:sz w:val="24"/>
          <w:szCs w:val="24"/>
        </w:rPr>
      </w:pPr>
      <w:r w:rsidRPr="00B612C1">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B612C1">
        <w:rPr>
          <w:sz w:val="24"/>
          <w:szCs w:val="24"/>
        </w:rPr>
        <w:t xml:space="preserve"> </w:t>
      </w:r>
    </w:p>
    <w:p w14:paraId="419AAB8A" w14:textId="77777777" w:rsidR="00675A9B" w:rsidRPr="00B612C1" w:rsidRDefault="00675A9B" w:rsidP="00B612C1">
      <w:pPr>
        <w:pStyle w:val="ae"/>
        <w:ind w:firstLine="567"/>
        <w:jc w:val="both"/>
        <w:rPr>
          <w:rFonts w:ascii="Times New Roman" w:hAnsi="Times New Roman" w:cs="Times New Roman"/>
          <w:sz w:val="24"/>
          <w:szCs w:val="24"/>
        </w:rPr>
      </w:pPr>
      <w:r w:rsidRPr="00B612C1">
        <w:rPr>
          <w:rFonts w:ascii="Times New Roman" w:hAnsi="Times New Roman" w:cs="Times New Roman"/>
          <w:b/>
          <w:bCs/>
          <w:sz w:val="24"/>
          <w:szCs w:val="24"/>
        </w:rPr>
        <w:t>Критериальное оценивание</w:t>
      </w:r>
      <w:r w:rsidRPr="00B612C1">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5B397D6" w14:textId="77777777" w:rsidR="00675A9B" w:rsidRPr="00B612C1" w:rsidRDefault="00675A9B" w:rsidP="00EE63DF">
      <w:pPr>
        <w:spacing w:line="240" w:lineRule="auto"/>
        <w:ind w:firstLine="567"/>
        <w:rPr>
          <w:sz w:val="24"/>
          <w:szCs w:val="24"/>
        </w:rPr>
      </w:pPr>
      <w:r w:rsidRPr="00B612C1">
        <w:rPr>
          <w:b/>
          <w:bCs/>
          <w:sz w:val="24"/>
          <w:szCs w:val="24"/>
        </w:rPr>
        <w:t>Оценка личностных результатов</w:t>
      </w:r>
      <w:r w:rsidRPr="00B612C1">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A626827" w:rsidR="00675A9B" w:rsidRPr="00B612C1" w:rsidRDefault="00675A9B" w:rsidP="00EE63DF">
      <w:pPr>
        <w:spacing w:line="240" w:lineRule="auto"/>
        <w:ind w:firstLine="567"/>
        <w:rPr>
          <w:sz w:val="24"/>
          <w:szCs w:val="24"/>
        </w:rPr>
      </w:pPr>
      <w:r w:rsidRPr="00B612C1">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16" w:name="_Hlk141360852"/>
      <w:r w:rsidR="003853FF" w:rsidRPr="00B612C1">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16"/>
    <w:p w14:paraId="3F5FED77" w14:textId="00C20811" w:rsidR="00675A9B" w:rsidRPr="00B612C1" w:rsidRDefault="00675A9B" w:rsidP="00EE63DF">
      <w:pPr>
        <w:spacing w:line="240" w:lineRule="auto"/>
        <w:ind w:firstLine="567"/>
        <w:rPr>
          <w:sz w:val="24"/>
          <w:szCs w:val="24"/>
        </w:rPr>
      </w:pPr>
      <w:r w:rsidRPr="00B612C1">
        <w:rPr>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B612C1">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B612C1">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sidRPr="00B612C1">
        <w:rPr>
          <w:sz w:val="24"/>
          <w:szCs w:val="24"/>
        </w:rPr>
        <w:t xml:space="preserve"> </w:t>
      </w:r>
    </w:p>
    <w:p w14:paraId="5E25BD81" w14:textId="77777777" w:rsidR="00675A9B" w:rsidRPr="00B612C1" w:rsidRDefault="00675A9B" w:rsidP="00EE63DF">
      <w:pPr>
        <w:spacing w:line="240" w:lineRule="auto"/>
        <w:ind w:firstLine="567"/>
        <w:rPr>
          <w:sz w:val="24"/>
          <w:szCs w:val="24"/>
        </w:rPr>
      </w:pPr>
      <w:r w:rsidRPr="00B612C1">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8E3DE72" w14:textId="3BD18DA8" w:rsidR="00675A9B" w:rsidRPr="00B612C1" w:rsidRDefault="00C74F8C" w:rsidP="00EE63DF">
      <w:pPr>
        <w:spacing w:line="240" w:lineRule="auto"/>
        <w:ind w:firstLine="567"/>
        <w:rPr>
          <w:rFonts w:eastAsia="SchoolBookSanPin"/>
          <w:sz w:val="24"/>
          <w:szCs w:val="24"/>
        </w:rPr>
      </w:pPr>
      <w:bookmarkStart w:id="17" w:name="_Hlk141361326"/>
      <w:r w:rsidRPr="00B612C1">
        <w:rPr>
          <w:rFonts w:eastAsia="SchoolBookSanPin"/>
          <w:b/>
          <w:bCs/>
          <w:sz w:val="24"/>
          <w:szCs w:val="24"/>
        </w:rPr>
        <w:t xml:space="preserve">При оценке </w:t>
      </w:r>
      <w:r w:rsidR="00675A9B" w:rsidRPr="00B612C1">
        <w:rPr>
          <w:rFonts w:eastAsia="SchoolBookSanPin"/>
          <w:b/>
          <w:bCs/>
          <w:sz w:val="24"/>
          <w:szCs w:val="24"/>
        </w:rPr>
        <w:t>метапредметных результатов</w:t>
      </w:r>
      <w:r w:rsidR="00675A9B" w:rsidRPr="00B612C1">
        <w:rPr>
          <w:rFonts w:eastAsia="SchoolBookSanPin"/>
          <w:sz w:val="24"/>
          <w:szCs w:val="24"/>
        </w:rPr>
        <w:t xml:space="preserve"> </w:t>
      </w:r>
      <w:r w:rsidRPr="00B612C1">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17"/>
    <w:p w14:paraId="08D99A6D" w14:textId="77777777"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F06075D" w14:textId="77777777"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Основным объектом оценки метапредметных результатов является овладение:</w:t>
      </w:r>
    </w:p>
    <w:p w14:paraId="4555445D" w14:textId="77777777"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77777777"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B612C1">
        <w:rPr>
          <w:rFonts w:eastAsia="SchoolBookSanPi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EFE5C3A" w14:textId="77777777"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B612C1">
        <w:rPr>
          <w:rFonts w:eastAsia="SchoolBookSanPin"/>
          <w:sz w:val="24"/>
          <w:szCs w:val="24"/>
        </w:rPr>
        <w:br/>
        <w:t xml:space="preserve">в их выполнение, ставить новые учебные задачи, проявлять познавательную инициативу в </w:t>
      </w:r>
      <w:r w:rsidRPr="00B612C1">
        <w:rPr>
          <w:rFonts w:eastAsia="SchoolBookSanPin"/>
          <w:sz w:val="24"/>
          <w:szCs w:val="24"/>
        </w:rPr>
        <w:lastRenderedPageBreak/>
        <w:t xml:space="preserve">учебном сотрудничестве, осуществлять констатирующий </w:t>
      </w:r>
      <w:r w:rsidRPr="00B612C1">
        <w:rPr>
          <w:rFonts w:eastAsia="SchoolBookSanPin"/>
          <w:sz w:val="24"/>
          <w:szCs w:val="24"/>
        </w:rPr>
        <w:br/>
        <w:t>и предвосхищающий контроль по результату и способу действия, актуальный контроль на уровне произвольного внимания).</w:t>
      </w:r>
    </w:p>
    <w:p w14:paraId="585F5D95" w14:textId="4FCD84B1" w:rsidR="00B612C1" w:rsidRPr="00B7340D" w:rsidRDefault="00675A9B" w:rsidP="00B7340D">
      <w:pPr>
        <w:spacing w:line="240" w:lineRule="auto"/>
        <w:ind w:firstLine="567"/>
        <w:rPr>
          <w:rFonts w:eastAsia="SchoolBookSanPin"/>
          <w:sz w:val="24"/>
          <w:szCs w:val="24"/>
        </w:rPr>
      </w:pPr>
      <w:r w:rsidRPr="00B612C1">
        <w:rPr>
          <w:rFonts w:eastAsia="SchoolBookSanPi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B612C1">
        <w:rPr>
          <w:rFonts w:eastAsia="SchoolBookSanPin"/>
          <w:sz w:val="24"/>
          <w:szCs w:val="24"/>
        </w:rPr>
        <w:t>, естественнонаучной, математической, ц</w:t>
      </w:r>
      <w:r w:rsidRPr="00B612C1">
        <w:rPr>
          <w:rFonts w:eastAsia="SchoolBookSanPin"/>
          <w:sz w:val="24"/>
          <w:szCs w:val="24"/>
        </w:rPr>
        <w:t>ифровой</w:t>
      </w:r>
      <w:r w:rsidR="00C74F8C" w:rsidRPr="00B612C1">
        <w:rPr>
          <w:rFonts w:eastAsia="SchoolBookSanPin"/>
          <w:sz w:val="24"/>
          <w:szCs w:val="24"/>
        </w:rPr>
        <w:t xml:space="preserve">, финансовой </w:t>
      </w:r>
      <w:r w:rsidRPr="00B612C1">
        <w:rPr>
          <w:rFonts w:eastAsia="SchoolBookSanPin"/>
          <w:sz w:val="24"/>
          <w:szCs w:val="24"/>
        </w:rPr>
        <w:t xml:space="preserve">грамотности, сформированности регулятивных, коммуникативных и познавательных </w:t>
      </w:r>
      <w:r w:rsidR="00B7340D">
        <w:rPr>
          <w:rFonts w:eastAsia="SchoolBookSanPin"/>
          <w:sz w:val="24"/>
          <w:szCs w:val="24"/>
        </w:rPr>
        <w:t>универсальных учебных действий.</w:t>
      </w:r>
    </w:p>
    <w:p w14:paraId="026FA6E4" w14:textId="1679927D" w:rsidR="00B7340D" w:rsidRPr="00B7340D" w:rsidRDefault="00675A9B" w:rsidP="00B7340D">
      <w:pPr>
        <w:pStyle w:val="ae"/>
        <w:ind w:firstLine="567"/>
        <w:jc w:val="both"/>
        <w:rPr>
          <w:rFonts w:ascii="Times New Roman" w:eastAsia="Times New Roman" w:hAnsi="Times New Roman" w:cs="Times New Roman"/>
          <w:color w:val="FF0000"/>
          <w:sz w:val="24"/>
          <w:szCs w:val="24"/>
        </w:rPr>
      </w:pPr>
      <w:r w:rsidRPr="00B7340D">
        <w:rPr>
          <w:rFonts w:ascii="Times New Roman" w:hAnsi="Times New Roman" w:cs="Times New Roman"/>
          <w:sz w:val="24"/>
          <w:szCs w:val="24"/>
        </w:rPr>
        <w:t>Содержание и периодичность внутришкольного мониторинга по оценке достиж</w:t>
      </w:r>
      <w:r w:rsidR="00B612C1" w:rsidRPr="00B7340D">
        <w:rPr>
          <w:rFonts w:ascii="Times New Roman" w:hAnsi="Times New Roman" w:cs="Times New Roman"/>
          <w:sz w:val="24"/>
          <w:szCs w:val="24"/>
        </w:rPr>
        <w:t>ения метапредметных результатов</w:t>
      </w:r>
      <w:r w:rsidRPr="00B7340D">
        <w:rPr>
          <w:rFonts w:ascii="Times New Roman" w:hAnsi="Times New Roman" w:cs="Times New Roman"/>
          <w:sz w:val="24"/>
          <w:szCs w:val="24"/>
        </w:rPr>
        <w:t>:</w:t>
      </w:r>
      <w:r w:rsidRPr="00543022">
        <w:rPr>
          <w:rFonts w:cs="Times New Roman"/>
          <w:color w:val="FF0000"/>
          <w:sz w:val="24"/>
          <w:szCs w:val="24"/>
        </w:rPr>
        <w:t xml:space="preserve"> </w:t>
      </w:r>
    </w:p>
    <w:tbl>
      <w:tblPr>
        <w:tblStyle w:val="a5"/>
        <w:tblW w:w="5306" w:type="pct"/>
        <w:tblInd w:w="-572" w:type="dxa"/>
        <w:tblLook w:val="04A0" w:firstRow="1" w:lastRow="0" w:firstColumn="1" w:lastColumn="0" w:noHBand="0" w:noVBand="1"/>
      </w:tblPr>
      <w:tblGrid>
        <w:gridCol w:w="1389"/>
        <w:gridCol w:w="1301"/>
        <w:gridCol w:w="1246"/>
        <w:gridCol w:w="1855"/>
        <w:gridCol w:w="1246"/>
        <w:gridCol w:w="1353"/>
        <w:gridCol w:w="1527"/>
      </w:tblGrid>
      <w:tr w:rsidR="00B612C1" w:rsidRPr="00EE63DF" w14:paraId="3013B5C2" w14:textId="77777777" w:rsidTr="00B612C1">
        <w:tc>
          <w:tcPr>
            <w:tcW w:w="858" w:type="pct"/>
            <w:vMerge w:val="restart"/>
          </w:tcPr>
          <w:p w14:paraId="7D92166E"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Направление деятельности</w:t>
            </w:r>
          </w:p>
        </w:tc>
        <w:tc>
          <w:tcPr>
            <w:tcW w:w="498" w:type="pct"/>
            <w:vMerge w:val="restart"/>
          </w:tcPr>
          <w:p w14:paraId="68736A5A"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Ответственные</w:t>
            </w:r>
          </w:p>
        </w:tc>
        <w:tc>
          <w:tcPr>
            <w:tcW w:w="628" w:type="pct"/>
          </w:tcPr>
          <w:p w14:paraId="2EC3EA38"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5 класс</w:t>
            </w:r>
          </w:p>
        </w:tc>
        <w:tc>
          <w:tcPr>
            <w:tcW w:w="936" w:type="pct"/>
          </w:tcPr>
          <w:p w14:paraId="2CFD32EC"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6 класс</w:t>
            </w:r>
          </w:p>
        </w:tc>
        <w:tc>
          <w:tcPr>
            <w:tcW w:w="628" w:type="pct"/>
          </w:tcPr>
          <w:p w14:paraId="089753A4"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7 класс</w:t>
            </w:r>
          </w:p>
        </w:tc>
        <w:tc>
          <w:tcPr>
            <w:tcW w:w="682" w:type="pct"/>
          </w:tcPr>
          <w:p w14:paraId="30706E21"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8 класс</w:t>
            </w:r>
          </w:p>
        </w:tc>
        <w:tc>
          <w:tcPr>
            <w:tcW w:w="770" w:type="pct"/>
          </w:tcPr>
          <w:p w14:paraId="643DC0A0"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9 класс</w:t>
            </w:r>
          </w:p>
        </w:tc>
      </w:tr>
      <w:tr w:rsidR="00B612C1" w:rsidRPr="00EE63DF" w14:paraId="1093E7C5" w14:textId="77777777" w:rsidTr="00B612C1">
        <w:tc>
          <w:tcPr>
            <w:tcW w:w="858" w:type="pct"/>
            <w:vMerge/>
          </w:tcPr>
          <w:p w14:paraId="7F30A213" w14:textId="77777777" w:rsidR="00675A9B" w:rsidRPr="00EE63DF" w:rsidRDefault="00675A9B" w:rsidP="00EE63DF">
            <w:pPr>
              <w:spacing w:line="240" w:lineRule="auto"/>
              <w:ind w:firstLine="30"/>
              <w:jc w:val="center"/>
              <w:rPr>
                <w:rFonts w:cs="Times New Roman"/>
                <w:b/>
                <w:bCs/>
                <w:sz w:val="18"/>
                <w:szCs w:val="20"/>
              </w:rPr>
            </w:pPr>
          </w:p>
        </w:tc>
        <w:tc>
          <w:tcPr>
            <w:tcW w:w="498" w:type="pct"/>
            <w:vMerge/>
          </w:tcPr>
          <w:p w14:paraId="07C6A180" w14:textId="77777777" w:rsidR="00675A9B" w:rsidRPr="00EE63DF" w:rsidRDefault="00675A9B" w:rsidP="00EE63DF">
            <w:pPr>
              <w:spacing w:line="240" w:lineRule="auto"/>
              <w:ind w:firstLine="30"/>
              <w:jc w:val="center"/>
              <w:rPr>
                <w:rFonts w:cs="Times New Roman"/>
                <w:b/>
                <w:bCs/>
                <w:sz w:val="18"/>
                <w:szCs w:val="20"/>
              </w:rPr>
            </w:pPr>
          </w:p>
        </w:tc>
        <w:tc>
          <w:tcPr>
            <w:tcW w:w="3645" w:type="pct"/>
            <w:gridSpan w:val="5"/>
          </w:tcPr>
          <w:p w14:paraId="6A2E62DF"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Форма мониторинга</w:t>
            </w:r>
          </w:p>
        </w:tc>
      </w:tr>
      <w:tr w:rsidR="00B612C1" w:rsidRPr="00EE63DF" w14:paraId="426460AE" w14:textId="77777777" w:rsidTr="00B612C1">
        <w:tc>
          <w:tcPr>
            <w:tcW w:w="858" w:type="pct"/>
            <w:vMerge w:val="restart"/>
          </w:tcPr>
          <w:p w14:paraId="152F337B"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Внутришкольный мониторинг «Оценка метапредметных результатов»</w:t>
            </w:r>
          </w:p>
          <w:p w14:paraId="4ED6B107" w14:textId="77777777" w:rsidR="00675A9B" w:rsidRPr="00EE63DF" w:rsidRDefault="00675A9B" w:rsidP="00EE63DF">
            <w:pPr>
              <w:spacing w:line="240" w:lineRule="auto"/>
              <w:ind w:firstLine="30"/>
              <w:jc w:val="center"/>
              <w:rPr>
                <w:rFonts w:cs="Times New Roman"/>
                <w:sz w:val="18"/>
                <w:szCs w:val="20"/>
              </w:rPr>
            </w:pPr>
          </w:p>
        </w:tc>
        <w:tc>
          <w:tcPr>
            <w:tcW w:w="498" w:type="pct"/>
            <w:vMerge w:val="restart"/>
          </w:tcPr>
          <w:p w14:paraId="1D522DFD"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Администрация</w:t>
            </w:r>
          </w:p>
        </w:tc>
        <w:tc>
          <w:tcPr>
            <w:tcW w:w="628" w:type="pct"/>
          </w:tcPr>
          <w:p w14:paraId="74BB1195"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читательской грамотности. Письменная работа на межпредметной основе.</w:t>
            </w:r>
          </w:p>
        </w:tc>
        <w:tc>
          <w:tcPr>
            <w:tcW w:w="936" w:type="pct"/>
          </w:tcPr>
          <w:p w14:paraId="479E76B1"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Проверка цифровой грамотности. Практическая работа в сочетании с письменной (компьютеризированной) частью</w:t>
            </w:r>
          </w:p>
        </w:tc>
        <w:tc>
          <w:tcPr>
            <w:tcW w:w="628" w:type="pct"/>
          </w:tcPr>
          <w:p w14:paraId="253C3DFE"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финансовой грамотности.</w:t>
            </w:r>
          </w:p>
          <w:p w14:paraId="1322FD03" w14:textId="0CA899A3"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Письменная работа на межпредметной основе.</w:t>
            </w:r>
          </w:p>
        </w:tc>
        <w:tc>
          <w:tcPr>
            <w:tcW w:w="682" w:type="pct"/>
          </w:tcPr>
          <w:p w14:paraId="4051175C" w14:textId="3B1AB1A5"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w:t>
            </w:r>
          </w:p>
          <w:p w14:paraId="01F9F1E7"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Функциональной грамотности.</w:t>
            </w:r>
          </w:p>
          <w:p w14:paraId="6CC1D759" w14:textId="0A1DDFF6"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Письменная работа на межпредметной основе.</w:t>
            </w:r>
          </w:p>
        </w:tc>
        <w:tc>
          <w:tcPr>
            <w:tcW w:w="770" w:type="pct"/>
          </w:tcPr>
          <w:p w14:paraId="636F6685" w14:textId="37258BC0"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Проверка сформированности регулятивных, коммуникативных и познавательных учебных действий.</w:t>
            </w:r>
          </w:p>
          <w:p w14:paraId="43BCF088"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Экспертная оценка процесса и результатов выполнения учебных исследований и проектов</w:t>
            </w:r>
          </w:p>
        </w:tc>
      </w:tr>
      <w:tr w:rsidR="00B612C1" w:rsidRPr="00EE63DF" w14:paraId="043F971B" w14:textId="77777777" w:rsidTr="00B612C1">
        <w:tc>
          <w:tcPr>
            <w:tcW w:w="858" w:type="pct"/>
            <w:vMerge/>
          </w:tcPr>
          <w:p w14:paraId="1FDDD3CC" w14:textId="77777777" w:rsidR="00675A9B" w:rsidRPr="00EE63DF" w:rsidRDefault="00675A9B" w:rsidP="00EE63DF">
            <w:pPr>
              <w:spacing w:line="240" w:lineRule="auto"/>
              <w:ind w:firstLine="30"/>
              <w:jc w:val="center"/>
              <w:rPr>
                <w:rFonts w:cs="Times New Roman"/>
                <w:sz w:val="18"/>
                <w:szCs w:val="20"/>
              </w:rPr>
            </w:pPr>
          </w:p>
        </w:tc>
        <w:tc>
          <w:tcPr>
            <w:tcW w:w="498" w:type="pct"/>
            <w:vMerge/>
          </w:tcPr>
          <w:p w14:paraId="1C12F1C2" w14:textId="77777777" w:rsidR="00675A9B" w:rsidRPr="00EE63DF" w:rsidRDefault="00675A9B" w:rsidP="00EE63DF">
            <w:pPr>
              <w:spacing w:line="240" w:lineRule="auto"/>
              <w:ind w:firstLine="30"/>
              <w:jc w:val="center"/>
              <w:rPr>
                <w:rFonts w:cs="Times New Roman"/>
                <w:sz w:val="18"/>
                <w:szCs w:val="20"/>
              </w:rPr>
            </w:pPr>
          </w:p>
        </w:tc>
        <w:tc>
          <w:tcPr>
            <w:tcW w:w="3645" w:type="pct"/>
            <w:gridSpan w:val="5"/>
          </w:tcPr>
          <w:p w14:paraId="1DD15F3E"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Сроки проведения</w:t>
            </w:r>
          </w:p>
        </w:tc>
      </w:tr>
      <w:tr w:rsidR="00B612C1" w:rsidRPr="00EE63DF" w14:paraId="1ADFB3C9" w14:textId="77777777" w:rsidTr="00B612C1">
        <w:tc>
          <w:tcPr>
            <w:tcW w:w="858" w:type="pct"/>
            <w:vMerge/>
          </w:tcPr>
          <w:p w14:paraId="1694A886" w14:textId="77777777" w:rsidR="00675A9B" w:rsidRPr="00EE63DF" w:rsidRDefault="00675A9B" w:rsidP="00EE63DF">
            <w:pPr>
              <w:spacing w:line="240" w:lineRule="auto"/>
              <w:ind w:firstLine="30"/>
              <w:jc w:val="center"/>
              <w:rPr>
                <w:rFonts w:cs="Times New Roman"/>
                <w:sz w:val="18"/>
                <w:szCs w:val="20"/>
              </w:rPr>
            </w:pPr>
          </w:p>
        </w:tc>
        <w:tc>
          <w:tcPr>
            <w:tcW w:w="498" w:type="pct"/>
            <w:vMerge/>
          </w:tcPr>
          <w:p w14:paraId="6011DB9E" w14:textId="77777777" w:rsidR="00675A9B" w:rsidRPr="00EE63DF" w:rsidRDefault="00675A9B" w:rsidP="00EE63DF">
            <w:pPr>
              <w:spacing w:line="240" w:lineRule="auto"/>
              <w:ind w:firstLine="30"/>
              <w:jc w:val="center"/>
              <w:rPr>
                <w:rFonts w:cs="Times New Roman"/>
                <w:sz w:val="18"/>
                <w:szCs w:val="20"/>
              </w:rPr>
            </w:pPr>
          </w:p>
        </w:tc>
        <w:tc>
          <w:tcPr>
            <w:tcW w:w="628" w:type="pct"/>
          </w:tcPr>
          <w:p w14:paraId="28232C6B"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936" w:type="pct"/>
          </w:tcPr>
          <w:p w14:paraId="686BCD8D"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28" w:type="pct"/>
          </w:tcPr>
          <w:p w14:paraId="0AB97B69"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82" w:type="pct"/>
          </w:tcPr>
          <w:p w14:paraId="08C00ED0"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770" w:type="pct"/>
          </w:tcPr>
          <w:p w14:paraId="4B0506B9"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r>
    </w:tbl>
    <w:p w14:paraId="082ACBE7" w14:textId="77777777" w:rsidR="00EE63DF" w:rsidRDefault="00EE63DF" w:rsidP="00EE63DF">
      <w:pPr>
        <w:spacing w:line="240" w:lineRule="auto"/>
        <w:ind w:firstLine="567"/>
        <w:rPr>
          <w:rFonts w:cs="Times New Roman"/>
          <w:i/>
          <w:iCs/>
          <w:color w:val="FF0000"/>
          <w:sz w:val="24"/>
          <w:szCs w:val="24"/>
        </w:rPr>
      </w:pPr>
    </w:p>
    <w:p w14:paraId="1300F1ED" w14:textId="16850558" w:rsidR="00675A9B" w:rsidRPr="00EE63DF" w:rsidRDefault="00675A9B" w:rsidP="00EE63DF">
      <w:pPr>
        <w:spacing w:line="240" w:lineRule="auto"/>
        <w:ind w:firstLine="567"/>
        <w:rPr>
          <w:rFonts w:cs="Times New Roman"/>
          <w:i/>
          <w:iCs/>
          <w:sz w:val="24"/>
          <w:szCs w:val="24"/>
        </w:rPr>
      </w:pPr>
      <w:r w:rsidRPr="00EE63DF">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64DC4A6" w14:textId="77777777"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107DECF3" w14:textId="77777777"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F7D52F" w14:textId="77777777" w:rsidR="00675A9B" w:rsidRPr="00EE63DF" w:rsidRDefault="00675A9B" w:rsidP="00EE63DF">
      <w:pPr>
        <w:pStyle w:val="ae"/>
        <w:ind w:firstLine="567"/>
        <w:jc w:val="both"/>
        <w:rPr>
          <w:rFonts w:ascii="Times New Roman" w:hAnsi="Times New Roman" w:cs="Times New Roman"/>
          <w:sz w:val="24"/>
          <w:szCs w:val="24"/>
        </w:rPr>
      </w:pPr>
      <w:r w:rsidRPr="00EE63DF">
        <w:rPr>
          <w:rFonts w:ascii="Times New Roman" w:hAnsi="Times New Roman" w:cs="Times New Roman"/>
          <w:sz w:val="24"/>
          <w:szCs w:val="24"/>
        </w:rPr>
        <w:t>Возможно использовать диагностические материалы с сайтов*:</w:t>
      </w:r>
    </w:p>
    <w:p w14:paraId="43BA3AAD"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Электронный банк заданий для оценки функциональной грамотности </w:t>
      </w:r>
      <w:hyperlink r:id="rId11" w:history="1">
        <w:r w:rsidRPr="00EE63DF">
          <w:rPr>
            <w:rStyle w:val="a6"/>
            <w:rFonts w:ascii="Times New Roman" w:hAnsi="Times New Roman" w:cs="Times New Roman"/>
            <w:color w:val="auto"/>
            <w:sz w:val="24"/>
            <w:szCs w:val="24"/>
          </w:rPr>
          <w:t>https://fg.resh.edu.ru/</w:t>
        </w:r>
      </w:hyperlink>
      <w:r w:rsidRPr="00EE63DF">
        <w:rPr>
          <w:rFonts w:ascii="Times New Roman" w:hAnsi="Times New Roman" w:cs="Times New Roman"/>
          <w:sz w:val="24"/>
          <w:szCs w:val="24"/>
        </w:rPr>
        <w:t xml:space="preserve"> , </w:t>
      </w:r>
    </w:p>
    <w:p w14:paraId="5A69C714"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2" w:history="1">
        <w:r w:rsidRPr="00EE63DF">
          <w:rPr>
            <w:rStyle w:val="a6"/>
            <w:rFonts w:ascii="Times New Roman" w:hAnsi="Times New Roman" w:cs="Times New Roman"/>
            <w:color w:val="auto"/>
            <w:sz w:val="24"/>
            <w:szCs w:val="24"/>
          </w:rPr>
          <w:t>https://fipi.ru/otkrytyy-bank-zadaniy-dlya-otsenki-yestestvennonauchnoy-gramotnosti</w:t>
        </w:r>
      </w:hyperlink>
    </w:p>
    <w:p w14:paraId="27072801"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ФИОКО - Открытые задания PISA </w:t>
      </w:r>
      <w:hyperlink r:id="rId13" w:history="1">
        <w:r w:rsidRPr="00EE63DF">
          <w:rPr>
            <w:rStyle w:val="a6"/>
            <w:rFonts w:ascii="Times New Roman" w:hAnsi="Times New Roman" w:cs="Times New Roman"/>
            <w:color w:val="auto"/>
            <w:sz w:val="24"/>
            <w:szCs w:val="24"/>
            <w:lang w:val="en-US"/>
          </w:rPr>
          <w:t>h</w:t>
        </w:r>
      </w:hyperlink>
      <w:hyperlink r:id="rId14" w:history="1">
        <w:r w:rsidRPr="00EE63DF">
          <w:rPr>
            <w:rStyle w:val="a6"/>
            <w:rFonts w:ascii="Times New Roman" w:hAnsi="Times New Roman" w:cs="Times New Roman"/>
            <w:color w:val="auto"/>
            <w:sz w:val="24"/>
            <w:szCs w:val="24"/>
          </w:rPr>
          <w:t>примеры-задач-</w:t>
        </w:r>
      </w:hyperlink>
      <w:hyperlink r:id="rId15" w:history="1">
        <w:r w:rsidRPr="00EE63DF">
          <w:rPr>
            <w:rStyle w:val="a6"/>
            <w:rFonts w:ascii="Times New Roman" w:hAnsi="Times New Roman" w:cs="Times New Roman"/>
            <w:color w:val="auto"/>
            <w:sz w:val="24"/>
            <w:szCs w:val="24"/>
          </w:rPr>
          <w:t>pisa</w:t>
        </w:r>
      </w:hyperlink>
      <w:r w:rsidRPr="00EE63DF">
        <w:rPr>
          <w:rFonts w:ascii="Times New Roman" w:hAnsi="Times New Roman" w:cs="Times New Roman"/>
          <w:sz w:val="24"/>
          <w:szCs w:val="24"/>
        </w:rPr>
        <w:t xml:space="preserve"> </w:t>
      </w:r>
    </w:p>
    <w:p w14:paraId="58966AC1"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6" w:history="1">
        <w:r w:rsidRPr="00EE63DF">
          <w:rPr>
            <w:rStyle w:val="a6"/>
            <w:rFonts w:ascii="Times New Roman" w:hAnsi="Times New Roman" w:cs="Times New Roman"/>
            <w:color w:val="auto"/>
            <w:sz w:val="24"/>
            <w:szCs w:val="24"/>
          </w:rPr>
          <w:t>http://skiv.instrao.ru/bank-zadaniy/</w:t>
        </w:r>
      </w:hyperlink>
      <w:r w:rsidRPr="00EE63DF">
        <w:rPr>
          <w:rFonts w:ascii="Times New Roman" w:hAnsi="Times New Roman" w:cs="Times New Roman"/>
          <w:sz w:val="24"/>
          <w:szCs w:val="24"/>
        </w:rPr>
        <w:t xml:space="preserve"> </w:t>
      </w:r>
    </w:p>
    <w:p w14:paraId="1D8A5764" w14:textId="77777777" w:rsidR="00675A9B" w:rsidRPr="00EE63DF" w:rsidRDefault="00675A9B" w:rsidP="00EE63DF">
      <w:pPr>
        <w:spacing w:line="240" w:lineRule="auto"/>
        <w:ind w:firstLine="709"/>
        <w:rPr>
          <w:rFonts w:cs="Times New Roman"/>
          <w:i/>
          <w:iCs/>
          <w:sz w:val="24"/>
          <w:szCs w:val="24"/>
        </w:rPr>
      </w:pPr>
      <w:r w:rsidRPr="00EE63DF">
        <w:rPr>
          <w:rFonts w:cs="Times New Roman"/>
          <w:i/>
          <w:iCs/>
          <w:sz w:val="24"/>
          <w:szCs w:val="24"/>
        </w:rPr>
        <w:t xml:space="preserve">*Список банка заданий может быть расширен по решению педагогического совета. </w:t>
      </w:r>
    </w:p>
    <w:p w14:paraId="2C4F9631" w14:textId="2724289F" w:rsidR="00EE63DF" w:rsidRDefault="00EE63DF" w:rsidP="00CD02EE">
      <w:pPr>
        <w:spacing w:line="240" w:lineRule="auto"/>
        <w:ind w:firstLine="0"/>
        <w:rPr>
          <w:rFonts w:eastAsia="SchoolBookSanPin"/>
          <w:b/>
          <w:bCs/>
          <w:sz w:val="24"/>
          <w:szCs w:val="24"/>
        </w:rPr>
      </w:pPr>
    </w:p>
    <w:p w14:paraId="4E3B64EE" w14:textId="0908A932"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Формы оценки</w:t>
      </w:r>
      <w:r w:rsidRPr="0000617B">
        <w:rPr>
          <w:rFonts w:eastAsia="SchoolBookSanPin"/>
          <w:sz w:val="24"/>
          <w:szCs w:val="24"/>
        </w:rPr>
        <w:t>:</w:t>
      </w:r>
    </w:p>
    <w:p w14:paraId="579BCD22" w14:textId="77777777"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читательской грамотности </w:t>
      </w:r>
      <w:r w:rsidRPr="0000617B">
        <w:rPr>
          <w:rFonts w:eastAsia="SchoolBookSanPin"/>
          <w:sz w:val="24"/>
          <w:szCs w:val="24"/>
        </w:rPr>
        <w:noBreakHyphen/>
        <w:t xml:space="preserve"> письменная работа </w:t>
      </w:r>
      <w:r w:rsidRPr="0000617B">
        <w:rPr>
          <w:rFonts w:eastAsia="SchoolBookSanPin"/>
          <w:sz w:val="24"/>
          <w:szCs w:val="24"/>
        </w:rPr>
        <w:br/>
        <w:t>на межпредметной основе;</w:t>
      </w:r>
    </w:p>
    <w:p w14:paraId="0F1986EB" w14:textId="77777777"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цифровой грамотности </w:t>
      </w:r>
      <w:r w:rsidRPr="0000617B">
        <w:rPr>
          <w:rFonts w:eastAsia="SchoolBookSanPin"/>
          <w:sz w:val="24"/>
          <w:szCs w:val="24"/>
        </w:rPr>
        <w:noBreakHyphen/>
        <w:t xml:space="preserve"> практическая работа в сочетании с письменной (компьютеризованной) частью;</w:t>
      </w:r>
    </w:p>
    <w:p w14:paraId="6159989F" w14:textId="77777777"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sidRPr="0000617B">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4540EEE4"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Каждый из перечисленных видов диагностики проводится с периодичностью не менее чем один раз в два года.</w:t>
      </w:r>
    </w:p>
    <w:p w14:paraId="67198694" w14:textId="77777777"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Групповые и (или) индивидуальные учебные исследования и проекты</w:t>
      </w:r>
      <w:r w:rsidRPr="0000617B">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00617B">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14:paraId="594CCF3B"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Выбор темы проекта осуществляется обучающимися.</w:t>
      </w:r>
    </w:p>
    <w:p w14:paraId="72B6E0C0" w14:textId="51413D79" w:rsidR="00675A9B" w:rsidRPr="00EE63DF" w:rsidRDefault="00675A9B" w:rsidP="00EE63DF">
      <w:pPr>
        <w:spacing w:line="240" w:lineRule="auto"/>
        <w:ind w:firstLine="567"/>
        <w:rPr>
          <w:rFonts w:cs="Times New Roman"/>
          <w:iCs/>
          <w:sz w:val="24"/>
          <w:szCs w:val="24"/>
        </w:rPr>
      </w:pPr>
      <w:r w:rsidRPr="00EE63DF">
        <w:rPr>
          <w:rFonts w:cs="Times New Roman"/>
          <w:iCs/>
          <w:sz w:val="24"/>
          <w:szCs w:val="24"/>
        </w:rPr>
        <w:t>Требования к организации проектной деятельности, к содер</w:t>
      </w:r>
      <w:r w:rsidRPr="00EE63DF">
        <w:rPr>
          <w:rFonts w:cs="Times New Roman"/>
          <w:iCs/>
          <w:sz w:val="24"/>
          <w:szCs w:val="24"/>
        </w:rPr>
        <w:softHyphen/>
        <w:t>жанию и направленности проекта, а также критерии оценки проектной работы прописаны в локальном нормативном акте</w:t>
      </w:r>
      <w:r w:rsidR="00EE63DF" w:rsidRPr="00EE63DF">
        <w:rPr>
          <w:rFonts w:cs="Times New Roman"/>
          <w:iCs/>
          <w:sz w:val="24"/>
          <w:szCs w:val="24"/>
        </w:rPr>
        <w:t xml:space="preserve"> школы, регламентирующем вопросы проектной деятельности</w:t>
      </w:r>
      <w:r w:rsidRPr="00EE63DF">
        <w:rPr>
          <w:rFonts w:cs="Times New Roman"/>
          <w:b/>
          <w:bCs/>
          <w:iCs/>
          <w:sz w:val="24"/>
          <w:szCs w:val="24"/>
        </w:rPr>
        <w:t>.</w:t>
      </w:r>
      <w:r w:rsidRPr="00EE63DF">
        <w:rPr>
          <w:rFonts w:cs="Times New Roman"/>
          <w:iCs/>
          <w:sz w:val="24"/>
          <w:szCs w:val="24"/>
        </w:rPr>
        <w:t xml:space="preserve"> </w:t>
      </w:r>
    </w:p>
    <w:p w14:paraId="6CD9092D"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Результатом проекта является одна из следующих работ:</w:t>
      </w:r>
    </w:p>
    <w:p w14:paraId="5D42050C" w14:textId="77777777"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E9544" w14:textId="77777777"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материальный объект, макет, иное конструкторское изделие;</w:t>
      </w:r>
    </w:p>
    <w:p w14:paraId="74B1234C" w14:textId="77777777"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отчетные материалы по социальному проекту.</w:t>
      </w:r>
    </w:p>
    <w:p w14:paraId="1388DC0A" w14:textId="77777777"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Проект оценивается по следующим критериям</w:t>
      </w:r>
      <w:r w:rsidRPr="0000617B">
        <w:rPr>
          <w:rFonts w:eastAsia="SchoolBookSanPin"/>
          <w:sz w:val="24"/>
          <w:szCs w:val="24"/>
        </w:rPr>
        <w:t>:</w:t>
      </w:r>
    </w:p>
    <w:p w14:paraId="046E3704" w14:textId="77777777"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0617B">
        <w:rPr>
          <w:rFonts w:eastAsia="SchoolBookSanPin"/>
          <w:sz w:val="24"/>
          <w:szCs w:val="24"/>
        </w:rPr>
        <w:br/>
        <w:t xml:space="preserve">ее решения, включая поиск и обработку информации, формулировку выводов </w:t>
      </w:r>
      <w:r w:rsidRPr="0000617B">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E498FB" w14:textId="77777777"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0617B">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04CDA7D5" w14:textId="77777777"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86F52C9" w14:textId="5AA53094" w:rsidR="00675A9B" w:rsidRDefault="00675A9B" w:rsidP="00EE63DF">
      <w:pPr>
        <w:ind w:firstLine="0"/>
        <w:rPr>
          <w:rFonts w:eastAsia="SchoolBookSanPin"/>
          <w:color w:val="70AD47" w:themeColor="accent6"/>
          <w:sz w:val="24"/>
          <w:szCs w:val="24"/>
        </w:rPr>
      </w:pPr>
    </w:p>
    <w:p w14:paraId="41C7C39C" w14:textId="34EFC9E1" w:rsidR="00675A9B" w:rsidRPr="00EE63DF" w:rsidRDefault="00CD02EE" w:rsidP="00EE63DF">
      <w:pPr>
        <w:spacing w:line="240" w:lineRule="auto"/>
        <w:ind w:firstLine="709"/>
        <w:jc w:val="center"/>
        <w:rPr>
          <w:rFonts w:eastAsia="SchoolBookSanPin"/>
          <w:b/>
          <w:bCs/>
          <w:sz w:val="24"/>
          <w:szCs w:val="24"/>
        </w:rPr>
      </w:pPr>
      <w:r>
        <w:rPr>
          <w:rFonts w:eastAsia="SchoolBookSanPin"/>
          <w:b/>
          <w:bCs/>
          <w:sz w:val="24"/>
          <w:szCs w:val="24"/>
        </w:rPr>
        <w:t xml:space="preserve">1.3.2. </w:t>
      </w:r>
      <w:r w:rsidR="00675A9B" w:rsidRPr="00EE63DF">
        <w:rPr>
          <w:rFonts w:eastAsia="SchoolBookSanPin"/>
          <w:b/>
          <w:bCs/>
          <w:sz w:val="24"/>
          <w:szCs w:val="24"/>
        </w:rPr>
        <w:t>Особенности оценки предметных результатов</w:t>
      </w:r>
    </w:p>
    <w:p w14:paraId="27A8024D"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lastRenderedPageBreak/>
        <w:t>Предметные результаты</w:t>
      </w:r>
      <w:r w:rsidRPr="00EE63DF">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Для оценки предметных результатов используются критерии: </w:t>
      </w:r>
      <w:r w:rsidRPr="00EE63DF">
        <w:rPr>
          <w:rFonts w:eastAsia="SchoolBookSanPin"/>
          <w:bCs/>
          <w:sz w:val="24"/>
          <w:szCs w:val="24"/>
        </w:rPr>
        <w:t xml:space="preserve">знание </w:t>
      </w:r>
      <w:r w:rsidRPr="00EE63DF">
        <w:rPr>
          <w:rFonts w:eastAsia="SchoolBookSanPin"/>
          <w:bCs/>
          <w:sz w:val="24"/>
          <w:szCs w:val="24"/>
        </w:rPr>
        <w:br/>
        <w:t>и понимание</w:t>
      </w:r>
      <w:r w:rsidRPr="00EE63DF">
        <w:rPr>
          <w:rFonts w:eastAsia="SchoolBookSanPin"/>
          <w:sz w:val="24"/>
          <w:szCs w:val="24"/>
        </w:rPr>
        <w:t xml:space="preserve">, </w:t>
      </w:r>
      <w:r w:rsidRPr="00EE63DF">
        <w:rPr>
          <w:rFonts w:eastAsia="SchoolBookSanPin"/>
          <w:bCs/>
          <w:sz w:val="24"/>
          <w:szCs w:val="24"/>
        </w:rPr>
        <w:t>применение</w:t>
      </w:r>
      <w:r w:rsidRPr="00EE63DF">
        <w:rPr>
          <w:rFonts w:eastAsia="SchoolBookSanPin"/>
          <w:sz w:val="24"/>
          <w:szCs w:val="24"/>
        </w:rPr>
        <w:t xml:space="preserve">, </w:t>
      </w:r>
      <w:r w:rsidRPr="00EE63DF">
        <w:rPr>
          <w:rFonts w:eastAsia="SchoolBookSanPin"/>
          <w:bCs/>
          <w:sz w:val="24"/>
          <w:szCs w:val="24"/>
        </w:rPr>
        <w:t>функциональность.</w:t>
      </w:r>
    </w:p>
    <w:p w14:paraId="17F1477C"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«знание и понимание»</w:t>
      </w:r>
      <w:r w:rsidRPr="00EE63DF">
        <w:rPr>
          <w:rFonts w:eastAsia="SchoolBookSanPin"/>
          <w:sz w:val="24"/>
          <w:szCs w:val="24"/>
        </w:rPr>
        <w:t xml:space="preserve"> включает знание </w:t>
      </w:r>
      <w:r w:rsidRPr="00EE63DF">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«применение»</w:t>
      </w:r>
      <w:r w:rsidRPr="00EE63DF">
        <w:rPr>
          <w:rFonts w:eastAsia="SchoolBookSanPin"/>
          <w:sz w:val="24"/>
          <w:szCs w:val="24"/>
        </w:rPr>
        <w:t xml:space="preserve"> включает:</w:t>
      </w:r>
    </w:p>
    <w:p w14:paraId="03AA6F18" w14:textId="77777777" w:rsidR="00675A9B" w:rsidRPr="00EE63DF" w:rsidRDefault="00675A9B" w:rsidP="00E434B7">
      <w:pPr>
        <w:pStyle w:val="ac"/>
        <w:widowControl w:val="0"/>
        <w:numPr>
          <w:ilvl w:val="0"/>
          <w:numId w:val="111"/>
        </w:numPr>
        <w:tabs>
          <w:tab w:val="left" w:pos="851"/>
        </w:tabs>
        <w:spacing w:line="240" w:lineRule="auto"/>
        <w:ind w:left="0" w:firstLine="709"/>
        <w:rPr>
          <w:rFonts w:eastAsia="SchoolBookSanPin"/>
          <w:sz w:val="24"/>
          <w:szCs w:val="24"/>
        </w:rPr>
      </w:pPr>
      <w:r w:rsidRPr="00EE63DF">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749980" w14:textId="77777777" w:rsidR="00675A9B" w:rsidRPr="00EE63DF" w:rsidRDefault="00675A9B" w:rsidP="00E434B7">
      <w:pPr>
        <w:pStyle w:val="ac"/>
        <w:widowControl w:val="0"/>
        <w:numPr>
          <w:ilvl w:val="0"/>
          <w:numId w:val="111"/>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EE63DF">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«функциональность»</w:t>
      </w:r>
      <w:r w:rsidRPr="00EE63DF">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Оценка функциональной грамотности</w:t>
      </w:r>
      <w:r w:rsidRPr="00EE63DF">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3461982B" w14:textId="77777777" w:rsidR="00675A9B" w:rsidRPr="00EE63DF" w:rsidRDefault="00675A9B" w:rsidP="00EE63DF">
      <w:pPr>
        <w:spacing w:line="240" w:lineRule="auto"/>
        <w:ind w:firstLine="709"/>
        <w:rPr>
          <w:rFonts w:eastAsia="SchoolBookSanPin"/>
          <w:i/>
          <w:iCs/>
          <w:sz w:val="24"/>
          <w:szCs w:val="24"/>
        </w:rPr>
      </w:pPr>
      <w:r w:rsidRPr="00EE63DF">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F17747A" w14:textId="66E6CFE9" w:rsidR="00675A9B" w:rsidRPr="00EE63DF" w:rsidRDefault="00675A9B" w:rsidP="00EE63DF">
      <w:pPr>
        <w:spacing w:line="240" w:lineRule="auto"/>
        <w:ind w:firstLine="709"/>
        <w:rPr>
          <w:rFonts w:eastAsia="SchoolBookSanPin"/>
          <w:b/>
          <w:bCs/>
          <w:i/>
          <w:iCs/>
          <w:sz w:val="24"/>
          <w:szCs w:val="24"/>
        </w:rPr>
      </w:pPr>
      <w:r w:rsidRPr="00EE63DF">
        <w:rPr>
          <w:rFonts w:eastAsia="SchoolBookSanPin"/>
          <w:b/>
          <w:bCs/>
          <w:i/>
          <w:iCs/>
          <w:sz w:val="24"/>
          <w:szCs w:val="24"/>
        </w:rPr>
        <w:t xml:space="preserve">Особенности оценки по отдельному учебному предмету фиксируются в приложении к </w:t>
      </w:r>
      <w:r w:rsidR="00EE63DF">
        <w:rPr>
          <w:rFonts w:eastAsia="SchoolBookSanPin"/>
          <w:b/>
          <w:bCs/>
          <w:i/>
          <w:iCs/>
          <w:sz w:val="24"/>
          <w:szCs w:val="24"/>
        </w:rPr>
        <w:t xml:space="preserve">данной </w:t>
      </w:r>
      <w:r w:rsidRPr="00EE63DF">
        <w:rPr>
          <w:rFonts w:eastAsia="SchoolBookSanPin"/>
          <w:b/>
          <w:bCs/>
          <w:i/>
          <w:iCs/>
          <w:sz w:val="24"/>
          <w:szCs w:val="24"/>
        </w:rPr>
        <w:t>ООП ООО.</w:t>
      </w:r>
    </w:p>
    <w:p w14:paraId="61DC3167"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Описание оценки предметных результатов по отдельному учебному предмету включает:</w:t>
      </w:r>
    </w:p>
    <w:p w14:paraId="57602863" w14:textId="77777777" w:rsidR="00675A9B" w:rsidRPr="00EE63DF" w:rsidRDefault="00675A9B" w:rsidP="00E434B7">
      <w:pPr>
        <w:pStyle w:val="ac"/>
        <w:widowControl w:val="0"/>
        <w:numPr>
          <w:ilvl w:val="0"/>
          <w:numId w:val="112"/>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список итоговых планируемых результатов с указанием этапов </w:t>
      </w:r>
      <w:r w:rsidRPr="00EE63DF">
        <w:rPr>
          <w:rFonts w:eastAsia="SchoolBookSanPin"/>
          <w:sz w:val="24"/>
          <w:szCs w:val="24"/>
        </w:rPr>
        <w:br/>
        <w:t>их формирования и способов оценки (например, текущая (тематическая), устно (письменно), практика);</w:t>
      </w:r>
    </w:p>
    <w:p w14:paraId="1EFA545B" w14:textId="77777777" w:rsidR="00675A9B" w:rsidRPr="00EE63DF" w:rsidRDefault="00675A9B" w:rsidP="00E434B7">
      <w:pPr>
        <w:pStyle w:val="ac"/>
        <w:widowControl w:val="0"/>
        <w:numPr>
          <w:ilvl w:val="0"/>
          <w:numId w:val="112"/>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требования к выставлению отметок за промежуточную аттестацию (при необходимости </w:t>
      </w:r>
      <w:r w:rsidRPr="00EE63DF">
        <w:rPr>
          <w:rFonts w:eastAsia="SchoolBookSanPin"/>
          <w:sz w:val="24"/>
          <w:szCs w:val="24"/>
        </w:rPr>
        <w:noBreakHyphen/>
        <w:t xml:space="preserve"> с учётом степени значимости отметок за отдельные оценочные процедуры);</w:t>
      </w:r>
    </w:p>
    <w:p w14:paraId="0482DA3D" w14:textId="77777777" w:rsidR="00675A9B" w:rsidRPr="00EE63DF" w:rsidRDefault="00675A9B" w:rsidP="00E434B7">
      <w:pPr>
        <w:pStyle w:val="ac"/>
        <w:widowControl w:val="0"/>
        <w:numPr>
          <w:ilvl w:val="0"/>
          <w:numId w:val="112"/>
        </w:numPr>
        <w:tabs>
          <w:tab w:val="left" w:pos="851"/>
        </w:tabs>
        <w:spacing w:line="240" w:lineRule="auto"/>
        <w:ind w:left="0" w:firstLine="709"/>
        <w:rPr>
          <w:sz w:val="24"/>
          <w:szCs w:val="24"/>
        </w:rPr>
      </w:pPr>
      <w:r w:rsidRPr="00EE63DF">
        <w:rPr>
          <w:rFonts w:eastAsia="SchoolBookSanPin"/>
          <w:sz w:val="24"/>
          <w:szCs w:val="24"/>
        </w:rPr>
        <w:t>график контрольных мероприятий.</w:t>
      </w:r>
      <w:r w:rsidRPr="00EE63DF">
        <w:rPr>
          <w:sz w:val="24"/>
          <w:szCs w:val="24"/>
        </w:rPr>
        <w:t xml:space="preserve"> </w:t>
      </w:r>
    </w:p>
    <w:p w14:paraId="2AFB0BF6" w14:textId="77777777" w:rsidR="00675A9B" w:rsidRPr="00B957E1" w:rsidRDefault="00675A9B" w:rsidP="00675A9B">
      <w:pPr>
        <w:tabs>
          <w:tab w:val="left" w:pos="851"/>
        </w:tabs>
        <w:rPr>
          <w:sz w:val="24"/>
          <w:szCs w:val="24"/>
        </w:rPr>
      </w:pPr>
    </w:p>
    <w:p w14:paraId="3B18AE4B" w14:textId="77777777" w:rsidR="00CD02EE" w:rsidRDefault="00CD02EE" w:rsidP="00675A9B">
      <w:pPr>
        <w:pStyle w:val="ae"/>
        <w:spacing w:line="276" w:lineRule="auto"/>
        <w:ind w:firstLine="567"/>
        <w:jc w:val="center"/>
        <w:rPr>
          <w:rFonts w:ascii="Times New Roman" w:hAnsi="Times New Roman" w:cs="Times New Roman"/>
          <w:b/>
          <w:bCs/>
          <w:sz w:val="24"/>
          <w:szCs w:val="24"/>
        </w:rPr>
      </w:pPr>
    </w:p>
    <w:p w14:paraId="4C382E87" w14:textId="77777777" w:rsidR="00CD02EE" w:rsidRDefault="00CD02EE" w:rsidP="00675A9B">
      <w:pPr>
        <w:pStyle w:val="ae"/>
        <w:spacing w:line="276" w:lineRule="auto"/>
        <w:ind w:firstLine="567"/>
        <w:jc w:val="center"/>
        <w:rPr>
          <w:rFonts w:ascii="Times New Roman" w:hAnsi="Times New Roman" w:cs="Times New Roman"/>
          <w:b/>
          <w:bCs/>
          <w:sz w:val="24"/>
          <w:szCs w:val="24"/>
        </w:rPr>
      </w:pPr>
    </w:p>
    <w:p w14:paraId="7C069FE0" w14:textId="3F918215" w:rsidR="00675A9B" w:rsidRPr="00B957E1" w:rsidRDefault="00675A9B" w:rsidP="00675A9B">
      <w:pPr>
        <w:pStyle w:val="ae"/>
        <w:spacing w:line="276" w:lineRule="auto"/>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Процедуры оценки предметных результатов</w:t>
      </w:r>
    </w:p>
    <w:p w14:paraId="25304778"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B957E1">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B957E1">
        <w:rPr>
          <w:rFonts w:ascii="Times New Roman" w:hAnsi="Times New Roman" w:cs="Times New Roman"/>
          <w:sz w:val="24"/>
          <w:szCs w:val="24"/>
        </w:rPr>
        <w:softHyphen/>
        <w:t xml:space="preserve">теля. </w:t>
      </w:r>
    </w:p>
    <w:p w14:paraId="48327A12"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5381D636"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235DADF4" w14:textId="49E610C8"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r w:rsidR="00F513A6">
        <w:rPr>
          <w:rFonts w:ascii="Times New Roman" w:hAnsi="Times New Roman" w:cs="Times New Roman"/>
          <w:sz w:val="24"/>
          <w:szCs w:val="24"/>
        </w:rPr>
        <w:t>М</w:t>
      </w:r>
      <w:r w:rsidRPr="00B957E1">
        <w:rPr>
          <w:rFonts w:ascii="Times New Roman" w:hAnsi="Times New Roman" w:cs="Times New Roman"/>
          <w:sz w:val="24"/>
          <w:szCs w:val="24"/>
        </w:rPr>
        <w:t xml:space="preserve">инпросвещения РФ №СК-228/03, федеральной службы по надзору в сфере образования и науки №1-169/08-01 от 6.08.2021).    </w:t>
      </w:r>
    </w:p>
    <w:p w14:paraId="5BE73564" w14:textId="265CEAFD" w:rsidR="00675A9B" w:rsidRPr="00B957E1" w:rsidRDefault="00B957E1" w:rsidP="00675A9B">
      <w:pPr>
        <w:jc w:val="center"/>
        <w:rPr>
          <w:rFonts w:cs="Times New Roman"/>
          <w:b/>
          <w:iCs/>
          <w:sz w:val="24"/>
          <w:szCs w:val="24"/>
        </w:rPr>
      </w:pPr>
      <w:r w:rsidRPr="00B957E1">
        <w:rPr>
          <w:rFonts w:cs="Times New Roman"/>
          <w:b/>
          <w:iCs/>
          <w:sz w:val="24"/>
          <w:szCs w:val="24"/>
        </w:rPr>
        <w:t>П</w:t>
      </w:r>
      <w:r w:rsidR="00675A9B" w:rsidRPr="00B957E1">
        <w:rPr>
          <w:rFonts w:cs="Times New Roman"/>
          <w:b/>
          <w:iCs/>
          <w:sz w:val="24"/>
          <w:szCs w:val="24"/>
        </w:rPr>
        <w:t>еречень оценочных процедур</w:t>
      </w:r>
    </w:p>
    <w:p w14:paraId="4FF82FAB" w14:textId="407FD85F" w:rsidR="00675A9B" w:rsidRDefault="00B957E1" w:rsidP="00B957E1">
      <w:pPr>
        <w:jc w:val="center"/>
        <w:rPr>
          <w:rFonts w:cs="Times New Roman"/>
          <w:i/>
          <w:iCs/>
          <w:sz w:val="24"/>
          <w:szCs w:val="24"/>
        </w:rPr>
      </w:pPr>
      <w:r>
        <w:rPr>
          <w:rFonts w:cs="Times New Roman"/>
          <w:i/>
          <w:iCs/>
          <w:sz w:val="24"/>
          <w:szCs w:val="24"/>
        </w:rPr>
        <w:t>(данный перечень</w:t>
      </w:r>
      <w:r w:rsidR="00675A9B" w:rsidRPr="00B957E1">
        <w:rPr>
          <w:rFonts w:cs="Times New Roman"/>
          <w:i/>
          <w:iCs/>
          <w:sz w:val="24"/>
          <w:szCs w:val="24"/>
        </w:rPr>
        <w:t xml:space="preserve"> ежегодно </w:t>
      </w:r>
      <w:r>
        <w:rPr>
          <w:rFonts w:cs="Times New Roman"/>
          <w:i/>
          <w:iCs/>
          <w:sz w:val="24"/>
          <w:szCs w:val="24"/>
        </w:rPr>
        <w:t>актуализируется)</w:t>
      </w:r>
    </w:p>
    <w:p w14:paraId="5963F84C" w14:textId="77777777" w:rsidR="00B957E1" w:rsidRDefault="00B957E1" w:rsidP="00675A9B">
      <w:pPr>
        <w:jc w:val="left"/>
        <w:rPr>
          <w:rFonts w:cs="Times New Roman"/>
          <w:i/>
          <w:iCs/>
          <w:sz w:val="24"/>
          <w:szCs w:val="24"/>
        </w:rPr>
      </w:pPr>
    </w:p>
    <w:p w14:paraId="6EA7D852" w14:textId="5A828FA6" w:rsidR="00B957E1" w:rsidRPr="00B957E1" w:rsidRDefault="00B957E1" w:rsidP="00675A9B">
      <w:pPr>
        <w:jc w:val="left"/>
        <w:rPr>
          <w:rFonts w:cs="Times New Roman"/>
          <w:i/>
          <w:iCs/>
          <w:sz w:val="24"/>
          <w:szCs w:val="24"/>
        </w:rPr>
      </w:pPr>
    </w:p>
    <w:tbl>
      <w:tblPr>
        <w:tblStyle w:val="a5"/>
        <w:tblW w:w="5000" w:type="pct"/>
        <w:tblLook w:val="04A0" w:firstRow="1" w:lastRow="0" w:firstColumn="1" w:lastColumn="0" w:noHBand="0" w:noVBand="1"/>
      </w:tblPr>
      <w:tblGrid>
        <w:gridCol w:w="1537"/>
        <w:gridCol w:w="1326"/>
        <w:gridCol w:w="1017"/>
        <w:gridCol w:w="1093"/>
        <w:gridCol w:w="1093"/>
        <w:gridCol w:w="1093"/>
        <w:gridCol w:w="1093"/>
        <w:gridCol w:w="1093"/>
      </w:tblGrid>
      <w:tr w:rsidR="00675A9B" w:rsidRPr="00543022" w14:paraId="47DE5C22" w14:textId="77777777" w:rsidTr="00B957E1">
        <w:tc>
          <w:tcPr>
            <w:tcW w:w="822" w:type="pct"/>
            <w:vMerge w:val="restart"/>
            <w:vAlign w:val="center"/>
          </w:tcPr>
          <w:p w14:paraId="7F499400" w14:textId="77777777" w:rsidR="00675A9B" w:rsidRPr="00D60017" w:rsidRDefault="00675A9B" w:rsidP="00815804">
            <w:pPr>
              <w:ind w:firstLine="0"/>
              <w:jc w:val="center"/>
              <w:rPr>
                <w:rFonts w:cs="Times New Roman"/>
                <w:b/>
                <w:bCs/>
                <w:szCs w:val="20"/>
              </w:rPr>
            </w:pPr>
            <w:r w:rsidRPr="00D60017">
              <w:rPr>
                <w:rFonts w:cs="Times New Roman"/>
                <w:b/>
                <w:bCs/>
                <w:szCs w:val="20"/>
              </w:rPr>
              <w:t>Направление деятельности</w:t>
            </w:r>
          </w:p>
        </w:tc>
        <w:tc>
          <w:tcPr>
            <w:tcW w:w="709" w:type="pct"/>
            <w:vMerge w:val="restart"/>
            <w:vAlign w:val="center"/>
          </w:tcPr>
          <w:p w14:paraId="44BFBEE2" w14:textId="77777777" w:rsidR="00675A9B" w:rsidRPr="00D60017" w:rsidRDefault="00675A9B" w:rsidP="00815804">
            <w:pPr>
              <w:ind w:firstLine="0"/>
              <w:jc w:val="center"/>
              <w:rPr>
                <w:rFonts w:cs="Times New Roman"/>
                <w:b/>
                <w:bCs/>
                <w:szCs w:val="20"/>
              </w:rPr>
            </w:pPr>
            <w:r w:rsidRPr="00D60017">
              <w:rPr>
                <w:rFonts w:cs="Times New Roman"/>
                <w:b/>
                <w:bCs/>
                <w:szCs w:val="20"/>
              </w:rPr>
              <w:t>Ответственный за проведение</w:t>
            </w:r>
          </w:p>
        </w:tc>
        <w:tc>
          <w:tcPr>
            <w:tcW w:w="741" w:type="pct"/>
            <w:vMerge w:val="restart"/>
            <w:vAlign w:val="center"/>
          </w:tcPr>
          <w:p w14:paraId="0B0AB9C0" w14:textId="77777777" w:rsidR="00675A9B" w:rsidRPr="00D60017" w:rsidRDefault="00675A9B" w:rsidP="00815804">
            <w:pPr>
              <w:ind w:firstLine="0"/>
              <w:jc w:val="center"/>
              <w:rPr>
                <w:rFonts w:cs="Times New Roman"/>
                <w:b/>
                <w:bCs/>
                <w:szCs w:val="20"/>
              </w:rPr>
            </w:pPr>
            <w:r w:rsidRPr="00D60017">
              <w:rPr>
                <w:rFonts w:cs="Times New Roman"/>
                <w:b/>
                <w:bCs/>
                <w:szCs w:val="20"/>
              </w:rPr>
              <w:t>Включение в единый график оценочных процедур</w:t>
            </w:r>
          </w:p>
        </w:tc>
        <w:tc>
          <w:tcPr>
            <w:tcW w:w="388" w:type="pct"/>
            <w:vAlign w:val="center"/>
          </w:tcPr>
          <w:p w14:paraId="35849F77" w14:textId="77777777" w:rsidR="00675A9B" w:rsidRPr="00D60017" w:rsidRDefault="00675A9B" w:rsidP="00815804">
            <w:pPr>
              <w:ind w:firstLine="0"/>
              <w:jc w:val="center"/>
              <w:rPr>
                <w:rFonts w:cs="Times New Roman"/>
                <w:b/>
                <w:bCs/>
                <w:szCs w:val="20"/>
              </w:rPr>
            </w:pPr>
            <w:r w:rsidRPr="00D60017">
              <w:rPr>
                <w:rFonts w:cs="Times New Roman"/>
                <w:b/>
                <w:bCs/>
                <w:szCs w:val="20"/>
              </w:rPr>
              <w:t>5 класс</w:t>
            </w:r>
          </w:p>
        </w:tc>
        <w:tc>
          <w:tcPr>
            <w:tcW w:w="585" w:type="pct"/>
            <w:vAlign w:val="center"/>
          </w:tcPr>
          <w:p w14:paraId="3BE67238" w14:textId="77777777" w:rsidR="00675A9B" w:rsidRPr="00D60017" w:rsidRDefault="00675A9B" w:rsidP="00815804">
            <w:pPr>
              <w:ind w:firstLine="0"/>
              <w:jc w:val="center"/>
              <w:rPr>
                <w:rFonts w:cs="Times New Roman"/>
                <w:b/>
                <w:bCs/>
                <w:szCs w:val="20"/>
              </w:rPr>
            </w:pPr>
            <w:r w:rsidRPr="00D60017">
              <w:rPr>
                <w:rFonts w:cs="Times New Roman"/>
                <w:b/>
                <w:bCs/>
                <w:szCs w:val="20"/>
              </w:rPr>
              <w:t>6 класс</w:t>
            </w:r>
          </w:p>
        </w:tc>
        <w:tc>
          <w:tcPr>
            <w:tcW w:w="585" w:type="pct"/>
            <w:vAlign w:val="center"/>
          </w:tcPr>
          <w:p w14:paraId="12B8ADF5" w14:textId="77777777" w:rsidR="00675A9B" w:rsidRPr="00D60017" w:rsidRDefault="00675A9B" w:rsidP="00815804">
            <w:pPr>
              <w:ind w:firstLine="0"/>
              <w:jc w:val="center"/>
              <w:rPr>
                <w:rFonts w:cs="Times New Roman"/>
                <w:b/>
                <w:bCs/>
                <w:szCs w:val="20"/>
              </w:rPr>
            </w:pPr>
            <w:r w:rsidRPr="00D60017">
              <w:rPr>
                <w:rFonts w:cs="Times New Roman"/>
                <w:b/>
                <w:bCs/>
                <w:szCs w:val="20"/>
              </w:rPr>
              <w:t>7 класс</w:t>
            </w:r>
          </w:p>
        </w:tc>
        <w:tc>
          <w:tcPr>
            <w:tcW w:w="585" w:type="pct"/>
            <w:vAlign w:val="center"/>
          </w:tcPr>
          <w:p w14:paraId="51F63ACA" w14:textId="77777777" w:rsidR="00675A9B" w:rsidRPr="00D60017" w:rsidRDefault="00675A9B" w:rsidP="00815804">
            <w:pPr>
              <w:ind w:firstLine="0"/>
              <w:jc w:val="center"/>
              <w:rPr>
                <w:rFonts w:cs="Times New Roman"/>
                <w:b/>
                <w:bCs/>
                <w:szCs w:val="20"/>
              </w:rPr>
            </w:pPr>
            <w:r w:rsidRPr="00D60017">
              <w:rPr>
                <w:rFonts w:cs="Times New Roman"/>
                <w:b/>
                <w:bCs/>
                <w:szCs w:val="20"/>
              </w:rPr>
              <w:t>8 класс</w:t>
            </w:r>
          </w:p>
        </w:tc>
        <w:tc>
          <w:tcPr>
            <w:tcW w:w="585" w:type="pct"/>
            <w:vAlign w:val="center"/>
          </w:tcPr>
          <w:p w14:paraId="6E3A265B" w14:textId="77777777" w:rsidR="00675A9B" w:rsidRPr="00D60017" w:rsidRDefault="00675A9B" w:rsidP="00815804">
            <w:pPr>
              <w:ind w:firstLine="0"/>
              <w:jc w:val="center"/>
              <w:rPr>
                <w:rFonts w:cs="Times New Roman"/>
                <w:b/>
                <w:bCs/>
                <w:szCs w:val="20"/>
              </w:rPr>
            </w:pPr>
            <w:r w:rsidRPr="00D60017">
              <w:rPr>
                <w:rFonts w:cs="Times New Roman"/>
                <w:b/>
                <w:bCs/>
                <w:szCs w:val="20"/>
              </w:rPr>
              <w:t>9 класс</w:t>
            </w:r>
          </w:p>
        </w:tc>
      </w:tr>
      <w:tr w:rsidR="00675A9B" w:rsidRPr="00543022" w14:paraId="05FD27CA" w14:textId="77777777" w:rsidTr="00B957E1">
        <w:tc>
          <w:tcPr>
            <w:tcW w:w="822" w:type="pct"/>
            <w:vMerge/>
            <w:vAlign w:val="center"/>
          </w:tcPr>
          <w:p w14:paraId="38814D8F" w14:textId="77777777" w:rsidR="00675A9B" w:rsidRPr="00D60017" w:rsidRDefault="00675A9B" w:rsidP="00815804">
            <w:pPr>
              <w:ind w:firstLine="0"/>
              <w:jc w:val="center"/>
              <w:rPr>
                <w:rFonts w:cs="Times New Roman"/>
                <w:b/>
                <w:bCs/>
                <w:szCs w:val="20"/>
              </w:rPr>
            </w:pPr>
          </w:p>
        </w:tc>
        <w:tc>
          <w:tcPr>
            <w:tcW w:w="709" w:type="pct"/>
            <w:vMerge/>
            <w:vAlign w:val="center"/>
          </w:tcPr>
          <w:p w14:paraId="53892C2F" w14:textId="77777777" w:rsidR="00675A9B" w:rsidRPr="00D60017" w:rsidRDefault="00675A9B" w:rsidP="00815804">
            <w:pPr>
              <w:ind w:firstLine="0"/>
              <w:jc w:val="center"/>
              <w:rPr>
                <w:rFonts w:cs="Times New Roman"/>
                <w:b/>
                <w:bCs/>
                <w:szCs w:val="20"/>
              </w:rPr>
            </w:pPr>
          </w:p>
        </w:tc>
        <w:tc>
          <w:tcPr>
            <w:tcW w:w="741" w:type="pct"/>
            <w:vMerge/>
            <w:vAlign w:val="center"/>
          </w:tcPr>
          <w:p w14:paraId="5070DA9E" w14:textId="77777777" w:rsidR="00675A9B" w:rsidRPr="00D60017" w:rsidRDefault="00675A9B" w:rsidP="00815804">
            <w:pPr>
              <w:ind w:firstLine="0"/>
              <w:jc w:val="center"/>
              <w:rPr>
                <w:rFonts w:cs="Times New Roman"/>
                <w:b/>
                <w:bCs/>
                <w:szCs w:val="20"/>
              </w:rPr>
            </w:pPr>
          </w:p>
        </w:tc>
        <w:tc>
          <w:tcPr>
            <w:tcW w:w="2727" w:type="pct"/>
            <w:gridSpan w:val="5"/>
            <w:vAlign w:val="center"/>
          </w:tcPr>
          <w:p w14:paraId="147FCD8C" w14:textId="77777777" w:rsidR="00675A9B" w:rsidRPr="00D60017" w:rsidRDefault="00675A9B" w:rsidP="00815804">
            <w:pPr>
              <w:ind w:firstLine="0"/>
              <w:jc w:val="center"/>
              <w:rPr>
                <w:rFonts w:cs="Times New Roman"/>
                <w:b/>
                <w:bCs/>
                <w:szCs w:val="20"/>
              </w:rPr>
            </w:pPr>
            <w:r w:rsidRPr="00D60017">
              <w:rPr>
                <w:rFonts w:cs="Times New Roman"/>
                <w:b/>
                <w:bCs/>
                <w:szCs w:val="20"/>
              </w:rPr>
              <w:t>Примерные формы и сроки проведения</w:t>
            </w:r>
          </w:p>
        </w:tc>
      </w:tr>
      <w:tr w:rsidR="00675A9B" w:rsidRPr="00543022" w14:paraId="4978D329" w14:textId="77777777" w:rsidTr="00B957E1">
        <w:tc>
          <w:tcPr>
            <w:tcW w:w="822" w:type="pct"/>
          </w:tcPr>
          <w:p w14:paraId="5BEC1F23" w14:textId="77777777" w:rsidR="00675A9B" w:rsidRPr="00D60017" w:rsidRDefault="00675A9B" w:rsidP="00815804">
            <w:pPr>
              <w:ind w:firstLine="0"/>
              <w:jc w:val="center"/>
              <w:rPr>
                <w:rFonts w:cs="Times New Roman"/>
                <w:szCs w:val="20"/>
              </w:rPr>
            </w:pPr>
            <w:r w:rsidRPr="00D60017">
              <w:rPr>
                <w:rFonts w:cs="Times New Roman"/>
                <w:szCs w:val="20"/>
              </w:rPr>
              <w:t>Стартовая педагогическая диагностика</w:t>
            </w:r>
          </w:p>
          <w:p w14:paraId="0C7368BF" w14:textId="7E0E552D" w:rsidR="00675A9B" w:rsidRPr="00D60017" w:rsidRDefault="00675A9B" w:rsidP="00815804">
            <w:pPr>
              <w:ind w:firstLine="0"/>
              <w:jc w:val="center"/>
              <w:rPr>
                <w:rFonts w:cs="Times New Roman"/>
                <w:i/>
                <w:iCs/>
                <w:szCs w:val="20"/>
              </w:rPr>
            </w:pPr>
          </w:p>
        </w:tc>
        <w:tc>
          <w:tcPr>
            <w:tcW w:w="709" w:type="pct"/>
          </w:tcPr>
          <w:p w14:paraId="4286117F" w14:textId="77777777" w:rsidR="00675A9B" w:rsidRPr="00D60017" w:rsidRDefault="00675A9B" w:rsidP="00815804">
            <w:pPr>
              <w:ind w:firstLine="0"/>
              <w:jc w:val="center"/>
              <w:rPr>
                <w:rFonts w:cs="Times New Roman"/>
                <w:szCs w:val="20"/>
              </w:rPr>
            </w:pPr>
            <w:r w:rsidRPr="00D60017">
              <w:rPr>
                <w:rFonts w:cs="Times New Roman"/>
                <w:szCs w:val="20"/>
              </w:rPr>
              <w:t>Адм.</w:t>
            </w:r>
          </w:p>
        </w:tc>
        <w:tc>
          <w:tcPr>
            <w:tcW w:w="741" w:type="pct"/>
          </w:tcPr>
          <w:p w14:paraId="2C5A1220" w14:textId="77777777" w:rsidR="00675A9B" w:rsidRPr="00D60017" w:rsidRDefault="00675A9B" w:rsidP="00815804">
            <w:pPr>
              <w:ind w:firstLine="0"/>
              <w:jc w:val="center"/>
              <w:rPr>
                <w:rFonts w:cs="Times New Roman"/>
                <w:szCs w:val="20"/>
              </w:rPr>
            </w:pPr>
            <w:r w:rsidRPr="00D60017">
              <w:rPr>
                <w:rFonts w:cs="Times New Roman"/>
                <w:szCs w:val="20"/>
              </w:rPr>
              <w:t>+</w:t>
            </w:r>
          </w:p>
        </w:tc>
        <w:tc>
          <w:tcPr>
            <w:tcW w:w="388" w:type="pct"/>
          </w:tcPr>
          <w:p w14:paraId="16761910" w14:textId="77777777" w:rsidR="00675A9B" w:rsidRPr="00D60017" w:rsidRDefault="00675A9B" w:rsidP="00815804">
            <w:pPr>
              <w:ind w:firstLine="0"/>
              <w:jc w:val="center"/>
              <w:rPr>
                <w:rFonts w:cs="Times New Roman"/>
                <w:b/>
                <w:bCs/>
                <w:szCs w:val="20"/>
              </w:rPr>
            </w:pPr>
            <w:r w:rsidRPr="00D60017">
              <w:rPr>
                <w:rFonts w:cs="Times New Roman"/>
                <w:b/>
                <w:bCs/>
                <w:szCs w:val="20"/>
              </w:rPr>
              <w:t>Сентябрь</w:t>
            </w:r>
          </w:p>
          <w:p w14:paraId="4BAC4092" w14:textId="77777777" w:rsidR="00675A9B" w:rsidRPr="00D60017" w:rsidRDefault="00675A9B" w:rsidP="00815804">
            <w:pPr>
              <w:ind w:firstLine="0"/>
              <w:jc w:val="center"/>
              <w:rPr>
                <w:rFonts w:cs="Times New Roman"/>
                <w:b/>
                <w:bCs/>
                <w:szCs w:val="20"/>
              </w:rPr>
            </w:pPr>
          </w:p>
          <w:p w14:paraId="2A35FF00" w14:textId="77777777" w:rsidR="00675A9B" w:rsidRPr="00D60017" w:rsidRDefault="00675A9B" w:rsidP="00815804">
            <w:pPr>
              <w:ind w:firstLine="0"/>
              <w:jc w:val="center"/>
              <w:rPr>
                <w:rFonts w:cs="Times New Roman"/>
                <w:szCs w:val="20"/>
              </w:rPr>
            </w:pPr>
            <w:r w:rsidRPr="00D60017">
              <w:rPr>
                <w:rFonts w:cs="Times New Roman"/>
                <w:szCs w:val="20"/>
              </w:rPr>
              <w:t>Русский язык, математика, предметы по решению педсовета</w:t>
            </w:r>
          </w:p>
        </w:tc>
        <w:tc>
          <w:tcPr>
            <w:tcW w:w="585" w:type="pct"/>
          </w:tcPr>
          <w:p w14:paraId="7484744B" w14:textId="77777777" w:rsidR="00675A9B" w:rsidRPr="00D60017" w:rsidRDefault="00675A9B" w:rsidP="00815804">
            <w:pPr>
              <w:ind w:firstLine="0"/>
              <w:jc w:val="center"/>
              <w:rPr>
                <w:rFonts w:cs="Times New Roman"/>
                <w:szCs w:val="20"/>
              </w:rPr>
            </w:pPr>
          </w:p>
        </w:tc>
        <w:tc>
          <w:tcPr>
            <w:tcW w:w="585" w:type="pct"/>
          </w:tcPr>
          <w:p w14:paraId="186E6486" w14:textId="77777777" w:rsidR="00675A9B" w:rsidRPr="00D60017" w:rsidRDefault="00675A9B" w:rsidP="00815804">
            <w:pPr>
              <w:ind w:firstLine="0"/>
              <w:jc w:val="center"/>
              <w:rPr>
                <w:rFonts w:cs="Times New Roman"/>
                <w:szCs w:val="20"/>
              </w:rPr>
            </w:pPr>
          </w:p>
        </w:tc>
        <w:tc>
          <w:tcPr>
            <w:tcW w:w="585" w:type="pct"/>
          </w:tcPr>
          <w:p w14:paraId="5E132525" w14:textId="77777777" w:rsidR="00675A9B" w:rsidRPr="00D60017" w:rsidRDefault="00675A9B" w:rsidP="00815804">
            <w:pPr>
              <w:ind w:firstLine="0"/>
              <w:jc w:val="center"/>
              <w:rPr>
                <w:rFonts w:cs="Times New Roman"/>
                <w:szCs w:val="20"/>
              </w:rPr>
            </w:pPr>
          </w:p>
        </w:tc>
        <w:tc>
          <w:tcPr>
            <w:tcW w:w="585" w:type="pct"/>
          </w:tcPr>
          <w:p w14:paraId="1F84ECB0" w14:textId="77777777" w:rsidR="00675A9B" w:rsidRPr="00D60017" w:rsidRDefault="00675A9B" w:rsidP="00815804">
            <w:pPr>
              <w:ind w:firstLine="0"/>
              <w:jc w:val="center"/>
              <w:rPr>
                <w:rFonts w:cs="Times New Roman"/>
                <w:szCs w:val="20"/>
              </w:rPr>
            </w:pPr>
          </w:p>
        </w:tc>
      </w:tr>
      <w:tr w:rsidR="00675A9B" w:rsidRPr="00543022" w14:paraId="3791AB88" w14:textId="77777777" w:rsidTr="00B957E1">
        <w:tc>
          <w:tcPr>
            <w:tcW w:w="822" w:type="pct"/>
          </w:tcPr>
          <w:p w14:paraId="3B49A0B7" w14:textId="77777777" w:rsidR="00675A9B" w:rsidRPr="00D60017" w:rsidRDefault="00675A9B" w:rsidP="00815804">
            <w:pPr>
              <w:ind w:firstLine="0"/>
              <w:jc w:val="center"/>
              <w:rPr>
                <w:rFonts w:cs="Times New Roman"/>
                <w:szCs w:val="20"/>
              </w:rPr>
            </w:pPr>
            <w:r w:rsidRPr="00D60017">
              <w:rPr>
                <w:rFonts w:cs="Times New Roman"/>
                <w:szCs w:val="20"/>
              </w:rPr>
              <w:t>Стартовая педагогическая диагностика (входная к.р.) по инициативе учителя</w:t>
            </w:r>
          </w:p>
        </w:tc>
        <w:tc>
          <w:tcPr>
            <w:tcW w:w="709" w:type="pct"/>
          </w:tcPr>
          <w:p w14:paraId="12A757A3" w14:textId="77777777" w:rsidR="00675A9B" w:rsidRPr="00D60017" w:rsidRDefault="00675A9B" w:rsidP="00815804">
            <w:pPr>
              <w:ind w:firstLine="0"/>
              <w:jc w:val="center"/>
              <w:rPr>
                <w:rFonts w:cs="Times New Roman"/>
                <w:szCs w:val="20"/>
              </w:rPr>
            </w:pPr>
            <w:r w:rsidRPr="00D60017">
              <w:rPr>
                <w:rFonts w:cs="Times New Roman"/>
                <w:szCs w:val="20"/>
              </w:rPr>
              <w:t>Учитель</w:t>
            </w:r>
          </w:p>
        </w:tc>
        <w:tc>
          <w:tcPr>
            <w:tcW w:w="741" w:type="pct"/>
          </w:tcPr>
          <w:p w14:paraId="38D9C2CF" w14:textId="77777777" w:rsidR="00675A9B" w:rsidRPr="00D60017" w:rsidRDefault="00675A9B" w:rsidP="00815804">
            <w:pPr>
              <w:ind w:firstLine="0"/>
              <w:jc w:val="center"/>
              <w:rPr>
                <w:rFonts w:cs="Times New Roman"/>
                <w:szCs w:val="20"/>
              </w:rPr>
            </w:pPr>
            <w:r w:rsidRPr="00D60017">
              <w:rPr>
                <w:rFonts w:cs="Times New Roman"/>
                <w:szCs w:val="20"/>
              </w:rPr>
              <w:t>+*</w:t>
            </w:r>
          </w:p>
          <w:p w14:paraId="15135AB1" w14:textId="77777777" w:rsidR="00675A9B" w:rsidRPr="00D60017" w:rsidRDefault="00675A9B" w:rsidP="00815804">
            <w:pPr>
              <w:ind w:firstLine="0"/>
              <w:rPr>
                <w:rFonts w:cs="Times New Roman"/>
                <w:szCs w:val="20"/>
              </w:rPr>
            </w:pPr>
          </w:p>
        </w:tc>
        <w:tc>
          <w:tcPr>
            <w:tcW w:w="388" w:type="pct"/>
          </w:tcPr>
          <w:p w14:paraId="228AE376" w14:textId="77777777" w:rsidR="00675A9B" w:rsidRPr="00D60017" w:rsidRDefault="00675A9B" w:rsidP="00815804">
            <w:pPr>
              <w:ind w:firstLine="0"/>
              <w:jc w:val="center"/>
              <w:rPr>
                <w:rFonts w:cs="Times New Roman"/>
                <w:szCs w:val="20"/>
              </w:rPr>
            </w:pPr>
          </w:p>
        </w:tc>
        <w:tc>
          <w:tcPr>
            <w:tcW w:w="585" w:type="pct"/>
          </w:tcPr>
          <w:p w14:paraId="4544F152" w14:textId="77777777" w:rsidR="00675A9B" w:rsidRPr="00D60017" w:rsidRDefault="00675A9B" w:rsidP="00815804">
            <w:pPr>
              <w:ind w:firstLine="0"/>
              <w:jc w:val="center"/>
              <w:rPr>
                <w:rFonts w:cs="Times New Roman"/>
                <w:b/>
                <w:bCs/>
                <w:szCs w:val="20"/>
              </w:rPr>
            </w:pPr>
            <w:r w:rsidRPr="00D60017">
              <w:rPr>
                <w:rFonts w:cs="Times New Roman"/>
                <w:b/>
                <w:bCs/>
                <w:szCs w:val="20"/>
              </w:rPr>
              <w:t xml:space="preserve">Сентябрь </w:t>
            </w:r>
          </w:p>
          <w:p w14:paraId="00EAAD43" w14:textId="77777777" w:rsidR="00675A9B" w:rsidRPr="00D60017" w:rsidRDefault="00675A9B" w:rsidP="00815804">
            <w:pPr>
              <w:ind w:firstLine="0"/>
              <w:jc w:val="center"/>
              <w:rPr>
                <w:rFonts w:cs="Times New Roman"/>
                <w:szCs w:val="20"/>
              </w:rPr>
            </w:pPr>
          </w:p>
        </w:tc>
        <w:tc>
          <w:tcPr>
            <w:tcW w:w="585" w:type="pct"/>
          </w:tcPr>
          <w:p w14:paraId="460587FB" w14:textId="77777777" w:rsidR="00675A9B" w:rsidRPr="00D60017" w:rsidRDefault="00675A9B" w:rsidP="00815804">
            <w:pPr>
              <w:ind w:firstLine="0"/>
              <w:jc w:val="center"/>
              <w:rPr>
                <w:rFonts w:cs="Times New Roman"/>
                <w:b/>
                <w:bCs/>
                <w:szCs w:val="20"/>
              </w:rPr>
            </w:pPr>
            <w:r w:rsidRPr="00D60017">
              <w:rPr>
                <w:rFonts w:cs="Times New Roman"/>
                <w:b/>
                <w:bCs/>
                <w:szCs w:val="20"/>
              </w:rPr>
              <w:t xml:space="preserve">Сентябрь </w:t>
            </w:r>
          </w:p>
          <w:p w14:paraId="5D3E7B34" w14:textId="77777777" w:rsidR="00675A9B" w:rsidRPr="00D60017" w:rsidRDefault="00675A9B" w:rsidP="00815804">
            <w:pPr>
              <w:ind w:firstLine="0"/>
              <w:jc w:val="center"/>
              <w:rPr>
                <w:rFonts w:cs="Times New Roman"/>
                <w:szCs w:val="20"/>
              </w:rPr>
            </w:pPr>
          </w:p>
        </w:tc>
        <w:tc>
          <w:tcPr>
            <w:tcW w:w="585" w:type="pct"/>
          </w:tcPr>
          <w:p w14:paraId="41096916" w14:textId="77777777" w:rsidR="00675A9B" w:rsidRPr="00D60017" w:rsidRDefault="00675A9B" w:rsidP="00815804">
            <w:pPr>
              <w:ind w:firstLine="0"/>
              <w:jc w:val="center"/>
              <w:rPr>
                <w:rFonts w:cs="Times New Roman"/>
                <w:b/>
                <w:bCs/>
                <w:szCs w:val="20"/>
              </w:rPr>
            </w:pPr>
            <w:r w:rsidRPr="00D60017">
              <w:rPr>
                <w:rFonts w:cs="Times New Roman"/>
                <w:b/>
                <w:bCs/>
                <w:szCs w:val="20"/>
              </w:rPr>
              <w:t xml:space="preserve">Сентябрь </w:t>
            </w:r>
          </w:p>
          <w:p w14:paraId="211139C0" w14:textId="77777777" w:rsidR="00675A9B" w:rsidRPr="00D60017" w:rsidRDefault="00675A9B" w:rsidP="00815804">
            <w:pPr>
              <w:ind w:firstLine="0"/>
              <w:jc w:val="center"/>
              <w:rPr>
                <w:rFonts w:cs="Times New Roman"/>
                <w:szCs w:val="20"/>
              </w:rPr>
            </w:pPr>
          </w:p>
        </w:tc>
        <w:tc>
          <w:tcPr>
            <w:tcW w:w="585" w:type="pct"/>
          </w:tcPr>
          <w:p w14:paraId="2CE13C8A" w14:textId="77777777" w:rsidR="00675A9B" w:rsidRPr="00D60017" w:rsidRDefault="00675A9B" w:rsidP="00815804">
            <w:pPr>
              <w:ind w:firstLine="0"/>
              <w:jc w:val="center"/>
              <w:rPr>
                <w:rFonts w:cs="Times New Roman"/>
                <w:b/>
                <w:bCs/>
                <w:szCs w:val="20"/>
              </w:rPr>
            </w:pPr>
            <w:r w:rsidRPr="00D60017">
              <w:rPr>
                <w:rFonts w:cs="Times New Roman"/>
                <w:b/>
                <w:bCs/>
                <w:szCs w:val="20"/>
              </w:rPr>
              <w:t xml:space="preserve">Сентябрь </w:t>
            </w:r>
          </w:p>
          <w:p w14:paraId="57DC400A" w14:textId="77777777" w:rsidR="00675A9B" w:rsidRPr="00D60017" w:rsidRDefault="00675A9B" w:rsidP="00815804">
            <w:pPr>
              <w:ind w:firstLine="0"/>
              <w:jc w:val="center"/>
              <w:rPr>
                <w:rFonts w:cs="Times New Roman"/>
                <w:b/>
                <w:bCs/>
                <w:szCs w:val="20"/>
              </w:rPr>
            </w:pPr>
          </w:p>
        </w:tc>
      </w:tr>
      <w:tr w:rsidR="00675A9B" w:rsidRPr="00543022" w14:paraId="05C44EFD" w14:textId="77777777" w:rsidTr="00B957E1">
        <w:tc>
          <w:tcPr>
            <w:tcW w:w="822" w:type="pct"/>
          </w:tcPr>
          <w:p w14:paraId="6A6E4976" w14:textId="77777777" w:rsidR="00675A9B" w:rsidRPr="00D60017" w:rsidRDefault="00675A9B" w:rsidP="00815804">
            <w:pPr>
              <w:ind w:firstLine="0"/>
              <w:jc w:val="center"/>
              <w:rPr>
                <w:rFonts w:cs="Times New Roman"/>
                <w:szCs w:val="20"/>
              </w:rPr>
            </w:pPr>
            <w:r w:rsidRPr="00D60017">
              <w:rPr>
                <w:rFonts w:cs="Times New Roman"/>
                <w:szCs w:val="20"/>
              </w:rPr>
              <w:t>Текущий контроль</w:t>
            </w:r>
          </w:p>
        </w:tc>
        <w:tc>
          <w:tcPr>
            <w:tcW w:w="709" w:type="pct"/>
          </w:tcPr>
          <w:p w14:paraId="24051188" w14:textId="77777777" w:rsidR="00675A9B" w:rsidRPr="00D60017" w:rsidRDefault="00675A9B" w:rsidP="00815804">
            <w:pPr>
              <w:ind w:firstLine="0"/>
              <w:jc w:val="center"/>
              <w:rPr>
                <w:rFonts w:cs="Times New Roman"/>
                <w:szCs w:val="20"/>
              </w:rPr>
            </w:pPr>
            <w:r w:rsidRPr="00D60017">
              <w:rPr>
                <w:rFonts w:cs="Times New Roman"/>
                <w:szCs w:val="20"/>
              </w:rPr>
              <w:t>Учитель</w:t>
            </w:r>
          </w:p>
        </w:tc>
        <w:tc>
          <w:tcPr>
            <w:tcW w:w="741" w:type="pct"/>
          </w:tcPr>
          <w:p w14:paraId="717E43D4" w14:textId="77777777" w:rsidR="00675A9B" w:rsidRPr="00D60017" w:rsidRDefault="00675A9B" w:rsidP="00815804">
            <w:pPr>
              <w:ind w:firstLine="0"/>
              <w:jc w:val="center"/>
              <w:rPr>
                <w:rFonts w:cs="Times New Roman"/>
                <w:szCs w:val="20"/>
              </w:rPr>
            </w:pPr>
            <w:r w:rsidRPr="00D60017">
              <w:rPr>
                <w:rFonts w:cs="Times New Roman"/>
                <w:szCs w:val="20"/>
              </w:rPr>
              <w:t>-</w:t>
            </w:r>
          </w:p>
        </w:tc>
        <w:tc>
          <w:tcPr>
            <w:tcW w:w="388" w:type="pct"/>
          </w:tcPr>
          <w:p w14:paraId="13FD096A" w14:textId="77777777" w:rsidR="00675A9B" w:rsidRPr="00D60017" w:rsidRDefault="00675A9B" w:rsidP="00815804">
            <w:pPr>
              <w:ind w:firstLine="0"/>
              <w:jc w:val="center"/>
              <w:rPr>
                <w:rFonts w:cs="Times New Roman"/>
                <w:szCs w:val="20"/>
              </w:rPr>
            </w:pPr>
            <w:r w:rsidRPr="00D60017">
              <w:rPr>
                <w:rFonts w:cs="Times New Roman"/>
                <w:szCs w:val="20"/>
              </w:rPr>
              <w:t xml:space="preserve">Ежедневно по всем </w:t>
            </w:r>
            <w:r w:rsidRPr="00D60017">
              <w:rPr>
                <w:rFonts w:cs="Times New Roman"/>
                <w:szCs w:val="20"/>
              </w:rPr>
              <w:lastRenderedPageBreak/>
              <w:t>предметам</w:t>
            </w:r>
          </w:p>
        </w:tc>
        <w:tc>
          <w:tcPr>
            <w:tcW w:w="585" w:type="pct"/>
          </w:tcPr>
          <w:p w14:paraId="6D5EE279" w14:textId="77777777" w:rsidR="00675A9B" w:rsidRPr="00D60017" w:rsidRDefault="00675A9B" w:rsidP="00815804">
            <w:pPr>
              <w:ind w:firstLine="0"/>
              <w:jc w:val="center"/>
              <w:rPr>
                <w:rFonts w:cs="Times New Roman"/>
                <w:szCs w:val="20"/>
              </w:rPr>
            </w:pPr>
            <w:r w:rsidRPr="00D60017">
              <w:rPr>
                <w:rFonts w:cs="Times New Roman"/>
                <w:szCs w:val="20"/>
              </w:rPr>
              <w:lastRenderedPageBreak/>
              <w:t xml:space="preserve">Ежедневно по всем </w:t>
            </w:r>
            <w:r w:rsidRPr="00D60017">
              <w:rPr>
                <w:rFonts w:cs="Times New Roman"/>
                <w:szCs w:val="20"/>
              </w:rPr>
              <w:lastRenderedPageBreak/>
              <w:t>предметам</w:t>
            </w:r>
          </w:p>
        </w:tc>
        <w:tc>
          <w:tcPr>
            <w:tcW w:w="585" w:type="pct"/>
          </w:tcPr>
          <w:p w14:paraId="6C233A49" w14:textId="77777777" w:rsidR="00675A9B" w:rsidRPr="00D60017" w:rsidRDefault="00675A9B" w:rsidP="00815804">
            <w:pPr>
              <w:ind w:firstLine="0"/>
              <w:jc w:val="center"/>
              <w:rPr>
                <w:rFonts w:cs="Times New Roman"/>
                <w:szCs w:val="20"/>
              </w:rPr>
            </w:pPr>
            <w:r w:rsidRPr="00D60017">
              <w:rPr>
                <w:rFonts w:cs="Times New Roman"/>
                <w:szCs w:val="20"/>
              </w:rPr>
              <w:lastRenderedPageBreak/>
              <w:t xml:space="preserve">Ежедневно по всем </w:t>
            </w:r>
            <w:r w:rsidRPr="00D60017">
              <w:rPr>
                <w:rFonts w:cs="Times New Roman"/>
                <w:szCs w:val="20"/>
              </w:rPr>
              <w:lastRenderedPageBreak/>
              <w:t>предметам</w:t>
            </w:r>
          </w:p>
        </w:tc>
        <w:tc>
          <w:tcPr>
            <w:tcW w:w="585" w:type="pct"/>
          </w:tcPr>
          <w:p w14:paraId="1E7FE5F4" w14:textId="77777777" w:rsidR="00675A9B" w:rsidRPr="00D60017" w:rsidRDefault="00675A9B" w:rsidP="00815804">
            <w:pPr>
              <w:ind w:firstLine="0"/>
              <w:jc w:val="center"/>
              <w:rPr>
                <w:rFonts w:cs="Times New Roman"/>
                <w:szCs w:val="20"/>
              </w:rPr>
            </w:pPr>
            <w:r w:rsidRPr="00D60017">
              <w:rPr>
                <w:rFonts w:cs="Times New Roman"/>
                <w:szCs w:val="20"/>
              </w:rPr>
              <w:lastRenderedPageBreak/>
              <w:t xml:space="preserve">Ежедневно по всем </w:t>
            </w:r>
            <w:r w:rsidRPr="00D60017">
              <w:rPr>
                <w:rFonts w:cs="Times New Roman"/>
                <w:szCs w:val="20"/>
              </w:rPr>
              <w:lastRenderedPageBreak/>
              <w:t>предметам</w:t>
            </w:r>
          </w:p>
        </w:tc>
        <w:tc>
          <w:tcPr>
            <w:tcW w:w="585" w:type="pct"/>
          </w:tcPr>
          <w:p w14:paraId="2BA5769E" w14:textId="77777777" w:rsidR="00675A9B" w:rsidRPr="00D60017" w:rsidRDefault="00675A9B" w:rsidP="00815804">
            <w:pPr>
              <w:ind w:firstLine="0"/>
              <w:jc w:val="center"/>
              <w:rPr>
                <w:rFonts w:cs="Times New Roman"/>
                <w:szCs w:val="20"/>
              </w:rPr>
            </w:pPr>
            <w:r w:rsidRPr="00D60017">
              <w:rPr>
                <w:rFonts w:cs="Times New Roman"/>
                <w:szCs w:val="20"/>
              </w:rPr>
              <w:lastRenderedPageBreak/>
              <w:t xml:space="preserve">Ежедневно по всем </w:t>
            </w:r>
            <w:r w:rsidRPr="00D60017">
              <w:rPr>
                <w:rFonts w:cs="Times New Roman"/>
                <w:szCs w:val="20"/>
              </w:rPr>
              <w:lastRenderedPageBreak/>
              <w:t>предметам</w:t>
            </w:r>
          </w:p>
        </w:tc>
      </w:tr>
      <w:tr w:rsidR="00675A9B" w:rsidRPr="00543022" w14:paraId="176994F1" w14:textId="77777777" w:rsidTr="00B957E1">
        <w:tc>
          <w:tcPr>
            <w:tcW w:w="822" w:type="pct"/>
          </w:tcPr>
          <w:p w14:paraId="5716ED3E" w14:textId="77777777" w:rsidR="00675A9B" w:rsidRPr="00D60017" w:rsidRDefault="00675A9B" w:rsidP="00815804">
            <w:pPr>
              <w:ind w:firstLine="0"/>
              <w:jc w:val="center"/>
              <w:rPr>
                <w:rFonts w:cs="Times New Roman"/>
                <w:szCs w:val="20"/>
              </w:rPr>
            </w:pPr>
            <w:r w:rsidRPr="00D60017">
              <w:rPr>
                <w:rFonts w:cs="Times New Roman"/>
                <w:szCs w:val="20"/>
              </w:rPr>
              <w:lastRenderedPageBreak/>
              <w:t>Тематический контроль</w:t>
            </w:r>
          </w:p>
        </w:tc>
        <w:tc>
          <w:tcPr>
            <w:tcW w:w="709" w:type="pct"/>
          </w:tcPr>
          <w:p w14:paraId="2598393E" w14:textId="77777777" w:rsidR="00675A9B" w:rsidRPr="00D60017" w:rsidRDefault="00675A9B" w:rsidP="00815804">
            <w:pPr>
              <w:ind w:firstLine="0"/>
              <w:jc w:val="center"/>
              <w:rPr>
                <w:rFonts w:cs="Times New Roman"/>
                <w:szCs w:val="20"/>
              </w:rPr>
            </w:pPr>
            <w:r w:rsidRPr="00D60017">
              <w:rPr>
                <w:rFonts w:cs="Times New Roman"/>
                <w:szCs w:val="20"/>
              </w:rPr>
              <w:t>Учитель</w:t>
            </w:r>
          </w:p>
        </w:tc>
        <w:tc>
          <w:tcPr>
            <w:tcW w:w="741" w:type="pct"/>
          </w:tcPr>
          <w:p w14:paraId="5BD8D192" w14:textId="77777777" w:rsidR="00675A9B" w:rsidRPr="00D60017" w:rsidRDefault="00675A9B" w:rsidP="00815804">
            <w:pPr>
              <w:ind w:firstLine="0"/>
              <w:jc w:val="center"/>
              <w:rPr>
                <w:rFonts w:cs="Times New Roman"/>
                <w:szCs w:val="20"/>
              </w:rPr>
            </w:pPr>
            <w:r w:rsidRPr="00D60017">
              <w:rPr>
                <w:rFonts w:cs="Times New Roman"/>
                <w:szCs w:val="20"/>
              </w:rPr>
              <w:t>-</w:t>
            </w:r>
          </w:p>
          <w:p w14:paraId="27ECA3E9" w14:textId="77777777" w:rsidR="00675A9B" w:rsidRPr="00D60017" w:rsidRDefault="00675A9B" w:rsidP="00815804">
            <w:pPr>
              <w:ind w:firstLine="0"/>
              <w:jc w:val="center"/>
              <w:rPr>
                <w:rFonts w:cs="Times New Roman"/>
                <w:szCs w:val="20"/>
              </w:rPr>
            </w:pPr>
          </w:p>
          <w:p w14:paraId="3C58DB44" w14:textId="77777777" w:rsidR="00675A9B" w:rsidRPr="00D60017" w:rsidRDefault="00675A9B" w:rsidP="00815804">
            <w:pPr>
              <w:ind w:firstLine="0"/>
              <w:jc w:val="center"/>
              <w:rPr>
                <w:rFonts w:cs="Times New Roman"/>
                <w:szCs w:val="20"/>
              </w:rPr>
            </w:pPr>
            <w:r w:rsidRPr="00D60017">
              <w:rPr>
                <w:rFonts w:cs="Times New Roman"/>
                <w:szCs w:val="20"/>
              </w:rPr>
              <w:t>+*</w:t>
            </w:r>
          </w:p>
        </w:tc>
        <w:tc>
          <w:tcPr>
            <w:tcW w:w="388" w:type="pct"/>
          </w:tcPr>
          <w:p w14:paraId="37E08D54" w14:textId="77777777" w:rsidR="00675A9B" w:rsidRPr="00D60017" w:rsidRDefault="00675A9B" w:rsidP="00815804">
            <w:pPr>
              <w:ind w:firstLine="0"/>
              <w:jc w:val="center"/>
              <w:rPr>
                <w:rFonts w:cs="Times New Roman"/>
                <w:szCs w:val="20"/>
              </w:rPr>
            </w:pPr>
            <w:r w:rsidRPr="00D60017">
              <w:rPr>
                <w:rFonts w:cs="Times New Roman"/>
                <w:szCs w:val="20"/>
              </w:rPr>
              <w:t>В соответствии с КТП и РП</w:t>
            </w:r>
          </w:p>
        </w:tc>
        <w:tc>
          <w:tcPr>
            <w:tcW w:w="585" w:type="pct"/>
          </w:tcPr>
          <w:p w14:paraId="3C9AB040" w14:textId="77777777" w:rsidR="00675A9B" w:rsidRPr="00D60017" w:rsidRDefault="00675A9B" w:rsidP="00815804">
            <w:pPr>
              <w:ind w:firstLine="0"/>
              <w:jc w:val="center"/>
              <w:rPr>
                <w:rFonts w:cs="Times New Roman"/>
                <w:szCs w:val="20"/>
              </w:rPr>
            </w:pPr>
            <w:r w:rsidRPr="00D60017">
              <w:rPr>
                <w:rFonts w:cs="Times New Roman"/>
                <w:szCs w:val="20"/>
              </w:rPr>
              <w:t>В соответствии с КТП и РП</w:t>
            </w:r>
          </w:p>
        </w:tc>
        <w:tc>
          <w:tcPr>
            <w:tcW w:w="585" w:type="pct"/>
          </w:tcPr>
          <w:p w14:paraId="15684DD6" w14:textId="77777777" w:rsidR="00675A9B" w:rsidRPr="00D60017" w:rsidRDefault="00675A9B" w:rsidP="00815804">
            <w:pPr>
              <w:ind w:firstLine="0"/>
              <w:jc w:val="center"/>
              <w:rPr>
                <w:rFonts w:cs="Times New Roman"/>
                <w:szCs w:val="20"/>
              </w:rPr>
            </w:pPr>
            <w:r w:rsidRPr="00D60017">
              <w:rPr>
                <w:rFonts w:cs="Times New Roman"/>
                <w:szCs w:val="20"/>
              </w:rPr>
              <w:t>В соответствии с КТП и РП</w:t>
            </w:r>
          </w:p>
        </w:tc>
        <w:tc>
          <w:tcPr>
            <w:tcW w:w="585" w:type="pct"/>
          </w:tcPr>
          <w:p w14:paraId="5D7EC243" w14:textId="77777777" w:rsidR="00675A9B" w:rsidRPr="00D60017" w:rsidRDefault="00675A9B" w:rsidP="00815804">
            <w:pPr>
              <w:ind w:firstLine="0"/>
              <w:jc w:val="center"/>
              <w:rPr>
                <w:rFonts w:cs="Times New Roman"/>
                <w:szCs w:val="20"/>
              </w:rPr>
            </w:pPr>
            <w:r w:rsidRPr="00D60017">
              <w:rPr>
                <w:rFonts w:cs="Times New Roman"/>
                <w:szCs w:val="20"/>
              </w:rPr>
              <w:t>В соответствии с КТП и РП</w:t>
            </w:r>
          </w:p>
        </w:tc>
        <w:tc>
          <w:tcPr>
            <w:tcW w:w="585" w:type="pct"/>
          </w:tcPr>
          <w:p w14:paraId="62EF7508" w14:textId="77777777" w:rsidR="00675A9B" w:rsidRPr="00D60017" w:rsidRDefault="00675A9B" w:rsidP="00815804">
            <w:pPr>
              <w:ind w:firstLine="0"/>
              <w:jc w:val="center"/>
              <w:rPr>
                <w:rFonts w:cs="Times New Roman"/>
                <w:szCs w:val="20"/>
              </w:rPr>
            </w:pPr>
            <w:r w:rsidRPr="00D60017">
              <w:rPr>
                <w:rFonts w:cs="Times New Roman"/>
                <w:szCs w:val="20"/>
              </w:rPr>
              <w:t>В соответствии с КТП и РП</w:t>
            </w:r>
          </w:p>
        </w:tc>
      </w:tr>
      <w:tr w:rsidR="00675A9B" w:rsidRPr="00543022" w14:paraId="77444CD4" w14:textId="77777777" w:rsidTr="00B957E1">
        <w:tc>
          <w:tcPr>
            <w:tcW w:w="822" w:type="pct"/>
          </w:tcPr>
          <w:p w14:paraId="48839DA5" w14:textId="77777777" w:rsidR="00675A9B" w:rsidRPr="00D60017" w:rsidRDefault="00675A9B" w:rsidP="00815804">
            <w:pPr>
              <w:ind w:firstLine="0"/>
              <w:jc w:val="center"/>
              <w:rPr>
                <w:rFonts w:cs="Times New Roman"/>
                <w:szCs w:val="20"/>
              </w:rPr>
            </w:pPr>
            <w:r w:rsidRPr="00D60017">
              <w:rPr>
                <w:rFonts w:cs="Times New Roman"/>
                <w:szCs w:val="20"/>
              </w:rPr>
              <w:t xml:space="preserve">ВШК </w:t>
            </w:r>
          </w:p>
          <w:p w14:paraId="7C439057" w14:textId="77777777" w:rsidR="00675A9B" w:rsidRPr="00D60017" w:rsidRDefault="00675A9B" w:rsidP="00815804">
            <w:pPr>
              <w:ind w:firstLine="0"/>
              <w:jc w:val="center"/>
              <w:rPr>
                <w:rFonts w:cs="Times New Roman"/>
                <w:szCs w:val="20"/>
              </w:rPr>
            </w:pPr>
            <w:r w:rsidRPr="00D60017">
              <w:rPr>
                <w:rFonts w:cs="Times New Roman"/>
                <w:szCs w:val="20"/>
              </w:rPr>
              <w:t>Оценка предметных результатов.</w:t>
            </w:r>
          </w:p>
          <w:p w14:paraId="47054BCC" w14:textId="77777777" w:rsidR="00675A9B" w:rsidRPr="00D60017" w:rsidRDefault="00675A9B" w:rsidP="00815804">
            <w:pPr>
              <w:ind w:firstLine="0"/>
              <w:jc w:val="center"/>
              <w:rPr>
                <w:rFonts w:cs="Times New Roman"/>
                <w:i/>
                <w:iCs/>
                <w:szCs w:val="20"/>
              </w:rPr>
            </w:pPr>
            <w:r w:rsidRPr="00D60017">
              <w:rPr>
                <w:rFonts w:cs="Times New Roman"/>
                <w:i/>
                <w:iCs/>
                <w:szCs w:val="20"/>
              </w:rPr>
              <w:t>Административная к.р.</w:t>
            </w:r>
          </w:p>
        </w:tc>
        <w:tc>
          <w:tcPr>
            <w:tcW w:w="709" w:type="pct"/>
          </w:tcPr>
          <w:p w14:paraId="3139A40E" w14:textId="77777777" w:rsidR="00675A9B" w:rsidRPr="00D60017" w:rsidRDefault="00675A9B" w:rsidP="00815804">
            <w:pPr>
              <w:ind w:firstLine="0"/>
              <w:jc w:val="center"/>
              <w:rPr>
                <w:rFonts w:cs="Times New Roman"/>
                <w:szCs w:val="20"/>
              </w:rPr>
            </w:pPr>
            <w:r w:rsidRPr="00D60017">
              <w:rPr>
                <w:rFonts w:cs="Times New Roman"/>
                <w:szCs w:val="20"/>
              </w:rPr>
              <w:t xml:space="preserve">Адм. </w:t>
            </w:r>
          </w:p>
        </w:tc>
        <w:tc>
          <w:tcPr>
            <w:tcW w:w="741" w:type="pct"/>
          </w:tcPr>
          <w:p w14:paraId="0B5789DA" w14:textId="77777777" w:rsidR="00675A9B" w:rsidRPr="00D60017" w:rsidRDefault="00675A9B" w:rsidP="00815804">
            <w:pPr>
              <w:ind w:firstLine="0"/>
              <w:jc w:val="center"/>
              <w:rPr>
                <w:rFonts w:cs="Times New Roman"/>
                <w:szCs w:val="20"/>
              </w:rPr>
            </w:pPr>
            <w:r w:rsidRPr="00D60017">
              <w:rPr>
                <w:rFonts w:cs="Times New Roman"/>
                <w:szCs w:val="20"/>
              </w:rPr>
              <w:t>+</w:t>
            </w:r>
          </w:p>
        </w:tc>
        <w:tc>
          <w:tcPr>
            <w:tcW w:w="388" w:type="pct"/>
          </w:tcPr>
          <w:p w14:paraId="38501EBA" w14:textId="77777777" w:rsidR="00675A9B" w:rsidRPr="00D60017" w:rsidRDefault="00675A9B" w:rsidP="00815804">
            <w:pPr>
              <w:ind w:firstLine="0"/>
              <w:jc w:val="center"/>
              <w:rPr>
                <w:rFonts w:cs="Times New Roman"/>
                <w:b/>
                <w:bCs/>
                <w:szCs w:val="20"/>
              </w:rPr>
            </w:pPr>
            <w:r w:rsidRPr="00D60017">
              <w:rPr>
                <w:rFonts w:cs="Times New Roman"/>
                <w:b/>
                <w:bCs/>
                <w:szCs w:val="20"/>
              </w:rPr>
              <w:t>Декабрь, март</w:t>
            </w:r>
          </w:p>
          <w:p w14:paraId="74B797B0" w14:textId="77777777" w:rsidR="00675A9B" w:rsidRPr="00D60017" w:rsidRDefault="00675A9B" w:rsidP="00815804">
            <w:pPr>
              <w:ind w:firstLine="0"/>
              <w:jc w:val="center"/>
              <w:rPr>
                <w:rFonts w:cs="Times New Roman"/>
                <w:szCs w:val="20"/>
              </w:rPr>
            </w:pPr>
            <w:r w:rsidRPr="00D60017">
              <w:rPr>
                <w:rFonts w:cs="Times New Roman"/>
                <w:szCs w:val="20"/>
              </w:rPr>
              <w:t xml:space="preserve">предметы по решению педсовета </w:t>
            </w:r>
          </w:p>
        </w:tc>
        <w:tc>
          <w:tcPr>
            <w:tcW w:w="585" w:type="pct"/>
          </w:tcPr>
          <w:p w14:paraId="42433E23" w14:textId="77777777" w:rsidR="00675A9B" w:rsidRPr="00D60017" w:rsidRDefault="00675A9B" w:rsidP="00815804">
            <w:pPr>
              <w:ind w:firstLine="0"/>
              <w:jc w:val="center"/>
              <w:rPr>
                <w:rFonts w:cs="Times New Roman"/>
                <w:b/>
                <w:bCs/>
                <w:szCs w:val="20"/>
              </w:rPr>
            </w:pPr>
            <w:r w:rsidRPr="00D60017">
              <w:rPr>
                <w:rFonts w:cs="Times New Roman"/>
                <w:b/>
                <w:bCs/>
                <w:szCs w:val="20"/>
              </w:rPr>
              <w:t xml:space="preserve">Декабрь, март </w:t>
            </w:r>
          </w:p>
          <w:p w14:paraId="28B3A0A7" w14:textId="77777777" w:rsidR="00675A9B" w:rsidRPr="00D60017" w:rsidRDefault="00675A9B" w:rsidP="00815804">
            <w:pPr>
              <w:ind w:firstLine="0"/>
              <w:jc w:val="center"/>
              <w:rPr>
                <w:rFonts w:cs="Times New Roman"/>
                <w:szCs w:val="20"/>
              </w:rPr>
            </w:pPr>
            <w:r w:rsidRPr="00D60017">
              <w:rPr>
                <w:rFonts w:cs="Times New Roman"/>
                <w:szCs w:val="20"/>
              </w:rPr>
              <w:t>предметы по решению педсовета</w:t>
            </w:r>
          </w:p>
          <w:p w14:paraId="0E26FBA4" w14:textId="77777777" w:rsidR="00675A9B" w:rsidRPr="00D60017" w:rsidRDefault="00675A9B" w:rsidP="00815804">
            <w:pPr>
              <w:ind w:firstLine="0"/>
              <w:jc w:val="center"/>
              <w:rPr>
                <w:rFonts w:cs="Times New Roman"/>
                <w:szCs w:val="20"/>
              </w:rPr>
            </w:pPr>
            <w:r w:rsidRPr="00D60017">
              <w:rPr>
                <w:rFonts w:cs="Times New Roman"/>
                <w:szCs w:val="20"/>
              </w:rPr>
              <w:t xml:space="preserve"> </w:t>
            </w:r>
          </w:p>
        </w:tc>
        <w:tc>
          <w:tcPr>
            <w:tcW w:w="585" w:type="pct"/>
          </w:tcPr>
          <w:p w14:paraId="0890754F" w14:textId="77777777" w:rsidR="00675A9B" w:rsidRPr="00D60017" w:rsidRDefault="00675A9B" w:rsidP="00815804">
            <w:pPr>
              <w:ind w:firstLine="0"/>
              <w:jc w:val="center"/>
              <w:rPr>
                <w:rFonts w:cs="Times New Roman"/>
                <w:b/>
                <w:bCs/>
                <w:szCs w:val="20"/>
              </w:rPr>
            </w:pPr>
            <w:r w:rsidRPr="00D60017">
              <w:rPr>
                <w:rFonts w:cs="Times New Roman"/>
                <w:b/>
                <w:bCs/>
                <w:szCs w:val="20"/>
              </w:rPr>
              <w:t xml:space="preserve">Декабрь, март </w:t>
            </w:r>
          </w:p>
          <w:p w14:paraId="28F10A0E" w14:textId="77777777" w:rsidR="00675A9B" w:rsidRPr="00D60017" w:rsidRDefault="00675A9B" w:rsidP="00815804">
            <w:pPr>
              <w:ind w:firstLine="0"/>
              <w:jc w:val="center"/>
              <w:rPr>
                <w:rFonts w:cs="Times New Roman"/>
                <w:szCs w:val="20"/>
              </w:rPr>
            </w:pPr>
            <w:r w:rsidRPr="00D60017">
              <w:rPr>
                <w:rFonts w:cs="Times New Roman"/>
                <w:szCs w:val="20"/>
              </w:rPr>
              <w:t>предметы по решению педсовета</w:t>
            </w:r>
          </w:p>
          <w:p w14:paraId="421B70F6" w14:textId="77777777" w:rsidR="00675A9B" w:rsidRPr="00D60017" w:rsidRDefault="00675A9B" w:rsidP="00815804">
            <w:pPr>
              <w:ind w:firstLine="0"/>
              <w:jc w:val="center"/>
              <w:rPr>
                <w:rFonts w:cs="Times New Roman"/>
                <w:szCs w:val="20"/>
              </w:rPr>
            </w:pPr>
            <w:r w:rsidRPr="00D60017">
              <w:rPr>
                <w:rFonts w:cs="Times New Roman"/>
                <w:szCs w:val="20"/>
              </w:rPr>
              <w:t xml:space="preserve"> </w:t>
            </w:r>
          </w:p>
        </w:tc>
        <w:tc>
          <w:tcPr>
            <w:tcW w:w="585" w:type="pct"/>
          </w:tcPr>
          <w:p w14:paraId="31C957D9" w14:textId="77777777" w:rsidR="00675A9B" w:rsidRPr="00D60017" w:rsidRDefault="00675A9B" w:rsidP="00815804">
            <w:pPr>
              <w:ind w:firstLine="0"/>
              <w:jc w:val="center"/>
              <w:rPr>
                <w:rFonts w:cs="Times New Roman"/>
                <w:b/>
                <w:bCs/>
                <w:szCs w:val="20"/>
              </w:rPr>
            </w:pPr>
            <w:r w:rsidRPr="00D60017">
              <w:rPr>
                <w:rFonts w:cs="Times New Roman"/>
                <w:b/>
                <w:bCs/>
                <w:szCs w:val="20"/>
              </w:rPr>
              <w:t xml:space="preserve">Декабрь, март </w:t>
            </w:r>
          </w:p>
          <w:p w14:paraId="143BE871" w14:textId="77777777" w:rsidR="00675A9B" w:rsidRPr="00D60017" w:rsidRDefault="00675A9B" w:rsidP="00815804">
            <w:pPr>
              <w:ind w:firstLine="0"/>
              <w:jc w:val="center"/>
              <w:rPr>
                <w:rFonts w:cs="Times New Roman"/>
                <w:szCs w:val="20"/>
              </w:rPr>
            </w:pPr>
            <w:r w:rsidRPr="00D60017">
              <w:rPr>
                <w:rFonts w:cs="Times New Roman"/>
                <w:szCs w:val="20"/>
              </w:rPr>
              <w:t>предметы по решению педсовета</w:t>
            </w:r>
          </w:p>
          <w:p w14:paraId="5950EAE6" w14:textId="77777777" w:rsidR="00675A9B" w:rsidRPr="00D60017" w:rsidRDefault="00675A9B" w:rsidP="00815804">
            <w:pPr>
              <w:ind w:firstLine="0"/>
              <w:jc w:val="center"/>
              <w:rPr>
                <w:rFonts w:cs="Times New Roman"/>
                <w:szCs w:val="20"/>
              </w:rPr>
            </w:pPr>
            <w:r w:rsidRPr="00D60017">
              <w:rPr>
                <w:rFonts w:cs="Times New Roman"/>
                <w:szCs w:val="20"/>
              </w:rPr>
              <w:t xml:space="preserve"> </w:t>
            </w:r>
          </w:p>
        </w:tc>
        <w:tc>
          <w:tcPr>
            <w:tcW w:w="585" w:type="pct"/>
          </w:tcPr>
          <w:p w14:paraId="10506E12" w14:textId="77777777" w:rsidR="00675A9B" w:rsidRPr="00D60017" w:rsidRDefault="00675A9B" w:rsidP="00815804">
            <w:pPr>
              <w:ind w:firstLine="0"/>
              <w:jc w:val="center"/>
              <w:rPr>
                <w:rFonts w:cs="Times New Roman"/>
                <w:b/>
                <w:bCs/>
                <w:szCs w:val="20"/>
              </w:rPr>
            </w:pPr>
            <w:r w:rsidRPr="00D60017">
              <w:rPr>
                <w:rFonts w:cs="Times New Roman"/>
                <w:b/>
                <w:bCs/>
                <w:szCs w:val="20"/>
              </w:rPr>
              <w:t xml:space="preserve">Декабрь, март </w:t>
            </w:r>
          </w:p>
          <w:p w14:paraId="789B6D52" w14:textId="77777777" w:rsidR="00675A9B" w:rsidRPr="00D60017" w:rsidRDefault="00675A9B" w:rsidP="00815804">
            <w:pPr>
              <w:ind w:firstLine="0"/>
              <w:jc w:val="center"/>
              <w:rPr>
                <w:rFonts w:cs="Times New Roman"/>
                <w:b/>
                <w:bCs/>
                <w:szCs w:val="20"/>
              </w:rPr>
            </w:pPr>
            <w:r w:rsidRPr="00D60017">
              <w:rPr>
                <w:rFonts w:cs="Times New Roman"/>
                <w:szCs w:val="20"/>
              </w:rPr>
              <w:t>предметы по решению педсовета</w:t>
            </w:r>
          </w:p>
          <w:p w14:paraId="7DBDD93F" w14:textId="77777777" w:rsidR="00675A9B" w:rsidRPr="00D60017" w:rsidRDefault="00675A9B" w:rsidP="00815804">
            <w:pPr>
              <w:ind w:firstLine="0"/>
              <w:jc w:val="center"/>
              <w:rPr>
                <w:rFonts w:cs="Times New Roman"/>
                <w:b/>
                <w:bCs/>
                <w:szCs w:val="20"/>
              </w:rPr>
            </w:pPr>
            <w:r w:rsidRPr="00D60017">
              <w:rPr>
                <w:rFonts w:cs="Times New Roman"/>
                <w:b/>
                <w:bCs/>
                <w:szCs w:val="20"/>
              </w:rPr>
              <w:t xml:space="preserve"> </w:t>
            </w:r>
          </w:p>
        </w:tc>
      </w:tr>
    </w:tbl>
    <w:p w14:paraId="12446677" w14:textId="77777777" w:rsidR="00675A9B" w:rsidRPr="005D3F95" w:rsidRDefault="00675A9B" w:rsidP="00675A9B">
      <w:pPr>
        <w:tabs>
          <w:tab w:val="left" w:pos="851"/>
        </w:tabs>
        <w:ind w:firstLine="0"/>
        <w:rPr>
          <w:color w:val="70AD47" w:themeColor="accent6"/>
          <w:sz w:val="24"/>
          <w:szCs w:val="24"/>
        </w:rPr>
      </w:pPr>
    </w:p>
    <w:p w14:paraId="651BAA09" w14:textId="77777777" w:rsidR="00675A9B" w:rsidRDefault="00675A9B" w:rsidP="00675A9B">
      <w:pPr>
        <w:tabs>
          <w:tab w:val="left" w:pos="851"/>
        </w:tabs>
        <w:rPr>
          <w:color w:val="70AD47" w:themeColor="accent6"/>
          <w:sz w:val="24"/>
          <w:szCs w:val="24"/>
        </w:rPr>
      </w:pPr>
    </w:p>
    <w:p w14:paraId="56DACF13" w14:textId="77777777" w:rsidR="00B957E1" w:rsidRDefault="00B957E1" w:rsidP="00675A9B">
      <w:pPr>
        <w:spacing w:line="276" w:lineRule="auto"/>
        <w:ind w:firstLine="567"/>
        <w:jc w:val="center"/>
        <w:rPr>
          <w:rFonts w:cs="Times New Roman"/>
          <w:b/>
          <w:bCs/>
          <w:color w:val="000000" w:themeColor="text1"/>
          <w:sz w:val="24"/>
          <w:szCs w:val="24"/>
        </w:rPr>
      </w:pPr>
    </w:p>
    <w:p w14:paraId="71570E0F" w14:textId="1449309E" w:rsidR="00675A9B" w:rsidRPr="005D3F95" w:rsidRDefault="00675A9B" w:rsidP="00675A9B">
      <w:pPr>
        <w:spacing w:line="276" w:lineRule="auto"/>
        <w:ind w:firstLine="567"/>
        <w:jc w:val="center"/>
        <w:rPr>
          <w:rFonts w:cs="Times New Roman"/>
          <w:b/>
          <w:bCs/>
          <w:color w:val="000000" w:themeColor="text1"/>
          <w:sz w:val="24"/>
          <w:szCs w:val="24"/>
        </w:rPr>
      </w:pPr>
      <w:r w:rsidRPr="005D3F95">
        <w:rPr>
          <w:rFonts w:cs="Times New Roman"/>
          <w:b/>
          <w:bCs/>
          <w:color w:val="000000" w:themeColor="text1"/>
          <w:sz w:val="24"/>
          <w:szCs w:val="24"/>
        </w:rPr>
        <w:t>Стартовая диагностика в 5 классах (стартовые (диагностические) работы)</w:t>
      </w:r>
    </w:p>
    <w:p w14:paraId="33C339C7"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Стартовая диагностика</w:t>
      </w:r>
      <w:r w:rsidRPr="00B957E1">
        <w:rPr>
          <w:rFonts w:eastAsia="SchoolBookSanPin"/>
          <w:bCs/>
          <w:sz w:val="24"/>
          <w:szCs w:val="24"/>
        </w:rPr>
        <w:t xml:space="preserve"> </w:t>
      </w:r>
      <w:r w:rsidRPr="00B957E1">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77777777" w:rsidR="00675A9B" w:rsidRPr="00B957E1" w:rsidRDefault="00675A9B" w:rsidP="00B957E1">
      <w:pPr>
        <w:spacing w:line="240" w:lineRule="auto"/>
        <w:ind w:firstLine="709"/>
        <w:rPr>
          <w:rFonts w:eastAsia="SchoolBookSanPin"/>
          <w:sz w:val="24"/>
          <w:szCs w:val="24"/>
        </w:rPr>
      </w:pPr>
      <w:r w:rsidRPr="00B957E1">
        <w:rPr>
          <w:rFonts w:eastAsia="SchoolBookSanPin"/>
          <w:bCs/>
          <w:sz w:val="24"/>
          <w:szCs w:val="24"/>
        </w:rPr>
        <w:t>Стартовая диагностика проводится</w:t>
      </w:r>
      <w:r w:rsidRPr="00B957E1">
        <w:rPr>
          <w:rFonts w:eastAsia="SchoolBookSanPin"/>
          <w:sz w:val="24"/>
          <w:szCs w:val="24"/>
        </w:rPr>
        <w:t xml:space="preserve"> в начале 5 класса и выступает </w:t>
      </w:r>
      <w:r w:rsidRPr="00B957E1">
        <w:rPr>
          <w:rFonts w:eastAsia="SchoolBookSanPin"/>
          <w:sz w:val="24"/>
          <w:szCs w:val="24"/>
        </w:rPr>
        <w:br/>
        <w:t xml:space="preserve">как основа (точка отсчёта) для оценки динамики образовательных достижений обучающихся. </w:t>
      </w:r>
    </w:p>
    <w:p w14:paraId="1CB9188B"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3EF3E54"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Стартовая диагностика проводится педагогическими работниками </w:t>
      </w:r>
      <w:r w:rsidRPr="00B957E1">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C36C7FA" w14:textId="77777777" w:rsidR="00675A9B" w:rsidRPr="00B957E1" w:rsidRDefault="00675A9B" w:rsidP="00B957E1">
      <w:pPr>
        <w:spacing w:line="240" w:lineRule="auto"/>
        <w:ind w:firstLine="709"/>
        <w:rPr>
          <w:rFonts w:eastAsia="SchoolBookSanPin"/>
          <w:sz w:val="24"/>
          <w:szCs w:val="24"/>
        </w:rPr>
      </w:pPr>
    </w:p>
    <w:p w14:paraId="2CA282C9" w14:textId="77777777" w:rsidR="00675A9B" w:rsidRPr="00B957E1" w:rsidRDefault="00675A9B" w:rsidP="00B957E1">
      <w:pPr>
        <w:spacing w:line="240" w:lineRule="auto"/>
        <w:ind w:firstLine="567"/>
        <w:rPr>
          <w:rFonts w:cs="Times New Roman"/>
          <w:b/>
          <w:bCs/>
          <w:sz w:val="24"/>
          <w:szCs w:val="24"/>
        </w:rPr>
      </w:pPr>
      <w:r w:rsidRPr="00B957E1">
        <w:rPr>
          <w:rFonts w:cs="Times New Roman"/>
          <w:b/>
          <w:bCs/>
          <w:sz w:val="24"/>
          <w:szCs w:val="24"/>
        </w:rPr>
        <w:t>Стартовая диагностика (стартовые (диагностические) работы)по отдельным предметам</w:t>
      </w:r>
    </w:p>
    <w:p w14:paraId="71801F00" w14:textId="77777777"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Стартовая диагностика по отдельным предметам </w:t>
      </w:r>
      <w:r w:rsidRPr="00B957E1">
        <w:rPr>
          <w:sz w:val="24"/>
          <w:szCs w:val="24"/>
        </w:rPr>
        <w:t>5-9</w:t>
      </w:r>
      <w:r w:rsidRPr="00B957E1">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B957E1">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B957E1">
        <w:rPr>
          <w:rFonts w:cs="Times New Roman"/>
          <w:sz w:val="24"/>
          <w:szCs w:val="24"/>
        </w:rPr>
        <w:t xml:space="preserve"> </w:t>
      </w:r>
    </w:p>
    <w:p w14:paraId="30494AA9" w14:textId="77777777"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Текущая оценка</w:t>
      </w:r>
    </w:p>
    <w:p w14:paraId="06C1F40A"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Текущая оценка</w:t>
      </w:r>
      <w:r w:rsidRPr="00B957E1">
        <w:rPr>
          <w:rFonts w:eastAsia="SchoolBookSanPin"/>
          <w:bCs/>
          <w:sz w:val="24"/>
          <w:szCs w:val="24"/>
        </w:rPr>
        <w:t xml:space="preserve"> </w:t>
      </w:r>
      <w:r w:rsidRPr="00B957E1">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Текущая оценка может быть </w:t>
      </w:r>
      <w:r w:rsidRPr="00B957E1">
        <w:rPr>
          <w:rFonts w:eastAsia="SchoolBookSanPin"/>
          <w:bCs/>
          <w:sz w:val="24"/>
          <w:szCs w:val="24"/>
        </w:rPr>
        <w:t>формирующей (</w:t>
      </w:r>
      <w:r w:rsidRPr="00B957E1">
        <w:rPr>
          <w:rFonts w:eastAsia="SchoolBookSanPin"/>
          <w:sz w:val="24"/>
          <w:szCs w:val="24"/>
        </w:rPr>
        <w:t xml:space="preserve">поддерживающей </w:t>
      </w:r>
      <w:r w:rsidRPr="00B957E1">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B957E1">
        <w:rPr>
          <w:rFonts w:eastAsia="SchoolBookSanPin"/>
          <w:bCs/>
          <w:sz w:val="24"/>
          <w:szCs w:val="24"/>
        </w:rPr>
        <w:t>диагностической</w:t>
      </w:r>
      <w:r w:rsidRPr="00B957E1">
        <w:rPr>
          <w:rFonts w:eastAsia="SchoolBookSanPin"/>
          <w:sz w:val="24"/>
          <w:szCs w:val="24"/>
        </w:rPr>
        <w:t xml:space="preserve">, способствующей выявлению </w:t>
      </w:r>
      <w:r w:rsidRPr="00B957E1">
        <w:rPr>
          <w:rFonts w:eastAsia="SchoolBookSanPin"/>
          <w:sz w:val="24"/>
          <w:szCs w:val="24"/>
        </w:rPr>
        <w:br/>
        <w:t>и осознанию педагогическим работником и обучающимся существующих проблем в обучении.</w:t>
      </w:r>
    </w:p>
    <w:p w14:paraId="155DA8AD"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w:t>
      </w:r>
      <w:r w:rsidRPr="00B957E1">
        <w:rPr>
          <w:rFonts w:eastAsia="SchoolBookSanPin"/>
          <w:sz w:val="24"/>
          <w:szCs w:val="24"/>
        </w:rPr>
        <w:lastRenderedPageBreak/>
        <w:t xml:space="preserve">групповые формы, само- и взаимооценка, рефлексия, листы продвижения и другие) с учётом особенностей учебного предмета. </w:t>
      </w:r>
    </w:p>
    <w:p w14:paraId="78527FBC"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Результаты текущей оценки являются основой для индивидуализации учебного процесса.</w:t>
      </w:r>
    </w:p>
    <w:p w14:paraId="0FFB4084" w14:textId="77777777" w:rsidR="00675A9B" w:rsidRPr="00B957E1" w:rsidRDefault="00675A9B" w:rsidP="00B957E1">
      <w:pPr>
        <w:spacing w:line="240" w:lineRule="auto"/>
        <w:ind w:firstLine="709"/>
        <w:rPr>
          <w:rFonts w:eastAsia="SchoolBookSanPin"/>
          <w:sz w:val="24"/>
          <w:szCs w:val="24"/>
        </w:rPr>
      </w:pPr>
    </w:p>
    <w:p w14:paraId="34E6CD1D" w14:textId="77777777"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Тематическая оценка</w:t>
      </w:r>
    </w:p>
    <w:p w14:paraId="15579E1D"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bCs/>
          <w:sz w:val="24"/>
          <w:szCs w:val="24"/>
        </w:rPr>
        <w:t>Тематическая оценка</w:t>
      </w:r>
      <w:r w:rsidRPr="00B957E1">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9A5EFC2"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6C27E947"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Ре</w:t>
      </w:r>
      <w:r w:rsidRPr="00B957E1">
        <w:rPr>
          <w:rFonts w:ascii="Times New Roman" w:hAnsi="Times New Roman" w:cs="Times New Roman"/>
          <w:sz w:val="24"/>
          <w:szCs w:val="24"/>
        </w:rPr>
        <w:softHyphen/>
        <w:t>зультаты тематической оценки являются основанием для кор</w:t>
      </w:r>
      <w:r w:rsidRPr="00B957E1">
        <w:rPr>
          <w:rFonts w:ascii="Times New Roman" w:hAnsi="Times New Roman" w:cs="Times New Roman"/>
          <w:sz w:val="24"/>
          <w:szCs w:val="24"/>
        </w:rPr>
        <w:softHyphen/>
        <w:t>рекции учебного процесса и его индивидуализации.</w:t>
      </w:r>
    </w:p>
    <w:p w14:paraId="522D4CE4" w14:textId="77777777" w:rsidR="00675A9B" w:rsidRPr="00B957E1" w:rsidRDefault="00675A9B" w:rsidP="00B957E1">
      <w:pPr>
        <w:spacing w:line="240" w:lineRule="auto"/>
        <w:ind w:firstLine="709"/>
        <w:rPr>
          <w:rFonts w:eastAsia="SchoolBookSanPin"/>
          <w:sz w:val="24"/>
          <w:szCs w:val="24"/>
        </w:rPr>
      </w:pPr>
    </w:p>
    <w:p w14:paraId="2EEBA9A9" w14:textId="77777777" w:rsidR="00675A9B" w:rsidRPr="00B957E1" w:rsidRDefault="00675A9B" w:rsidP="00B957E1">
      <w:pPr>
        <w:spacing w:line="240" w:lineRule="auto"/>
        <w:ind w:firstLine="709"/>
        <w:rPr>
          <w:rFonts w:eastAsia="SchoolBookSanPin"/>
          <w:sz w:val="24"/>
          <w:szCs w:val="24"/>
        </w:rPr>
      </w:pPr>
    </w:p>
    <w:p w14:paraId="21D88247" w14:textId="77777777"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Особенности оценки функциональной грамотности</w:t>
      </w:r>
    </w:p>
    <w:p w14:paraId="0A0A950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3038F4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6A6A41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1F1BB7B"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1B22F34"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BC9CFB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7643AB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B2D2B23" w14:textId="77777777" w:rsidR="00675A9B" w:rsidRPr="00B957E1" w:rsidRDefault="00675A9B" w:rsidP="00B957E1">
      <w:pPr>
        <w:spacing w:line="240" w:lineRule="auto"/>
        <w:ind w:firstLine="709"/>
        <w:rPr>
          <w:rFonts w:eastAsia="SchoolBookSanPin"/>
          <w:sz w:val="24"/>
          <w:szCs w:val="24"/>
        </w:rPr>
      </w:pPr>
    </w:p>
    <w:p w14:paraId="3EDCC172" w14:textId="77777777"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Промежуточная аттестация</w:t>
      </w:r>
    </w:p>
    <w:p w14:paraId="35F60343"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8" w:name="_Toc103079571"/>
      <w:r w:rsidRPr="00B957E1">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8"/>
      <w:r w:rsidRPr="00B957E1">
        <w:rPr>
          <w:rFonts w:ascii="Times New Roman" w:hAnsi="Times New Roman" w:cs="Times New Roman"/>
          <w:sz w:val="24"/>
          <w:szCs w:val="24"/>
        </w:rPr>
        <w:t xml:space="preserve">». </w:t>
      </w:r>
    </w:p>
    <w:p w14:paraId="39E7FACE" w14:textId="77777777" w:rsidR="00675A9B" w:rsidRPr="00B957E1" w:rsidRDefault="00675A9B" w:rsidP="00B957E1">
      <w:pPr>
        <w:pStyle w:val="ae"/>
        <w:ind w:firstLine="567"/>
        <w:jc w:val="center"/>
        <w:rPr>
          <w:rFonts w:ascii="Times New Roman" w:hAnsi="Times New Roman" w:cs="Times New Roman"/>
          <w:b/>
          <w:bCs/>
          <w:sz w:val="24"/>
          <w:szCs w:val="24"/>
        </w:rPr>
      </w:pPr>
    </w:p>
    <w:p w14:paraId="138D8608" w14:textId="77777777"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Внешние процедуры системы оценки планируемых результатов</w:t>
      </w:r>
    </w:p>
    <w:p w14:paraId="375BA88A"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6863AC68" w14:textId="2D694533"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w:t>
      </w:r>
      <w:r w:rsidR="00B957E1">
        <w:rPr>
          <w:rFonts w:ascii="Times New Roman" w:hAnsi="Times New Roman" w:cs="Times New Roman"/>
          <w:sz w:val="24"/>
          <w:szCs w:val="24"/>
        </w:rPr>
        <w:t xml:space="preserve">х образовательных организаций. </w:t>
      </w:r>
    </w:p>
    <w:p w14:paraId="52D9F80F" w14:textId="77777777" w:rsidR="00675A9B" w:rsidRPr="00B957E1" w:rsidRDefault="00675A9B" w:rsidP="00B957E1">
      <w:pPr>
        <w:spacing w:line="240" w:lineRule="auto"/>
        <w:ind w:firstLine="709"/>
        <w:rPr>
          <w:rFonts w:eastAsia="SchoolBookSanPin"/>
          <w:sz w:val="24"/>
          <w:szCs w:val="24"/>
        </w:rPr>
      </w:pPr>
    </w:p>
    <w:p w14:paraId="0F0E2EF8" w14:textId="6225B9FB"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Содержание и периодичность внутреннего мониторинга устанавливается решением педагогического совета </w:t>
      </w:r>
      <w:r w:rsidR="00B957E1">
        <w:rPr>
          <w:rFonts w:eastAsia="SchoolBookSanPin"/>
          <w:sz w:val="24"/>
          <w:szCs w:val="24"/>
        </w:rPr>
        <w:t>школы</w:t>
      </w:r>
      <w:r w:rsidRPr="00B957E1">
        <w:rPr>
          <w:rFonts w:eastAsia="SchoolBookSanPin"/>
          <w:sz w:val="24"/>
          <w:szCs w:val="24"/>
        </w:rPr>
        <w:t>,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w:t>
      </w:r>
      <w:r w:rsidR="00B957E1">
        <w:rPr>
          <w:rFonts w:eastAsia="SchoolBookSanPin"/>
          <w:sz w:val="24"/>
          <w:szCs w:val="24"/>
        </w:rPr>
        <w:t xml:space="preserve"> (ВСОКО)</w:t>
      </w:r>
      <w:r w:rsidRPr="00B957E1">
        <w:rPr>
          <w:rFonts w:eastAsia="SchoolBookSanPin"/>
          <w:sz w:val="24"/>
          <w:szCs w:val="24"/>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2B3F2CC" w14:textId="035DCEB1" w:rsidR="007C4065" w:rsidRDefault="007C4065" w:rsidP="00B957E1">
      <w:pPr>
        <w:spacing w:line="240" w:lineRule="auto"/>
        <w:ind w:right="6" w:firstLine="567"/>
        <w:rPr>
          <w:bCs/>
          <w:i/>
          <w:iCs/>
          <w:sz w:val="24"/>
          <w:szCs w:val="24"/>
        </w:rPr>
      </w:pPr>
    </w:p>
    <w:p w14:paraId="0A077133" w14:textId="3F2EFBF2" w:rsidR="00CD02EE" w:rsidRDefault="00CD02EE" w:rsidP="00B957E1">
      <w:pPr>
        <w:spacing w:line="240" w:lineRule="auto"/>
        <w:ind w:right="6" w:firstLine="567"/>
        <w:rPr>
          <w:bCs/>
          <w:i/>
          <w:iCs/>
          <w:sz w:val="24"/>
          <w:szCs w:val="24"/>
        </w:rPr>
      </w:pPr>
    </w:p>
    <w:p w14:paraId="50AEC797" w14:textId="669917DF" w:rsidR="00B7340D" w:rsidRPr="00B957E1" w:rsidRDefault="00B7340D" w:rsidP="00B957E1">
      <w:pPr>
        <w:spacing w:line="240" w:lineRule="auto"/>
        <w:ind w:right="6" w:firstLine="567"/>
        <w:rPr>
          <w:bCs/>
          <w:i/>
          <w:iCs/>
          <w:sz w:val="24"/>
          <w:szCs w:val="24"/>
        </w:rPr>
      </w:pPr>
    </w:p>
    <w:p w14:paraId="051E2564" w14:textId="0E8BA204" w:rsidR="007C4065" w:rsidRPr="00B7340D" w:rsidRDefault="007B4805" w:rsidP="00CD02EE">
      <w:pPr>
        <w:pStyle w:val="1"/>
        <w:numPr>
          <w:ilvl w:val="0"/>
          <w:numId w:val="1"/>
        </w:numPr>
        <w:spacing w:before="0" w:line="240" w:lineRule="auto"/>
        <w:ind w:left="0" w:firstLine="0"/>
        <w:jc w:val="center"/>
        <w:rPr>
          <w:rFonts w:ascii="Times New Roman" w:hAnsi="Times New Roman" w:cs="Times New Roman"/>
          <w:b/>
          <w:color w:val="auto"/>
          <w:sz w:val="24"/>
          <w:szCs w:val="24"/>
        </w:rPr>
      </w:pPr>
      <w:bookmarkStart w:id="19" w:name="_Toc133230100"/>
      <w:bookmarkEnd w:id="13"/>
      <w:r w:rsidRPr="00B7340D">
        <w:rPr>
          <w:rFonts w:ascii="Times New Roman" w:hAnsi="Times New Roman" w:cs="Times New Roman"/>
          <w:b/>
          <w:color w:val="auto"/>
          <w:sz w:val="24"/>
          <w:szCs w:val="24"/>
        </w:rPr>
        <w:lastRenderedPageBreak/>
        <w:t>СОДЕРЖАТЕЛЬНЫЙ РАЗДЕЛ</w:t>
      </w:r>
      <w:bookmarkEnd w:id="19"/>
    </w:p>
    <w:p w14:paraId="708D2F7D" w14:textId="7BD218DD" w:rsidR="007C4065" w:rsidRDefault="00B7340D" w:rsidP="00CD02EE">
      <w:pPr>
        <w:pStyle w:val="2"/>
        <w:numPr>
          <w:ilvl w:val="1"/>
          <w:numId w:val="1"/>
        </w:numPr>
        <w:spacing w:before="0" w:line="240" w:lineRule="auto"/>
        <w:ind w:left="0" w:firstLine="0"/>
        <w:jc w:val="center"/>
        <w:rPr>
          <w:rFonts w:ascii="Times New Roman" w:hAnsi="Times New Roman" w:cs="Times New Roman"/>
          <w:b/>
          <w:color w:val="auto"/>
          <w:sz w:val="24"/>
          <w:szCs w:val="24"/>
        </w:rPr>
      </w:pPr>
      <w:bookmarkStart w:id="20" w:name="_Toc133230101"/>
      <w:r w:rsidRPr="00B7340D">
        <w:rPr>
          <w:rFonts w:ascii="Times New Roman" w:hAnsi="Times New Roman" w:cs="Times New Roman"/>
          <w:b/>
          <w:color w:val="auto"/>
          <w:sz w:val="24"/>
          <w:szCs w:val="24"/>
        </w:rPr>
        <w:t>Рабочие программы учебных предметов, учебных курсов, учебных модулей</w:t>
      </w:r>
      <w:bookmarkEnd w:id="20"/>
    </w:p>
    <w:p w14:paraId="4610CBB3" w14:textId="55FD151C" w:rsidR="005333FB" w:rsidRPr="005333FB" w:rsidRDefault="005333FB" w:rsidP="005333FB">
      <w:pPr>
        <w:jc w:val="center"/>
        <w:rPr>
          <w:b/>
          <w:sz w:val="24"/>
        </w:rPr>
      </w:pPr>
      <w:r w:rsidRPr="005333FB">
        <w:rPr>
          <w:b/>
          <w:sz w:val="24"/>
        </w:rPr>
        <w:t>обязательной части учебного плана</w:t>
      </w:r>
    </w:p>
    <w:p w14:paraId="2BE17EC1" w14:textId="69FA88C7" w:rsidR="005333FB" w:rsidRDefault="005333FB" w:rsidP="005333FB"/>
    <w:p w14:paraId="4B5E28D0" w14:textId="3A28D279" w:rsidR="005333FB" w:rsidRPr="005333FB" w:rsidRDefault="005333FB" w:rsidP="005333FB">
      <w:pPr>
        <w:jc w:val="center"/>
        <w:rPr>
          <w:b/>
          <w:sz w:val="24"/>
        </w:rPr>
      </w:pPr>
      <w:r w:rsidRPr="005333FB">
        <w:rPr>
          <w:b/>
          <w:sz w:val="24"/>
        </w:rPr>
        <w:t>Пояснительная записка</w:t>
      </w:r>
    </w:p>
    <w:p w14:paraId="4ADAD96B" w14:textId="77777777" w:rsidR="001B3075" w:rsidRPr="005333FB" w:rsidRDefault="001B3075" w:rsidP="001B3075">
      <w:pPr>
        <w:spacing w:line="240" w:lineRule="auto"/>
        <w:ind w:right="6" w:firstLine="567"/>
        <w:rPr>
          <w:b/>
          <w:sz w:val="32"/>
          <w:szCs w:val="24"/>
        </w:rPr>
      </w:pPr>
    </w:p>
    <w:p w14:paraId="3723D56E" w14:textId="53749229" w:rsidR="003B5CCC" w:rsidRDefault="00EA0B60" w:rsidP="001B3075">
      <w:pPr>
        <w:spacing w:line="240" w:lineRule="auto"/>
        <w:ind w:right="6" w:firstLine="567"/>
        <w:rPr>
          <w:sz w:val="24"/>
          <w:szCs w:val="24"/>
        </w:rPr>
      </w:pPr>
      <w:r w:rsidRPr="00B957E1">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w:t>
      </w:r>
      <w:r w:rsidR="00B957E1" w:rsidRPr="00B957E1">
        <w:rPr>
          <w:sz w:val="24"/>
          <w:szCs w:val="24"/>
        </w:rPr>
        <w:t>«</w:t>
      </w:r>
      <w:r w:rsidRPr="00B957E1">
        <w:rPr>
          <w:sz w:val="24"/>
          <w:szCs w:val="24"/>
        </w:rPr>
        <w:t>Русский язык</w:t>
      </w:r>
      <w:r w:rsidR="00B957E1" w:rsidRPr="00B957E1">
        <w:rPr>
          <w:sz w:val="24"/>
          <w:szCs w:val="24"/>
        </w:rPr>
        <w:t>»</w:t>
      </w:r>
      <w:r w:rsidRPr="00B957E1">
        <w:rPr>
          <w:sz w:val="24"/>
          <w:szCs w:val="24"/>
        </w:rPr>
        <w:t xml:space="preserve">, </w:t>
      </w:r>
      <w:r w:rsidR="00B957E1" w:rsidRPr="00B957E1">
        <w:rPr>
          <w:sz w:val="24"/>
          <w:szCs w:val="24"/>
        </w:rPr>
        <w:t>«</w:t>
      </w:r>
      <w:r w:rsidRPr="00B957E1">
        <w:rPr>
          <w:sz w:val="24"/>
          <w:szCs w:val="24"/>
        </w:rPr>
        <w:t>Литература</w:t>
      </w:r>
      <w:r w:rsidR="00B957E1" w:rsidRPr="00B957E1">
        <w:rPr>
          <w:sz w:val="24"/>
          <w:szCs w:val="24"/>
        </w:rPr>
        <w:t>»</w:t>
      </w:r>
      <w:r w:rsidRPr="00B957E1">
        <w:rPr>
          <w:sz w:val="24"/>
          <w:szCs w:val="24"/>
        </w:rPr>
        <w:t xml:space="preserve">, «История», «Обществознание», «География» и «Основы безопасности жизнедеятельности». По </w:t>
      </w:r>
      <w:r w:rsidR="001B3075">
        <w:rPr>
          <w:sz w:val="24"/>
          <w:szCs w:val="24"/>
        </w:rPr>
        <w:t>остальным</w:t>
      </w:r>
      <w:r w:rsidRPr="00B957E1">
        <w:rPr>
          <w:sz w:val="24"/>
          <w:szCs w:val="24"/>
        </w:rPr>
        <w:t xml:space="preserve"> предметам учебного плана </w:t>
      </w:r>
      <w:r w:rsidR="001B3075">
        <w:rPr>
          <w:sz w:val="24"/>
          <w:szCs w:val="24"/>
        </w:rPr>
        <w:t xml:space="preserve">основного общего образования школа также на основании решения педагогического совета приняла решение </w:t>
      </w:r>
      <w:r w:rsidRPr="00B957E1">
        <w:rPr>
          <w:sz w:val="24"/>
          <w:szCs w:val="24"/>
        </w:rPr>
        <w:t>использ</w:t>
      </w:r>
      <w:r w:rsidR="001B3075">
        <w:rPr>
          <w:sz w:val="24"/>
          <w:szCs w:val="24"/>
        </w:rPr>
        <w:t>овать</w:t>
      </w:r>
      <w:r w:rsidRPr="00B957E1">
        <w:rPr>
          <w:sz w:val="24"/>
          <w:szCs w:val="24"/>
        </w:rPr>
        <w:t xml:space="preserve"> федеральные рабочие программы</w:t>
      </w:r>
      <w:r w:rsidR="001B3075">
        <w:rPr>
          <w:sz w:val="24"/>
          <w:szCs w:val="24"/>
        </w:rPr>
        <w:t xml:space="preserve">. </w:t>
      </w:r>
    </w:p>
    <w:p w14:paraId="009C9727" w14:textId="77777777" w:rsidR="003B5CCC" w:rsidRDefault="001B3075" w:rsidP="001B3075">
      <w:pPr>
        <w:spacing w:line="240" w:lineRule="auto"/>
        <w:ind w:right="6" w:firstLine="567"/>
        <w:rPr>
          <w:sz w:val="24"/>
          <w:szCs w:val="24"/>
        </w:rPr>
      </w:pPr>
      <w:r>
        <w:rPr>
          <w:sz w:val="24"/>
          <w:szCs w:val="24"/>
        </w:rP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14:paraId="691F7AB9" w14:textId="1A2460A7" w:rsidR="00EA0B60" w:rsidRDefault="006B2E9F" w:rsidP="001B3075">
      <w:pPr>
        <w:spacing w:line="240" w:lineRule="auto"/>
        <w:ind w:right="6" w:firstLine="567"/>
        <w:rPr>
          <w:sz w:val="24"/>
          <w:szCs w:val="24"/>
        </w:rPr>
      </w:pPr>
      <w:r>
        <w:rPr>
          <w:sz w:val="24"/>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14:paraId="16E58301" w14:textId="7A8E43FD" w:rsidR="001B3075" w:rsidRDefault="0027611E" w:rsidP="001B1425">
      <w:pPr>
        <w:spacing w:line="240" w:lineRule="auto"/>
        <w:ind w:right="6" w:firstLine="567"/>
        <w:rPr>
          <w:sz w:val="24"/>
          <w:szCs w:val="24"/>
        </w:rPr>
      </w:pPr>
      <w:r>
        <w:rPr>
          <w:sz w:val="24"/>
          <w:szCs w:val="24"/>
        </w:rPr>
        <w:t xml:space="preserve">Учитель-предметник в целях </w:t>
      </w:r>
      <w:r w:rsidR="003B5CCC">
        <w:rPr>
          <w:sz w:val="24"/>
          <w:szCs w:val="24"/>
        </w:rPr>
        <w:t xml:space="preserve">сохранения норм снижения бюрократической </w:t>
      </w:r>
      <w:r>
        <w:rPr>
          <w:sz w:val="24"/>
          <w:szCs w:val="24"/>
        </w:rPr>
        <w:t xml:space="preserve">нагрузки </w:t>
      </w:r>
      <w:r w:rsidR="003B5CCC">
        <w:rPr>
          <w:sz w:val="24"/>
          <w:szCs w:val="24"/>
        </w:rPr>
        <w:t xml:space="preserve">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w:t>
      </w:r>
      <w:r>
        <w:rPr>
          <w:sz w:val="24"/>
          <w:szCs w:val="24"/>
        </w:rPr>
        <w:t>имеет право использовать</w:t>
      </w:r>
      <w:r w:rsidR="001B1425">
        <w:rPr>
          <w:sz w:val="24"/>
          <w:szCs w:val="24"/>
        </w:rPr>
        <w:t xml:space="preserve"> в учебном процессе </w:t>
      </w:r>
      <w:r>
        <w:rPr>
          <w:sz w:val="24"/>
          <w:szCs w:val="24"/>
        </w:rPr>
        <w:t xml:space="preserve">рабочую программу разработанную им в конструкторе рабочих программ </w:t>
      </w:r>
      <w:hyperlink r:id="rId17" w:history="1">
        <w:r w:rsidRPr="00EB685F">
          <w:rPr>
            <w:rStyle w:val="a6"/>
            <w:sz w:val="24"/>
            <w:szCs w:val="24"/>
          </w:rPr>
          <w:t>https://edsoo.ru</w:t>
        </w:r>
      </w:hyperlink>
      <w:r>
        <w:rPr>
          <w:sz w:val="24"/>
          <w:szCs w:val="24"/>
        </w:rPr>
        <w:t>.</w:t>
      </w:r>
      <w:r w:rsidR="001B1425">
        <w:rPr>
          <w:sz w:val="24"/>
          <w:szCs w:val="24"/>
        </w:rPr>
        <w:t xml:space="preserve"> за своим </w:t>
      </w:r>
      <w:r w:rsidR="001B1425">
        <w:rPr>
          <w:sz w:val="24"/>
          <w:szCs w:val="24"/>
          <w:lang w:val="en-US"/>
        </w:rPr>
        <w:t>ID</w:t>
      </w:r>
      <w:r w:rsidR="001B1425" w:rsidRPr="001B1425">
        <w:rPr>
          <w:sz w:val="24"/>
          <w:szCs w:val="24"/>
        </w:rPr>
        <w:t xml:space="preserve"> </w:t>
      </w:r>
      <w:r w:rsidR="001B1425">
        <w:rPr>
          <w:sz w:val="24"/>
          <w:szCs w:val="24"/>
        </w:rPr>
        <w:t>номером.</w:t>
      </w:r>
      <w:r>
        <w:rPr>
          <w:sz w:val="24"/>
          <w:szCs w:val="24"/>
        </w:rPr>
        <w:t xml:space="preserve"> </w:t>
      </w:r>
    </w:p>
    <w:p w14:paraId="434896F3" w14:textId="327C9C1A" w:rsidR="00B957E1" w:rsidRDefault="001B1425" w:rsidP="001B1425">
      <w:pPr>
        <w:spacing w:line="240" w:lineRule="auto"/>
        <w:ind w:right="6" w:firstLine="567"/>
        <w:rPr>
          <w:color w:val="FF0000"/>
          <w:sz w:val="24"/>
          <w:szCs w:val="24"/>
        </w:rPr>
      </w:pPr>
      <w:r>
        <w:rPr>
          <w:sz w:val="24"/>
          <w:szCs w:val="24"/>
        </w:rPr>
        <w:t>К</w:t>
      </w:r>
      <w:r w:rsidR="00B957E1">
        <w:rPr>
          <w:sz w:val="24"/>
          <w:szCs w:val="24"/>
        </w:rPr>
        <w:t>урс</w:t>
      </w:r>
      <w:r>
        <w:rPr>
          <w:sz w:val="24"/>
          <w:szCs w:val="24"/>
        </w:rPr>
        <w:t>ы</w:t>
      </w:r>
      <w:r w:rsidR="00B957E1" w:rsidRPr="00EA0B60">
        <w:rPr>
          <w:sz w:val="24"/>
          <w:szCs w:val="24"/>
        </w:rPr>
        <w:t xml:space="preserve"> внеурочной деятельности</w:t>
      </w:r>
      <w:r w:rsidR="00C22E85">
        <w:rPr>
          <w:sz w:val="24"/>
          <w:szCs w:val="24"/>
        </w:rPr>
        <w:t xml:space="preserve"> «Разговоры о важном», «Профориента</w:t>
      </w:r>
      <w:r w:rsidR="001B3075">
        <w:rPr>
          <w:sz w:val="24"/>
          <w:szCs w:val="24"/>
        </w:rPr>
        <w:t>ционная» и «Функциональная грамотность</w:t>
      </w:r>
      <w:r w:rsidR="00D60017">
        <w:rPr>
          <w:sz w:val="24"/>
          <w:szCs w:val="24"/>
        </w:rPr>
        <w:t xml:space="preserve">» </w:t>
      </w:r>
      <w:r>
        <w:rPr>
          <w:sz w:val="24"/>
          <w:szCs w:val="24"/>
        </w:rPr>
        <w:t>реализуются в соответствии с</w:t>
      </w:r>
      <w:r w:rsidR="001B3075">
        <w:rPr>
          <w:sz w:val="24"/>
          <w:szCs w:val="24"/>
        </w:rPr>
        <w:t xml:space="preserve"> Федеральны</w:t>
      </w:r>
      <w:r>
        <w:rPr>
          <w:sz w:val="24"/>
          <w:szCs w:val="24"/>
        </w:rPr>
        <w:t>ми</w:t>
      </w:r>
      <w:r w:rsidR="001B3075">
        <w:rPr>
          <w:sz w:val="24"/>
          <w:szCs w:val="24"/>
        </w:rPr>
        <w:t xml:space="preserve"> рабочи</w:t>
      </w:r>
      <w:r>
        <w:rPr>
          <w:sz w:val="24"/>
          <w:szCs w:val="24"/>
        </w:rPr>
        <w:t>ми</w:t>
      </w:r>
      <w:r w:rsidR="001B3075">
        <w:rPr>
          <w:sz w:val="24"/>
          <w:szCs w:val="24"/>
        </w:rPr>
        <w:t xml:space="preserve"> программ</w:t>
      </w:r>
      <w:r>
        <w:rPr>
          <w:sz w:val="24"/>
          <w:szCs w:val="24"/>
        </w:rPr>
        <w:t>ами</w:t>
      </w:r>
      <w:r w:rsidR="001B3075">
        <w:rPr>
          <w:sz w:val="24"/>
          <w:szCs w:val="24"/>
        </w:rPr>
        <w:t xml:space="preserve"> и</w:t>
      </w:r>
      <w:r w:rsidR="00B957E1" w:rsidRPr="00EA0B60">
        <w:rPr>
          <w:sz w:val="24"/>
          <w:szCs w:val="24"/>
        </w:rPr>
        <w:t xml:space="preserve"> являются приложением к </w:t>
      </w:r>
      <w:r w:rsidR="00B957E1">
        <w:rPr>
          <w:sz w:val="24"/>
          <w:szCs w:val="24"/>
        </w:rPr>
        <w:t xml:space="preserve">данной </w:t>
      </w:r>
      <w:r w:rsidR="00B957E1" w:rsidRPr="00EA0B60">
        <w:rPr>
          <w:sz w:val="24"/>
          <w:szCs w:val="24"/>
        </w:rPr>
        <w:t xml:space="preserve">образовательной программе </w:t>
      </w:r>
      <w:r w:rsidR="00B957E1">
        <w:rPr>
          <w:sz w:val="24"/>
          <w:szCs w:val="24"/>
        </w:rPr>
        <w:t>основного общего образования</w:t>
      </w:r>
      <w:r w:rsidR="00D60017">
        <w:rPr>
          <w:sz w:val="24"/>
          <w:szCs w:val="24"/>
        </w:rPr>
        <w:t xml:space="preserve">. </w:t>
      </w:r>
      <w:r w:rsidRPr="001B1425">
        <w:rPr>
          <w:sz w:val="24"/>
          <w:szCs w:val="24"/>
        </w:rPr>
        <w:t xml:space="preserve">Также в школе реализуются рабочие программы по </w:t>
      </w:r>
      <w:r w:rsidR="00D60017">
        <w:rPr>
          <w:sz w:val="24"/>
          <w:szCs w:val="24"/>
        </w:rPr>
        <w:t>курсам внеурочной деятельности.</w:t>
      </w:r>
    </w:p>
    <w:p w14:paraId="6A840C5B" w14:textId="39454F08" w:rsidR="004D0F58" w:rsidRDefault="005635ED" w:rsidP="00AB087C">
      <w:pPr>
        <w:tabs>
          <w:tab w:val="left" w:pos="4044"/>
        </w:tabs>
        <w:spacing w:line="240" w:lineRule="auto"/>
        <w:ind w:right="6" w:firstLine="0"/>
        <w:rPr>
          <w:color w:val="FF0000"/>
          <w:sz w:val="24"/>
          <w:szCs w:val="24"/>
        </w:rPr>
      </w:pPr>
      <w:r>
        <w:rPr>
          <w:color w:val="FF0000"/>
          <w:sz w:val="24"/>
          <w:szCs w:val="24"/>
        </w:rPr>
        <w:t xml:space="preserve"> </w:t>
      </w:r>
    </w:p>
    <w:p w14:paraId="5B38B56E" w14:textId="75F23819" w:rsidR="004D0F58" w:rsidRDefault="004D0F58" w:rsidP="001B1425">
      <w:pPr>
        <w:spacing w:line="240" w:lineRule="auto"/>
        <w:ind w:right="6" w:firstLine="567"/>
        <w:rPr>
          <w:color w:val="FF0000"/>
          <w:sz w:val="24"/>
          <w:szCs w:val="24"/>
        </w:rPr>
      </w:pPr>
    </w:p>
    <w:p w14:paraId="4FB2F1D1" w14:textId="3F544590" w:rsidR="00AB087C" w:rsidRPr="005333FB" w:rsidRDefault="005333FB" w:rsidP="005333FB">
      <w:pPr>
        <w:pStyle w:val="ac"/>
        <w:numPr>
          <w:ilvl w:val="2"/>
          <w:numId w:val="1"/>
        </w:numPr>
        <w:spacing w:line="240" w:lineRule="auto"/>
        <w:ind w:right="6"/>
        <w:jc w:val="center"/>
        <w:rPr>
          <w:b/>
          <w:sz w:val="24"/>
          <w:szCs w:val="24"/>
        </w:rPr>
      </w:pPr>
      <w:r w:rsidRPr="005333FB">
        <w:rPr>
          <w:b/>
          <w:sz w:val="24"/>
          <w:szCs w:val="24"/>
        </w:rPr>
        <w:t>Р</w:t>
      </w:r>
      <w:r w:rsidR="00AB087C" w:rsidRPr="005333FB">
        <w:rPr>
          <w:b/>
          <w:sz w:val="24"/>
          <w:szCs w:val="24"/>
        </w:rPr>
        <w:t>абочая программа по учебному предмету «Русский язык»</w:t>
      </w:r>
    </w:p>
    <w:p w14:paraId="73D3925E" w14:textId="77777777" w:rsidR="005333FB" w:rsidRPr="005333FB" w:rsidRDefault="005333FB" w:rsidP="005333FB">
      <w:pPr>
        <w:pStyle w:val="ac"/>
        <w:spacing w:line="240" w:lineRule="auto"/>
        <w:ind w:left="1627" w:right="6" w:firstLine="0"/>
        <w:rPr>
          <w:b/>
          <w:sz w:val="24"/>
          <w:szCs w:val="24"/>
        </w:rPr>
      </w:pPr>
    </w:p>
    <w:p w14:paraId="13AE6F34" w14:textId="77777777" w:rsidR="00AB087C" w:rsidRPr="00AB087C" w:rsidRDefault="00AB087C" w:rsidP="00AB087C">
      <w:pPr>
        <w:spacing w:line="240" w:lineRule="auto"/>
        <w:ind w:right="6" w:firstLine="567"/>
        <w:rPr>
          <w:sz w:val="24"/>
          <w:szCs w:val="24"/>
        </w:rPr>
      </w:pPr>
    </w:p>
    <w:p w14:paraId="314B008E" w14:textId="5CD1BC9D" w:rsidR="005333FB" w:rsidRDefault="00AB087C" w:rsidP="00251200">
      <w:pPr>
        <w:spacing w:line="240" w:lineRule="auto"/>
        <w:ind w:right="6" w:firstLine="567"/>
        <w:rPr>
          <w:sz w:val="24"/>
          <w:szCs w:val="24"/>
        </w:rPr>
      </w:pPr>
      <w:r w:rsidRPr="00AB087C">
        <w:rPr>
          <w:sz w:val="24"/>
          <w:szCs w:val="24"/>
        </w:rPr>
        <w:t xml:space="preserve"> </w:t>
      </w:r>
      <w:r w:rsidR="005333FB">
        <w:rPr>
          <w:sz w:val="24"/>
          <w:szCs w:val="24"/>
        </w:rPr>
        <w:t>Р</w:t>
      </w:r>
      <w:r w:rsidRPr="00AB087C">
        <w:rPr>
          <w:sz w:val="24"/>
          <w:szCs w:val="24"/>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w:t>
      </w:r>
      <w:r w:rsidR="005333FB">
        <w:rPr>
          <w:sz w:val="24"/>
          <w:szCs w:val="24"/>
        </w:rPr>
        <w:t xml:space="preserve"> Рабочая программа составлена на основе федеральной рабочей программы по русскому языку.</w:t>
      </w:r>
    </w:p>
    <w:p w14:paraId="753DAE98" w14:textId="77777777" w:rsidR="00251200" w:rsidRDefault="00251200" w:rsidP="00251200">
      <w:pPr>
        <w:spacing w:line="240" w:lineRule="auto"/>
        <w:ind w:right="6" w:firstLine="567"/>
        <w:rPr>
          <w:sz w:val="24"/>
          <w:szCs w:val="24"/>
        </w:rPr>
      </w:pPr>
    </w:p>
    <w:p w14:paraId="0359F7FC" w14:textId="77777777" w:rsidR="005333FB" w:rsidRDefault="005333FB" w:rsidP="00AB087C">
      <w:pPr>
        <w:spacing w:line="240" w:lineRule="auto"/>
        <w:ind w:right="6" w:firstLine="567"/>
        <w:jc w:val="center"/>
        <w:rPr>
          <w:sz w:val="24"/>
          <w:szCs w:val="24"/>
        </w:rPr>
      </w:pPr>
    </w:p>
    <w:p w14:paraId="52169D81" w14:textId="40CFEA3D" w:rsidR="00AB087C" w:rsidRDefault="00B7340D" w:rsidP="00AB087C">
      <w:pPr>
        <w:spacing w:line="240" w:lineRule="auto"/>
        <w:ind w:right="6" w:firstLine="567"/>
        <w:jc w:val="center"/>
        <w:rPr>
          <w:sz w:val="24"/>
          <w:szCs w:val="24"/>
        </w:rPr>
      </w:pPr>
      <w:r>
        <w:rPr>
          <w:sz w:val="24"/>
          <w:szCs w:val="24"/>
        </w:rPr>
        <w:t>Пояснительная записка</w:t>
      </w:r>
    </w:p>
    <w:p w14:paraId="68022988" w14:textId="77777777" w:rsidR="00B7340D" w:rsidRPr="00AB087C" w:rsidRDefault="00B7340D" w:rsidP="00AB087C">
      <w:pPr>
        <w:spacing w:line="240" w:lineRule="auto"/>
        <w:ind w:right="6" w:firstLine="567"/>
        <w:jc w:val="center"/>
        <w:rPr>
          <w:sz w:val="24"/>
          <w:szCs w:val="24"/>
        </w:rPr>
      </w:pPr>
    </w:p>
    <w:p w14:paraId="141AE375" w14:textId="77777777" w:rsidR="00AB087C" w:rsidRPr="00AB087C" w:rsidRDefault="00AB087C" w:rsidP="00AB087C">
      <w:pPr>
        <w:spacing w:line="240" w:lineRule="auto"/>
        <w:ind w:right="6" w:firstLine="567"/>
        <w:rPr>
          <w:sz w:val="24"/>
          <w:szCs w:val="24"/>
        </w:rPr>
      </w:pPr>
      <w:r w:rsidRPr="00AB087C">
        <w:rPr>
          <w:sz w:val="24"/>
          <w:szCs w:val="24"/>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w:t>
      </w:r>
      <w:r w:rsidRPr="00AB087C">
        <w:rPr>
          <w:sz w:val="24"/>
          <w:szCs w:val="24"/>
        </w:rPr>
        <w:lastRenderedPageBreak/>
        <w:t>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694B9F2" w14:textId="77777777" w:rsidR="00AB087C" w:rsidRPr="00AB087C" w:rsidRDefault="00AB087C" w:rsidP="00AB087C">
      <w:pPr>
        <w:spacing w:line="240" w:lineRule="auto"/>
        <w:ind w:right="6" w:firstLine="567"/>
        <w:rPr>
          <w:sz w:val="24"/>
          <w:szCs w:val="24"/>
        </w:rPr>
      </w:pPr>
      <w:r w:rsidRPr="00AB087C">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891DAC8" w14:textId="07C9BA11" w:rsidR="00AB087C" w:rsidRPr="00AB087C" w:rsidRDefault="00AB087C" w:rsidP="00AB087C">
      <w:pPr>
        <w:spacing w:line="240" w:lineRule="auto"/>
        <w:ind w:right="6" w:firstLine="567"/>
        <w:rPr>
          <w:sz w:val="24"/>
          <w:szCs w:val="24"/>
        </w:rPr>
      </w:pPr>
      <w:r w:rsidRPr="00AB087C">
        <w:rPr>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7E82F582" w14:textId="19A2E26C" w:rsidR="00AB087C" w:rsidRPr="00AB087C" w:rsidRDefault="00AB087C" w:rsidP="00AB087C">
      <w:pPr>
        <w:spacing w:line="240" w:lineRule="auto"/>
        <w:ind w:right="6" w:firstLine="567"/>
        <w:rPr>
          <w:sz w:val="24"/>
          <w:szCs w:val="24"/>
        </w:rPr>
      </w:pPr>
      <w:r w:rsidRPr="00AB087C">
        <w:rPr>
          <w:sz w:val="24"/>
          <w:szCs w:val="24"/>
        </w:rPr>
        <w:t>Изучение русского языка направлено на достижение следующих целей:</w:t>
      </w:r>
    </w:p>
    <w:p w14:paraId="011167AE" w14:textId="77777777" w:rsidR="00AB087C" w:rsidRPr="00AB087C" w:rsidRDefault="00AB087C" w:rsidP="00AB087C">
      <w:pPr>
        <w:spacing w:line="240" w:lineRule="auto"/>
        <w:ind w:right="6" w:firstLine="567"/>
        <w:rPr>
          <w:sz w:val="24"/>
          <w:szCs w:val="24"/>
        </w:rPr>
      </w:pPr>
      <w:r w:rsidRPr="00AB087C">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3C31D9C" w14:textId="77777777" w:rsidR="00AB087C" w:rsidRPr="00AB087C" w:rsidRDefault="00AB087C" w:rsidP="00AB087C">
      <w:pPr>
        <w:spacing w:line="240" w:lineRule="auto"/>
        <w:ind w:right="6" w:firstLine="567"/>
        <w:rPr>
          <w:sz w:val="24"/>
          <w:szCs w:val="24"/>
        </w:rPr>
      </w:pPr>
      <w:r w:rsidRPr="00AB087C">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F53A145" w14:textId="77777777" w:rsidR="00AB087C" w:rsidRPr="00AB087C" w:rsidRDefault="00AB087C" w:rsidP="00AB087C">
      <w:pPr>
        <w:spacing w:line="240" w:lineRule="auto"/>
        <w:ind w:right="6" w:firstLine="567"/>
        <w:rPr>
          <w:sz w:val="24"/>
          <w:szCs w:val="24"/>
        </w:rPr>
      </w:pPr>
      <w:r w:rsidRPr="00AB087C">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065EB0DE" w14:textId="77777777" w:rsidR="00AB087C" w:rsidRPr="00AB087C" w:rsidRDefault="00AB087C" w:rsidP="00AB087C">
      <w:pPr>
        <w:spacing w:line="240" w:lineRule="auto"/>
        <w:ind w:right="6" w:firstLine="567"/>
        <w:rPr>
          <w:sz w:val="24"/>
          <w:szCs w:val="24"/>
        </w:rPr>
      </w:pPr>
      <w:r w:rsidRPr="00AB087C">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9B3F9E1" w14:textId="77777777" w:rsidR="00AB087C" w:rsidRPr="00AB087C" w:rsidRDefault="00AB087C" w:rsidP="00AB087C">
      <w:pPr>
        <w:spacing w:line="240" w:lineRule="auto"/>
        <w:ind w:right="6" w:firstLine="567"/>
        <w:rPr>
          <w:sz w:val="24"/>
          <w:szCs w:val="24"/>
        </w:rPr>
      </w:pPr>
      <w:r w:rsidRPr="00AB087C">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088626A6" w14:textId="77777777" w:rsidR="00AB087C" w:rsidRPr="00AB087C" w:rsidRDefault="00AB087C" w:rsidP="00AB087C">
      <w:pPr>
        <w:spacing w:line="240" w:lineRule="auto"/>
        <w:ind w:right="6" w:firstLine="567"/>
        <w:rPr>
          <w:sz w:val="24"/>
          <w:szCs w:val="24"/>
        </w:rPr>
      </w:pPr>
      <w:r w:rsidRPr="00AB087C">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3D6545F" w14:textId="27CC34BF" w:rsidR="00AB087C" w:rsidRPr="00AB087C" w:rsidRDefault="00AB087C" w:rsidP="00AB087C">
      <w:pPr>
        <w:spacing w:line="240" w:lineRule="auto"/>
        <w:ind w:right="6" w:firstLine="567"/>
        <w:rPr>
          <w:sz w:val="24"/>
          <w:szCs w:val="24"/>
        </w:rPr>
      </w:pPr>
      <w:r w:rsidRPr="00AB087C">
        <w:rPr>
          <w:sz w:val="24"/>
          <w:szCs w:val="24"/>
        </w:rPr>
        <w:t>Общее количество часов на реализацию учебного предмета «Русский язык» определяется учебным планом на текущий учебный год.</w:t>
      </w:r>
    </w:p>
    <w:p w14:paraId="62789B14" w14:textId="4F0146DD" w:rsidR="00B7340D" w:rsidRDefault="00B7340D" w:rsidP="009A3342">
      <w:pPr>
        <w:spacing w:line="240" w:lineRule="auto"/>
        <w:ind w:right="6" w:firstLine="0"/>
        <w:rPr>
          <w:b/>
          <w:sz w:val="24"/>
          <w:szCs w:val="24"/>
        </w:rPr>
      </w:pPr>
    </w:p>
    <w:p w14:paraId="2412E427" w14:textId="0CBDA53C" w:rsidR="00AB087C" w:rsidRPr="00AB087C" w:rsidRDefault="00AB087C" w:rsidP="00AB087C">
      <w:pPr>
        <w:spacing w:line="240" w:lineRule="auto"/>
        <w:ind w:right="6" w:firstLine="567"/>
        <w:jc w:val="center"/>
        <w:rPr>
          <w:b/>
          <w:sz w:val="24"/>
          <w:szCs w:val="24"/>
        </w:rPr>
      </w:pPr>
      <w:r w:rsidRPr="00AB087C">
        <w:rPr>
          <w:b/>
          <w:sz w:val="24"/>
          <w:szCs w:val="24"/>
        </w:rPr>
        <w:t>Содержание обучения в 5 классе</w:t>
      </w:r>
    </w:p>
    <w:p w14:paraId="644E2674" w14:textId="77777777" w:rsidR="00AB087C" w:rsidRDefault="00AB087C" w:rsidP="00AB087C">
      <w:pPr>
        <w:spacing w:line="240" w:lineRule="auto"/>
        <w:ind w:right="6" w:firstLine="567"/>
        <w:rPr>
          <w:b/>
          <w:sz w:val="24"/>
          <w:szCs w:val="24"/>
        </w:rPr>
      </w:pPr>
    </w:p>
    <w:p w14:paraId="03C77D2B" w14:textId="7ADF51B2" w:rsidR="00AB087C" w:rsidRPr="00AB087C" w:rsidRDefault="00AB087C" w:rsidP="00AB087C">
      <w:pPr>
        <w:spacing w:line="240" w:lineRule="auto"/>
        <w:ind w:right="6" w:firstLine="567"/>
        <w:rPr>
          <w:b/>
          <w:sz w:val="24"/>
          <w:szCs w:val="24"/>
        </w:rPr>
      </w:pPr>
      <w:r w:rsidRPr="00AB087C">
        <w:rPr>
          <w:b/>
          <w:sz w:val="24"/>
          <w:szCs w:val="24"/>
        </w:rPr>
        <w:t>Общие сведения о языке.</w:t>
      </w:r>
    </w:p>
    <w:p w14:paraId="17199BA9" w14:textId="77777777" w:rsidR="00AB087C" w:rsidRPr="00AB087C" w:rsidRDefault="00AB087C" w:rsidP="00AB087C">
      <w:pPr>
        <w:spacing w:line="240" w:lineRule="auto"/>
        <w:ind w:right="6" w:firstLine="567"/>
        <w:rPr>
          <w:sz w:val="24"/>
          <w:szCs w:val="24"/>
        </w:rPr>
      </w:pPr>
      <w:r w:rsidRPr="00AB087C">
        <w:rPr>
          <w:sz w:val="24"/>
          <w:szCs w:val="24"/>
        </w:rPr>
        <w:lastRenderedPageBreak/>
        <w:t>Богатство и выразительность русского языка. Лингвистика как наука о языке.</w:t>
      </w:r>
    </w:p>
    <w:p w14:paraId="4C756F58" w14:textId="77777777" w:rsidR="00AB087C" w:rsidRPr="00AB087C" w:rsidRDefault="00AB087C" w:rsidP="00AB087C">
      <w:pPr>
        <w:spacing w:line="240" w:lineRule="auto"/>
        <w:ind w:right="6" w:firstLine="567"/>
        <w:rPr>
          <w:sz w:val="24"/>
          <w:szCs w:val="24"/>
        </w:rPr>
      </w:pPr>
      <w:r w:rsidRPr="00AB087C">
        <w:rPr>
          <w:sz w:val="24"/>
          <w:szCs w:val="24"/>
        </w:rPr>
        <w:t>Основные разделы лингвистики.</w:t>
      </w:r>
    </w:p>
    <w:p w14:paraId="503D71B6" w14:textId="54E21E48" w:rsidR="00AB087C" w:rsidRPr="00AB087C" w:rsidRDefault="00AB087C" w:rsidP="00AB087C">
      <w:pPr>
        <w:spacing w:line="240" w:lineRule="auto"/>
        <w:ind w:right="6" w:firstLine="567"/>
        <w:rPr>
          <w:b/>
          <w:sz w:val="24"/>
          <w:szCs w:val="24"/>
        </w:rPr>
      </w:pPr>
      <w:r w:rsidRPr="00AB087C">
        <w:rPr>
          <w:b/>
          <w:sz w:val="24"/>
          <w:szCs w:val="24"/>
        </w:rPr>
        <w:t>Язык и речь.</w:t>
      </w:r>
    </w:p>
    <w:p w14:paraId="60403ECA" w14:textId="77777777" w:rsidR="00AB087C" w:rsidRPr="00AB087C" w:rsidRDefault="00AB087C" w:rsidP="00AB087C">
      <w:pPr>
        <w:spacing w:line="240" w:lineRule="auto"/>
        <w:ind w:right="6" w:firstLine="567"/>
        <w:rPr>
          <w:sz w:val="24"/>
          <w:szCs w:val="24"/>
        </w:rPr>
      </w:pPr>
      <w:r w:rsidRPr="00AB087C">
        <w:rPr>
          <w:sz w:val="24"/>
          <w:szCs w:val="24"/>
        </w:rPr>
        <w:t>Язык и речь. Речь устная и письменная, монологическая и диалогическая, полилог.</w:t>
      </w:r>
    </w:p>
    <w:p w14:paraId="1BB5A5E6" w14:textId="77777777" w:rsidR="00AB087C" w:rsidRPr="00AB087C" w:rsidRDefault="00AB087C" w:rsidP="00AB087C">
      <w:pPr>
        <w:spacing w:line="240" w:lineRule="auto"/>
        <w:ind w:right="6" w:firstLine="567"/>
        <w:rPr>
          <w:sz w:val="24"/>
          <w:szCs w:val="24"/>
        </w:rPr>
      </w:pPr>
      <w:r w:rsidRPr="00AB087C">
        <w:rPr>
          <w:sz w:val="24"/>
          <w:szCs w:val="24"/>
        </w:rPr>
        <w:t>Виды речевой деятельности (говорение, слушание, чтение, письмо), их особенности.</w:t>
      </w:r>
    </w:p>
    <w:p w14:paraId="22AA2C38" w14:textId="77777777" w:rsidR="00AB087C" w:rsidRPr="00AB087C" w:rsidRDefault="00AB087C" w:rsidP="00AB087C">
      <w:pPr>
        <w:spacing w:line="240" w:lineRule="auto"/>
        <w:ind w:right="6" w:firstLine="567"/>
        <w:rPr>
          <w:sz w:val="24"/>
          <w:szCs w:val="24"/>
        </w:rPr>
      </w:pPr>
      <w:r w:rsidRPr="00AB087C">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56F14A4" w14:textId="77777777" w:rsidR="00AB087C" w:rsidRPr="00AB087C" w:rsidRDefault="00AB087C" w:rsidP="00AB087C">
      <w:pPr>
        <w:spacing w:line="240" w:lineRule="auto"/>
        <w:ind w:right="6" w:firstLine="567"/>
        <w:rPr>
          <w:sz w:val="24"/>
          <w:szCs w:val="24"/>
        </w:rPr>
      </w:pPr>
      <w:r w:rsidRPr="00AB087C">
        <w:rPr>
          <w:sz w:val="24"/>
          <w:szCs w:val="24"/>
        </w:rPr>
        <w:t>Устный пересказ прочитанного или прослушанного текста, в том числе с изменением лица рассказчика.</w:t>
      </w:r>
    </w:p>
    <w:p w14:paraId="4177CF8A" w14:textId="77777777" w:rsidR="00AB087C" w:rsidRPr="00AB087C" w:rsidRDefault="00AB087C" w:rsidP="00AB087C">
      <w:pPr>
        <w:spacing w:line="240" w:lineRule="auto"/>
        <w:ind w:right="6" w:firstLine="567"/>
        <w:rPr>
          <w:sz w:val="24"/>
          <w:szCs w:val="24"/>
        </w:rPr>
      </w:pPr>
      <w:r w:rsidRPr="00AB087C">
        <w:rPr>
          <w:sz w:val="24"/>
          <w:szCs w:val="24"/>
        </w:rPr>
        <w:t>Участие в диалоге на лингвистические темы (в рамках изученного) и темы на основе жизненных наблюдений.</w:t>
      </w:r>
    </w:p>
    <w:p w14:paraId="2C61B3A1" w14:textId="77777777" w:rsidR="00AB087C" w:rsidRPr="00AB087C" w:rsidRDefault="00AB087C" w:rsidP="00AB087C">
      <w:pPr>
        <w:spacing w:line="240" w:lineRule="auto"/>
        <w:ind w:right="6" w:firstLine="567"/>
        <w:rPr>
          <w:sz w:val="24"/>
          <w:szCs w:val="24"/>
        </w:rPr>
      </w:pPr>
      <w:r w:rsidRPr="00AB087C">
        <w:rPr>
          <w:sz w:val="24"/>
          <w:szCs w:val="24"/>
        </w:rPr>
        <w:t>Речевые формулы приветствия, прощания, просьбы, благодарности.</w:t>
      </w:r>
    </w:p>
    <w:p w14:paraId="3B3500CE" w14:textId="77777777" w:rsidR="00AB087C" w:rsidRPr="00AB087C" w:rsidRDefault="00AB087C" w:rsidP="00AB087C">
      <w:pPr>
        <w:spacing w:line="240" w:lineRule="auto"/>
        <w:ind w:right="6" w:firstLine="567"/>
        <w:rPr>
          <w:sz w:val="24"/>
          <w:szCs w:val="24"/>
        </w:rPr>
      </w:pPr>
      <w:r w:rsidRPr="00AB087C">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7B6CA617" w14:textId="77777777" w:rsidR="00AB087C" w:rsidRPr="00AB087C" w:rsidRDefault="00AB087C" w:rsidP="00AB087C">
      <w:pPr>
        <w:spacing w:line="240" w:lineRule="auto"/>
        <w:ind w:right="6" w:firstLine="567"/>
        <w:rPr>
          <w:sz w:val="24"/>
          <w:szCs w:val="24"/>
        </w:rPr>
      </w:pPr>
      <w:r w:rsidRPr="00AB087C">
        <w:rPr>
          <w:sz w:val="24"/>
          <w:szCs w:val="24"/>
        </w:rPr>
        <w:t>Виды аудирования: выборочное, ознакомительное, детальное. Виды чтения: изучающее, ознакомительное, просмотровое, поисковое.</w:t>
      </w:r>
    </w:p>
    <w:p w14:paraId="34972E51" w14:textId="77777777" w:rsidR="00AB087C" w:rsidRDefault="00AB087C" w:rsidP="00AB087C">
      <w:pPr>
        <w:spacing w:line="240" w:lineRule="auto"/>
        <w:ind w:right="6" w:firstLine="567"/>
        <w:rPr>
          <w:b/>
          <w:sz w:val="24"/>
          <w:szCs w:val="24"/>
        </w:rPr>
      </w:pPr>
    </w:p>
    <w:p w14:paraId="122CB698" w14:textId="551C2A7F" w:rsidR="00AB087C" w:rsidRPr="00AB087C" w:rsidRDefault="00AB087C" w:rsidP="00AB087C">
      <w:pPr>
        <w:spacing w:line="240" w:lineRule="auto"/>
        <w:ind w:right="6" w:firstLine="567"/>
        <w:rPr>
          <w:b/>
          <w:sz w:val="24"/>
          <w:szCs w:val="24"/>
        </w:rPr>
      </w:pPr>
      <w:r w:rsidRPr="00AB087C">
        <w:rPr>
          <w:b/>
          <w:sz w:val="24"/>
          <w:szCs w:val="24"/>
        </w:rPr>
        <w:t>Текст.</w:t>
      </w:r>
    </w:p>
    <w:p w14:paraId="5865B0F8" w14:textId="77777777" w:rsidR="00AB087C" w:rsidRPr="00AB087C" w:rsidRDefault="00AB087C" w:rsidP="00AB087C">
      <w:pPr>
        <w:spacing w:line="240" w:lineRule="auto"/>
        <w:ind w:right="6" w:firstLine="567"/>
        <w:rPr>
          <w:sz w:val="24"/>
          <w:szCs w:val="24"/>
        </w:rPr>
      </w:pPr>
      <w:r w:rsidRPr="00AB087C">
        <w:rPr>
          <w:sz w:val="24"/>
          <w:szCs w:val="24"/>
        </w:rPr>
        <w:t>Текст и его основные признаки. Тема и главная мысль текста. Микротема текста. Ключевые слова.</w:t>
      </w:r>
    </w:p>
    <w:p w14:paraId="50430C6F" w14:textId="77777777" w:rsidR="00AB087C" w:rsidRPr="00AB087C" w:rsidRDefault="00AB087C" w:rsidP="00AB087C">
      <w:pPr>
        <w:spacing w:line="240" w:lineRule="auto"/>
        <w:ind w:right="6" w:firstLine="567"/>
        <w:rPr>
          <w:sz w:val="24"/>
          <w:szCs w:val="24"/>
        </w:rPr>
      </w:pPr>
      <w:r w:rsidRPr="00AB087C">
        <w:rPr>
          <w:sz w:val="24"/>
          <w:szCs w:val="24"/>
        </w:rPr>
        <w:t>Функционально-смысловые типы речи: описание, повествование, рассуждение; их особенности.</w:t>
      </w:r>
    </w:p>
    <w:p w14:paraId="3740DF35" w14:textId="77777777" w:rsidR="00AB087C" w:rsidRPr="00AB087C" w:rsidRDefault="00AB087C" w:rsidP="00AB087C">
      <w:pPr>
        <w:spacing w:line="240" w:lineRule="auto"/>
        <w:ind w:right="6" w:firstLine="567"/>
        <w:rPr>
          <w:sz w:val="24"/>
          <w:szCs w:val="24"/>
        </w:rPr>
      </w:pPr>
      <w:r w:rsidRPr="00AB087C">
        <w:rPr>
          <w:sz w:val="24"/>
          <w:szCs w:val="24"/>
        </w:rPr>
        <w:t>Композиционная структура текста. Абзац как средство членения текста на композиционно-смысловые части.</w:t>
      </w:r>
    </w:p>
    <w:p w14:paraId="4EBFC8C6" w14:textId="77777777" w:rsidR="00AB087C" w:rsidRPr="00AB087C" w:rsidRDefault="00AB087C" w:rsidP="00AB087C">
      <w:pPr>
        <w:spacing w:line="240" w:lineRule="auto"/>
        <w:ind w:right="6" w:firstLine="567"/>
        <w:rPr>
          <w:sz w:val="24"/>
          <w:szCs w:val="24"/>
        </w:rPr>
      </w:pPr>
      <w:r w:rsidRPr="00AB087C">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2E862993" w14:textId="77777777" w:rsidR="00AB087C" w:rsidRPr="00AB087C" w:rsidRDefault="00AB087C" w:rsidP="00AB087C">
      <w:pPr>
        <w:spacing w:line="240" w:lineRule="auto"/>
        <w:ind w:right="6" w:firstLine="567"/>
        <w:rPr>
          <w:sz w:val="24"/>
          <w:szCs w:val="24"/>
        </w:rPr>
      </w:pPr>
      <w:r w:rsidRPr="00AB087C">
        <w:rPr>
          <w:sz w:val="24"/>
          <w:szCs w:val="24"/>
        </w:rPr>
        <w:t>Повествование как тип речи. Рассказ.</w:t>
      </w:r>
    </w:p>
    <w:p w14:paraId="6BF5B77A" w14:textId="77777777" w:rsidR="00AB087C" w:rsidRPr="00AB087C" w:rsidRDefault="00AB087C" w:rsidP="00AB087C">
      <w:pPr>
        <w:spacing w:line="240" w:lineRule="auto"/>
        <w:ind w:right="6" w:firstLine="567"/>
        <w:rPr>
          <w:sz w:val="24"/>
          <w:szCs w:val="24"/>
        </w:rPr>
      </w:pPr>
      <w:r w:rsidRPr="00AB087C">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C8CC3AC" w14:textId="77777777" w:rsidR="00AB087C" w:rsidRPr="00AB087C" w:rsidRDefault="00AB087C" w:rsidP="00AB087C">
      <w:pPr>
        <w:spacing w:line="240" w:lineRule="auto"/>
        <w:ind w:right="6" w:firstLine="567"/>
        <w:rPr>
          <w:sz w:val="24"/>
          <w:szCs w:val="24"/>
        </w:rPr>
      </w:pPr>
      <w:r w:rsidRPr="00AB087C">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F3B7D2B" w14:textId="77777777" w:rsidR="00AB087C" w:rsidRPr="00AB087C" w:rsidRDefault="00AB087C" w:rsidP="00AB087C">
      <w:pPr>
        <w:spacing w:line="240" w:lineRule="auto"/>
        <w:ind w:right="6" w:firstLine="567"/>
        <w:rPr>
          <w:sz w:val="24"/>
          <w:szCs w:val="24"/>
        </w:rPr>
      </w:pPr>
      <w:r w:rsidRPr="00AB087C">
        <w:rPr>
          <w:sz w:val="24"/>
          <w:szCs w:val="24"/>
        </w:rPr>
        <w:t>Информационная переработка текста: простой и сложный план текста.</w:t>
      </w:r>
    </w:p>
    <w:p w14:paraId="383DB2BD" w14:textId="1A46B6BD" w:rsidR="00AB087C" w:rsidRPr="00AB087C" w:rsidRDefault="00AB087C" w:rsidP="00AB087C">
      <w:pPr>
        <w:spacing w:line="240" w:lineRule="auto"/>
        <w:ind w:right="6" w:firstLine="567"/>
        <w:rPr>
          <w:b/>
          <w:sz w:val="24"/>
          <w:szCs w:val="24"/>
        </w:rPr>
      </w:pPr>
      <w:r w:rsidRPr="00AB087C">
        <w:rPr>
          <w:b/>
          <w:sz w:val="24"/>
          <w:szCs w:val="24"/>
        </w:rPr>
        <w:t>Функциональные разновидности языка.</w:t>
      </w:r>
    </w:p>
    <w:p w14:paraId="31FEC784" w14:textId="77777777" w:rsidR="00AB087C" w:rsidRPr="00AB087C" w:rsidRDefault="00AB087C" w:rsidP="00AB087C">
      <w:pPr>
        <w:spacing w:line="240" w:lineRule="auto"/>
        <w:ind w:right="6" w:firstLine="567"/>
        <w:rPr>
          <w:sz w:val="24"/>
          <w:szCs w:val="24"/>
        </w:rPr>
      </w:pPr>
      <w:r w:rsidRPr="00AB087C">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1638D80A" w14:textId="56EED370" w:rsidR="00AB087C" w:rsidRPr="00AB087C" w:rsidRDefault="00AB087C" w:rsidP="00AB087C">
      <w:pPr>
        <w:spacing w:line="240" w:lineRule="auto"/>
        <w:ind w:right="6" w:firstLine="567"/>
        <w:rPr>
          <w:b/>
          <w:sz w:val="24"/>
          <w:szCs w:val="24"/>
        </w:rPr>
      </w:pPr>
      <w:r w:rsidRPr="00AB087C">
        <w:rPr>
          <w:b/>
          <w:sz w:val="24"/>
          <w:szCs w:val="24"/>
        </w:rPr>
        <w:t>Система языка.</w:t>
      </w:r>
    </w:p>
    <w:p w14:paraId="1DC4BD3E" w14:textId="3376D543" w:rsidR="00AB087C" w:rsidRPr="00AB087C" w:rsidRDefault="00AB087C" w:rsidP="00AB087C">
      <w:pPr>
        <w:spacing w:line="240" w:lineRule="auto"/>
        <w:ind w:right="6" w:firstLine="567"/>
        <w:rPr>
          <w:b/>
          <w:sz w:val="24"/>
          <w:szCs w:val="24"/>
        </w:rPr>
      </w:pPr>
      <w:r w:rsidRPr="00AB087C">
        <w:rPr>
          <w:b/>
          <w:sz w:val="24"/>
          <w:szCs w:val="24"/>
        </w:rPr>
        <w:t>Фонетика. Графика. Орфоэпия.</w:t>
      </w:r>
    </w:p>
    <w:p w14:paraId="1F9CC38D" w14:textId="77777777" w:rsidR="00AB087C" w:rsidRPr="00AB087C" w:rsidRDefault="00AB087C" w:rsidP="00AB087C">
      <w:pPr>
        <w:spacing w:line="240" w:lineRule="auto"/>
        <w:ind w:right="6" w:firstLine="567"/>
        <w:rPr>
          <w:sz w:val="24"/>
          <w:szCs w:val="24"/>
        </w:rPr>
      </w:pPr>
      <w:r w:rsidRPr="00AB087C">
        <w:rPr>
          <w:sz w:val="24"/>
          <w:szCs w:val="24"/>
        </w:rPr>
        <w:t>Фонетика и графика как разделы лингвистики.</w:t>
      </w:r>
    </w:p>
    <w:p w14:paraId="5C06AB66" w14:textId="77777777" w:rsidR="00AB087C" w:rsidRPr="00AB087C" w:rsidRDefault="00AB087C" w:rsidP="00AB087C">
      <w:pPr>
        <w:spacing w:line="240" w:lineRule="auto"/>
        <w:ind w:right="6" w:firstLine="567"/>
        <w:rPr>
          <w:sz w:val="24"/>
          <w:szCs w:val="24"/>
        </w:rPr>
      </w:pPr>
      <w:r w:rsidRPr="00AB087C">
        <w:rPr>
          <w:sz w:val="24"/>
          <w:szCs w:val="24"/>
        </w:rPr>
        <w:t>Звук как единица языка. Смыслоразличительная роль звука.</w:t>
      </w:r>
    </w:p>
    <w:p w14:paraId="06EA4438" w14:textId="77777777" w:rsidR="00AB087C" w:rsidRPr="00AB087C" w:rsidRDefault="00AB087C" w:rsidP="00AB087C">
      <w:pPr>
        <w:spacing w:line="240" w:lineRule="auto"/>
        <w:ind w:right="6" w:firstLine="567"/>
        <w:rPr>
          <w:sz w:val="24"/>
          <w:szCs w:val="24"/>
        </w:rPr>
      </w:pPr>
      <w:r w:rsidRPr="00AB087C">
        <w:rPr>
          <w:sz w:val="24"/>
          <w:szCs w:val="24"/>
        </w:rPr>
        <w:t>Система гласных звуков.</w:t>
      </w:r>
    </w:p>
    <w:p w14:paraId="6447DBDA" w14:textId="77777777" w:rsidR="00AB087C" w:rsidRPr="00AB087C" w:rsidRDefault="00AB087C" w:rsidP="00AB087C">
      <w:pPr>
        <w:spacing w:line="240" w:lineRule="auto"/>
        <w:ind w:right="6" w:firstLine="567"/>
        <w:rPr>
          <w:sz w:val="24"/>
          <w:szCs w:val="24"/>
        </w:rPr>
      </w:pPr>
      <w:r w:rsidRPr="00AB087C">
        <w:rPr>
          <w:sz w:val="24"/>
          <w:szCs w:val="24"/>
        </w:rPr>
        <w:t>Система согласных звуков.</w:t>
      </w:r>
    </w:p>
    <w:p w14:paraId="33CA2D49" w14:textId="77777777" w:rsidR="00AB087C" w:rsidRPr="00AB087C" w:rsidRDefault="00AB087C" w:rsidP="00AB087C">
      <w:pPr>
        <w:spacing w:line="240" w:lineRule="auto"/>
        <w:ind w:right="6" w:firstLine="567"/>
        <w:rPr>
          <w:sz w:val="24"/>
          <w:szCs w:val="24"/>
        </w:rPr>
      </w:pPr>
      <w:r w:rsidRPr="00AB087C">
        <w:rPr>
          <w:sz w:val="24"/>
          <w:szCs w:val="24"/>
        </w:rPr>
        <w:t>Изменение звуков в речевом потоке. Элементы фонетической транскрипции.</w:t>
      </w:r>
    </w:p>
    <w:p w14:paraId="6E38235B" w14:textId="77777777" w:rsidR="00AB087C" w:rsidRPr="00AB087C" w:rsidRDefault="00AB087C" w:rsidP="00AB087C">
      <w:pPr>
        <w:spacing w:line="240" w:lineRule="auto"/>
        <w:ind w:right="6" w:firstLine="567"/>
        <w:rPr>
          <w:sz w:val="24"/>
          <w:szCs w:val="24"/>
        </w:rPr>
      </w:pPr>
      <w:r w:rsidRPr="00AB087C">
        <w:rPr>
          <w:sz w:val="24"/>
          <w:szCs w:val="24"/>
        </w:rPr>
        <w:t>Слог. Ударение. Свойства русского ударения.</w:t>
      </w:r>
    </w:p>
    <w:p w14:paraId="7AB15217" w14:textId="77777777" w:rsidR="00AB087C" w:rsidRPr="00AB087C" w:rsidRDefault="00AB087C" w:rsidP="00AB087C">
      <w:pPr>
        <w:spacing w:line="240" w:lineRule="auto"/>
        <w:ind w:right="6" w:firstLine="567"/>
        <w:rPr>
          <w:sz w:val="24"/>
          <w:szCs w:val="24"/>
        </w:rPr>
      </w:pPr>
      <w:r w:rsidRPr="00AB087C">
        <w:rPr>
          <w:sz w:val="24"/>
          <w:szCs w:val="24"/>
        </w:rPr>
        <w:t>Соотношение звуков и букв.</w:t>
      </w:r>
    </w:p>
    <w:p w14:paraId="7FA73C41" w14:textId="77777777" w:rsidR="00AB087C" w:rsidRPr="00AB087C" w:rsidRDefault="00AB087C" w:rsidP="00AB087C">
      <w:pPr>
        <w:spacing w:line="240" w:lineRule="auto"/>
        <w:ind w:right="6" w:firstLine="567"/>
        <w:rPr>
          <w:sz w:val="24"/>
          <w:szCs w:val="24"/>
        </w:rPr>
      </w:pPr>
      <w:r w:rsidRPr="00AB087C">
        <w:rPr>
          <w:sz w:val="24"/>
          <w:szCs w:val="24"/>
        </w:rPr>
        <w:t>Фонетический анализ слова.</w:t>
      </w:r>
    </w:p>
    <w:p w14:paraId="4DBF8C36" w14:textId="77777777" w:rsidR="00AB087C" w:rsidRPr="00AB087C" w:rsidRDefault="00AB087C" w:rsidP="00AB087C">
      <w:pPr>
        <w:spacing w:line="240" w:lineRule="auto"/>
        <w:ind w:right="6" w:firstLine="567"/>
        <w:rPr>
          <w:sz w:val="24"/>
          <w:szCs w:val="24"/>
        </w:rPr>
      </w:pPr>
      <w:r w:rsidRPr="00AB087C">
        <w:rPr>
          <w:sz w:val="24"/>
          <w:szCs w:val="24"/>
        </w:rPr>
        <w:t>Способы обозначения [й’], мягкости согласных.</w:t>
      </w:r>
    </w:p>
    <w:p w14:paraId="4872E489" w14:textId="77777777" w:rsidR="00AB087C" w:rsidRPr="00AB087C" w:rsidRDefault="00AB087C" w:rsidP="00AB087C">
      <w:pPr>
        <w:spacing w:line="240" w:lineRule="auto"/>
        <w:ind w:right="6" w:firstLine="567"/>
        <w:rPr>
          <w:sz w:val="24"/>
          <w:szCs w:val="24"/>
        </w:rPr>
      </w:pPr>
      <w:r w:rsidRPr="00AB087C">
        <w:rPr>
          <w:sz w:val="24"/>
          <w:szCs w:val="24"/>
        </w:rPr>
        <w:t>Основные выразительные средства фонетики.</w:t>
      </w:r>
    </w:p>
    <w:p w14:paraId="7AB62B57" w14:textId="77777777" w:rsidR="00AB087C" w:rsidRPr="00AB087C" w:rsidRDefault="00AB087C" w:rsidP="00AB087C">
      <w:pPr>
        <w:spacing w:line="240" w:lineRule="auto"/>
        <w:ind w:right="6" w:firstLine="567"/>
        <w:rPr>
          <w:sz w:val="24"/>
          <w:szCs w:val="24"/>
        </w:rPr>
      </w:pPr>
      <w:r w:rsidRPr="00AB087C">
        <w:rPr>
          <w:sz w:val="24"/>
          <w:szCs w:val="24"/>
        </w:rPr>
        <w:t>Прописные и строчные буквы.</w:t>
      </w:r>
    </w:p>
    <w:p w14:paraId="39A9A510" w14:textId="77777777" w:rsidR="00AB087C" w:rsidRPr="00AB087C" w:rsidRDefault="00AB087C" w:rsidP="00AB087C">
      <w:pPr>
        <w:spacing w:line="240" w:lineRule="auto"/>
        <w:ind w:right="6" w:firstLine="567"/>
        <w:rPr>
          <w:sz w:val="24"/>
          <w:szCs w:val="24"/>
        </w:rPr>
      </w:pPr>
      <w:r w:rsidRPr="00AB087C">
        <w:rPr>
          <w:sz w:val="24"/>
          <w:szCs w:val="24"/>
        </w:rPr>
        <w:t>Интонация, её функции. Основные элементы интонации.</w:t>
      </w:r>
    </w:p>
    <w:p w14:paraId="3C2E256A" w14:textId="1F8A930C" w:rsidR="00AB087C" w:rsidRPr="00AB087C" w:rsidRDefault="00AB087C" w:rsidP="00AB087C">
      <w:pPr>
        <w:spacing w:line="240" w:lineRule="auto"/>
        <w:ind w:right="6" w:firstLine="567"/>
        <w:rPr>
          <w:b/>
          <w:sz w:val="24"/>
          <w:szCs w:val="24"/>
        </w:rPr>
      </w:pPr>
      <w:r w:rsidRPr="00AB087C">
        <w:rPr>
          <w:b/>
          <w:sz w:val="24"/>
          <w:szCs w:val="24"/>
        </w:rPr>
        <w:t>Орфография.</w:t>
      </w:r>
    </w:p>
    <w:p w14:paraId="515E1BBD" w14:textId="77777777" w:rsidR="00AB087C" w:rsidRPr="00AB087C" w:rsidRDefault="00AB087C" w:rsidP="00AB087C">
      <w:pPr>
        <w:spacing w:line="240" w:lineRule="auto"/>
        <w:ind w:right="6" w:firstLine="567"/>
        <w:rPr>
          <w:sz w:val="24"/>
          <w:szCs w:val="24"/>
        </w:rPr>
      </w:pPr>
      <w:r w:rsidRPr="00AB087C">
        <w:rPr>
          <w:sz w:val="24"/>
          <w:szCs w:val="24"/>
        </w:rPr>
        <w:t>Орфография как раздел лингвистики.</w:t>
      </w:r>
    </w:p>
    <w:p w14:paraId="225AFF66" w14:textId="77777777" w:rsidR="00AB087C" w:rsidRPr="00AB087C" w:rsidRDefault="00AB087C" w:rsidP="00AB087C">
      <w:pPr>
        <w:spacing w:line="240" w:lineRule="auto"/>
        <w:ind w:right="6" w:firstLine="567"/>
        <w:rPr>
          <w:sz w:val="24"/>
          <w:szCs w:val="24"/>
        </w:rPr>
      </w:pPr>
      <w:r w:rsidRPr="00AB087C">
        <w:rPr>
          <w:sz w:val="24"/>
          <w:szCs w:val="24"/>
        </w:rPr>
        <w:lastRenderedPageBreak/>
        <w:t>Понятие «орфограмма». Буквенные и небуквенные орфограммы.</w:t>
      </w:r>
    </w:p>
    <w:p w14:paraId="1804A873" w14:textId="77777777" w:rsidR="00AB087C" w:rsidRPr="00AB087C" w:rsidRDefault="00AB087C" w:rsidP="00AB087C">
      <w:pPr>
        <w:spacing w:line="240" w:lineRule="auto"/>
        <w:ind w:right="6" w:firstLine="567"/>
        <w:rPr>
          <w:sz w:val="24"/>
          <w:szCs w:val="24"/>
        </w:rPr>
      </w:pPr>
      <w:r w:rsidRPr="00AB087C">
        <w:rPr>
          <w:sz w:val="24"/>
          <w:szCs w:val="24"/>
        </w:rPr>
        <w:t>Правописание разделительных ъ и ь.</w:t>
      </w:r>
    </w:p>
    <w:p w14:paraId="05BF06B1" w14:textId="315E01DB" w:rsidR="00AB087C" w:rsidRPr="00AB087C" w:rsidRDefault="00AB087C" w:rsidP="00AB087C">
      <w:pPr>
        <w:spacing w:line="240" w:lineRule="auto"/>
        <w:ind w:right="6" w:firstLine="567"/>
        <w:rPr>
          <w:b/>
          <w:sz w:val="24"/>
          <w:szCs w:val="24"/>
        </w:rPr>
      </w:pPr>
      <w:r w:rsidRPr="00AB087C">
        <w:rPr>
          <w:b/>
          <w:sz w:val="24"/>
          <w:szCs w:val="24"/>
        </w:rPr>
        <w:t>Лексикология.</w:t>
      </w:r>
    </w:p>
    <w:p w14:paraId="0C706FA6" w14:textId="77777777" w:rsidR="00AB087C" w:rsidRPr="00AB087C" w:rsidRDefault="00AB087C" w:rsidP="00AB087C">
      <w:pPr>
        <w:spacing w:line="240" w:lineRule="auto"/>
        <w:ind w:right="6" w:firstLine="567"/>
        <w:rPr>
          <w:sz w:val="24"/>
          <w:szCs w:val="24"/>
        </w:rPr>
      </w:pPr>
      <w:r w:rsidRPr="00AB087C">
        <w:rPr>
          <w:sz w:val="24"/>
          <w:szCs w:val="24"/>
        </w:rPr>
        <w:t>Лексикология как раздел лингвистики.</w:t>
      </w:r>
    </w:p>
    <w:p w14:paraId="5077E163" w14:textId="77777777" w:rsidR="00AB087C" w:rsidRPr="00AB087C" w:rsidRDefault="00AB087C" w:rsidP="00AB087C">
      <w:pPr>
        <w:spacing w:line="240" w:lineRule="auto"/>
        <w:ind w:right="6" w:firstLine="567"/>
        <w:rPr>
          <w:sz w:val="24"/>
          <w:szCs w:val="24"/>
        </w:rPr>
      </w:pPr>
      <w:r w:rsidRPr="00AB087C">
        <w:rPr>
          <w:sz w:val="24"/>
          <w:szCs w:val="24"/>
        </w:rPr>
        <w:t>Основные способы толкования лексического значения слова (подбор однокоренных слов; подбор синонимов и антонимов);</w:t>
      </w:r>
    </w:p>
    <w:p w14:paraId="220E61A4" w14:textId="77777777" w:rsidR="00AB087C" w:rsidRPr="00AB087C" w:rsidRDefault="00AB087C" w:rsidP="00AB087C">
      <w:pPr>
        <w:spacing w:line="240" w:lineRule="auto"/>
        <w:ind w:right="6" w:firstLine="567"/>
        <w:rPr>
          <w:sz w:val="24"/>
          <w:szCs w:val="24"/>
        </w:rPr>
      </w:pPr>
      <w:r w:rsidRPr="00AB087C">
        <w:rPr>
          <w:sz w:val="24"/>
          <w:szCs w:val="24"/>
        </w:rPr>
        <w:t>основные способы разъяснения значения слова (по контексту, с помощью толкового словаря).</w:t>
      </w:r>
    </w:p>
    <w:p w14:paraId="1CC49FC8" w14:textId="77777777" w:rsidR="00AB087C" w:rsidRPr="00AB087C" w:rsidRDefault="00AB087C" w:rsidP="00AB087C">
      <w:pPr>
        <w:spacing w:line="240" w:lineRule="auto"/>
        <w:ind w:right="6" w:firstLine="567"/>
        <w:rPr>
          <w:sz w:val="24"/>
          <w:szCs w:val="24"/>
        </w:rPr>
      </w:pPr>
      <w:r w:rsidRPr="00AB087C">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3E326EE8" w14:textId="77777777" w:rsidR="00AB087C" w:rsidRPr="00AB087C" w:rsidRDefault="00AB087C" w:rsidP="00AB087C">
      <w:pPr>
        <w:spacing w:line="240" w:lineRule="auto"/>
        <w:ind w:right="6" w:firstLine="567"/>
        <w:rPr>
          <w:sz w:val="24"/>
          <w:szCs w:val="24"/>
        </w:rPr>
      </w:pPr>
      <w:r w:rsidRPr="00AB087C">
        <w:rPr>
          <w:sz w:val="24"/>
          <w:szCs w:val="24"/>
        </w:rPr>
        <w:t>Синонимы. Антонимы. Омонимы. Паронимы.</w:t>
      </w:r>
    </w:p>
    <w:p w14:paraId="2FD59D6A" w14:textId="77777777" w:rsidR="00AB087C" w:rsidRPr="00AB087C" w:rsidRDefault="00AB087C" w:rsidP="00AB087C">
      <w:pPr>
        <w:spacing w:line="240" w:lineRule="auto"/>
        <w:ind w:right="6" w:firstLine="567"/>
        <w:rPr>
          <w:sz w:val="24"/>
          <w:szCs w:val="24"/>
        </w:rPr>
      </w:pPr>
      <w:r w:rsidRPr="00AB087C">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104AAE6" w14:textId="77777777" w:rsidR="00AB087C" w:rsidRPr="00AB087C" w:rsidRDefault="00AB087C" w:rsidP="00AB087C">
      <w:pPr>
        <w:spacing w:line="240" w:lineRule="auto"/>
        <w:ind w:right="6" w:firstLine="567"/>
        <w:rPr>
          <w:sz w:val="24"/>
          <w:szCs w:val="24"/>
        </w:rPr>
      </w:pPr>
      <w:r w:rsidRPr="00AB087C">
        <w:rPr>
          <w:sz w:val="24"/>
          <w:szCs w:val="24"/>
        </w:rPr>
        <w:t>Лексический анализ слов (в рамках изученного).</w:t>
      </w:r>
    </w:p>
    <w:p w14:paraId="1B1D06A9" w14:textId="5A7AEB04" w:rsidR="00AB087C" w:rsidRPr="00AB087C" w:rsidRDefault="00AB087C" w:rsidP="00AB087C">
      <w:pPr>
        <w:spacing w:line="240" w:lineRule="auto"/>
        <w:ind w:right="6" w:firstLine="567"/>
        <w:rPr>
          <w:b/>
          <w:sz w:val="24"/>
          <w:szCs w:val="24"/>
        </w:rPr>
      </w:pPr>
      <w:r w:rsidRPr="00AB087C">
        <w:rPr>
          <w:b/>
          <w:sz w:val="24"/>
          <w:szCs w:val="24"/>
        </w:rPr>
        <w:t>Морфемика. Орфография.</w:t>
      </w:r>
    </w:p>
    <w:p w14:paraId="43953159" w14:textId="77777777" w:rsidR="00AB087C" w:rsidRPr="00AB087C" w:rsidRDefault="00AB087C" w:rsidP="00AB087C">
      <w:pPr>
        <w:spacing w:line="240" w:lineRule="auto"/>
        <w:ind w:right="6" w:firstLine="567"/>
        <w:rPr>
          <w:sz w:val="24"/>
          <w:szCs w:val="24"/>
        </w:rPr>
      </w:pPr>
      <w:r w:rsidRPr="00AB087C">
        <w:rPr>
          <w:sz w:val="24"/>
          <w:szCs w:val="24"/>
        </w:rPr>
        <w:t>Морфемика как раздел лингвистики.</w:t>
      </w:r>
    </w:p>
    <w:p w14:paraId="4D9306C3" w14:textId="77777777" w:rsidR="00AB087C" w:rsidRPr="00AB087C" w:rsidRDefault="00AB087C" w:rsidP="00AB087C">
      <w:pPr>
        <w:spacing w:line="240" w:lineRule="auto"/>
        <w:ind w:right="6" w:firstLine="567"/>
        <w:rPr>
          <w:sz w:val="24"/>
          <w:szCs w:val="24"/>
        </w:rPr>
      </w:pPr>
      <w:r w:rsidRPr="00AB087C">
        <w:rPr>
          <w:sz w:val="24"/>
          <w:szCs w:val="24"/>
        </w:rPr>
        <w:t>Морфема как минимальная значимая единица языка. Основа слова. Виды морфем (корень, приставка, суффикс, окончание).</w:t>
      </w:r>
    </w:p>
    <w:p w14:paraId="1C77421B" w14:textId="77777777" w:rsidR="00AB087C" w:rsidRPr="00AB087C" w:rsidRDefault="00AB087C" w:rsidP="00AB087C">
      <w:pPr>
        <w:spacing w:line="240" w:lineRule="auto"/>
        <w:ind w:right="6" w:firstLine="567"/>
        <w:rPr>
          <w:sz w:val="24"/>
          <w:szCs w:val="24"/>
        </w:rPr>
      </w:pPr>
      <w:r w:rsidRPr="00AB087C">
        <w:rPr>
          <w:sz w:val="24"/>
          <w:szCs w:val="24"/>
        </w:rPr>
        <w:t>Чередование звуков в морфемах (в том числе чередование гласных с нулём звука).</w:t>
      </w:r>
    </w:p>
    <w:p w14:paraId="262FC26D" w14:textId="77777777" w:rsidR="00AB087C" w:rsidRPr="00AB087C" w:rsidRDefault="00AB087C" w:rsidP="00AB087C">
      <w:pPr>
        <w:spacing w:line="240" w:lineRule="auto"/>
        <w:ind w:right="6" w:firstLine="567"/>
        <w:rPr>
          <w:sz w:val="24"/>
          <w:szCs w:val="24"/>
        </w:rPr>
      </w:pPr>
      <w:r w:rsidRPr="00AB087C">
        <w:rPr>
          <w:sz w:val="24"/>
          <w:szCs w:val="24"/>
        </w:rPr>
        <w:t>Морфемный анализ слов.</w:t>
      </w:r>
    </w:p>
    <w:p w14:paraId="1142A76B" w14:textId="77777777" w:rsidR="00AB087C" w:rsidRPr="00AB087C" w:rsidRDefault="00AB087C" w:rsidP="00AB087C">
      <w:pPr>
        <w:spacing w:line="240" w:lineRule="auto"/>
        <w:ind w:right="6" w:firstLine="567"/>
        <w:rPr>
          <w:sz w:val="24"/>
          <w:szCs w:val="24"/>
        </w:rPr>
      </w:pPr>
      <w:r w:rsidRPr="00AB087C">
        <w:rPr>
          <w:sz w:val="24"/>
          <w:szCs w:val="24"/>
        </w:rPr>
        <w:t>Уместное использование слов с суффиксами оценки в собственной речи.</w:t>
      </w:r>
    </w:p>
    <w:p w14:paraId="451D62DA"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безударными проверяемыми, непроверяемыми гласными (в рамках изученного).</w:t>
      </w:r>
    </w:p>
    <w:p w14:paraId="13661AC4"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проверяемыми, непроверяемыми, непроизносимыми согласными (в рамках изученного).</w:t>
      </w:r>
    </w:p>
    <w:p w14:paraId="4F1D9550" w14:textId="77777777" w:rsidR="00AB087C" w:rsidRPr="00AB087C" w:rsidRDefault="00AB087C" w:rsidP="00AB087C">
      <w:pPr>
        <w:spacing w:line="240" w:lineRule="auto"/>
        <w:ind w:right="6" w:firstLine="567"/>
        <w:rPr>
          <w:sz w:val="24"/>
          <w:szCs w:val="24"/>
        </w:rPr>
      </w:pPr>
      <w:r w:rsidRPr="00AB087C">
        <w:rPr>
          <w:sz w:val="24"/>
          <w:szCs w:val="24"/>
        </w:rPr>
        <w:t>Правописание ё – о после шипящих в корне слова.</w:t>
      </w:r>
    </w:p>
    <w:p w14:paraId="3CF5FC2C" w14:textId="77777777" w:rsidR="00AB087C" w:rsidRPr="00AB087C" w:rsidRDefault="00AB087C" w:rsidP="00AB087C">
      <w:pPr>
        <w:spacing w:line="240" w:lineRule="auto"/>
        <w:ind w:right="6" w:firstLine="567"/>
        <w:rPr>
          <w:sz w:val="24"/>
          <w:szCs w:val="24"/>
        </w:rPr>
      </w:pPr>
      <w:r w:rsidRPr="00AB087C">
        <w:rPr>
          <w:sz w:val="24"/>
          <w:szCs w:val="24"/>
        </w:rPr>
        <w:t>Правописание неизменяемых при письме приставок и приставок на -з (-с).</w:t>
      </w:r>
    </w:p>
    <w:p w14:paraId="43D80338" w14:textId="77777777" w:rsidR="00AB087C" w:rsidRPr="00AB087C" w:rsidRDefault="00AB087C" w:rsidP="00AB087C">
      <w:pPr>
        <w:spacing w:line="240" w:lineRule="auto"/>
        <w:ind w:right="6" w:firstLine="567"/>
        <w:rPr>
          <w:sz w:val="24"/>
          <w:szCs w:val="24"/>
        </w:rPr>
      </w:pPr>
      <w:r w:rsidRPr="00AB087C">
        <w:rPr>
          <w:sz w:val="24"/>
          <w:szCs w:val="24"/>
        </w:rPr>
        <w:t>Правописание ы – и после приставок.</w:t>
      </w:r>
    </w:p>
    <w:p w14:paraId="51005003" w14:textId="77777777" w:rsidR="00AB087C" w:rsidRPr="00AB087C" w:rsidRDefault="00AB087C" w:rsidP="00AB087C">
      <w:pPr>
        <w:spacing w:line="240" w:lineRule="auto"/>
        <w:ind w:right="6" w:firstLine="567"/>
        <w:rPr>
          <w:sz w:val="24"/>
          <w:szCs w:val="24"/>
        </w:rPr>
      </w:pPr>
      <w:r w:rsidRPr="00AB087C">
        <w:rPr>
          <w:sz w:val="24"/>
          <w:szCs w:val="24"/>
        </w:rPr>
        <w:t>Правописание ы – и после ц.</w:t>
      </w:r>
    </w:p>
    <w:p w14:paraId="140A66AC"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слова (в рамках изученного).</w:t>
      </w:r>
    </w:p>
    <w:p w14:paraId="6E119751" w14:textId="248A78A7" w:rsidR="00AB087C" w:rsidRPr="00AB087C" w:rsidRDefault="00AB087C" w:rsidP="00AB087C">
      <w:pPr>
        <w:spacing w:line="240" w:lineRule="auto"/>
        <w:ind w:right="6" w:firstLine="567"/>
        <w:rPr>
          <w:b/>
          <w:sz w:val="24"/>
          <w:szCs w:val="24"/>
        </w:rPr>
      </w:pPr>
      <w:r w:rsidRPr="00AB087C">
        <w:rPr>
          <w:b/>
          <w:sz w:val="24"/>
          <w:szCs w:val="24"/>
        </w:rPr>
        <w:t>Морфология. Культура речи. Орфография.</w:t>
      </w:r>
    </w:p>
    <w:p w14:paraId="33E6FF87" w14:textId="77777777" w:rsidR="00AB087C" w:rsidRPr="00AB087C" w:rsidRDefault="00AB087C" w:rsidP="00AB087C">
      <w:pPr>
        <w:spacing w:line="240" w:lineRule="auto"/>
        <w:ind w:right="6" w:firstLine="567"/>
        <w:rPr>
          <w:sz w:val="24"/>
          <w:szCs w:val="24"/>
        </w:rPr>
      </w:pPr>
      <w:r w:rsidRPr="00AB087C">
        <w:rPr>
          <w:sz w:val="24"/>
          <w:szCs w:val="24"/>
        </w:rPr>
        <w:t>Морфология как раздел грамматики. Грамматическое значение слова.</w:t>
      </w:r>
    </w:p>
    <w:p w14:paraId="3FE5B6AF" w14:textId="77777777" w:rsidR="00AB087C" w:rsidRPr="00AB087C" w:rsidRDefault="00AB087C" w:rsidP="00AB087C">
      <w:pPr>
        <w:spacing w:line="240" w:lineRule="auto"/>
        <w:ind w:right="6" w:firstLine="567"/>
        <w:rPr>
          <w:sz w:val="24"/>
          <w:szCs w:val="24"/>
        </w:rPr>
      </w:pPr>
      <w:r w:rsidRPr="00AB087C">
        <w:rPr>
          <w:sz w:val="24"/>
          <w:szCs w:val="24"/>
        </w:rPr>
        <w:t>Части речи как лексико-грамматические разряды слов.</w:t>
      </w:r>
    </w:p>
    <w:p w14:paraId="6A9E2CD7" w14:textId="77777777" w:rsidR="00AB087C" w:rsidRPr="00AB087C" w:rsidRDefault="00AB087C" w:rsidP="00AB087C">
      <w:pPr>
        <w:spacing w:line="240" w:lineRule="auto"/>
        <w:ind w:right="6" w:firstLine="567"/>
        <w:rPr>
          <w:sz w:val="24"/>
          <w:szCs w:val="24"/>
        </w:rPr>
      </w:pPr>
      <w:r w:rsidRPr="00AB087C">
        <w:rPr>
          <w:sz w:val="24"/>
          <w:szCs w:val="24"/>
        </w:rPr>
        <w:t>Система частей речи в русском языке. Самостоятельные и служебные части речи.</w:t>
      </w:r>
    </w:p>
    <w:p w14:paraId="512B2911" w14:textId="2399630A" w:rsidR="00AB087C" w:rsidRPr="00AB087C" w:rsidRDefault="00AB087C" w:rsidP="00AB087C">
      <w:pPr>
        <w:spacing w:line="240" w:lineRule="auto"/>
        <w:ind w:right="6" w:firstLine="567"/>
        <w:rPr>
          <w:b/>
          <w:sz w:val="24"/>
          <w:szCs w:val="24"/>
        </w:rPr>
      </w:pPr>
      <w:r w:rsidRPr="00AB087C">
        <w:rPr>
          <w:b/>
          <w:sz w:val="24"/>
          <w:szCs w:val="24"/>
        </w:rPr>
        <w:t>Имя существительное.</w:t>
      </w:r>
    </w:p>
    <w:p w14:paraId="7FD35FC4" w14:textId="77777777" w:rsidR="00AB087C" w:rsidRPr="00AB087C" w:rsidRDefault="00AB087C" w:rsidP="00AB087C">
      <w:pPr>
        <w:spacing w:line="240" w:lineRule="auto"/>
        <w:ind w:right="6" w:firstLine="567"/>
        <w:rPr>
          <w:sz w:val="24"/>
          <w:szCs w:val="24"/>
        </w:rPr>
      </w:pPr>
      <w:r w:rsidRPr="00AB087C">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B0DE64D" w14:textId="77777777" w:rsidR="00AB087C" w:rsidRPr="00AB087C" w:rsidRDefault="00AB087C" w:rsidP="00AB087C">
      <w:pPr>
        <w:spacing w:line="240" w:lineRule="auto"/>
        <w:ind w:right="6" w:firstLine="567"/>
        <w:rPr>
          <w:sz w:val="24"/>
          <w:szCs w:val="24"/>
        </w:rPr>
      </w:pPr>
      <w:r w:rsidRPr="00AB087C">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F48FACE" w14:textId="77777777" w:rsidR="00AB087C" w:rsidRPr="00AB087C" w:rsidRDefault="00AB087C" w:rsidP="00AB087C">
      <w:pPr>
        <w:spacing w:line="240" w:lineRule="auto"/>
        <w:ind w:right="6" w:firstLine="567"/>
        <w:rPr>
          <w:sz w:val="24"/>
          <w:szCs w:val="24"/>
        </w:rPr>
      </w:pPr>
      <w:r w:rsidRPr="00AB087C">
        <w:rPr>
          <w:sz w:val="24"/>
          <w:szCs w:val="24"/>
        </w:rPr>
        <w:t>Род, число, падеж имени существительного.</w:t>
      </w:r>
    </w:p>
    <w:p w14:paraId="7DCA7AC9" w14:textId="77777777" w:rsidR="00AB087C" w:rsidRPr="00AB087C" w:rsidRDefault="00AB087C" w:rsidP="00AB087C">
      <w:pPr>
        <w:spacing w:line="240" w:lineRule="auto"/>
        <w:ind w:right="6" w:firstLine="567"/>
        <w:rPr>
          <w:sz w:val="24"/>
          <w:szCs w:val="24"/>
        </w:rPr>
      </w:pPr>
      <w:r w:rsidRPr="00AB087C">
        <w:rPr>
          <w:sz w:val="24"/>
          <w:szCs w:val="24"/>
        </w:rPr>
        <w:t>Имена существительные общего рода.</w:t>
      </w:r>
    </w:p>
    <w:p w14:paraId="5BD57BEF" w14:textId="77777777" w:rsidR="00AB087C" w:rsidRPr="00AB087C" w:rsidRDefault="00AB087C" w:rsidP="00AB087C">
      <w:pPr>
        <w:spacing w:line="240" w:lineRule="auto"/>
        <w:ind w:right="6" w:firstLine="567"/>
        <w:rPr>
          <w:sz w:val="24"/>
          <w:szCs w:val="24"/>
        </w:rPr>
      </w:pPr>
      <w:r w:rsidRPr="00AB087C">
        <w:rPr>
          <w:sz w:val="24"/>
          <w:szCs w:val="24"/>
        </w:rPr>
        <w:t>Имена существительные, имеющие форму только единственного или только множественного числа.</w:t>
      </w:r>
    </w:p>
    <w:p w14:paraId="28007709" w14:textId="77777777" w:rsidR="00AB087C" w:rsidRPr="00AB087C" w:rsidRDefault="00AB087C" w:rsidP="00AB087C">
      <w:pPr>
        <w:spacing w:line="240" w:lineRule="auto"/>
        <w:ind w:right="6" w:firstLine="567"/>
        <w:rPr>
          <w:sz w:val="24"/>
          <w:szCs w:val="24"/>
        </w:rPr>
      </w:pPr>
      <w:r w:rsidRPr="00AB087C">
        <w:rPr>
          <w:sz w:val="24"/>
          <w:szCs w:val="24"/>
        </w:rPr>
        <w:t>Типы склонения имён существительных. Разносклоняемые имена существительные. Несклоняемые имена существительные.</w:t>
      </w:r>
    </w:p>
    <w:p w14:paraId="34E36DBC"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13F59A7E" w14:textId="77777777" w:rsidR="00AB087C" w:rsidRPr="00AB087C" w:rsidRDefault="00AB087C" w:rsidP="00AB087C">
      <w:pPr>
        <w:spacing w:line="240" w:lineRule="auto"/>
        <w:ind w:right="6" w:firstLine="567"/>
        <w:rPr>
          <w:sz w:val="24"/>
          <w:szCs w:val="24"/>
        </w:rPr>
      </w:pPr>
      <w:r w:rsidRPr="00AB087C">
        <w:rPr>
          <w:sz w:val="24"/>
          <w:szCs w:val="24"/>
        </w:rPr>
        <w:lastRenderedPageBreak/>
        <w:t>Правописание собственных имён существительных. Правописание ь на конце имён существительных после шипящих.</w:t>
      </w:r>
    </w:p>
    <w:p w14:paraId="50349B67"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0D3AB123" w14:textId="77777777" w:rsidR="00AB087C" w:rsidRPr="00AB087C" w:rsidRDefault="00AB087C" w:rsidP="00AB087C">
      <w:pPr>
        <w:spacing w:line="240" w:lineRule="auto"/>
        <w:ind w:right="6" w:firstLine="567"/>
        <w:rPr>
          <w:sz w:val="24"/>
          <w:szCs w:val="24"/>
        </w:rPr>
      </w:pPr>
      <w:r w:rsidRPr="00AB087C">
        <w:rPr>
          <w:sz w:val="24"/>
          <w:szCs w:val="24"/>
        </w:rPr>
        <w:t>Правописание суффиксов -чик- – -щик-; -ек- – -ик- (-чик-)</w:t>
      </w:r>
    </w:p>
    <w:p w14:paraId="1FAA42B7" w14:textId="77777777" w:rsidR="00AB087C" w:rsidRPr="00AB087C" w:rsidRDefault="00AB087C" w:rsidP="00AB087C">
      <w:pPr>
        <w:spacing w:line="240" w:lineRule="auto"/>
        <w:ind w:right="6" w:firstLine="567"/>
        <w:rPr>
          <w:sz w:val="24"/>
          <w:szCs w:val="24"/>
        </w:rPr>
      </w:pPr>
      <w:r w:rsidRPr="00AB087C">
        <w:rPr>
          <w:sz w:val="24"/>
          <w:szCs w:val="24"/>
        </w:rPr>
        <w:t>имён существительных.</w:t>
      </w:r>
    </w:p>
    <w:p w14:paraId="61CE2664"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а // о: -лаг- – -лож-;</w:t>
      </w:r>
    </w:p>
    <w:p w14:paraId="3CA3C835" w14:textId="77777777" w:rsidR="00AB087C" w:rsidRPr="00AB087C" w:rsidRDefault="00AB087C" w:rsidP="00AB087C">
      <w:pPr>
        <w:spacing w:line="240" w:lineRule="auto"/>
        <w:ind w:right="6" w:firstLine="567"/>
        <w:rPr>
          <w:sz w:val="24"/>
          <w:szCs w:val="24"/>
        </w:rPr>
      </w:pPr>
      <w:r w:rsidRPr="00AB087C">
        <w:rPr>
          <w:sz w:val="24"/>
          <w:szCs w:val="24"/>
        </w:rPr>
        <w:t>-раст- – -ращ- – -рос-; -гар- – -гор-, -зар- – -зор-;</w:t>
      </w:r>
    </w:p>
    <w:p w14:paraId="72447916" w14:textId="77777777" w:rsidR="00AB087C" w:rsidRPr="00AB087C" w:rsidRDefault="00AB087C" w:rsidP="00AB087C">
      <w:pPr>
        <w:spacing w:line="240" w:lineRule="auto"/>
        <w:ind w:right="6" w:firstLine="567"/>
        <w:rPr>
          <w:sz w:val="24"/>
          <w:szCs w:val="24"/>
        </w:rPr>
      </w:pPr>
      <w:r w:rsidRPr="00AB087C">
        <w:rPr>
          <w:sz w:val="24"/>
          <w:szCs w:val="24"/>
        </w:rPr>
        <w:t>-клан- – -клон-, -скак- – -скоч-.</w:t>
      </w:r>
    </w:p>
    <w:p w14:paraId="47E6270B"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существительными.</w:t>
      </w:r>
    </w:p>
    <w:p w14:paraId="6374BA1E"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существительных (в рамках изученного).</w:t>
      </w:r>
    </w:p>
    <w:p w14:paraId="10150B09" w14:textId="5098DF2B" w:rsidR="00AB087C" w:rsidRPr="00AB087C" w:rsidRDefault="00AB087C" w:rsidP="00AB087C">
      <w:pPr>
        <w:spacing w:line="240" w:lineRule="auto"/>
        <w:ind w:right="6" w:firstLine="567"/>
        <w:rPr>
          <w:sz w:val="24"/>
          <w:szCs w:val="24"/>
        </w:rPr>
      </w:pPr>
      <w:r w:rsidRPr="00AB087C">
        <w:rPr>
          <w:b/>
          <w:sz w:val="24"/>
          <w:szCs w:val="24"/>
        </w:rPr>
        <w:t>Имя прилагательное</w:t>
      </w:r>
      <w:r w:rsidRPr="00AB087C">
        <w:rPr>
          <w:sz w:val="24"/>
          <w:szCs w:val="24"/>
        </w:rPr>
        <w:t>.</w:t>
      </w:r>
    </w:p>
    <w:p w14:paraId="12550E98" w14:textId="77777777" w:rsidR="00AB087C" w:rsidRPr="00AB087C" w:rsidRDefault="00AB087C" w:rsidP="00AB087C">
      <w:pPr>
        <w:spacing w:line="240" w:lineRule="auto"/>
        <w:ind w:right="6" w:firstLine="567"/>
        <w:rPr>
          <w:sz w:val="24"/>
          <w:szCs w:val="24"/>
        </w:rPr>
      </w:pPr>
      <w:r w:rsidRPr="00AB087C">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41DAB24" w14:textId="77777777" w:rsidR="00AB087C" w:rsidRPr="00AB087C" w:rsidRDefault="00AB087C" w:rsidP="00AB087C">
      <w:pPr>
        <w:spacing w:line="240" w:lineRule="auto"/>
        <w:ind w:right="6" w:firstLine="567"/>
        <w:rPr>
          <w:sz w:val="24"/>
          <w:szCs w:val="24"/>
        </w:rPr>
      </w:pPr>
      <w:r w:rsidRPr="00AB087C">
        <w:rPr>
          <w:sz w:val="24"/>
          <w:szCs w:val="24"/>
        </w:rPr>
        <w:t>Имена прилагательные полные и краткие, их синтаксические функции.</w:t>
      </w:r>
    </w:p>
    <w:p w14:paraId="613B80AF" w14:textId="77777777" w:rsidR="00AB087C" w:rsidRPr="00AB087C" w:rsidRDefault="00AB087C" w:rsidP="00AB087C">
      <w:pPr>
        <w:spacing w:line="240" w:lineRule="auto"/>
        <w:ind w:right="6" w:firstLine="567"/>
        <w:rPr>
          <w:sz w:val="24"/>
          <w:szCs w:val="24"/>
        </w:rPr>
      </w:pPr>
      <w:r w:rsidRPr="00AB087C">
        <w:rPr>
          <w:sz w:val="24"/>
          <w:szCs w:val="24"/>
        </w:rPr>
        <w:t>Склонение имён прилагательных.</w:t>
      </w:r>
    </w:p>
    <w:p w14:paraId="42C49609"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прилагательных (в рамках изученного).</w:t>
      </w:r>
    </w:p>
    <w:p w14:paraId="0ABCB6A8" w14:textId="77777777" w:rsidR="00AB087C" w:rsidRPr="00AB087C" w:rsidRDefault="00AB087C" w:rsidP="00AB087C">
      <w:pPr>
        <w:spacing w:line="240" w:lineRule="auto"/>
        <w:ind w:right="6" w:firstLine="567"/>
        <w:rPr>
          <w:sz w:val="24"/>
          <w:szCs w:val="24"/>
        </w:rPr>
      </w:pPr>
      <w:r w:rsidRPr="00AB087C">
        <w:rPr>
          <w:sz w:val="24"/>
          <w:szCs w:val="24"/>
        </w:rPr>
        <w:t>Нормы словоизменения, произношения имён прилагательных, постановки ударения (в рамках изученного).</w:t>
      </w:r>
    </w:p>
    <w:p w14:paraId="04B80747"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22FBE3C5" w14:textId="77777777" w:rsidR="00AB087C" w:rsidRPr="00AB087C" w:rsidRDefault="00AB087C" w:rsidP="00AB087C">
      <w:pPr>
        <w:spacing w:line="240" w:lineRule="auto"/>
        <w:ind w:right="6" w:firstLine="567"/>
        <w:rPr>
          <w:sz w:val="24"/>
          <w:szCs w:val="24"/>
        </w:rPr>
      </w:pPr>
      <w:r w:rsidRPr="00AB087C">
        <w:rPr>
          <w:sz w:val="24"/>
          <w:szCs w:val="24"/>
        </w:rPr>
        <w:t>Правописание кратких форм имён прилагательных с основой на шипящий.</w:t>
      </w:r>
    </w:p>
    <w:p w14:paraId="345DC027"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прилагательными.</w:t>
      </w:r>
    </w:p>
    <w:p w14:paraId="0BA16BDE"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прилагательных (в рамках изученного).</w:t>
      </w:r>
    </w:p>
    <w:p w14:paraId="4AB3D301" w14:textId="17530F6C" w:rsidR="00AB087C" w:rsidRPr="00AB087C" w:rsidRDefault="00AB087C" w:rsidP="00AB087C">
      <w:pPr>
        <w:spacing w:line="240" w:lineRule="auto"/>
        <w:ind w:right="6" w:firstLine="567"/>
        <w:rPr>
          <w:b/>
          <w:sz w:val="24"/>
          <w:szCs w:val="24"/>
        </w:rPr>
      </w:pPr>
      <w:r w:rsidRPr="00AB087C">
        <w:rPr>
          <w:b/>
          <w:sz w:val="24"/>
          <w:szCs w:val="24"/>
        </w:rPr>
        <w:t>Глагол.</w:t>
      </w:r>
    </w:p>
    <w:p w14:paraId="6FB29F68" w14:textId="77777777" w:rsidR="00AB087C" w:rsidRPr="00AB087C" w:rsidRDefault="00AB087C" w:rsidP="00AB087C">
      <w:pPr>
        <w:spacing w:line="240" w:lineRule="auto"/>
        <w:ind w:right="6" w:firstLine="567"/>
        <w:rPr>
          <w:sz w:val="24"/>
          <w:szCs w:val="24"/>
        </w:rPr>
      </w:pPr>
      <w:r w:rsidRPr="00AB087C">
        <w:rPr>
          <w:sz w:val="24"/>
          <w:szCs w:val="24"/>
        </w:rPr>
        <w:t>Глагол как часть речи. Общее грамматическое значение, морфологические признаки и синтаксические функции глагола.</w:t>
      </w:r>
    </w:p>
    <w:p w14:paraId="329A5503" w14:textId="77777777" w:rsidR="00AB087C" w:rsidRPr="00AB087C" w:rsidRDefault="00AB087C" w:rsidP="00AB087C">
      <w:pPr>
        <w:spacing w:line="240" w:lineRule="auto"/>
        <w:ind w:right="6" w:firstLine="567"/>
        <w:rPr>
          <w:sz w:val="24"/>
          <w:szCs w:val="24"/>
        </w:rPr>
      </w:pPr>
      <w:r w:rsidRPr="00AB087C">
        <w:rPr>
          <w:sz w:val="24"/>
          <w:szCs w:val="24"/>
        </w:rPr>
        <w:t>Роль глагола в словосочетании и предложении, в речи.</w:t>
      </w:r>
    </w:p>
    <w:p w14:paraId="65BC3439" w14:textId="77777777" w:rsidR="00AB087C" w:rsidRPr="00AB087C" w:rsidRDefault="00AB087C" w:rsidP="00AB087C">
      <w:pPr>
        <w:spacing w:line="240" w:lineRule="auto"/>
        <w:ind w:right="6" w:firstLine="567"/>
        <w:rPr>
          <w:sz w:val="24"/>
          <w:szCs w:val="24"/>
        </w:rPr>
      </w:pPr>
      <w:r w:rsidRPr="00AB087C">
        <w:rPr>
          <w:sz w:val="24"/>
          <w:szCs w:val="24"/>
        </w:rPr>
        <w:t>Глаголы совершенного и несовершенного вида, возвратные и невозвратные.</w:t>
      </w:r>
    </w:p>
    <w:p w14:paraId="002C4A46" w14:textId="77777777" w:rsidR="00AB087C" w:rsidRPr="00AB087C" w:rsidRDefault="00AB087C" w:rsidP="00AB087C">
      <w:pPr>
        <w:spacing w:line="240" w:lineRule="auto"/>
        <w:ind w:right="6" w:firstLine="567"/>
        <w:rPr>
          <w:sz w:val="24"/>
          <w:szCs w:val="24"/>
        </w:rPr>
      </w:pPr>
      <w:r w:rsidRPr="00AB087C">
        <w:rPr>
          <w:sz w:val="24"/>
          <w:szCs w:val="24"/>
        </w:rPr>
        <w:t>Инфинитив и его грамматические свойства. Основа инфинитива, основа настоящего (будущего простого) времени глагола.</w:t>
      </w:r>
    </w:p>
    <w:p w14:paraId="3E2A118F" w14:textId="77777777" w:rsidR="00AB087C" w:rsidRPr="00AB087C" w:rsidRDefault="00AB087C" w:rsidP="00AB087C">
      <w:pPr>
        <w:spacing w:line="240" w:lineRule="auto"/>
        <w:ind w:right="6" w:firstLine="567"/>
        <w:rPr>
          <w:sz w:val="24"/>
          <w:szCs w:val="24"/>
        </w:rPr>
      </w:pPr>
      <w:r w:rsidRPr="00AB087C">
        <w:rPr>
          <w:sz w:val="24"/>
          <w:szCs w:val="24"/>
        </w:rPr>
        <w:t>Спряжение глагола.</w:t>
      </w:r>
    </w:p>
    <w:p w14:paraId="6EF06248"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глаголов (в рамках изученного).</w:t>
      </w:r>
    </w:p>
    <w:p w14:paraId="16F74963" w14:textId="77777777" w:rsidR="00AB087C" w:rsidRPr="00AB087C" w:rsidRDefault="00AB087C" w:rsidP="00AB087C">
      <w:pPr>
        <w:spacing w:line="240" w:lineRule="auto"/>
        <w:ind w:right="6" w:firstLine="567"/>
        <w:rPr>
          <w:sz w:val="24"/>
          <w:szCs w:val="24"/>
        </w:rPr>
      </w:pPr>
      <w:r w:rsidRPr="00AB087C">
        <w:rPr>
          <w:sz w:val="24"/>
          <w:szCs w:val="24"/>
        </w:rPr>
        <w:t>Нормы словоизменения глаголов, постановки ударения в глагольных формах (в рамках изученного).</w:t>
      </w:r>
    </w:p>
    <w:p w14:paraId="27C71DBA"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е // и: -бер- – -бир-, -блест- – -блист-, -дер- – -дир-, -жег- – -жиг-, -мер- – -мир-, -пер- – -пир-, -стел- – -стил-, -тер- – -тир-.</w:t>
      </w:r>
    </w:p>
    <w:p w14:paraId="1CCC3C58" w14:textId="77777777" w:rsidR="00AB087C" w:rsidRPr="00AB087C" w:rsidRDefault="00AB087C" w:rsidP="00AB087C">
      <w:pPr>
        <w:spacing w:line="240" w:lineRule="auto"/>
        <w:ind w:right="6" w:firstLine="567"/>
        <w:rPr>
          <w:sz w:val="24"/>
          <w:szCs w:val="24"/>
        </w:rPr>
      </w:pPr>
      <w:r w:rsidRPr="00AB087C">
        <w:rPr>
          <w:sz w:val="24"/>
          <w:szCs w:val="24"/>
        </w:rPr>
        <w:t>Использование ь как показателя грамматической формы в инфинитиве, в форме 2-го лица единственного числа после шипящих.</w:t>
      </w:r>
    </w:p>
    <w:p w14:paraId="6233B24A" w14:textId="77777777" w:rsidR="00AB087C" w:rsidRPr="00AB087C" w:rsidRDefault="00AB087C" w:rsidP="00AB087C">
      <w:pPr>
        <w:spacing w:line="240" w:lineRule="auto"/>
        <w:ind w:right="6" w:firstLine="567"/>
        <w:rPr>
          <w:sz w:val="24"/>
          <w:szCs w:val="24"/>
        </w:rPr>
      </w:pPr>
      <w:r w:rsidRPr="00AB087C">
        <w:rPr>
          <w:sz w:val="24"/>
          <w:szCs w:val="24"/>
        </w:rPr>
        <w:t>Правописание -тся и -ться в глаголах, суффиксов -ова- – -ева-, -ыва- – -ива-.</w:t>
      </w:r>
    </w:p>
    <w:p w14:paraId="744BB52B"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личных окончаний глагола.</w:t>
      </w:r>
    </w:p>
    <w:p w14:paraId="17722F3B" w14:textId="77777777" w:rsidR="00AB087C" w:rsidRPr="00AB087C" w:rsidRDefault="00AB087C" w:rsidP="00AB087C">
      <w:pPr>
        <w:spacing w:line="240" w:lineRule="auto"/>
        <w:ind w:right="6" w:firstLine="567"/>
        <w:rPr>
          <w:sz w:val="24"/>
          <w:szCs w:val="24"/>
        </w:rPr>
      </w:pPr>
      <w:r w:rsidRPr="00AB087C">
        <w:rPr>
          <w:sz w:val="24"/>
          <w:szCs w:val="24"/>
        </w:rPr>
        <w:t>Правописание гласной перед суффиксом -л- в формах прошедшего времени глагола.</w:t>
      </w:r>
    </w:p>
    <w:p w14:paraId="128AA09C"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глаголами.</w:t>
      </w:r>
    </w:p>
    <w:p w14:paraId="6B4040A9"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глаголов (в рамках изученного).</w:t>
      </w:r>
    </w:p>
    <w:p w14:paraId="1AFD71E2" w14:textId="2AB9CE5A" w:rsidR="00AB087C" w:rsidRPr="00AB087C" w:rsidRDefault="00AB087C" w:rsidP="00AB087C">
      <w:pPr>
        <w:spacing w:line="240" w:lineRule="auto"/>
        <w:ind w:right="6" w:firstLine="567"/>
        <w:rPr>
          <w:b/>
          <w:sz w:val="24"/>
          <w:szCs w:val="24"/>
        </w:rPr>
      </w:pPr>
      <w:r w:rsidRPr="00AB087C">
        <w:rPr>
          <w:b/>
          <w:sz w:val="24"/>
          <w:szCs w:val="24"/>
        </w:rPr>
        <w:t>Синтаксис. Культура речи. Пунктуация.</w:t>
      </w:r>
    </w:p>
    <w:p w14:paraId="0806A087" w14:textId="77777777" w:rsidR="00AB087C" w:rsidRPr="00AB087C" w:rsidRDefault="00AB087C" w:rsidP="00AB087C">
      <w:pPr>
        <w:spacing w:line="240" w:lineRule="auto"/>
        <w:ind w:right="6" w:firstLine="567"/>
        <w:rPr>
          <w:sz w:val="24"/>
          <w:szCs w:val="24"/>
        </w:rPr>
      </w:pPr>
      <w:r w:rsidRPr="00AB087C">
        <w:rPr>
          <w:sz w:val="24"/>
          <w:szCs w:val="24"/>
        </w:rPr>
        <w:t>Синтаксис как раздел грамматики. Словосочетание и предложение как единицы синтаксиса.</w:t>
      </w:r>
    </w:p>
    <w:p w14:paraId="01492214" w14:textId="77777777" w:rsidR="00AB087C" w:rsidRPr="00AB087C" w:rsidRDefault="00AB087C" w:rsidP="00AB087C">
      <w:pPr>
        <w:spacing w:line="240" w:lineRule="auto"/>
        <w:ind w:right="6" w:firstLine="567"/>
        <w:rPr>
          <w:sz w:val="24"/>
          <w:szCs w:val="24"/>
        </w:rPr>
      </w:pPr>
      <w:r w:rsidRPr="00AB087C">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DAD143B" w14:textId="77777777" w:rsidR="00AB087C" w:rsidRPr="00AB087C" w:rsidRDefault="00AB087C" w:rsidP="00AB087C">
      <w:pPr>
        <w:spacing w:line="240" w:lineRule="auto"/>
        <w:ind w:right="6" w:firstLine="567"/>
        <w:rPr>
          <w:sz w:val="24"/>
          <w:szCs w:val="24"/>
        </w:rPr>
      </w:pPr>
      <w:r w:rsidRPr="00AB087C">
        <w:rPr>
          <w:sz w:val="24"/>
          <w:szCs w:val="24"/>
        </w:rPr>
        <w:t>Синтаксический анализ словосочетания.</w:t>
      </w:r>
    </w:p>
    <w:p w14:paraId="23EE19C4" w14:textId="77777777" w:rsidR="00AB087C" w:rsidRPr="00AB087C" w:rsidRDefault="00AB087C" w:rsidP="00AB087C">
      <w:pPr>
        <w:spacing w:line="240" w:lineRule="auto"/>
        <w:ind w:right="6" w:firstLine="567"/>
        <w:rPr>
          <w:sz w:val="24"/>
          <w:szCs w:val="24"/>
        </w:rPr>
      </w:pPr>
      <w:r w:rsidRPr="00AB087C">
        <w:rPr>
          <w:sz w:val="24"/>
          <w:szCs w:val="24"/>
        </w:rPr>
        <w:lastRenderedPageBreak/>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05F3CAA" w14:textId="77777777" w:rsidR="00AB087C" w:rsidRPr="00AB087C" w:rsidRDefault="00AB087C" w:rsidP="00AB087C">
      <w:pPr>
        <w:spacing w:line="240" w:lineRule="auto"/>
        <w:ind w:right="6" w:firstLine="567"/>
        <w:rPr>
          <w:sz w:val="24"/>
          <w:szCs w:val="24"/>
        </w:rPr>
      </w:pPr>
      <w:r w:rsidRPr="00AB087C">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0A6EBAB" w14:textId="77777777" w:rsidR="00AB087C" w:rsidRPr="00AB087C" w:rsidRDefault="00AB087C" w:rsidP="00AB087C">
      <w:pPr>
        <w:spacing w:line="240" w:lineRule="auto"/>
        <w:ind w:right="6" w:firstLine="567"/>
        <w:rPr>
          <w:sz w:val="24"/>
          <w:szCs w:val="24"/>
        </w:rPr>
      </w:pPr>
      <w:r w:rsidRPr="00AB087C">
        <w:rPr>
          <w:sz w:val="24"/>
          <w:szCs w:val="24"/>
        </w:rPr>
        <w:t>Тире между подлежащим и сказуемым.</w:t>
      </w:r>
    </w:p>
    <w:p w14:paraId="7EABFBE0" w14:textId="77777777" w:rsidR="00AB087C" w:rsidRPr="00AB087C" w:rsidRDefault="00AB087C" w:rsidP="00AB087C">
      <w:pPr>
        <w:spacing w:line="240" w:lineRule="auto"/>
        <w:ind w:right="6" w:firstLine="567"/>
        <w:rPr>
          <w:sz w:val="24"/>
          <w:szCs w:val="24"/>
        </w:rPr>
      </w:pPr>
      <w:r w:rsidRPr="00AB087C">
        <w:rPr>
          <w:sz w:val="24"/>
          <w:szCs w:val="24"/>
        </w:rPr>
        <w:t>Предложения распространённые и нераспространённые.</w:t>
      </w:r>
    </w:p>
    <w:p w14:paraId="26EAB929" w14:textId="77777777" w:rsidR="00AB087C" w:rsidRPr="00AB087C" w:rsidRDefault="00AB087C" w:rsidP="00AB087C">
      <w:pPr>
        <w:spacing w:line="240" w:lineRule="auto"/>
        <w:ind w:right="6" w:firstLine="567"/>
        <w:rPr>
          <w:sz w:val="24"/>
          <w:szCs w:val="24"/>
        </w:rPr>
      </w:pPr>
      <w:r w:rsidRPr="00AB087C">
        <w:rPr>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15CE2C3E" w14:textId="77777777" w:rsidR="00AB087C" w:rsidRPr="00AB087C" w:rsidRDefault="00AB087C" w:rsidP="00AB087C">
      <w:pPr>
        <w:spacing w:line="240" w:lineRule="auto"/>
        <w:ind w:right="6" w:firstLine="567"/>
        <w:rPr>
          <w:sz w:val="24"/>
          <w:szCs w:val="24"/>
        </w:rPr>
      </w:pPr>
      <w:r w:rsidRPr="00AB087C">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218411E7" w14:textId="77777777" w:rsidR="00AB087C" w:rsidRPr="00AB087C" w:rsidRDefault="00AB087C" w:rsidP="00AB087C">
      <w:pPr>
        <w:spacing w:line="240" w:lineRule="auto"/>
        <w:ind w:right="6" w:firstLine="567"/>
        <w:rPr>
          <w:sz w:val="24"/>
          <w:szCs w:val="24"/>
        </w:rPr>
      </w:pPr>
      <w:r w:rsidRPr="00AB087C">
        <w:rPr>
          <w:sz w:val="24"/>
          <w:szCs w:val="24"/>
        </w:rPr>
        <w:t>Предложения с обращением, особенности интонации. Обращение и средства его выражения.</w:t>
      </w:r>
    </w:p>
    <w:p w14:paraId="62AF9A6A" w14:textId="77777777" w:rsidR="00AB087C" w:rsidRPr="00AB087C" w:rsidRDefault="00AB087C" w:rsidP="00AB087C">
      <w:pPr>
        <w:spacing w:line="240" w:lineRule="auto"/>
        <w:ind w:right="6" w:firstLine="567"/>
        <w:rPr>
          <w:sz w:val="24"/>
          <w:szCs w:val="24"/>
        </w:rPr>
      </w:pPr>
      <w:r w:rsidRPr="00AB087C">
        <w:rPr>
          <w:sz w:val="24"/>
          <w:szCs w:val="24"/>
        </w:rPr>
        <w:t>Синтаксический анализ простого и простого осложнённого предложений.</w:t>
      </w:r>
    </w:p>
    <w:p w14:paraId="05C3CA00"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43290E48" w14:textId="77777777" w:rsidR="00AB087C" w:rsidRPr="00AB087C" w:rsidRDefault="00AB087C" w:rsidP="00AB087C">
      <w:pPr>
        <w:spacing w:line="240" w:lineRule="auto"/>
        <w:ind w:right="6" w:firstLine="567"/>
        <w:rPr>
          <w:sz w:val="24"/>
          <w:szCs w:val="24"/>
        </w:rPr>
      </w:pPr>
      <w:r w:rsidRPr="00AB087C">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1915C769"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738FC628" w14:textId="77777777" w:rsidR="00AB087C" w:rsidRPr="00AB087C" w:rsidRDefault="00AB087C" w:rsidP="00AB087C">
      <w:pPr>
        <w:spacing w:line="240" w:lineRule="auto"/>
        <w:ind w:right="6" w:firstLine="567"/>
        <w:rPr>
          <w:sz w:val="24"/>
          <w:szCs w:val="24"/>
        </w:rPr>
      </w:pPr>
      <w:r w:rsidRPr="00AB087C">
        <w:rPr>
          <w:sz w:val="24"/>
          <w:szCs w:val="24"/>
        </w:rPr>
        <w:t>Предложения с прямой речью.</w:t>
      </w:r>
    </w:p>
    <w:p w14:paraId="6DB1E384"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с прямой речью.</w:t>
      </w:r>
    </w:p>
    <w:p w14:paraId="5C7229E0" w14:textId="77777777" w:rsidR="00AB087C" w:rsidRPr="00AB087C" w:rsidRDefault="00AB087C" w:rsidP="00AB087C">
      <w:pPr>
        <w:spacing w:line="240" w:lineRule="auto"/>
        <w:ind w:right="6" w:firstLine="567"/>
        <w:rPr>
          <w:sz w:val="24"/>
          <w:szCs w:val="24"/>
        </w:rPr>
      </w:pPr>
      <w:r w:rsidRPr="00AB087C">
        <w:rPr>
          <w:sz w:val="24"/>
          <w:szCs w:val="24"/>
        </w:rPr>
        <w:t>Диалог.</w:t>
      </w:r>
    </w:p>
    <w:p w14:paraId="22BD5802"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диалога при письме.</w:t>
      </w:r>
    </w:p>
    <w:p w14:paraId="54E61234" w14:textId="77777777" w:rsidR="00AB087C" w:rsidRPr="00AB087C" w:rsidRDefault="00AB087C" w:rsidP="00AB087C">
      <w:pPr>
        <w:spacing w:line="240" w:lineRule="auto"/>
        <w:ind w:right="6" w:firstLine="567"/>
        <w:rPr>
          <w:sz w:val="24"/>
          <w:szCs w:val="24"/>
        </w:rPr>
      </w:pPr>
      <w:r w:rsidRPr="00AB087C">
        <w:rPr>
          <w:sz w:val="24"/>
          <w:szCs w:val="24"/>
        </w:rPr>
        <w:t>Пунктуация как раздел лингвистики.</w:t>
      </w:r>
    </w:p>
    <w:p w14:paraId="195527B0" w14:textId="77777777" w:rsidR="00AB087C" w:rsidRPr="00AB087C" w:rsidRDefault="00AB087C" w:rsidP="00AB087C">
      <w:pPr>
        <w:spacing w:line="240" w:lineRule="auto"/>
        <w:ind w:right="6" w:firstLine="567"/>
        <w:rPr>
          <w:sz w:val="24"/>
          <w:szCs w:val="24"/>
        </w:rPr>
      </w:pPr>
      <w:r w:rsidRPr="00AB087C">
        <w:rPr>
          <w:sz w:val="24"/>
          <w:szCs w:val="24"/>
        </w:rPr>
        <w:t>Пунктуационный анализ предложения (в рамках изученного).</w:t>
      </w:r>
    </w:p>
    <w:p w14:paraId="6FD3DA76" w14:textId="77777777" w:rsidR="00AB087C" w:rsidRDefault="00AB087C" w:rsidP="00AB087C">
      <w:pPr>
        <w:spacing w:line="240" w:lineRule="auto"/>
        <w:ind w:right="6" w:firstLine="567"/>
        <w:rPr>
          <w:color w:val="FF0000"/>
          <w:sz w:val="24"/>
          <w:szCs w:val="24"/>
        </w:rPr>
      </w:pPr>
    </w:p>
    <w:p w14:paraId="72E059C2" w14:textId="07B009F1" w:rsidR="00AB087C" w:rsidRPr="009A0512" w:rsidRDefault="00AB087C" w:rsidP="00AB087C">
      <w:pPr>
        <w:spacing w:line="240" w:lineRule="auto"/>
        <w:ind w:right="6" w:firstLine="567"/>
        <w:jc w:val="center"/>
        <w:rPr>
          <w:b/>
          <w:sz w:val="24"/>
          <w:szCs w:val="24"/>
        </w:rPr>
      </w:pPr>
      <w:r w:rsidRPr="009A0512">
        <w:rPr>
          <w:b/>
          <w:sz w:val="24"/>
          <w:szCs w:val="24"/>
        </w:rPr>
        <w:t>Содержание обучения в 6 классе</w:t>
      </w:r>
    </w:p>
    <w:p w14:paraId="077A1967" w14:textId="77777777" w:rsidR="00AB087C" w:rsidRPr="009A0512" w:rsidRDefault="00AB087C" w:rsidP="00AB087C">
      <w:pPr>
        <w:spacing w:line="240" w:lineRule="auto"/>
        <w:ind w:right="6" w:firstLine="567"/>
        <w:jc w:val="center"/>
        <w:rPr>
          <w:b/>
          <w:sz w:val="24"/>
          <w:szCs w:val="24"/>
        </w:rPr>
      </w:pPr>
    </w:p>
    <w:p w14:paraId="23E06AFA" w14:textId="2E004BEB"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7374CA44" w14:textId="77777777" w:rsidR="00AB087C" w:rsidRPr="009A0512" w:rsidRDefault="00AB087C" w:rsidP="00AB087C">
      <w:pPr>
        <w:spacing w:line="240" w:lineRule="auto"/>
        <w:ind w:right="6" w:firstLine="567"/>
        <w:rPr>
          <w:sz w:val="24"/>
          <w:szCs w:val="24"/>
        </w:rPr>
      </w:pPr>
      <w:r w:rsidRPr="009A0512">
        <w:rPr>
          <w:sz w:val="24"/>
          <w:szCs w:val="24"/>
        </w:rPr>
        <w:t>Русский язык – государственный язык Российской Федерации и язык межнационального общения.</w:t>
      </w:r>
    </w:p>
    <w:p w14:paraId="62807D8D" w14:textId="77777777" w:rsidR="00AB087C" w:rsidRPr="009A0512" w:rsidRDefault="00AB087C" w:rsidP="00AB087C">
      <w:pPr>
        <w:spacing w:line="240" w:lineRule="auto"/>
        <w:ind w:right="6" w:firstLine="567"/>
        <w:rPr>
          <w:sz w:val="24"/>
          <w:szCs w:val="24"/>
        </w:rPr>
      </w:pPr>
      <w:r w:rsidRPr="009A0512">
        <w:rPr>
          <w:sz w:val="24"/>
          <w:szCs w:val="24"/>
        </w:rPr>
        <w:t>Понятие о литературном языке.</w:t>
      </w:r>
    </w:p>
    <w:p w14:paraId="765D64F5" w14:textId="5F4E3324" w:rsidR="00AB087C" w:rsidRPr="009A0512" w:rsidRDefault="00AB087C" w:rsidP="00AB087C">
      <w:pPr>
        <w:spacing w:line="240" w:lineRule="auto"/>
        <w:ind w:right="6" w:firstLine="567"/>
        <w:rPr>
          <w:b/>
          <w:sz w:val="24"/>
          <w:szCs w:val="24"/>
        </w:rPr>
      </w:pPr>
      <w:r w:rsidRPr="009A0512">
        <w:rPr>
          <w:b/>
          <w:sz w:val="24"/>
          <w:szCs w:val="24"/>
        </w:rPr>
        <w:t>Язык и речь.</w:t>
      </w:r>
    </w:p>
    <w:p w14:paraId="77F709EE" w14:textId="77777777" w:rsidR="00AB087C" w:rsidRPr="009A0512" w:rsidRDefault="00AB087C" w:rsidP="00AB087C">
      <w:pPr>
        <w:spacing w:line="240" w:lineRule="auto"/>
        <w:ind w:right="6" w:firstLine="567"/>
        <w:rPr>
          <w:sz w:val="24"/>
          <w:szCs w:val="24"/>
        </w:rPr>
      </w:pPr>
      <w:r w:rsidRPr="009A0512">
        <w:rPr>
          <w:sz w:val="24"/>
          <w:szCs w:val="24"/>
        </w:rPr>
        <w:t>Монолог-описание, монолог-повествование, монолог-рассуждение; сообщение на лингвистическую тему.</w:t>
      </w:r>
    </w:p>
    <w:p w14:paraId="5B44E446" w14:textId="77777777" w:rsidR="00AB087C" w:rsidRPr="009A0512" w:rsidRDefault="00AB087C" w:rsidP="00AB087C">
      <w:pPr>
        <w:spacing w:line="240" w:lineRule="auto"/>
        <w:ind w:right="6" w:firstLine="567"/>
        <w:rPr>
          <w:sz w:val="24"/>
          <w:szCs w:val="24"/>
        </w:rPr>
      </w:pPr>
      <w:r w:rsidRPr="009A0512">
        <w:rPr>
          <w:sz w:val="24"/>
          <w:szCs w:val="24"/>
        </w:rPr>
        <w:t>Виды диалога: побуждение к действию, обмен мнениями.</w:t>
      </w:r>
    </w:p>
    <w:p w14:paraId="7CF63229" w14:textId="6DB3684A" w:rsidR="00AB087C" w:rsidRPr="009A0512" w:rsidRDefault="00AB087C" w:rsidP="00AB087C">
      <w:pPr>
        <w:spacing w:line="240" w:lineRule="auto"/>
        <w:ind w:right="6" w:firstLine="567"/>
        <w:rPr>
          <w:b/>
          <w:sz w:val="24"/>
          <w:szCs w:val="24"/>
        </w:rPr>
      </w:pPr>
      <w:r w:rsidRPr="009A0512">
        <w:rPr>
          <w:b/>
          <w:sz w:val="24"/>
          <w:szCs w:val="24"/>
        </w:rPr>
        <w:t>Текст.</w:t>
      </w:r>
    </w:p>
    <w:p w14:paraId="0BEF3BD8" w14:textId="77777777" w:rsidR="00AB087C" w:rsidRPr="009A0512" w:rsidRDefault="00AB087C" w:rsidP="00AB087C">
      <w:pPr>
        <w:spacing w:line="240" w:lineRule="auto"/>
        <w:ind w:right="6" w:firstLine="567"/>
        <w:rPr>
          <w:sz w:val="24"/>
          <w:szCs w:val="24"/>
        </w:rPr>
      </w:pPr>
      <w:r w:rsidRPr="009A0512">
        <w:rPr>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3D78523"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E1B8E58" w14:textId="77777777" w:rsidR="00AB087C" w:rsidRPr="009A0512" w:rsidRDefault="00AB087C" w:rsidP="00AB087C">
      <w:pPr>
        <w:spacing w:line="240" w:lineRule="auto"/>
        <w:ind w:right="6" w:firstLine="567"/>
        <w:rPr>
          <w:sz w:val="24"/>
          <w:szCs w:val="24"/>
        </w:rPr>
      </w:pPr>
      <w:r w:rsidRPr="009A0512">
        <w:rPr>
          <w:sz w:val="24"/>
          <w:szCs w:val="24"/>
        </w:rPr>
        <w:t>Описание как тип речи.</w:t>
      </w:r>
    </w:p>
    <w:p w14:paraId="72309EE8" w14:textId="77777777" w:rsidR="00AB087C" w:rsidRPr="009A0512" w:rsidRDefault="00AB087C" w:rsidP="00AB087C">
      <w:pPr>
        <w:spacing w:line="240" w:lineRule="auto"/>
        <w:ind w:right="6" w:firstLine="567"/>
        <w:rPr>
          <w:sz w:val="24"/>
          <w:szCs w:val="24"/>
        </w:rPr>
      </w:pPr>
      <w:r w:rsidRPr="009A0512">
        <w:rPr>
          <w:sz w:val="24"/>
          <w:szCs w:val="24"/>
        </w:rPr>
        <w:t>Описание внешности человека.</w:t>
      </w:r>
    </w:p>
    <w:p w14:paraId="4E4D1B6C" w14:textId="77777777" w:rsidR="00AB087C" w:rsidRPr="009A0512" w:rsidRDefault="00AB087C" w:rsidP="00AB087C">
      <w:pPr>
        <w:spacing w:line="240" w:lineRule="auto"/>
        <w:ind w:right="6" w:firstLine="567"/>
        <w:rPr>
          <w:sz w:val="24"/>
          <w:szCs w:val="24"/>
        </w:rPr>
      </w:pPr>
      <w:r w:rsidRPr="009A0512">
        <w:rPr>
          <w:sz w:val="24"/>
          <w:szCs w:val="24"/>
        </w:rPr>
        <w:t>Описание помещения.</w:t>
      </w:r>
    </w:p>
    <w:p w14:paraId="7F21E2DC" w14:textId="77777777" w:rsidR="00AB087C" w:rsidRPr="009A0512" w:rsidRDefault="00AB087C" w:rsidP="00AB087C">
      <w:pPr>
        <w:spacing w:line="240" w:lineRule="auto"/>
        <w:ind w:right="6" w:firstLine="567"/>
        <w:rPr>
          <w:sz w:val="24"/>
          <w:szCs w:val="24"/>
        </w:rPr>
      </w:pPr>
      <w:r w:rsidRPr="009A0512">
        <w:rPr>
          <w:sz w:val="24"/>
          <w:szCs w:val="24"/>
        </w:rPr>
        <w:t>Описание природы.</w:t>
      </w:r>
    </w:p>
    <w:p w14:paraId="52090FF3" w14:textId="77777777" w:rsidR="00AB087C" w:rsidRPr="009A0512" w:rsidRDefault="00AB087C" w:rsidP="00AB087C">
      <w:pPr>
        <w:spacing w:line="240" w:lineRule="auto"/>
        <w:ind w:right="6" w:firstLine="567"/>
        <w:rPr>
          <w:sz w:val="24"/>
          <w:szCs w:val="24"/>
        </w:rPr>
      </w:pPr>
      <w:r w:rsidRPr="009A0512">
        <w:rPr>
          <w:sz w:val="24"/>
          <w:szCs w:val="24"/>
        </w:rPr>
        <w:t>Описание местности.</w:t>
      </w:r>
    </w:p>
    <w:p w14:paraId="40B5CB33" w14:textId="77777777" w:rsidR="00AB087C" w:rsidRPr="009A0512" w:rsidRDefault="00AB087C" w:rsidP="00AB087C">
      <w:pPr>
        <w:spacing w:line="240" w:lineRule="auto"/>
        <w:ind w:right="6" w:firstLine="567"/>
        <w:rPr>
          <w:sz w:val="24"/>
          <w:szCs w:val="24"/>
        </w:rPr>
      </w:pPr>
      <w:r w:rsidRPr="009A0512">
        <w:rPr>
          <w:sz w:val="24"/>
          <w:szCs w:val="24"/>
        </w:rPr>
        <w:t>Описание действий.</w:t>
      </w:r>
    </w:p>
    <w:p w14:paraId="194128EA" w14:textId="3846CF44"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3CB5420"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Заявление. Расписка. Научный стиль. Словарная статья. Научное сообщение.</w:t>
      </w:r>
    </w:p>
    <w:p w14:paraId="5A673587" w14:textId="441AFB96"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14:paraId="447D5715" w14:textId="12AACF06" w:rsidR="00AB087C" w:rsidRPr="009A0512" w:rsidRDefault="00AB087C" w:rsidP="00AB087C">
      <w:pPr>
        <w:spacing w:line="240" w:lineRule="auto"/>
        <w:ind w:right="6" w:firstLine="567"/>
        <w:rPr>
          <w:b/>
          <w:sz w:val="24"/>
          <w:szCs w:val="24"/>
        </w:rPr>
      </w:pPr>
      <w:r w:rsidRPr="009A0512">
        <w:rPr>
          <w:b/>
          <w:sz w:val="24"/>
          <w:szCs w:val="24"/>
        </w:rPr>
        <w:t>Лексикология. Культура речи.</w:t>
      </w:r>
    </w:p>
    <w:p w14:paraId="17828EB5"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её происхождения: исконно русские и заимствованные слова.</w:t>
      </w:r>
    </w:p>
    <w:p w14:paraId="06A97393"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2DC37C43"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F82D01C" w14:textId="77777777" w:rsidR="00AB087C" w:rsidRPr="009A0512" w:rsidRDefault="00AB087C" w:rsidP="00AB087C">
      <w:pPr>
        <w:spacing w:line="240" w:lineRule="auto"/>
        <w:ind w:right="6" w:firstLine="567"/>
        <w:rPr>
          <w:sz w:val="24"/>
          <w:szCs w:val="24"/>
        </w:rPr>
      </w:pPr>
      <w:r w:rsidRPr="009A0512">
        <w:rPr>
          <w:sz w:val="24"/>
          <w:szCs w:val="24"/>
        </w:rPr>
        <w:t>Стилистические пласты лексики: стилистически нейтральная, высокая и сниженная лексика.</w:t>
      </w:r>
    </w:p>
    <w:p w14:paraId="18769DBD" w14:textId="77777777" w:rsidR="00AB087C" w:rsidRPr="009A0512" w:rsidRDefault="00AB087C" w:rsidP="00AB087C">
      <w:pPr>
        <w:spacing w:line="240" w:lineRule="auto"/>
        <w:ind w:right="6" w:firstLine="567"/>
        <w:rPr>
          <w:sz w:val="24"/>
          <w:szCs w:val="24"/>
        </w:rPr>
      </w:pPr>
      <w:r w:rsidRPr="009A0512">
        <w:rPr>
          <w:sz w:val="24"/>
          <w:szCs w:val="24"/>
        </w:rPr>
        <w:t>Лексический анализ слов.</w:t>
      </w:r>
    </w:p>
    <w:p w14:paraId="198E0DCA" w14:textId="77777777" w:rsidR="00AB087C" w:rsidRPr="009A0512" w:rsidRDefault="00AB087C" w:rsidP="00AB087C">
      <w:pPr>
        <w:spacing w:line="240" w:lineRule="auto"/>
        <w:ind w:right="6" w:firstLine="567"/>
        <w:rPr>
          <w:sz w:val="24"/>
          <w:szCs w:val="24"/>
        </w:rPr>
      </w:pPr>
      <w:r w:rsidRPr="009A0512">
        <w:rPr>
          <w:sz w:val="24"/>
          <w:szCs w:val="24"/>
        </w:rPr>
        <w:t>Фразеологизмы. Их признаки и значение. Употребление лексических средств в соответствии с ситуацией общения.</w:t>
      </w:r>
    </w:p>
    <w:p w14:paraId="79B3C5B6" w14:textId="77777777" w:rsidR="00AB087C" w:rsidRPr="009A0512" w:rsidRDefault="00AB087C" w:rsidP="00AB087C">
      <w:pPr>
        <w:spacing w:line="240" w:lineRule="auto"/>
        <w:ind w:right="6" w:firstLine="567"/>
        <w:rPr>
          <w:sz w:val="24"/>
          <w:szCs w:val="24"/>
        </w:rPr>
      </w:pPr>
      <w:r w:rsidRPr="009A0512">
        <w:rPr>
          <w:sz w:val="24"/>
          <w:szCs w:val="24"/>
        </w:rPr>
        <w:t>Оценка своей и чужой речи с точки зрения точного, уместного и выразительного словоупотребления.</w:t>
      </w:r>
    </w:p>
    <w:p w14:paraId="00B4D454" w14:textId="77777777" w:rsidR="00AB087C" w:rsidRPr="009A0512" w:rsidRDefault="00AB087C" w:rsidP="00AB087C">
      <w:pPr>
        <w:spacing w:line="240" w:lineRule="auto"/>
        <w:ind w:right="6" w:firstLine="567"/>
        <w:rPr>
          <w:sz w:val="24"/>
          <w:szCs w:val="24"/>
        </w:rPr>
      </w:pPr>
      <w:r w:rsidRPr="009A0512">
        <w:rPr>
          <w:sz w:val="24"/>
          <w:szCs w:val="24"/>
        </w:rPr>
        <w:t>Эпитеты, метафоры, олицетворения.</w:t>
      </w:r>
    </w:p>
    <w:p w14:paraId="34423BB6" w14:textId="77777777" w:rsidR="00AB087C" w:rsidRPr="009A0512" w:rsidRDefault="00AB087C" w:rsidP="00AB087C">
      <w:pPr>
        <w:spacing w:line="240" w:lineRule="auto"/>
        <w:ind w:right="6" w:firstLine="567"/>
        <w:rPr>
          <w:sz w:val="24"/>
          <w:szCs w:val="24"/>
        </w:rPr>
      </w:pPr>
      <w:r w:rsidRPr="009A0512">
        <w:rPr>
          <w:sz w:val="24"/>
          <w:szCs w:val="24"/>
        </w:rPr>
        <w:t>Лексические словари.</w:t>
      </w:r>
    </w:p>
    <w:p w14:paraId="6BF97A80" w14:textId="54132E97" w:rsidR="00AB087C" w:rsidRPr="009A0512" w:rsidRDefault="00AB087C" w:rsidP="00AB087C">
      <w:pPr>
        <w:spacing w:line="240" w:lineRule="auto"/>
        <w:ind w:right="6" w:firstLine="567"/>
        <w:rPr>
          <w:b/>
          <w:sz w:val="24"/>
          <w:szCs w:val="24"/>
        </w:rPr>
      </w:pPr>
      <w:r w:rsidRPr="009A0512">
        <w:rPr>
          <w:b/>
          <w:sz w:val="24"/>
          <w:szCs w:val="24"/>
        </w:rPr>
        <w:t> Словообразование. Культура речи. Орфография.</w:t>
      </w:r>
    </w:p>
    <w:p w14:paraId="5CDD6D7B" w14:textId="77777777" w:rsidR="00AB087C" w:rsidRPr="009A0512" w:rsidRDefault="00AB087C" w:rsidP="00AB087C">
      <w:pPr>
        <w:spacing w:line="240" w:lineRule="auto"/>
        <w:ind w:right="6" w:firstLine="567"/>
        <w:rPr>
          <w:sz w:val="24"/>
          <w:szCs w:val="24"/>
        </w:rPr>
      </w:pPr>
      <w:r w:rsidRPr="009A0512">
        <w:rPr>
          <w:sz w:val="24"/>
          <w:szCs w:val="24"/>
        </w:rPr>
        <w:t>Формообразующие и словообразующие морфемы. Производящая основа.</w:t>
      </w:r>
    </w:p>
    <w:p w14:paraId="35BDFC59" w14:textId="77777777" w:rsidR="00AB087C" w:rsidRPr="009A0512" w:rsidRDefault="00AB087C" w:rsidP="00AB087C">
      <w:pPr>
        <w:spacing w:line="240" w:lineRule="auto"/>
        <w:ind w:right="6" w:firstLine="567"/>
        <w:rPr>
          <w:sz w:val="24"/>
          <w:szCs w:val="24"/>
        </w:rPr>
      </w:pPr>
      <w:r w:rsidRPr="009A0512">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486B50D" w14:textId="77777777" w:rsidR="00AB087C" w:rsidRPr="009A0512" w:rsidRDefault="00AB087C" w:rsidP="00AB087C">
      <w:pPr>
        <w:spacing w:line="240" w:lineRule="auto"/>
        <w:ind w:right="6" w:firstLine="567"/>
        <w:rPr>
          <w:sz w:val="24"/>
          <w:szCs w:val="24"/>
        </w:rPr>
      </w:pPr>
      <w:r w:rsidRPr="009A0512">
        <w:rPr>
          <w:sz w:val="24"/>
          <w:szCs w:val="24"/>
        </w:rPr>
        <w:t>Понятие об этимологии (общее представление).</w:t>
      </w:r>
    </w:p>
    <w:p w14:paraId="4EDCA1F1" w14:textId="77777777" w:rsidR="00AB087C" w:rsidRPr="009A0512" w:rsidRDefault="00AB087C" w:rsidP="00AB087C">
      <w:pPr>
        <w:spacing w:line="240" w:lineRule="auto"/>
        <w:ind w:right="6" w:firstLine="567"/>
        <w:rPr>
          <w:sz w:val="24"/>
          <w:szCs w:val="24"/>
        </w:rPr>
      </w:pPr>
      <w:r w:rsidRPr="009A0512">
        <w:rPr>
          <w:sz w:val="24"/>
          <w:szCs w:val="24"/>
        </w:rPr>
        <w:t>Морфемный и словообразовательный анализ слов. Правописание сложных и сложносокращённых слов.</w:t>
      </w:r>
    </w:p>
    <w:p w14:paraId="013D7BD0" w14:textId="77777777" w:rsidR="00AB087C" w:rsidRPr="009A0512" w:rsidRDefault="00AB087C" w:rsidP="00AB087C">
      <w:pPr>
        <w:spacing w:line="240" w:lineRule="auto"/>
        <w:ind w:right="6" w:firstLine="567"/>
        <w:rPr>
          <w:sz w:val="24"/>
          <w:szCs w:val="24"/>
        </w:rPr>
      </w:pPr>
      <w:r w:rsidRPr="009A0512">
        <w:rPr>
          <w:sz w:val="24"/>
          <w:szCs w:val="24"/>
        </w:rPr>
        <w:t>Правописания корня -кас- – -кос- с чередованием а // о, гласных в приставках пре- и при-.</w:t>
      </w:r>
    </w:p>
    <w:p w14:paraId="2EC38533"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слов (в рамках изученного).</w:t>
      </w:r>
    </w:p>
    <w:p w14:paraId="1DD9B692" w14:textId="4E7FCEB2"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443DB121" w14:textId="6EECE821"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14:paraId="0DC11605" w14:textId="77777777" w:rsidR="00AB087C" w:rsidRPr="009A0512" w:rsidRDefault="00AB087C" w:rsidP="00AB087C">
      <w:pPr>
        <w:spacing w:line="240" w:lineRule="auto"/>
        <w:ind w:right="6" w:firstLine="567"/>
        <w:rPr>
          <w:sz w:val="24"/>
          <w:szCs w:val="24"/>
        </w:rPr>
      </w:pPr>
      <w:r w:rsidRPr="009A0512">
        <w:rPr>
          <w:sz w:val="24"/>
          <w:szCs w:val="24"/>
        </w:rPr>
        <w:t>Особенности словообразования.</w:t>
      </w:r>
    </w:p>
    <w:p w14:paraId="43768380" w14:textId="77777777" w:rsidR="00AB087C" w:rsidRPr="009A0512" w:rsidRDefault="00AB087C" w:rsidP="00AB087C">
      <w:pPr>
        <w:spacing w:line="240" w:lineRule="auto"/>
        <w:ind w:right="6" w:firstLine="567"/>
        <w:rPr>
          <w:sz w:val="24"/>
          <w:szCs w:val="24"/>
        </w:rPr>
      </w:pPr>
      <w:r w:rsidRPr="009A0512">
        <w:rPr>
          <w:sz w:val="24"/>
          <w:szCs w:val="24"/>
        </w:rPr>
        <w:t>Нормы произношения имён существительных, нормы постановки ударения (в рамках изученного).</w:t>
      </w:r>
    </w:p>
    <w:p w14:paraId="349F9C7E" w14:textId="77777777" w:rsidR="00AB087C" w:rsidRPr="009A0512" w:rsidRDefault="00AB087C" w:rsidP="00AB087C">
      <w:pPr>
        <w:spacing w:line="240" w:lineRule="auto"/>
        <w:ind w:right="6" w:firstLine="567"/>
        <w:rPr>
          <w:sz w:val="24"/>
          <w:szCs w:val="24"/>
        </w:rPr>
      </w:pPr>
      <w:r w:rsidRPr="009A0512">
        <w:rPr>
          <w:sz w:val="24"/>
          <w:szCs w:val="24"/>
        </w:rPr>
        <w:t>Нормы словоизменения имён существительных.</w:t>
      </w:r>
    </w:p>
    <w:p w14:paraId="6A436330" w14:textId="77777777" w:rsidR="00AB087C" w:rsidRPr="009A0512" w:rsidRDefault="00AB087C" w:rsidP="00AB087C">
      <w:pPr>
        <w:spacing w:line="240" w:lineRule="auto"/>
        <w:ind w:right="6" w:firstLine="567"/>
        <w:rPr>
          <w:sz w:val="24"/>
          <w:szCs w:val="24"/>
        </w:rPr>
      </w:pPr>
      <w:r w:rsidRPr="009A0512">
        <w:rPr>
          <w:sz w:val="24"/>
          <w:szCs w:val="24"/>
        </w:rPr>
        <w:t xml:space="preserve">Морфологический анализ имён существительных. </w:t>
      </w:r>
    </w:p>
    <w:p w14:paraId="36412B57" w14:textId="77777777" w:rsidR="00AB087C" w:rsidRPr="009A0512" w:rsidRDefault="00AB087C" w:rsidP="00AB087C">
      <w:pPr>
        <w:spacing w:line="240" w:lineRule="auto"/>
        <w:ind w:right="6" w:firstLine="567"/>
        <w:rPr>
          <w:sz w:val="24"/>
          <w:szCs w:val="24"/>
        </w:rPr>
      </w:pPr>
      <w:r w:rsidRPr="009A0512">
        <w:rPr>
          <w:sz w:val="24"/>
          <w:szCs w:val="24"/>
        </w:rPr>
        <w:t>Правила слитного и дефисного написания пол- и полу- со словами.</w:t>
      </w:r>
    </w:p>
    <w:p w14:paraId="7D286897"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имён существительных (в рамках изученного).</w:t>
      </w:r>
    </w:p>
    <w:p w14:paraId="12416DB5" w14:textId="43655826" w:rsidR="00AB087C" w:rsidRPr="009A0512" w:rsidRDefault="00AB087C" w:rsidP="00AB087C">
      <w:pPr>
        <w:spacing w:line="240" w:lineRule="auto"/>
        <w:ind w:right="6" w:firstLine="567"/>
        <w:rPr>
          <w:b/>
          <w:sz w:val="24"/>
          <w:szCs w:val="24"/>
        </w:rPr>
      </w:pPr>
      <w:r w:rsidRPr="009A0512">
        <w:rPr>
          <w:b/>
          <w:sz w:val="24"/>
          <w:szCs w:val="24"/>
        </w:rPr>
        <w:lastRenderedPageBreak/>
        <w:t>Имя прилагательное.</w:t>
      </w:r>
    </w:p>
    <w:p w14:paraId="731A6E2D" w14:textId="77777777" w:rsidR="00AB087C" w:rsidRPr="009A0512" w:rsidRDefault="00AB087C" w:rsidP="00AB087C">
      <w:pPr>
        <w:spacing w:line="240" w:lineRule="auto"/>
        <w:ind w:right="6" w:firstLine="567"/>
        <w:rPr>
          <w:sz w:val="24"/>
          <w:szCs w:val="24"/>
        </w:rPr>
      </w:pPr>
      <w:r w:rsidRPr="009A0512">
        <w:rPr>
          <w:sz w:val="24"/>
          <w:szCs w:val="24"/>
        </w:rPr>
        <w:t>Качественные, относительные и притяжательные имена прилагательные.</w:t>
      </w:r>
    </w:p>
    <w:p w14:paraId="5801A1BE" w14:textId="77777777" w:rsidR="00AB087C" w:rsidRPr="009A0512" w:rsidRDefault="00AB087C" w:rsidP="00AB087C">
      <w:pPr>
        <w:spacing w:line="240" w:lineRule="auto"/>
        <w:ind w:right="6" w:firstLine="567"/>
        <w:rPr>
          <w:sz w:val="24"/>
          <w:szCs w:val="24"/>
        </w:rPr>
      </w:pPr>
      <w:r w:rsidRPr="009A0512">
        <w:rPr>
          <w:sz w:val="24"/>
          <w:szCs w:val="24"/>
        </w:rPr>
        <w:t>Степени сравнения качественных имён прилагательных.</w:t>
      </w:r>
    </w:p>
    <w:p w14:paraId="51A6D75B" w14:textId="77777777" w:rsidR="00AB087C" w:rsidRPr="009A0512" w:rsidRDefault="00AB087C" w:rsidP="00AB087C">
      <w:pPr>
        <w:spacing w:line="240" w:lineRule="auto"/>
        <w:ind w:right="6" w:firstLine="567"/>
        <w:rPr>
          <w:sz w:val="24"/>
          <w:szCs w:val="24"/>
        </w:rPr>
      </w:pPr>
      <w:r w:rsidRPr="009A0512">
        <w:rPr>
          <w:sz w:val="24"/>
          <w:szCs w:val="24"/>
        </w:rPr>
        <w:t>Словообразование имён прилагательных.</w:t>
      </w:r>
    </w:p>
    <w:p w14:paraId="08A09607"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имён прилагательных.</w:t>
      </w:r>
    </w:p>
    <w:p w14:paraId="13A84776" w14:textId="77777777" w:rsidR="00AB087C" w:rsidRPr="009A0512" w:rsidRDefault="00AB087C" w:rsidP="00AB087C">
      <w:pPr>
        <w:spacing w:line="240" w:lineRule="auto"/>
        <w:ind w:right="6" w:firstLine="567"/>
        <w:rPr>
          <w:sz w:val="24"/>
          <w:szCs w:val="24"/>
        </w:rPr>
      </w:pPr>
      <w:r w:rsidRPr="009A0512">
        <w:rPr>
          <w:sz w:val="24"/>
          <w:szCs w:val="24"/>
        </w:rPr>
        <w:t>Правописание н и нн в именах прилагательных.</w:t>
      </w:r>
    </w:p>
    <w:p w14:paraId="39CA4732" w14:textId="77777777" w:rsidR="00AB087C" w:rsidRPr="009A0512" w:rsidRDefault="00AB087C" w:rsidP="00AB087C">
      <w:pPr>
        <w:spacing w:line="240" w:lineRule="auto"/>
        <w:ind w:right="6" w:firstLine="567"/>
        <w:rPr>
          <w:sz w:val="24"/>
          <w:szCs w:val="24"/>
        </w:rPr>
      </w:pPr>
      <w:r w:rsidRPr="009A0512">
        <w:rPr>
          <w:sz w:val="24"/>
          <w:szCs w:val="24"/>
        </w:rPr>
        <w:t>Правописание суффиксов -к- и -ск- имён прилагательных.</w:t>
      </w:r>
    </w:p>
    <w:p w14:paraId="201A0E07" w14:textId="77777777" w:rsidR="00AB087C" w:rsidRPr="009A0512" w:rsidRDefault="00AB087C" w:rsidP="00AB087C">
      <w:pPr>
        <w:spacing w:line="240" w:lineRule="auto"/>
        <w:ind w:right="6" w:firstLine="567"/>
        <w:rPr>
          <w:sz w:val="24"/>
          <w:szCs w:val="24"/>
        </w:rPr>
      </w:pPr>
      <w:r w:rsidRPr="009A0512">
        <w:rPr>
          <w:sz w:val="24"/>
          <w:szCs w:val="24"/>
        </w:rPr>
        <w:t>Правописание сложных имён прилагательных.</w:t>
      </w:r>
    </w:p>
    <w:p w14:paraId="2298D340" w14:textId="77777777" w:rsidR="00AB087C" w:rsidRPr="009A0512" w:rsidRDefault="00AB087C" w:rsidP="00AB087C">
      <w:pPr>
        <w:spacing w:line="240" w:lineRule="auto"/>
        <w:ind w:right="6" w:firstLine="567"/>
        <w:rPr>
          <w:sz w:val="24"/>
          <w:szCs w:val="24"/>
        </w:rPr>
      </w:pPr>
      <w:r w:rsidRPr="009A0512">
        <w:rPr>
          <w:sz w:val="24"/>
          <w:szCs w:val="24"/>
        </w:rPr>
        <w:t>Нормы произношения имён прилагательных, нормы ударения (в рамках изученного).</w:t>
      </w:r>
    </w:p>
    <w:p w14:paraId="5BECF446"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имени прилагательного (в рамках изученного).</w:t>
      </w:r>
    </w:p>
    <w:p w14:paraId="2C63F9D9" w14:textId="153BB9E5" w:rsidR="00AB087C" w:rsidRPr="009A0512" w:rsidRDefault="00AB087C" w:rsidP="009A0512">
      <w:pPr>
        <w:spacing w:line="240" w:lineRule="auto"/>
        <w:ind w:right="6" w:firstLine="567"/>
        <w:rPr>
          <w:b/>
          <w:sz w:val="24"/>
          <w:szCs w:val="24"/>
        </w:rPr>
      </w:pPr>
      <w:r w:rsidRPr="009A0512">
        <w:rPr>
          <w:b/>
          <w:sz w:val="24"/>
          <w:szCs w:val="24"/>
        </w:rPr>
        <w:t>Имя числительное.</w:t>
      </w:r>
    </w:p>
    <w:p w14:paraId="1274BA33" w14:textId="77777777"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имени числительного. Синтаксические функции имён числительных.</w:t>
      </w:r>
    </w:p>
    <w:p w14:paraId="2317EB21" w14:textId="77777777"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значению: количественные (целые, дробные, собирательные), порядковые числительные.</w:t>
      </w:r>
    </w:p>
    <w:p w14:paraId="67A41818" w14:textId="77777777"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строению: простые, сложные, составные числительные.</w:t>
      </w:r>
    </w:p>
    <w:p w14:paraId="1D3D3905" w14:textId="77777777" w:rsidR="00AB087C" w:rsidRPr="009A0512" w:rsidRDefault="00AB087C" w:rsidP="009A0512">
      <w:pPr>
        <w:spacing w:line="240" w:lineRule="auto"/>
        <w:ind w:right="6" w:firstLine="567"/>
        <w:rPr>
          <w:sz w:val="24"/>
          <w:szCs w:val="24"/>
        </w:rPr>
      </w:pPr>
      <w:r w:rsidRPr="009A0512">
        <w:rPr>
          <w:sz w:val="24"/>
          <w:szCs w:val="24"/>
        </w:rPr>
        <w:t>Словообразование имён числительных.</w:t>
      </w:r>
    </w:p>
    <w:p w14:paraId="50C148A9" w14:textId="77777777" w:rsidR="00AB087C" w:rsidRPr="009A0512" w:rsidRDefault="00AB087C" w:rsidP="009A0512">
      <w:pPr>
        <w:spacing w:line="240" w:lineRule="auto"/>
        <w:ind w:right="6" w:firstLine="567"/>
        <w:rPr>
          <w:sz w:val="24"/>
          <w:szCs w:val="24"/>
        </w:rPr>
      </w:pPr>
      <w:r w:rsidRPr="009A0512">
        <w:rPr>
          <w:sz w:val="24"/>
          <w:szCs w:val="24"/>
        </w:rPr>
        <w:t>Склонение количественных и порядковых имён числительных.</w:t>
      </w:r>
    </w:p>
    <w:p w14:paraId="220D5F0D" w14:textId="77777777" w:rsidR="00AB087C" w:rsidRPr="009A0512" w:rsidRDefault="00AB087C" w:rsidP="009A0512">
      <w:pPr>
        <w:spacing w:line="240" w:lineRule="auto"/>
        <w:ind w:right="6" w:firstLine="567"/>
        <w:rPr>
          <w:sz w:val="24"/>
          <w:szCs w:val="24"/>
        </w:rPr>
      </w:pPr>
      <w:r w:rsidRPr="009A0512">
        <w:rPr>
          <w:sz w:val="24"/>
          <w:szCs w:val="24"/>
        </w:rPr>
        <w:t>Правильное образование форм имён числительных.</w:t>
      </w:r>
    </w:p>
    <w:p w14:paraId="76043F86" w14:textId="77777777" w:rsidR="00AB087C" w:rsidRPr="009A0512" w:rsidRDefault="00AB087C" w:rsidP="009A0512">
      <w:pPr>
        <w:spacing w:line="240" w:lineRule="auto"/>
        <w:ind w:right="6" w:firstLine="567"/>
        <w:rPr>
          <w:sz w:val="24"/>
          <w:szCs w:val="24"/>
        </w:rPr>
      </w:pPr>
      <w:r w:rsidRPr="009A0512">
        <w:rPr>
          <w:sz w:val="24"/>
          <w:szCs w:val="24"/>
        </w:rPr>
        <w:t>Правильное употребление собирательных имён числительных.</w:t>
      </w:r>
    </w:p>
    <w:p w14:paraId="1C05F4AA"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имён числительных.</w:t>
      </w:r>
    </w:p>
    <w:p w14:paraId="2B87D056" w14:textId="77777777" w:rsidR="00AB087C" w:rsidRPr="009A0512" w:rsidRDefault="00AB087C" w:rsidP="009A0512">
      <w:pPr>
        <w:spacing w:line="240" w:lineRule="auto"/>
        <w:ind w:right="6" w:firstLine="567"/>
        <w:rPr>
          <w:sz w:val="24"/>
          <w:szCs w:val="24"/>
        </w:rPr>
      </w:pPr>
      <w:r w:rsidRPr="009A0512">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4503E06"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имён числительных (в рамках изученного).</w:t>
      </w:r>
    </w:p>
    <w:p w14:paraId="65682A4B" w14:textId="35D0CAEE" w:rsidR="00AB087C" w:rsidRPr="009A0512" w:rsidRDefault="00AB087C" w:rsidP="009A0512">
      <w:pPr>
        <w:spacing w:line="240" w:lineRule="auto"/>
        <w:ind w:right="6" w:firstLine="567"/>
        <w:rPr>
          <w:b/>
          <w:sz w:val="24"/>
          <w:szCs w:val="24"/>
        </w:rPr>
      </w:pPr>
      <w:r w:rsidRPr="009A0512">
        <w:rPr>
          <w:b/>
          <w:sz w:val="24"/>
          <w:szCs w:val="24"/>
        </w:rPr>
        <w:t>Местоимение.</w:t>
      </w:r>
    </w:p>
    <w:p w14:paraId="682B6F56" w14:textId="77777777"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местоимения. Синтаксические функции местоимений. Роль местоимений в речи.</w:t>
      </w:r>
    </w:p>
    <w:p w14:paraId="655B2C41" w14:textId="77777777" w:rsidR="00AB087C" w:rsidRPr="009A0512" w:rsidRDefault="00AB087C" w:rsidP="009A0512">
      <w:pPr>
        <w:spacing w:line="240" w:lineRule="auto"/>
        <w:ind w:right="6" w:firstLine="567"/>
        <w:rPr>
          <w:sz w:val="24"/>
          <w:szCs w:val="24"/>
        </w:rPr>
      </w:pPr>
      <w:r w:rsidRPr="009A0512">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5BD96AC" w14:textId="77777777" w:rsidR="00AB087C" w:rsidRPr="009A0512" w:rsidRDefault="00AB087C" w:rsidP="009A0512">
      <w:pPr>
        <w:spacing w:line="240" w:lineRule="auto"/>
        <w:ind w:right="6" w:firstLine="567"/>
        <w:rPr>
          <w:sz w:val="24"/>
          <w:szCs w:val="24"/>
        </w:rPr>
      </w:pPr>
      <w:r w:rsidRPr="009A0512">
        <w:rPr>
          <w:sz w:val="24"/>
          <w:szCs w:val="24"/>
        </w:rPr>
        <w:t>Склонение местоимений.</w:t>
      </w:r>
    </w:p>
    <w:p w14:paraId="054A3541" w14:textId="77777777" w:rsidR="00AB087C" w:rsidRPr="009A0512" w:rsidRDefault="00AB087C" w:rsidP="009A0512">
      <w:pPr>
        <w:spacing w:line="240" w:lineRule="auto"/>
        <w:ind w:right="6" w:firstLine="567"/>
        <w:rPr>
          <w:sz w:val="24"/>
          <w:szCs w:val="24"/>
        </w:rPr>
      </w:pPr>
      <w:r w:rsidRPr="009A0512">
        <w:rPr>
          <w:sz w:val="24"/>
          <w:szCs w:val="24"/>
        </w:rPr>
        <w:t>Словообразование местоимений.</w:t>
      </w:r>
    </w:p>
    <w:p w14:paraId="0AE9C054"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местоимений.</w:t>
      </w:r>
    </w:p>
    <w:p w14:paraId="44841575" w14:textId="77777777" w:rsidR="00AB087C" w:rsidRPr="009A0512" w:rsidRDefault="00AB087C" w:rsidP="009A0512">
      <w:pPr>
        <w:spacing w:line="240" w:lineRule="auto"/>
        <w:ind w:right="6" w:firstLine="567"/>
        <w:rPr>
          <w:sz w:val="24"/>
          <w:szCs w:val="24"/>
        </w:rPr>
      </w:pPr>
      <w:r w:rsidRPr="009A0512">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A37F329" w14:textId="77777777" w:rsidR="00AB087C" w:rsidRPr="009A0512" w:rsidRDefault="00AB087C" w:rsidP="009A0512">
      <w:pPr>
        <w:spacing w:line="240" w:lineRule="auto"/>
        <w:ind w:right="6" w:firstLine="567"/>
        <w:rPr>
          <w:sz w:val="24"/>
          <w:szCs w:val="24"/>
        </w:rPr>
      </w:pPr>
      <w:r w:rsidRPr="009A0512">
        <w:rPr>
          <w:sz w:val="24"/>
          <w:szCs w:val="24"/>
        </w:rPr>
        <w:t>Правила правописания местоимений: правописание местоимений с не и ни; слитное, раздельное и дефисное написание местоимений.</w:t>
      </w:r>
    </w:p>
    <w:p w14:paraId="6F783493"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местоимений (в рамках изученного).</w:t>
      </w:r>
    </w:p>
    <w:p w14:paraId="7185CC95" w14:textId="3089D4A7" w:rsidR="00AB087C" w:rsidRPr="009A0512" w:rsidRDefault="00AB087C" w:rsidP="009A0512">
      <w:pPr>
        <w:spacing w:line="240" w:lineRule="auto"/>
        <w:ind w:right="6" w:firstLine="567"/>
        <w:rPr>
          <w:b/>
          <w:sz w:val="24"/>
          <w:szCs w:val="24"/>
        </w:rPr>
      </w:pPr>
      <w:r w:rsidRPr="009A0512">
        <w:rPr>
          <w:b/>
          <w:sz w:val="24"/>
          <w:szCs w:val="24"/>
        </w:rPr>
        <w:t>Глагол.</w:t>
      </w:r>
    </w:p>
    <w:p w14:paraId="35066099" w14:textId="77777777" w:rsidR="00AB087C" w:rsidRPr="009A0512" w:rsidRDefault="00AB087C" w:rsidP="009A0512">
      <w:pPr>
        <w:spacing w:line="240" w:lineRule="auto"/>
        <w:ind w:right="6" w:firstLine="567"/>
        <w:rPr>
          <w:sz w:val="24"/>
          <w:szCs w:val="24"/>
        </w:rPr>
      </w:pPr>
      <w:r w:rsidRPr="009A0512">
        <w:rPr>
          <w:sz w:val="24"/>
          <w:szCs w:val="24"/>
        </w:rPr>
        <w:t>Переходные и непереходные глаголы.</w:t>
      </w:r>
    </w:p>
    <w:p w14:paraId="50B499C9" w14:textId="77777777" w:rsidR="00AB087C" w:rsidRPr="009A0512" w:rsidRDefault="00AB087C" w:rsidP="009A0512">
      <w:pPr>
        <w:spacing w:line="240" w:lineRule="auto"/>
        <w:ind w:right="6" w:firstLine="567"/>
        <w:rPr>
          <w:sz w:val="24"/>
          <w:szCs w:val="24"/>
        </w:rPr>
      </w:pPr>
      <w:r w:rsidRPr="009A0512">
        <w:rPr>
          <w:sz w:val="24"/>
          <w:szCs w:val="24"/>
        </w:rPr>
        <w:t>Разноспрягаемые глаголы.</w:t>
      </w:r>
    </w:p>
    <w:p w14:paraId="3B7C8372" w14:textId="77777777" w:rsidR="00AB087C" w:rsidRPr="009A0512" w:rsidRDefault="00AB087C" w:rsidP="009A0512">
      <w:pPr>
        <w:spacing w:line="240" w:lineRule="auto"/>
        <w:ind w:right="6" w:firstLine="567"/>
        <w:rPr>
          <w:sz w:val="24"/>
          <w:szCs w:val="24"/>
        </w:rPr>
      </w:pPr>
      <w:r w:rsidRPr="009A0512">
        <w:rPr>
          <w:sz w:val="24"/>
          <w:szCs w:val="24"/>
        </w:rPr>
        <w:t>Безличные глаголы. Использование личных глаголов в безличном значении.</w:t>
      </w:r>
    </w:p>
    <w:p w14:paraId="32CB7492" w14:textId="77777777" w:rsidR="00AB087C" w:rsidRPr="009A0512" w:rsidRDefault="00AB087C" w:rsidP="009A0512">
      <w:pPr>
        <w:spacing w:line="240" w:lineRule="auto"/>
        <w:ind w:right="6" w:firstLine="567"/>
        <w:rPr>
          <w:sz w:val="24"/>
          <w:szCs w:val="24"/>
        </w:rPr>
      </w:pPr>
      <w:r w:rsidRPr="009A0512">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4243DBCE"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глаголов.</w:t>
      </w:r>
    </w:p>
    <w:p w14:paraId="405454B6" w14:textId="77777777" w:rsidR="00AB087C" w:rsidRPr="009A0512" w:rsidRDefault="00AB087C" w:rsidP="009A0512">
      <w:pPr>
        <w:spacing w:line="240" w:lineRule="auto"/>
        <w:ind w:right="6" w:firstLine="567"/>
        <w:rPr>
          <w:sz w:val="24"/>
          <w:szCs w:val="24"/>
        </w:rPr>
      </w:pPr>
      <w:r w:rsidRPr="009A0512">
        <w:rPr>
          <w:sz w:val="24"/>
          <w:szCs w:val="24"/>
        </w:rPr>
        <w:t>Использование ь как показателя грамматической формы в повелительном наклонении глагола.</w:t>
      </w:r>
    </w:p>
    <w:p w14:paraId="7E42B303"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глаголов (в рамках изученного).</w:t>
      </w:r>
    </w:p>
    <w:p w14:paraId="074A084F" w14:textId="77777777" w:rsidR="009A0512" w:rsidRPr="009A0512" w:rsidRDefault="009A0512" w:rsidP="009A0512">
      <w:pPr>
        <w:spacing w:line="240" w:lineRule="auto"/>
        <w:ind w:right="6" w:firstLine="567"/>
        <w:rPr>
          <w:sz w:val="24"/>
          <w:szCs w:val="24"/>
        </w:rPr>
      </w:pPr>
    </w:p>
    <w:p w14:paraId="5FDA85AE" w14:textId="427EB2BC"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7 классе</w:t>
      </w:r>
    </w:p>
    <w:p w14:paraId="119B9F94" w14:textId="77777777" w:rsidR="009A0512" w:rsidRPr="009A0512" w:rsidRDefault="009A0512" w:rsidP="009A0512">
      <w:pPr>
        <w:spacing w:line="240" w:lineRule="auto"/>
        <w:ind w:right="6" w:firstLine="567"/>
        <w:jc w:val="center"/>
        <w:rPr>
          <w:sz w:val="24"/>
          <w:szCs w:val="24"/>
        </w:rPr>
      </w:pPr>
    </w:p>
    <w:p w14:paraId="5D474D55" w14:textId="253F8214" w:rsidR="00AB087C" w:rsidRPr="009A0512" w:rsidRDefault="00AB087C" w:rsidP="009A0512">
      <w:pPr>
        <w:spacing w:line="240" w:lineRule="auto"/>
        <w:ind w:right="6" w:firstLine="567"/>
        <w:rPr>
          <w:b/>
          <w:sz w:val="24"/>
          <w:szCs w:val="24"/>
        </w:rPr>
      </w:pPr>
      <w:r w:rsidRPr="009A0512">
        <w:rPr>
          <w:b/>
          <w:sz w:val="24"/>
          <w:szCs w:val="24"/>
        </w:rPr>
        <w:t>Общие сведения о языке.</w:t>
      </w:r>
    </w:p>
    <w:p w14:paraId="136EB004" w14:textId="77777777" w:rsidR="00AB087C" w:rsidRPr="009A0512" w:rsidRDefault="00AB087C" w:rsidP="009A0512">
      <w:pPr>
        <w:spacing w:line="240" w:lineRule="auto"/>
        <w:ind w:right="6" w:firstLine="567"/>
        <w:rPr>
          <w:sz w:val="24"/>
          <w:szCs w:val="24"/>
        </w:rPr>
      </w:pPr>
      <w:r w:rsidRPr="009A0512">
        <w:rPr>
          <w:sz w:val="24"/>
          <w:szCs w:val="24"/>
        </w:rPr>
        <w:t>Русский язык как развивающееся явление. Взаимосвязь языка, культуры и истории народа.</w:t>
      </w:r>
    </w:p>
    <w:p w14:paraId="18633FC7" w14:textId="546CF629" w:rsidR="00AB087C" w:rsidRPr="009A0512" w:rsidRDefault="00AB087C" w:rsidP="009A0512">
      <w:pPr>
        <w:spacing w:line="240" w:lineRule="auto"/>
        <w:ind w:right="6" w:firstLine="567"/>
        <w:rPr>
          <w:b/>
          <w:sz w:val="24"/>
          <w:szCs w:val="24"/>
        </w:rPr>
      </w:pPr>
      <w:r w:rsidRPr="009A0512">
        <w:rPr>
          <w:b/>
          <w:sz w:val="24"/>
          <w:szCs w:val="24"/>
        </w:rPr>
        <w:t>Язык и речь.</w:t>
      </w:r>
    </w:p>
    <w:p w14:paraId="32928338" w14:textId="77777777" w:rsidR="00AB087C" w:rsidRPr="009A0512" w:rsidRDefault="00AB087C" w:rsidP="009A0512">
      <w:pPr>
        <w:spacing w:line="240" w:lineRule="auto"/>
        <w:ind w:right="6" w:firstLine="567"/>
        <w:rPr>
          <w:sz w:val="24"/>
          <w:szCs w:val="24"/>
        </w:rPr>
      </w:pPr>
      <w:r w:rsidRPr="009A0512">
        <w:rPr>
          <w:sz w:val="24"/>
          <w:szCs w:val="24"/>
        </w:rPr>
        <w:t>Монолог-описание, монолог-рассуждение, монолог-повествование.</w:t>
      </w:r>
    </w:p>
    <w:p w14:paraId="39C0D196" w14:textId="77777777" w:rsidR="00AB087C" w:rsidRPr="009A0512" w:rsidRDefault="00AB087C" w:rsidP="009A0512">
      <w:pPr>
        <w:spacing w:line="240" w:lineRule="auto"/>
        <w:ind w:right="6" w:firstLine="567"/>
        <w:rPr>
          <w:sz w:val="24"/>
          <w:szCs w:val="24"/>
        </w:rPr>
      </w:pPr>
      <w:r w:rsidRPr="009A0512">
        <w:rPr>
          <w:sz w:val="24"/>
          <w:szCs w:val="24"/>
        </w:rPr>
        <w:t>Виды диалога: побуждение к действию, обмен мнениями, запрос информации, сообщение информации.</w:t>
      </w:r>
    </w:p>
    <w:p w14:paraId="353543F4" w14:textId="795E1C22" w:rsidR="00AB087C" w:rsidRPr="009A0512" w:rsidRDefault="00AB087C" w:rsidP="00AB087C">
      <w:pPr>
        <w:spacing w:line="240" w:lineRule="auto"/>
        <w:ind w:right="6" w:firstLine="567"/>
        <w:rPr>
          <w:b/>
          <w:sz w:val="24"/>
          <w:szCs w:val="24"/>
        </w:rPr>
      </w:pPr>
      <w:r w:rsidRPr="009A0512">
        <w:rPr>
          <w:b/>
          <w:sz w:val="24"/>
          <w:szCs w:val="24"/>
        </w:rPr>
        <w:t>Текст.</w:t>
      </w:r>
    </w:p>
    <w:p w14:paraId="577CC706" w14:textId="77777777" w:rsidR="00AB087C" w:rsidRPr="009A0512" w:rsidRDefault="00AB087C" w:rsidP="00AB087C">
      <w:pPr>
        <w:spacing w:line="240" w:lineRule="auto"/>
        <w:ind w:right="6" w:firstLine="567"/>
        <w:rPr>
          <w:sz w:val="24"/>
          <w:szCs w:val="24"/>
        </w:rPr>
      </w:pPr>
      <w:r w:rsidRPr="009A0512">
        <w:rPr>
          <w:sz w:val="24"/>
          <w:szCs w:val="24"/>
        </w:rPr>
        <w:t>Текст как речевое произведение. Основные признаки текста (обобщение).</w:t>
      </w:r>
    </w:p>
    <w:p w14:paraId="68EC13C8" w14:textId="77777777" w:rsidR="00AB087C" w:rsidRPr="009A0512" w:rsidRDefault="00AB087C" w:rsidP="00AB087C">
      <w:pPr>
        <w:spacing w:line="240" w:lineRule="auto"/>
        <w:ind w:right="6" w:firstLine="567"/>
        <w:rPr>
          <w:sz w:val="24"/>
          <w:szCs w:val="24"/>
        </w:rPr>
      </w:pPr>
      <w:r w:rsidRPr="009A0512">
        <w:rPr>
          <w:sz w:val="24"/>
          <w:szCs w:val="24"/>
        </w:rPr>
        <w:t>Структура текста. Абзац.</w:t>
      </w:r>
    </w:p>
    <w:p w14:paraId="43BFE15B"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3354A02" w14:textId="77777777" w:rsidR="00AB087C" w:rsidRPr="009A0512" w:rsidRDefault="00AB087C" w:rsidP="00AB087C">
      <w:pPr>
        <w:spacing w:line="240" w:lineRule="auto"/>
        <w:ind w:right="6" w:firstLine="567"/>
        <w:rPr>
          <w:sz w:val="24"/>
          <w:szCs w:val="24"/>
        </w:rPr>
      </w:pPr>
      <w:r w:rsidRPr="009A0512">
        <w:rPr>
          <w:sz w:val="24"/>
          <w:szCs w:val="24"/>
        </w:rPr>
        <w:t>Способы и средства связи предложений в тексте (обобщение).</w:t>
      </w:r>
    </w:p>
    <w:p w14:paraId="1E65026D" w14:textId="77777777" w:rsidR="00AB087C" w:rsidRPr="009A0512" w:rsidRDefault="00AB087C" w:rsidP="00AB087C">
      <w:pPr>
        <w:spacing w:line="240" w:lineRule="auto"/>
        <w:ind w:right="6" w:firstLine="567"/>
        <w:rPr>
          <w:sz w:val="24"/>
          <w:szCs w:val="24"/>
        </w:rPr>
      </w:pPr>
      <w:r w:rsidRPr="009A0512">
        <w:rPr>
          <w:sz w:val="24"/>
          <w:szCs w:val="24"/>
        </w:rPr>
        <w:t>Языковые средства выразительности в тексте: фонетические (звукопись), словообразовательные, лексические (обобщение).</w:t>
      </w:r>
    </w:p>
    <w:p w14:paraId="241ABEF4" w14:textId="77777777" w:rsidR="00AB087C" w:rsidRPr="009A0512" w:rsidRDefault="00AB087C" w:rsidP="00AB087C">
      <w:pPr>
        <w:spacing w:line="240" w:lineRule="auto"/>
        <w:ind w:right="6" w:firstLine="567"/>
        <w:rPr>
          <w:sz w:val="24"/>
          <w:szCs w:val="24"/>
        </w:rPr>
      </w:pPr>
      <w:r w:rsidRPr="009A0512">
        <w:rPr>
          <w:sz w:val="24"/>
          <w:szCs w:val="24"/>
        </w:rPr>
        <w:t>Рассуждение как функционально-смысловой тип речи.</w:t>
      </w:r>
    </w:p>
    <w:p w14:paraId="311C68B0" w14:textId="77777777" w:rsidR="00AB087C" w:rsidRPr="009A0512" w:rsidRDefault="00AB087C" w:rsidP="00AB087C">
      <w:pPr>
        <w:spacing w:line="240" w:lineRule="auto"/>
        <w:ind w:right="6" w:firstLine="567"/>
        <w:rPr>
          <w:sz w:val="24"/>
          <w:szCs w:val="24"/>
        </w:rPr>
      </w:pPr>
      <w:r w:rsidRPr="009A0512">
        <w:rPr>
          <w:sz w:val="24"/>
          <w:szCs w:val="24"/>
        </w:rPr>
        <w:t>Структурные особенности текста-рассуждения.</w:t>
      </w:r>
    </w:p>
    <w:p w14:paraId="29E8FDCF" w14:textId="77777777"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A5DA7D1" w14:textId="339CB8DE"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25FBF0EB" w14:textId="77777777" w:rsidR="00AB087C" w:rsidRPr="009A0512" w:rsidRDefault="00AB087C" w:rsidP="00AB087C">
      <w:pPr>
        <w:spacing w:line="240" w:lineRule="auto"/>
        <w:ind w:right="6" w:firstLine="567"/>
        <w:rPr>
          <w:sz w:val="24"/>
          <w:szCs w:val="24"/>
        </w:rPr>
      </w:pPr>
      <w:r w:rsidRPr="009A0512">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D5621BD" w14:textId="77777777" w:rsidR="00AB087C" w:rsidRPr="009A0512" w:rsidRDefault="00AB087C" w:rsidP="00AB087C">
      <w:pPr>
        <w:spacing w:line="240" w:lineRule="auto"/>
        <w:ind w:right="6" w:firstLine="567"/>
        <w:rPr>
          <w:sz w:val="24"/>
          <w:szCs w:val="24"/>
        </w:rPr>
      </w:pPr>
      <w:r w:rsidRPr="009A0512">
        <w:rPr>
          <w:sz w:val="24"/>
          <w:szCs w:val="24"/>
        </w:rPr>
        <w:t>Публицистический стиль. Сфера употребления, функции, языковые особенности.</w:t>
      </w:r>
    </w:p>
    <w:p w14:paraId="7C593C9A" w14:textId="77777777" w:rsidR="00AB087C" w:rsidRPr="009A0512" w:rsidRDefault="00AB087C" w:rsidP="00AB087C">
      <w:pPr>
        <w:spacing w:line="240" w:lineRule="auto"/>
        <w:ind w:right="6" w:firstLine="567"/>
        <w:rPr>
          <w:sz w:val="24"/>
          <w:szCs w:val="24"/>
        </w:rPr>
      </w:pPr>
      <w:r w:rsidRPr="009A0512">
        <w:rPr>
          <w:sz w:val="24"/>
          <w:szCs w:val="24"/>
        </w:rPr>
        <w:t>Жанры публицистического стиля (репортаж, заметка, интервью).</w:t>
      </w:r>
    </w:p>
    <w:p w14:paraId="0676E433" w14:textId="77777777" w:rsidR="00AB087C" w:rsidRPr="009A0512" w:rsidRDefault="00AB087C" w:rsidP="00AB087C">
      <w:pPr>
        <w:spacing w:line="240" w:lineRule="auto"/>
        <w:ind w:right="6" w:firstLine="567"/>
        <w:rPr>
          <w:sz w:val="24"/>
          <w:szCs w:val="24"/>
        </w:rPr>
      </w:pPr>
      <w:r w:rsidRPr="009A0512">
        <w:rPr>
          <w:sz w:val="24"/>
          <w:szCs w:val="24"/>
        </w:rPr>
        <w:t>Употребление языковых средств выразительности в текстах публицистического стиля.</w:t>
      </w:r>
    </w:p>
    <w:p w14:paraId="1A1D1C92"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 Инструкция.</w:t>
      </w:r>
    </w:p>
    <w:p w14:paraId="69DDCEAD" w14:textId="511D34A5"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14:paraId="7D4EA12E" w14:textId="0C4A411E"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4C8A55D9" w14:textId="77777777" w:rsidR="00AB087C" w:rsidRPr="009A0512" w:rsidRDefault="00AB087C" w:rsidP="00AB087C">
      <w:pPr>
        <w:spacing w:line="240" w:lineRule="auto"/>
        <w:ind w:right="6" w:firstLine="567"/>
        <w:rPr>
          <w:sz w:val="24"/>
          <w:szCs w:val="24"/>
        </w:rPr>
      </w:pPr>
      <w:r w:rsidRPr="009A0512">
        <w:rPr>
          <w:sz w:val="24"/>
          <w:szCs w:val="24"/>
        </w:rPr>
        <w:t>Морфология как раздел науки о языке (обобщение).</w:t>
      </w:r>
    </w:p>
    <w:p w14:paraId="720C54A6" w14:textId="37176E76" w:rsidR="00AB087C" w:rsidRPr="009A0512" w:rsidRDefault="00AB087C" w:rsidP="00AB087C">
      <w:pPr>
        <w:spacing w:line="240" w:lineRule="auto"/>
        <w:ind w:right="6" w:firstLine="567"/>
        <w:rPr>
          <w:b/>
          <w:sz w:val="24"/>
          <w:szCs w:val="24"/>
        </w:rPr>
      </w:pPr>
      <w:r w:rsidRPr="009A0512">
        <w:rPr>
          <w:b/>
          <w:sz w:val="24"/>
          <w:szCs w:val="24"/>
        </w:rPr>
        <w:t>Причастие.</w:t>
      </w:r>
    </w:p>
    <w:p w14:paraId="5E1856F2" w14:textId="77777777" w:rsidR="00AB087C" w:rsidRPr="009A0512" w:rsidRDefault="00AB087C" w:rsidP="00AB087C">
      <w:pPr>
        <w:spacing w:line="240" w:lineRule="auto"/>
        <w:ind w:right="6" w:firstLine="567"/>
        <w:rPr>
          <w:sz w:val="24"/>
          <w:szCs w:val="24"/>
        </w:rPr>
      </w:pPr>
      <w:r w:rsidRPr="009A0512">
        <w:rPr>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14:paraId="66CC5874" w14:textId="77777777" w:rsidR="00AB087C" w:rsidRPr="009A0512" w:rsidRDefault="00AB087C" w:rsidP="00AB087C">
      <w:pPr>
        <w:spacing w:line="240" w:lineRule="auto"/>
        <w:ind w:right="6" w:firstLine="567"/>
        <w:rPr>
          <w:sz w:val="24"/>
          <w:szCs w:val="24"/>
        </w:rPr>
      </w:pPr>
      <w:r w:rsidRPr="009A0512">
        <w:rPr>
          <w:sz w:val="24"/>
          <w:szCs w:val="24"/>
        </w:rPr>
        <w:t>Причастный оборот. Знаки препинания в предложениях с причастным оборотом.</w:t>
      </w:r>
    </w:p>
    <w:p w14:paraId="486A527A" w14:textId="77777777" w:rsidR="00AB087C" w:rsidRPr="009A0512" w:rsidRDefault="00AB087C" w:rsidP="00AB087C">
      <w:pPr>
        <w:spacing w:line="240" w:lineRule="auto"/>
        <w:ind w:right="6" w:firstLine="567"/>
        <w:rPr>
          <w:sz w:val="24"/>
          <w:szCs w:val="24"/>
        </w:rPr>
      </w:pPr>
      <w:r w:rsidRPr="009A0512">
        <w:rPr>
          <w:sz w:val="24"/>
          <w:szCs w:val="24"/>
        </w:rPr>
        <w:t>Действительные и страдательные причастия.</w:t>
      </w:r>
    </w:p>
    <w:p w14:paraId="31EAE139" w14:textId="77777777" w:rsidR="00AB087C" w:rsidRPr="009A0512" w:rsidRDefault="00AB087C" w:rsidP="00AB087C">
      <w:pPr>
        <w:spacing w:line="240" w:lineRule="auto"/>
        <w:ind w:right="6" w:firstLine="567"/>
        <w:rPr>
          <w:sz w:val="24"/>
          <w:szCs w:val="24"/>
        </w:rPr>
      </w:pPr>
      <w:r w:rsidRPr="009A0512">
        <w:rPr>
          <w:sz w:val="24"/>
          <w:szCs w:val="24"/>
        </w:rPr>
        <w:t>Полные и краткие формы страдательных причастий.</w:t>
      </w:r>
    </w:p>
    <w:p w14:paraId="1ACF0573" w14:textId="77777777" w:rsidR="00AB087C" w:rsidRPr="009A0512" w:rsidRDefault="00AB087C" w:rsidP="00AB087C">
      <w:pPr>
        <w:spacing w:line="240" w:lineRule="auto"/>
        <w:ind w:right="6" w:firstLine="567"/>
        <w:rPr>
          <w:sz w:val="24"/>
          <w:szCs w:val="24"/>
        </w:rPr>
      </w:pPr>
      <w:r w:rsidRPr="009A0512">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1310DA08"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причастий.</w:t>
      </w:r>
    </w:p>
    <w:p w14:paraId="088922CD" w14:textId="77777777"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причастий. Правописание н и нн в суффиксах причастий и отглагольных имён прилагательных.</w:t>
      </w:r>
    </w:p>
    <w:p w14:paraId="1008C74D" w14:textId="77777777" w:rsidR="00AB087C" w:rsidRPr="009A0512" w:rsidRDefault="00AB087C" w:rsidP="00AB087C">
      <w:pPr>
        <w:spacing w:line="240" w:lineRule="auto"/>
        <w:ind w:right="6" w:firstLine="567"/>
        <w:rPr>
          <w:sz w:val="24"/>
          <w:szCs w:val="24"/>
        </w:rPr>
      </w:pPr>
      <w:r w:rsidRPr="009A0512">
        <w:rPr>
          <w:sz w:val="24"/>
          <w:szCs w:val="24"/>
        </w:rPr>
        <w:t>Слитное и раздельное написание не с причастиями.</w:t>
      </w:r>
    </w:p>
    <w:p w14:paraId="3BD28A9F"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причастий (в рамках изученного).</w:t>
      </w:r>
    </w:p>
    <w:p w14:paraId="171CD1B4"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причастным оборотом (в рамках изученного).</w:t>
      </w:r>
    </w:p>
    <w:p w14:paraId="47A594FF" w14:textId="36C29C8A" w:rsidR="00AB087C" w:rsidRPr="009A0512" w:rsidRDefault="00AB087C" w:rsidP="00AB087C">
      <w:pPr>
        <w:spacing w:line="240" w:lineRule="auto"/>
        <w:ind w:right="6" w:firstLine="567"/>
        <w:rPr>
          <w:b/>
          <w:sz w:val="24"/>
          <w:szCs w:val="24"/>
        </w:rPr>
      </w:pPr>
      <w:r w:rsidRPr="009A0512">
        <w:rPr>
          <w:b/>
          <w:sz w:val="24"/>
          <w:szCs w:val="24"/>
        </w:rPr>
        <w:lastRenderedPageBreak/>
        <w:t> Деепричастие.</w:t>
      </w:r>
    </w:p>
    <w:p w14:paraId="3651D3BA" w14:textId="77777777" w:rsidR="00AB087C" w:rsidRPr="009A0512" w:rsidRDefault="00AB087C" w:rsidP="00AB087C">
      <w:pPr>
        <w:spacing w:line="240" w:lineRule="auto"/>
        <w:ind w:right="6" w:firstLine="567"/>
        <w:rPr>
          <w:sz w:val="24"/>
          <w:szCs w:val="24"/>
        </w:rPr>
      </w:pPr>
      <w:r w:rsidRPr="009A0512">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7C345F48" w14:textId="77777777" w:rsidR="00AB087C" w:rsidRPr="009A0512" w:rsidRDefault="00AB087C" w:rsidP="00AB087C">
      <w:pPr>
        <w:spacing w:line="240" w:lineRule="auto"/>
        <w:ind w:right="6" w:firstLine="567"/>
        <w:rPr>
          <w:sz w:val="24"/>
          <w:szCs w:val="24"/>
        </w:rPr>
      </w:pPr>
      <w:r w:rsidRPr="009A0512">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00384FC3" w14:textId="77777777" w:rsidR="00AB087C" w:rsidRPr="009A0512" w:rsidRDefault="00AB087C" w:rsidP="00AB087C">
      <w:pPr>
        <w:spacing w:line="240" w:lineRule="auto"/>
        <w:ind w:right="6" w:firstLine="567"/>
        <w:rPr>
          <w:sz w:val="24"/>
          <w:szCs w:val="24"/>
        </w:rPr>
      </w:pPr>
      <w:r w:rsidRPr="009A0512">
        <w:rPr>
          <w:sz w:val="24"/>
          <w:szCs w:val="24"/>
        </w:rPr>
        <w:t>Деепричастия совершенного и несовершенного вида. Постановка ударения в деепричастиях.</w:t>
      </w:r>
    </w:p>
    <w:p w14:paraId="0B589009"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деепричастий.</w:t>
      </w:r>
    </w:p>
    <w:p w14:paraId="5F9A527B" w14:textId="77777777"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деепричастий. Слитное и раздельное написание не с деепричастиями.</w:t>
      </w:r>
    </w:p>
    <w:p w14:paraId="3E5B1D27"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деепричастий (в рамках изученного).</w:t>
      </w:r>
    </w:p>
    <w:p w14:paraId="487A41FA"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деепричастным оборотом (в рамках изученного).</w:t>
      </w:r>
    </w:p>
    <w:p w14:paraId="1541E160" w14:textId="25905895" w:rsidR="00AB087C" w:rsidRPr="009A0512" w:rsidRDefault="00AB087C" w:rsidP="00AB087C">
      <w:pPr>
        <w:spacing w:line="240" w:lineRule="auto"/>
        <w:ind w:right="6" w:firstLine="567"/>
        <w:rPr>
          <w:b/>
          <w:sz w:val="24"/>
          <w:szCs w:val="24"/>
        </w:rPr>
      </w:pPr>
      <w:r w:rsidRPr="009A0512">
        <w:rPr>
          <w:b/>
          <w:sz w:val="24"/>
          <w:szCs w:val="24"/>
        </w:rPr>
        <w:t> Наречие.</w:t>
      </w:r>
    </w:p>
    <w:p w14:paraId="1B6FD347" w14:textId="77777777"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наречий. Синтаксические свойства наречий. Роль в речи.</w:t>
      </w:r>
    </w:p>
    <w:p w14:paraId="2C09157F" w14:textId="77777777" w:rsidR="00AB087C" w:rsidRPr="009A0512" w:rsidRDefault="00AB087C" w:rsidP="00AB087C">
      <w:pPr>
        <w:spacing w:line="240" w:lineRule="auto"/>
        <w:ind w:right="6" w:firstLine="567"/>
        <w:rPr>
          <w:sz w:val="24"/>
          <w:szCs w:val="24"/>
        </w:rPr>
      </w:pPr>
      <w:r w:rsidRPr="009A0512">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738A86A5" w14:textId="77777777" w:rsidR="00AB087C" w:rsidRPr="009A0512" w:rsidRDefault="00AB087C" w:rsidP="00AB087C">
      <w:pPr>
        <w:spacing w:line="240" w:lineRule="auto"/>
        <w:ind w:right="6" w:firstLine="567"/>
        <w:rPr>
          <w:sz w:val="24"/>
          <w:szCs w:val="24"/>
        </w:rPr>
      </w:pPr>
      <w:r w:rsidRPr="009A0512">
        <w:rPr>
          <w:sz w:val="24"/>
          <w:szCs w:val="24"/>
        </w:rPr>
        <w:t>Словообразование наречий.</w:t>
      </w:r>
    </w:p>
    <w:p w14:paraId="245C5C28"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наречий.</w:t>
      </w:r>
    </w:p>
    <w:p w14:paraId="064839E2" w14:textId="77777777" w:rsidR="00AB087C" w:rsidRPr="009A0512" w:rsidRDefault="00AB087C" w:rsidP="00AB087C">
      <w:pPr>
        <w:spacing w:line="240" w:lineRule="auto"/>
        <w:ind w:right="6" w:firstLine="567"/>
        <w:rPr>
          <w:sz w:val="24"/>
          <w:szCs w:val="24"/>
        </w:rPr>
      </w:pPr>
      <w:r w:rsidRPr="009A0512">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1BE1544B"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наречий (в рамках изученного).</w:t>
      </w:r>
    </w:p>
    <w:p w14:paraId="2E6B75C6" w14:textId="622C3FF6"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14:paraId="6B91ED11" w14:textId="77777777" w:rsidR="00AB087C" w:rsidRPr="009A0512" w:rsidRDefault="00AB087C" w:rsidP="00AB087C">
      <w:pPr>
        <w:spacing w:line="240" w:lineRule="auto"/>
        <w:ind w:right="6" w:firstLine="567"/>
        <w:rPr>
          <w:sz w:val="24"/>
          <w:szCs w:val="24"/>
        </w:rPr>
      </w:pPr>
      <w:r w:rsidRPr="009A0512">
        <w:rPr>
          <w:sz w:val="24"/>
          <w:szCs w:val="24"/>
        </w:rPr>
        <w:t>Вопрос о словах категории состояния в системе частей речи.</w:t>
      </w:r>
    </w:p>
    <w:p w14:paraId="58409199" w14:textId="77777777"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01E6E21" w14:textId="7F8DF9CF"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14:paraId="6A73AFC4" w14:textId="77777777" w:rsidR="00AB087C" w:rsidRPr="009A0512" w:rsidRDefault="00AB087C" w:rsidP="00AB087C">
      <w:pPr>
        <w:spacing w:line="240" w:lineRule="auto"/>
        <w:ind w:right="6" w:firstLine="567"/>
        <w:rPr>
          <w:sz w:val="24"/>
          <w:szCs w:val="24"/>
        </w:rPr>
      </w:pPr>
      <w:r w:rsidRPr="009A0512">
        <w:rPr>
          <w:sz w:val="24"/>
          <w:szCs w:val="24"/>
        </w:rPr>
        <w:t>Общая характеристика служебных частей речи. Отличие самостоятельных частей речи от служебных.</w:t>
      </w:r>
    </w:p>
    <w:p w14:paraId="732AF2DA" w14:textId="1E681606" w:rsidR="00AB087C" w:rsidRPr="009A0512" w:rsidRDefault="00AB087C" w:rsidP="00AB087C">
      <w:pPr>
        <w:spacing w:line="240" w:lineRule="auto"/>
        <w:ind w:right="6" w:firstLine="567"/>
        <w:rPr>
          <w:sz w:val="24"/>
          <w:szCs w:val="24"/>
        </w:rPr>
      </w:pPr>
      <w:r w:rsidRPr="009A0512">
        <w:rPr>
          <w:b/>
          <w:sz w:val="24"/>
          <w:szCs w:val="24"/>
        </w:rPr>
        <w:t>Предлог</w:t>
      </w:r>
      <w:r w:rsidRPr="009A0512">
        <w:rPr>
          <w:sz w:val="24"/>
          <w:szCs w:val="24"/>
        </w:rPr>
        <w:t>.</w:t>
      </w:r>
    </w:p>
    <w:p w14:paraId="51B390AD" w14:textId="77777777" w:rsidR="00AB087C" w:rsidRPr="009A0512" w:rsidRDefault="00AB087C" w:rsidP="00AB087C">
      <w:pPr>
        <w:spacing w:line="240" w:lineRule="auto"/>
        <w:ind w:right="6" w:firstLine="567"/>
        <w:rPr>
          <w:sz w:val="24"/>
          <w:szCs w:val="24"/>
        </w:rPr>
      </w:pPr>
      <w:r w:rsidRPr="009A0512">
        <w:rPr>
          <w:sz w:val="24"/>
          <w:szCs w:val="24"/>
        </w:rPr>
        <w:t>Предлог как служебная часть речи. Грамматические функции предлогов.</w:t>
      </w:r>
    </w:p>
    <w:p w14:paraId="70C223DF" w14:textId="77777777" w:rsidR="00AB087C" w:rsidRPr="009A0512" w:rsidRDefault="00AB087C" w:rsidP="00AB087C">
      <w:pPr>
        <w:spacing w:line="240" w:lineRule="auto"/>
        <w:ind w:right="6" w:firstLine="567"/>
        <w:rPr>
          <w:sz w:val="24"/>
          <w:szCs w:val="24"/>
        </w:rPr>
      </w:pPr>
      <w:r w:rsidRPr="009A0512">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62E718D9"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предлогов.</w:t>
      </w:r>
    </w:p>
    <w:p w14:paraId="56B119F8" w14:textId="77777777" w:rsidR="00AB087C" w:rsidRPr="009A0512" w:rsidRDefault="00AB087C" w:rsidP="00AB087C">
      <w:pPr>
        <w:spacing w:line="240" w:lineRule="auto"/>
        <w:ind w:right="6" w:firstLine="567"/>
        <w:rPr>
          <w:sz w:val="24"/>
          <w:szCs w:val="24"/>
        </w:rPr>
      </w:pPr>
      <w:r w:rsidRPr="009A0512">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633E1077" w14:textId="77777777" w:rsidR="00AB087C" w:rsidRPr="009A0512" w:rsidRDefault="00AB087C" w:rsidP="00AB087C">
      <w:pPr>
        <w:spacing w:line="240" w:lineRule="auto"/>
        <w:ind w:right="6" w:firstLine="567"/>
        <w:rPr>
          <w:sz w:val="24"/>
          <w:szCs w:val="24"/>
        </w:rPr>
      </w:pPr>
      <w:r w:rsidRPr="009A0512">
        <w:rPr>
          <w:sz w:val="24"/>
          <w:szCs w:val="24"/>
        </w:rPr>
        <w:t>Правописание производных предлогов.</w:t>
      </w:r>
    </w:p>
    <w:p w14:paraId="5F0A891C" w14:textId="629CC14B" w:rsidR="00AB087C" w:rsidRPr="009A0512" w:rsidRDefault="00AB087C" w:rsidP="00AB087C">
      <w:pPr>
        <w:spacing w:line="240" w:lineRule="auto"/>
        <w:ind w:right="6" w:firstLine="567"/>
        <w:rPr>
          <w:b/>
          <w:sz w:val="24"/>
          <w:szCs w:val="24"/>
        </w:rPr>
      </w:pPr>
      <w:r w:rsidRPr="009A0512">
        <w:rPr>
          <w:b/>
          <w:sz w:val="24"/>
          <w:szCs w:val="24"/>
        </w:rPr>
        <w:t>Союз.</w:t>
      </w:r>
    </w:p>
    <w:p w14:paraId="323AD5E2" w14:textId="77777777" w:rsidR="00AB087C" w:rsidRPr="009A0512" w:rsidRDefault="00AB087C" w:rsidP="00AB087C">
      <w:pPr>
        <w:spacing w:line="240" w:lineRule="auto"/>
        <w:ind w:right="6" w:firstLine="567"/>
        <w:rPr>
          <w:sz w:val="24"/>
          <w:szCs w:val="24"/>
        </w:rPr>
      </w:pPr>
      <w:r w:rsidRPr="009A0512">
        <w:rPr>
          <w:sz w:val="24"/>
          <w:szCs w:val="24"/>
        </w:rPr>
        <w:t>Союз как служебная часть речи. Союз как средство связи однородных членов предложения и частей сложного предложения.</w:t>
      </w:r>
    </w:p>
    <w:p w14:paraId="162C095C" w14:textId="77777777" w:rsidR="00AB087C" w:rsidRPr="009A0512" w:rsidRDefault="00AB087C" w:rsidP="00AB087C">
      <w:pPr>
        <w:spacing w:line="240" w:lineRule="auto"/>
        <w:ind w:right="6" w:firstLine="567"/>
        <w:rPr>
          <w:sz w:val="24"/>
          <w:szCs w:val="24"/>
        </w:rPr>
      </w:pPr>
      <w:r w:rsidRPr="009A0512">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26FC220"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союзов.</w:t>
      </w:r>
    </w:p>
    <w:p w14:paraId="047705D8" w14:textId="77777777" w:rsidR="00AB087C" w:rsidRPr="009A0512" w:rsidRDefault="00AB087C" w:rsidP="00AB087C">
      <w:pPr>
        <w:spacing w:line="240" w:lineRule="auto"/>
        <w:ind w:right="6" w:firstLine="567"/>
        <w:rPr>
          <w:sz w:val="24"/>
          <w:szCs w:val="24"/>
        </w:rPr>
      </w:pPr>
      <w:r w:rsidRPr="009A0512">
        <w:rPr>
          <w:sz w:val="24"/>
          <w:szCs w:val="24"/>
        </w:rPr>
        <w:t>Правописание союзов.</w:t>
      </w:r>
    </w:p>
    <w:p w14:paraId="2750890D" w14:textId="77777777" w:rsidR="009A0512" w:rsidRPr="009A0512" w:rsidRDefault="00AB087C" w:rsidP="009A0512">
      <w:pPr>
        <w:spacing w:line="240" w:lineRule="auto"/>
        <w:ind w:right="6" w:firstLine="567"/>
        <w:rPr>
          <w:sz w:val="24"/>
          <w:szCs w:val="24"/>
        </w:rPr>
      </w:pPr>
      <w:r w:rsidRPr="009A0512">
        <w:rPr>
          <w:sz w:val="24"/>
          <w:szCs w:val="24"/>
        </w:rPr>
        <w:lastRenderedPageBreak/>
        <w:t>Знаки препинания в сложных союзных предложениях (в рамках изученного). Знаки препинания в предложениях с союзом и, связывающим однородные член</w:t>
      </w:r>
      <w:r w:rsidR="009A0512" w:rsidRPr="009A0512">
        <w:rPr>
          <w:sz w:val="24"/>
          <w:szCs w:val="24"/>
        </w:rPr>
        <w:t>ы и части сложного предложения.</w:t>
      </w:r>
      <w:r w:rsidRPr="009A0512">
        <w:rPr>
          <w:sz w:val="24"/>
          <w:szCs w:val="24"/>
        </w:rPr>
        <w:t> </w:t>
      </w:r>
    </w:p>
    <w:p w14:paraId="444EA5B3" w14:textId="273E97C1" w:rsidR="00AB087C" w:rsidRPr="009A0512" w:rsidRDefault="00AB087C" w:rsidP="009A0512">
      <w:pPr>
        <w:spacing w:line="240" w:lineRule="auto"/>
        <w:ind w:right="6" w:firstLine="567"/>
        <w:rPr>
          <w:b/>
          <w:sz w:val="24"/>
          <w:szCs w:val="24"/>
        </w:rPr>
      </w:pPr>
      <w:r w:rsidRPr="009A0512">
        <w:rPr>
          <w:b/>
          <w:sz w:val="24"/>
          <w:szCs w:val="24"/>
        </w:rPr>
        <w:t>Частица.</w:t>
      </w:r>
    </w:p>
    <w:p w14:paraId="1837AB95" w14:textId="77777777" w:rsidR="00AB087C" w:rsidRPr="009A0512" w:rsidRDefault="00AB087C" w:rsidP="00AB087C">
      <w:pPr>
        <w:spacing w:line="240" w:lineRule="auto"/>
        <w:ind w:right="6" w:firstLine="567"/>
        <w:rPr>
          <w:sz w:val="24"/>
          <w:szCs w:val="24"/>
        </w:rPr>
      </w:pPr>
      <w:r w:rsidRPr="009A0512">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2ABE27A8" w14:textId="77777777" w:rsidR="00AB087C" w:rsidRPr="009A0512" w:rsidRDefault="00AB087C" w:rsidP="00AB087C">
      <w:pPr>
        <w:spacing w:line="240" w:lineRule="auto"/>
        <w:ind w:right="6" w:firstLine="567"/>
        <w:rPr>
          <w:sz w:val="24"/>
          <w:szCs w:val="24"/>
        </w:rPr>
      </w:pPr>
      <w:r w:rsidRPr="009A0512">
        <w:rPr>
          <w:sz w:val="24"/>
          <w:szCs w:val="24"/>
        </w:rPr>
        <w:t>Разряды частиц по значению и употреблению: формообразующие, отрицательные, модальные.</w:t>
      </w:r>
    </w:p>
    <w:p w14:paraId="5C04182B"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частиц.</w:t>
      </w:r>
    </w:p>
    <w:p w14:paraId="2420160B" w14:textId="77777777" w:rsidR="00AB087C" w:rsidRPr="009A0512" w:rsidRDefault="00AB087C" w:rsidP="00AB087C">
      <w:pPr>
        <w:spacing w:line="240" w:lineRule="auto"/>
        <w:ind w:right="6" w:firstLine="567"/>
        <w:rPr>
          <w:sz w:val="24"/>
          <w:szCs w:val="24"/>
        </w:rPr>
      </w:pPr>
      <w:r w:rsidRPr="009A0512">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7DFA7776" w14:textId="5F884DCB"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14:paraId="0CC5F769" w14:textId="77777777" w:rsidR="00AB087C" w:rsidRPr="009A0512" w:rsidRDefault="00AB087C" w:rsidP="00AB087C">
      <w:pPr>
        <w:spacing w:line="240" w:lineRule="auto"/>
        <w:ind w:right="6" w:firstLine="567"/>
        <w:rPr>
          <w:sz w:val="24"/>
          <w:szCs w:val="24"/>
        </w:rPr>
      </w:pPr>
      <w:r w:rsidRPr="009A0512">
        <w:rPr>
          <w:sz w:val="24"/>
          <w:szCs w:val="24"/>
        </w:rPr>
        <w:t>Междометия как особая группа слов.</w:t>
      </w:r>
    </w:p>
    <w:p w14:paraId="21B12F45" w14:textId="77777777" w:rsidR="00AB087C" w:rsidRPr="009A0512" w:rsidRDefault="00AB087C" w:rsidP="00AB087C">
      <w:pPr>
        <w:spacing w:line="240" w:lineRule="auto"/>
        <w:ind w:right="6" w:firstLine="567"/>
        <w:rPr>
          <w:sz w:val="24"/>
          <w:szCs w:val="24"/>
        </w:rPr>
      </w:pPr>
      <w:r w:rsidRPr="009A0512">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256F1F6B"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междометий.</w:t>
      </w:r>
    </w:p>
    <w:p w14:paraId="33150BF0" w14:textId="77777777" w:rsidR="00AB087C" w:rsidRPr="009A0512" w:rsidRDefault="00AB087C" w:rsidP="00AB087C">
      <w:pPr>
        <w:spacing w:line="240" w:lineRule="auto"/>
        <w:ind w:right="6" w:firstLine="567"/>
        <w:rPr>
          <w:sz w:val="24"/>
          <w:szCs w:val="24"/>
        </w:rPr>
      </w:pPr>
      <w:r w:rsidRPr="009A0512">
        <w:rPr>
          <w:sz w:val="24"/>
          <w:szCs w:val="24"/>
        </w:rPr>
        <w:t>Звукоподражательные слова.</w:t>
      </w:r>
    </w:p>
    <w:p w14:paraId="4977B547" w14:textId="77777777" w:rsidR="00AB087C" w:rsidRPr="009A0512" w:rsidRDefault="00AB087C" w:rsidP="00AB087C">
      <w:pPr>
        <w:spacing w:line="240" w:lineRule="auto"/>
        <w:ind w:right="6" w:firstLine="567"/>
        <w:rPr>
          <w:sz w:val="24"/>
          <w:szCs w:val="24"/>
        </w:rPr>
      </w:pPr>
      <w:r w:rsidRPr="009A0512">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0723C63" w14:textId="50FD4C92" w:rsidR="00AB087C" w:rsidRPr="009A0512" w:rsidRDefault="00AB087C" w:rsidP="00AB087C">
      <w:pPr>
        <w:spacing w:line="240" w:lineRule="auto"/>
        <w:ind w:right="6" w:firstLine="567"/>
        <w:rPr>
          <w:sz w:val="24"/>
          <w:szCs w:val="24"/>
        </w:rPr>
      </w:pPr>
      <w:r w:rsidRPr="009A0512">
        <w:rPr>
          <w:sz w:val="24"/>
          <w:szCs w:val="24"/>
        </w:rPr>
        <w:t>Омонимия слов разных частей речи. Грамматическая омонимия. Использование грамматических омонимов в речи.</w:t>
      </w:r>
    </w:p>
    <w:p w14:paraId="206F62DE" w14:textId="77777777" w:rsidR="009A0512" w:rsidRPr="009A0512" w:rsidRDefault="009A0512" w:rsidP="00AB087C">
      <w:pPr>
        <w:spacing w:line="240" w:lineRule="auto"/>
        <w:ind w:right="6" w:firstLine="567"/>
        <w:rPr>
          <w:sz w:val="24"/>
          <w:szCs w:val="24"/>
        </w:rPr>
      </w:pPr>
    </w:p>
    <w:p w14:paraId="09836268" w14:textId="61486A4B"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8 классе</w:t>
      </w:r>
    </w:p>
    <w:p w14:paraId="3222A6CC" w14:textId="77777777" w:rsidR="009A0512" w:rsidRPr="009A0512" w:rsidRDefault="009A0512" w:rsidP="009A0512">
      <w:pPr>
        <w:spacing w:line="240" w:lineRule="auto"/>
        <w:ind w:right="6" w:firstLine="567"/>
        <w:jc w:val="center"/>
        <w:rPr>
          <w:b/>
          <w:sz w:val="24"/>
          <w:szCs w:val="24"/>
        </w:rPr>
      </w:pPr>
    </w:p>
    <w:p w14:paraId="1062EB5A" w14:textId="57C6A6B9"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3DEB9EAF" w14:textId="77777777" w:rsidR="00AB087C" w:rsidRPr="009A0512" w:rsidRDefault="00AB087C" w:rsidP="00AB087C">
      <w:pPr>
        <w:spacing w:line="240" w:lineRule="auto"/>
        <w:ind w:right="6" w:firstLine="567"/>
        <w:rPr>
          <w:sz w:val="24"/>
          <w:szCs w:val="24"/>
        </w:rPr>
      </w:pPr>
      <w:r w:rsidRPr="009A0512">
        <w:rPr>
          <w:sz w:val="24"/>
          <w:szCs w:val="24"/>
        </w:rPr>
        <w:t>Русский язык в кругу других славянских языков.</w:t>
      </w:r>
    </w:p>
    <w:p w14:paraId="133361E4" w14:textId="7EA6CB21" w:rsidR="00AB087C" w:rsidRPr="009A0512" w:rsidRDefault="00AB087C" w:rsidP="00AB087C">
      <w:pPr>
        <w:spacing w:line="240" w:lineRule="auto"/>
        <w:ind w:right="6" w:firstLine="567"/>
        <w:rPr>
          <w:b/>
          <w:sz w:val="24"/>
          <w:szCs w:val="24"/>
        </w:rPr>
      </w:pPr>
      <w:r w:rsidRPr="009A0512">
        <w:rPr>
          <w:b/>
          <w:sz w:val="24"/>
          <w:szCs w:val="24"/>
        </w:rPr>
        <w:t>Язык и речь.</w:t>
      </w:r>
    </w:p>
    <w:p w14:paraId="353F11CA" w14:textId="77777777" w:rsidR="00AB087C" w:rsidRPr="009A0512" w:rsidRDefault="00AB087C" w:rsidP="00AB087C">
      <w:pPr>
        <w:spacing w:line="240" w:lineRule="auto"/>
        <w:ind w:right="6" w:firstLine="567"/>
        <w:rPr>
          <w:sz w:val="24"/>
          <w:szCs w:val="24"/>
        </w:rPr>
      </w:pPr>
      <w:r w:rsidRPr="009A0512">
        <w:rPr>
          <w:sz w:val="24"/>
          <w:szCs w:val="24"/>
        </w:rPr>
        <w:t>Монолог-описание, монолог-рассуждение, монолог-повествование; выступление с научным сообщением.</w:t>
      </w:r>
    </w:p>
    <w:p w14:paraId="4F9A416E" w14:textId="77777777" w:rsidR="00AB087C" w:rsidRPr="009A0512" w:rsidRDefault="00AB087C" w:rsidP="00AB087C">
      <w:pPr>
        <w:spacing w:line="240" w:lineRule="auto"/>
        <w:ind w:right="6" w:firstLine="567"/>
        <w:rPr>
          <w:sz w:val="24"/>
          <w:szCs w:val="24"/>
        </w:rPr>
      </w:pPr>
      <w:r w:rsidRPr="009A0512">
        <w:rPr>
          <w:sz w:val="24"/>
          <w:szCs w:val="24"/>
        </w:rPr>
        <w:t>Диалог.</w:t>
      </w:r>
    </w:p>
    <w:p w14:paraId="6BCD0B00" w14:textId="07C58D52" w:rsidR="00AB087C" w:rsidRPr="009A0512" w:rsidRDefault="00AB087C" w:rsidP="00AB087C">
      <w:pPr>
        <w:spacing w:line="240" w:lineRule="auto"/>
        <w:ind w:right="6" w:firstLine="567"/>
        <w:rPr>
          <w:b/>
          <w:sz w:val="24"/>
          <w:szCs w:val="24"/>
        </w:rPr>
      </w:pPr>
      <w:r w:rsidRPr="009A0512">
        <w:rPr>
          <w:b/>
          <w:sz w:val="24"/>
          <w:szCs w:val="24"/>
        </w:rPr>
        <w:t>Текст.</w:t>
      </w:r>
    </w:p>
    <w:p w14:paraId="342BEA60" w14:textId="77777777" w:rsidR="00AB087C" w:rsidRPr="009A0512" w:rsidRDefault="00AB087C" w:rsidP="00AB087C">
      <w:pPr>
        <w:spacing w:line="240" w:lineRule="auto"/>
        <w:ind w:right="6" w:firstLine="567"/>
        <w:rPr>
          <w:sz w:val="24"/>
          <w:szCs w:val="24"/>
        </w:rPr>
      </w:pPr>
      <w:r w:rsidRPr="009A0512">
        <w:rPr>
          <w:sz w:val="24"/>
          <w:szCs w:val="24"/>
        </w:rPr>
        <w:t>Текст и его основные признаки.</w:t>
      </w:r>
    </w:p>
    <w:p w14:paraId="13CB2398" w14:textId="77777777" w:rsidR="00AB087C" w:rsidRPr="009A0512" w:rsidRDefault="00AB087C" w:rsidP="00AB087C">
      <w:pPr>
        <w:spacing w:line="240" w:lineRule="auto"/>
        <w:ind w:right="6" w:firstLine="567"/>
        <w:rPr>
          <w:sz w:val="24"/>
          <w:szCs w:val="24"/>
        </w:rPr>
      </w:pPr>
      <w:r w:rsidRPr="009A0512">
        <w:rPr>
          <w:sz w:val="24"/>
          <w:szCs w:val="24"/>
        </w:rPr>
        <w:t>Особенности функционально-смысловых типов речи (повествование, описание, рассуждение).</w:t>
      </w:r>
    </w:p>
    <w:p w14:paraId="732132F7"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BAD2923" w14:textId="6C399A12"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1D1003DA"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w:t>
      </w:r>
    </w:p>
    <w:p w14:paraId="0A707766" w14:textId="77777777" w:rsidR="00AB087C" w:rsidRPr="009A0512" w:rsidRDefault="00AB087C" w:rsidP="00AB087C">
      <w:pPr>
        <w:spacing w:line="240" w:lineRule="auto"/>
        <w:ind w:right="6" w:firstLine="567"/>
        <w:rPr>
          <w:sz w:val="24"/>
          <w:szCs w:val="24"/>
        </w:rPr>
      </w:pPr>
      <w:r w:rsidRPr="009A0512">
        <w:rPr>
          <w:sz w:val="24"/>
          <w:szCs w:val="24"/>
        </w:rPr>
        <w:t>Жанры официально-делового стиля (заявление, объяснительная записка, автобиография, характеристика).</w:t>
      </w:r>
    </w:p>
    <w:p w14:paraId="17A1362F" w14:textId="77777777"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языковые особенности.</w:t>
      </w:r>
    </w:p>
    <w:p w14:paraId="1EA87069" w14:textId="77777777" w:rsidR="00AB087C" w:rsidRPr="009A0512" w:rsidRDefault="00AB087C" w:rsidP="00AB087C">
      <w:pPr>
        <w:spacing w:line="240" w:lineRule="auto"/>
        <w:ind w:right="6" w:firstLine="567"/>
        <w:rPr>
          <w:sz w:val="24"/>
          <w:szCs w:val="24"/>
        </w:rPr>
      </w:pPr>
      <w:r w:rsidRPr="009A0512">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EED1CA0" w14:textId="519631BA"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296FED9C" w14:textId="4D804636" w:rsidR="00AB087C" w:rsidRPr="009A0512" w:rsidRDefault="00AB087C" w:rsidP="00AB087C">
      <w:pPr>
        <w:spacing w:line="240" w:lineRule="auto"/>
        <w:ind w:right="6" w:firstLine="567"/>
        <w:rPr>
          <w:sz w:val="24"/>
          <w:szCs w:val="24"/>
        </w:rPr>
      </w:pPr>
      <w:r w:rsidRPr="009A0512">
        <w:rPr>
          <w:b/>
          <w:sz w:val="24"/>
          <w:szCs w:val="24"/>
        </w:rPr>
        <w:t>Синтаксис. Культура речи. Пунктуация</w:t>
      </w:r>
      <w:r w:rsidRPr="009A0512">
        <w:rPr>
          <w:sz w:val="24"/>
          <w:szCs w:val="24"/>
        </w:rPr>
        <w:t>.</w:t>
      </w:r>
    </w:p>
    <w:p w14:paraId="45FB3816" w14:textId="77777777" w:rsidR="00AB087C" w:rsidRPr="009A0512" w:rsidRDefault="00AB087C" w:rsidP="00AB087C">
      <w:pPr>
        <w:spacing w:line="240" w:lineRule="auto"/>
        <w:ind w:right="6" w:firstLine="567"/>
        <w:rPr>
          <w:sz w:val="24"/>
          <w:szCs w:val="24"/>
        </w:rPr>
      </w:pPr>
      <w:r w:rsidRPr="009A0512">
        <w:rPr>
          <w:sz w:val="24"/>
          <w:szCs w:val="24"/>
        </w:rPr>
        <w:t>Синтаксис как раздел лингвистики.</w:t>
      </w:r>
    </w:p>
    <w:p w14:paraId="51A38998" w14:textId="77777777" w:rsidR="00AB087C" w:rsidRPr="009A0512" w:rsidRDefault="00AB087C" w:rsidP="00AB087C">
      <w:pPr>
        <w:spacing w:line="240" w:lineRule="auto"/>
        <w:ind w:right="6" w:firstLine="567"/>
        <w:rPr>
          <w:sz w:val="24"/>
          <w:szCs w:val="24"/>
        </w:rPr>
      </w:pPr>
      <w:r w:rsidRPr="009A0512">
        <w:rPr>
          <w:sz w:val="24"/>
          <w:szCs w:val="24"/>
        </w:rPr>
        <w:t>Словосочетание и предложение как единицы синтаксиса.</w:t>
      </w:r>
    </w:p>
    <w:p w14:paraId="09E271C0" w14:textId="77777777" w:rsidR="00AB087C" w:rsidRPr="009A0512" w:rsidRDefault="00AB087C" w:rsidP="00AB087C">
      <w:pPr>
        <w:spacing w:line="240" w:lineRule="auto"/>
        <w:ind w:right="6" w:firstLine="567"/>
        <w:rPr>
          <w:sz w:val="24"/>
          <w:szCs w:val="24"/>
        </w:rPr>
      </w:pPr>
      <w:r w:rsidRPr="009A0512">
        <w:rPr>
          <w:sz w:val="24"/>
          <w:szCs w:val="24"/>
        </w:rPr>
        <w:lastRenderedPageBreak/>
        <w:t>Пунктуация. Функции знаков препинания.</w:t>
      </w:r>
    </w:p>
    <w:p w14:paraId="4F328AF2" w14:textId="0289764C" w:rsidR="00AB087C" w:rsidRPr="009A0512" w:rsidRDefault="00AB087C" w:rsidP="00AB087C">
      <w:pPr>
        <w:spacing w:line="240" w:lineRule="auto"/>
        <w:ind w:right="6" w:firstLine="567"/>
        <w:rPr>
          <w:b/>
          <w:sz w:val="24"/>
          <w:szCs w:val="24"/>
        </w:rPr>
      </w:pPr>
      <w:r w:rsidRPr="009A0512">
        <w:rPr>
          <w:b/>
          <w:sz w:val="24"/>
          <w:szCs w:val="24"/>
        </w:rPr>
        <w:t>Словосочетание.</w:t>
      </w:r>
    </w:p>
    <w:p w14:paraId="61094898" w14:textId="77777777" w:rsidR="00AB087C" w:rsidRPr="009A0512" w:rsidRDefault="00AB087C" w:rsidP="00AB087C">
      <w:pPr>
        <w:spacing w:line="240" w:lineRule="auto"/>
        <w:ind w:right="6" w:firstLine="567"/>
        <w:rPr>
          <w:sz w:val="24"/>
          <w:szCs w:val="24"/>
        </w:rPr>
      </w:pPr>
      <w:r w:rsidRPr="009A0512">
        <w:rPr>
          <w:sz w:val="24"/>
          <w:szCs w:val="24"/>
        </w:rPr>
        <w:t>Основные признаки словосочетания.</w:t>
      </w:r>
    </w:p>
    <w:p w14:paraId="3C32D186" w14:textId="77777777" w:rsidR="00AB087C" w:rsidRPr="009A0512" w:rsidRDefault="00AB087C" w:rsidP="00AB087C">
      <w:pPr>
        <w:spacing w:line="240" w:lineRule="auto"/>
        <w:ind w:right="6" w:firstLine="567"/>
        <w:rPr>
          <w:sz w:val="24"/>
          <w:szCs w:val="24"/>
        </w:rPr>
      </w:pPr>
      <w:r w:rsidRPr="009A0512">
        <w:rPr>
          <w:sz w:val="24"/>
          <w:szCs w:val="24"/>
        </w:rPr>
        <w:t>Виды словосочетаний по морфологическим свойствам главного слова: глагольные, именные, наречные.</w:t>
      </w:r>
    </w:p>
    <w:p w14:paraId="049CE783" w14:textId="77777777" w:rsidR="00AB087C" w:rsidRPr="009A0512" w:rsidRDefault="00AB087C" w:rsidP="00AB087C">
      <w:pPr>
        <w:spacing w:line="240" w:lineRule="auto"/>
        <w:ind w:right="6" w:firstLine="567"/>
        <w:rPr>
          <w:sz w:val="24"/>
          <w:szCs w:val="24"/>
        </w:rPr>
      </w:pPr>
      <w:r w:rsidRPr="009A0512">
        <w:rPr>
          <w:sz w:val="24"/>
          <w:szCs w:val="24"/>
        </w:rPr>
        <w:t>Типы подчинительной связи слов в словосочетании: согласование, управление, примыкание.</w:t>
      </w:r>
    </w:p>
    <w:p w14:paraId="126A3A4D" w14:textId="77777777" w:rsidR="00AB087C" w:rsidRPr="009A0512" w:rsidRDefault="00AB087C" w:rsidP="00AB087C">
      <w:pPr>
        <w:spacing w:line="240" w:lineRule="auto"/>
        <w:ind w:right="6" w:firstLine="567"/>
        <w:rPr>
          <w:sz w:val="24"/>
          <w:szCs w:val="24"/>
        </w:rPr>
      </w:pPr>
      <w:r w:rsidRPr="009A0512">
        <w:rPr>
          <w:sz w:val="24"/>
          <w:szCs w:val="24"/>
        </w:rPr>
        <w:t>Синтаксический анализ словосочетаний.</w:t>
      </w:r>
    </w:p>
    <w:p w14:paraId="104B47CF" w14:textId="77777777"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словосочетаний. Нормы построения словосочетаний.</w:t>
      </w:r>
    </w:p>
    <w:p w14:paraId="330E8DA4" w14:textId="1C42FC60" w:rsidR="00AB087C" w:rsidRPr="009A0512" w:rsidRDefault="00AB087C" w:rsidP="00AB087C">
      <w:pPr>
        <w:spacing w:line="240" w:lineRule="auto"/>
        <w:ind w:right="6" w:firstLine="567"/>
        <w:rPr>
          <w:b/>
          <w:sz w:val="24"/>
          <w:szCs w:val="24"/>
        </w:rPr>
      </w:pPr>
      <w:r w:rsidRPr="009A0512">
        <w:rPr>
          <w:b/>
          <w:sz w:val="24"/>
          <w:szCs w:val="24"/>
        </w:rPr>
        <w:t>Предложение.</w:t>
      </w:r>
    </w:p>
    <w:p w14:paraId="505CA452" w14:textId="77777777" w:rsidR="00AB087C" w:rsidRPr="009A0512" w:rsidRDefault="00AB087C" w:rsidP="00AB087C">
      <w:pPr>
        <w:spacing w:line="240" w:lineRule="auto"/>
        <w:ind w:right="6" w:firstLine="567"/>
        <w:rPr>
          <w:sz w:val="24"/>
          <w:szCs w:val="24"/>
        </w:rPr>
      </w:pPr>
      <w:r w:rsidRPr="009A0512">
        <w:rPr>
          <w:sz w:val="24"/>
          <w:szCs w:val="24"/>
        </w:rPr>
        <w:t>Предложение. Основные признаки предложения: смысловая и интонационная законченность, грамматическая оформленность.</w:t>
      </w:r>
    </w:p>
    <w:p w14:paraId="0D18AC2B"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691A0F3" w14:textId="77777777" w:rsidR="00AB087C" w:rsidRPr="009A0512" w:rsidRDefault="00AB087C" w:rsidP="00AB087C">
      <w:pPr>
        <w:spacing w:line="240" w:lineRule="auto"/>
        <w:ind w:right="6" w:firstLine="567"/>
        <w:rPr>
          <w:sz w:val="24"/>
          <w:szCs w:val="24"/>
        </w:rPr>
      </w:pPr>
      <w:r w:rsidRPr="009A0512">
        <w:rPr>
          <w:sz w:val="24"/>
          <w:szCs w:val="24"/>
        </w:rPr>
        <w:t>Употребление языковых форм выражения побуждения в побудительных предложениях.</w:t>
      </w:r>
    </w:p>
    <w:p w14:paraId="1BD84E04" w14:textId="77777777" w:rsidR="00AB087C" w:rsidRPr="009A0512" w:rsidRDefault="00AB087C" w:rsidP="00AB087C">
      <w:pPr>
        <w:spacing w:line="240" w:lineRule="auto"/>
        <w:ind w:right="6" w:firstLine="567"/>
        <w:rPr>
          <w:sz w:val="24"/>
          <w:szCs w:val="24"/>
        </w:rPr>
      </w:pPr>
      <w:r w:rsidRPr="009A0512">
        <w:rPr>
          <w:sz w:val="24"/>
          <w:szCs w:val="24"/>
        </w:rPr>
        <w:t>Средства оформления предложения в устной и письменной речи (интонация, логическое ударение, знаки препинания).</w:t>
      </w:r>
    </w:p>
    <w:p w14:paraId="5435AAB8"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количеству грамматических основ (простые, сложные).</w:t>
      </w:r>
    </w:p>
    <w:p w14:paraId="29E348AF" w14:textId="77777777" w:rsidR="00AB087C" w:rsidRPr="009A0512" w:rsidRDefault="00AB087C" w:rsidP="00AB087C">
      <w:pPr>
        <w:spacing w:line="240" w:lineRule="auto"/>
        <w:ind w:right="6" w:firstLine="567"/>
        <w:rPr>
          <w:sz w:val="24"/>
          <w:szCs w:val="24"/>
        </w:rPr>
      </w:pPr>
      <w:r w:rsidRPr="009A0512">
        <w:rPr>
          <w:sz w:val="24"/>
          <w:szCs w:val="24"/>
        </w:rPr>
        <w:t>Виды простых предложений по наличию главных членов (двусоставные, односоставные).</w:t>
      </w:r>
    </w:p>
    <w:p w14:paraId="0F683460"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наличию второстепенных членов (распространённые, нераспространённые).</w:t>
      </w:r>
    </w:p>
    <w:p w14:paraId="2BADEF56" w14:textId="77777777" w:rsidR="00AB087C" w:rsidRPr="009A0512" w:rsidRDefault="00AB087C" w:rsidP="00AB087C">
      <w:pPr>
        <w:spacing w:line="240" w:lineRule="auto"/>
        <w:ind w:right="6" w:firstLine="567"/>
        <w:rPr>
          <w:sz w:val="24"/>
          <w:szCs w:val="24"/>
        </w:rPr>
      </w:pPr>
      <w:r w:rsidRPr="009A0512">
        <w:rPr>
          <w:sz w:val="24"/>
          <w:szCs w:val="24"/>
        </w:rPr>
        <w:t>Предложения полные и неполные.</w:t>
      </w:r>
    </w:p>
    <w:p w14:paraId="4AC39361" w14:textId="77777777" w:rsidR="00AB087C" w:rsidRPr="009A0512" w:rsidRDefault="00AB087C" w:rsidP="00AB087C">
      <w:pPr>
        <w:spacing w:line="240" w:lineRule="auto"/>
        <w:ind w:right="6" w:firstLine="567"/>
        <w:rPr>
          <w:sz w:val="24"/>
          <w:szCs w:val="24"/>
        </w:rPr>
      </w:pPr>
      <w:r w:rsidRPr="009A0512">
        <w:rPr>
          <w:sz w:val="24"/>
          <w:szCs w:val="24"/>
        </w:rPr>
        <w:t>Употребление неполных предложений в диалогической речи, соблюдение в устной речи интонации неполного предложения.</w:t>
      </w:r>
    </w:p>
    <w:p w14:paraId="4BF9C19C" w14:textId="77777777" w:rsidR="00AB087C" w:rsidRPr="009A0512" w:rsidRDefault="00AB087C" w:rsidP="00AB087C">
      <w:pPr>
        <w:spacing w:line="240" w:lineRule="auto"/>
        <w:ind w:right="6" w:firstLine="567"/>
        <w:rPr>
          <w:sz w:val="24"/>
          <w:szCs w:val="24"/>
        </w:rPr>
      </w:pPr>
      <w:r w:rsidRPr="009A0512">
        <w:rPr>
          <w:sz w:val="24"/>
          <w:szCs w:val="24"/>
        </w:rPr>
        <w:t>Грамматические, интонационные и пунктуационные особенности предложений со словами да, нет.</w:t>
      </w:r>
    </w:p>
    <w:p w14:paraId="4785618D"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простого предложения, использования инверсии.</w:t>
      </w:r>
    </w:p>
    <w:p w14:paraId="62FC3CEE" w14:textId="2E8E91E2" w:rsidR="00AB087C" w:rsidRPr="009A0512" w:rsidRDefault="00AB087C" w:rsidP="00AB087C">
      <w:pPr>
        <w:spacing w:line="240" w:lineRule="auto"/>
        <w:ind w:right="6" w:firstLine="567"/>
        <w:rPr>
          <w:b/>
          <w:sz w:val="24"/>
          <w:szCs w:val="24"/>
        </w:rPr>
      </w:pPr>
      <w:r w:rsidRPr="009A0512">
        <w:rPr>
          <w:b/>
          <w:sz w:val="24"/>
          <w:szCs w:val="24"/>
        </w:rPr>
        <w:t>Двусоставное предложение.</w:t>
      </w:r>
    </w:p>
    <w:p w14:paraId="01BA6715" w14:textId="59564044" w:rsidR="00AB087C" w:rsidRPr="009A0512" w:rsidRDefault="00AB087C" w:rsidP="00AB087C">
      <w:pPr>
        <w:spacing w:line="240" w:lineRule="auto"/>
        <w:ind w:right="6" w:firstLine="567"/>
        <w:rPr>
          <w:sz w:val="24"/>
          <w:szCs w:val="24"/>
        </w:rPr>
      </w:pPr>
      <w:r w:rsidRPr="009A0512">
        <w:rPr>
          <w:b/>
          <w:sz w:val="24"/>
          <w:szCs w:val="24"/>
        </w:rPr>
        <w:t>Главные члены предложения</w:t>
      </w:r>
      <w:r w:rsidRPr="009A0512">
        <w:rPr>
          <w:sz w:val="24"/>
          <w:szCs w:val="24"/>
        </w:rPr>
        <w:t>.</w:t>
      </w:r>
    </w:p>
    <w:p w14:paraId="67114454" w14:textId="77777777" w:rsidR="00AB087C" w:rsidRPr="009A0512" w:rsidRDefault="00AB087C" w:rsidP="00AB087C">
      <w:pPr>
        <w:spacing w:line="240" w:lineRule="auto"/>
        <w:ind w:right="6" w:firstLine="567"/>
        <w:rPr>
          <w:sz w:val="24"/>
          <w:szCs w:val="24"/>
        </w:rPr>
      </w:pPr>
      <w:r w:rsidRPr="009A0512">
        <w:rPr>
          <w:sz w:val="24"/>
          <w:szCs w:val="24"/>
        </w:rPr>
        <w:t>Подлежащее и сказуемое как главные члены предложения.</w:t>
      </w:r>
    </w:p>
    <w:p w14:paraId="1C773119" w14:textId="77777777" w:rsidR="00AB087C" w:rsidRPr="009A0512" w:rsidRDefault="00AB087C" w:rsidP="00AB087C">
      <w:pPr>
        <w:spacing w:line="240" w:lineRule="auto"/>
        <w:ind w:right="6" w:firstLine="567"/>
        <w:rPr>
          <w:sz w:val="24"/>
          <w:szCs w:val="24"/>
        </w:rPr>
      </w:pPr>
      <w:r w:rsidRPr="009A0512">
        <w:rPr>
          <w:sz w:val="24"/>
          <w:szCs w:val="24"/>
        </w:rPr>
        <w:t>Способы выражения подлежащего.</w:t>
      </w:r>
    </w:p>
    <w:p w14:paraId="23A349C0" w14:textId="77777777" w:rsidR="00AB087C" w:rsidRPr="009A0512" w:rsidRDefault="00AB087C" w:rsidP="00AB087C">
      <w:pPr>
        <w:spacing w:line="240" w:lineRule="auto"/>
        <w:ind w:right="6" w:firstLine="567"/>
        <w:rPr>
          <w:sz w:val="24"/>
          <w:szCs w:val="24"/>
        </w:rPr>
      </w:pPr>
      <w:r w:rsidRPr="009A0512">
        <w:rPr>
          <w:sz w:val="24"/>
          <w:szCs w:val="24"/>
        </w:rPr>
        <w:t>Виды сказуемого (простое глагольное, составное глагольное, составное именное) и способы его выражения.</w:t>
      </w:r>
    </w:p>
    <w:p w14:paraId="4A511108" w14:textId="77777777" w:rsidR="00AB087C" w:rsidRPr="009A0512" w:rsidRDefault="00AB087C" w:rsidP="00AB087C">
      <w:pPr>
        <w:spacing w:line="240" w:lineRule="auto"/>
        <w:ind w:right="6" w:firstLine="567"/>
        <w:rPr>
          <w:sz w:val="24"/>
          <w:szCs w:val="24"/>
        </w:rPr>
      </w:pPr>
      <w:r w:rsidRPr="009A0512">
        <w:rPr>
          <w:sz w:val="24"/>
          <w:szCs w:val="24"/>
        </w:rPr>
        <w:t>Тире между подлежащим и сказуемым.</w:t>
      </w:r>
    </w:p>
    <w:p w14:paraId="23074849" w14:textId="77777777" w:rsidR="00AB087C" w:rsidRPr="009A0512" w:rsidRDefault="00AB087C" w:rsidP="00AB087C">
      <w:pPr>
        <w:spacing w:line="240" w:lineRule="auto"/>
        <w:ind w:right="6" w:firstLine="567"/>
        <w:rPr>
          <w:sz w:val="24"/>
          <w:szCs w:val="24"/>
        </w:rPr>
      </w:pPr>
      <w:r w:rsidRPr="009A0512">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696CCCF8" w14:textId="6AA5D428" w:rsidR="00AB087C" w:rsidRPr="009A0512" w:rsidRDefault="00AB087C" w:rsidP="00AB087C">
      <w:pPr>
        <w:spacing w:line="240" w:lineRule="auto"/>
        <w:ind w:right="6" w:firstLine="567"/>
        <w:rPr>
          <w:b/>
          <w:sz w:val="24"/>
          <w:szCs w:val="24"/>
        </w:rPr>
      </w:pPr>
      <w:r w:rsidRPr="009A0512">
        <w:rPr>
          <w:b/>
          <w:sz w:val="24"/>
          <w:szCs w:val="24"/>
        </w:rPr>
        <w:t>Второстепенные члены предложения.</w:t>
      </w:r>
    </w:p>
    <w:p w14:paraId="0E0025A1" w14:textId="77777777" w:rsidR="00AB087C" w:rsidRPr="009A0512" w:rsidRDefault="00AB087C" w:rsidP="00AB087C">
      <w:pPr>
        <w:spacing w:line="240" w:lineRule="auto"/>
        <w:ind w:right="6" w:firstLine="567"/>
        <w:rPr>
          <w:sz w:val="24"/>
          <w:szCs w:val="24"/>
        </w:rPr>
      </w:pPr>
      <w:r w:rsidRPr="009A0512">
        <w:rPr>
          <w:sz w:val="24"/>
          <w:szCs w:val="24"/>
        </w:rPr>
        <w:t>Второстепенные члены предложения, их виды.</w:t>
      </w:r>
    </w:p>
    <w:p w14:paraId="36B05BAB" w14:textId="77777777" w:rsidR="00AB087C" w:rsidRPr="009A0512" w:rsidRDefault="00AB087C" w:rsidP="00AB087C">
      <w:pPr>
        <w:spacing w:line="240" w:lineRule="auto"/>
        <w:ind w:right="6" w:firstLine="567"/>
        <w:rPr>
          <w:sz w:val="24"/>
          <w:szCs w:val="24"/>
        </w:rPr>
      </w:pPr>
      <w:r w:rsidRPr="009A0512">
        <w:rPr>
          <w:sz w:val="24"/>
          <w:szCs w:val="24"/>
        </w:rPr>
        <w:t>Определение как второстепенный член предложения. Определения согласованные и несогласованные.</w:t>
      </w:r>
    </w:p>
    <w:p w14:paraId="26B98238" w14:textId="77777777" w:rsidR="00AB087C" w:rsidRPr="009A0512" w:rsidRDefault="00AB087C" w:rsidP="00AB087C">
      <w:pPr>
        <w:spacing w:line="240" w:lineRule="auto"/>
        <w:ind w:right="6" w:firstLine="567"/>
        <w:rPr>
          <w:sz w:val="24"/>
          <w:szCs w:val="24"/>
        </w:rPr>
      </w:pPr>
      <w:r w:rsidRPr="009A0512">
        <w:rPr>
          <w:sz w:val="24"/>
          <w:szCs w:val="24"/>
        </w:rPr>
        <w:t>Приложение как особый вид определения. Дополнение как второстепенный член предложения. Дополнения прямые и косвенные.</w:t>
      </w:r>
    </w:p>
    <w:p w14:paraId="35C562AE" w14:textId="77777777" w:rsidR="00AB087C" w:rsidRPr="009A0512" w:rsidRDefault="00AB087C" w:rsidP="00AB087C">
      <w:pPr>
        <w:spacing w:line="240" w:lineRule="auto"/>
        <w:ind w:right="6" w:firstLine="567"/>
        <w:rPr>
          <w:sz w:val="24"/>
          <w:szCs w:val="24"/>
        </w:rPr>
      </w:pPr>
      <w:r w:rsidRPr="009A0512">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06779DC" w14:textId="1821E595" w:rsidR="00AB087C" w:rsidRPr="009A0512" w:rsidRDefault="00AB087C" w:rsidP="00AB087C">
      <w:pPr>
        <w:spacing w:line="240" w:lineRule="auto"/>
        <w:ind w:right="6" w:firstLine="567"/>
        <w:rPr>
          <w:b/>
          <w:sz w:val="24"/>
          <w:szCs w:val="24"/>
        </w:rPr>
      </w:pPr>
      <w:r w:rsidRPr="009A0512">
        <w:rPr>
          <w:b/>
          <w:sz w:val="24"/>
          <w:szCs w:val="24"/>
        </w:rPr>
        <w:t>Односоставные предложения.</w:t>
      </w:r>
    </w:p>
    <w:p w14:paraId="4CBAE628" w14:textId="77777777" w:rsidR="00AB087C" w:rsidRPr="009A0512" w:rsidRDefault="00AB087C" w:rsidP="00AB087C">
      <w:pPr>
        <w:spacing w:line="240" w:lineRule="auto"/>
        <w:ind w:right="6" w:firstLine="567"/>
        <w:rPr>
          <w:sz w:val="24"/>
          <w:szCs w:val="24"/>
        </w:rPr>
      </w:pPr>
      <w:r w:rsidRPr="009A0512">
        <w:rPr>
          <w:sz w:val="24"/>
          <w:szCs w:val="24"/>
        </w:rPr>
        <w:t>Односоставные предложения, их грамматические признаки.</w:t>
      </w:r>
    </w:p>
    <w:p w14:paraId="391C627A" w14:textId="77777777" w:rsidR="00AB087C" w:rsidRPr="009A0512" w:rsidRDefault="00AB087C" w:rsidP="00AB087C">
      <w:pPr>
        <w:spacing w:line="240" w:lineRule="auto"/>
        <w:ind w:right="6" w:firstLine="567"/>
        <w:rPr>
          <w:sz w:val="24"/>
          <w:szCs w:val="24"/>
        </w:rPr>
      </w:pPr>
      <w:r w:rsidRPr="009A0512">
        <w:rPr>
          <w:sz w:val="24"/>
          <w:szCs w:val="24"/>
        </w:rPr>
        <w:t>Грамматические различия односоставных предложений и двусоставных неполных предложений.</w:t>
      </w:r>
    </w:p>
    <w:p w14:paraId="10FAA2E9" w14:textId="77777777" w:rsidR="00AB087C" w:rsidRPr="009A0512" w:rsidRDefault="00AB087C" w:rsidP="00AB087C">
      <w:pPr>
        <w:spacing w:line="240" w:lineRule="auto"/>
        <w:ind w:right="6" w:firstLine="567"/>
        <w:rPr>
          <w:sz w:val="24"/>
          <w:szCs w:val="24"/>
        </w:rPr>
      </w:pPr>
      <w:r w:rsidRPr="009A0512">
        <w:rPr>
          <w:sz w:val="24"/>
          <w:szCs w:val="24"/>
        </w:rPr>
        <w:lastRenderedPageBreak/>
        <w:t>Виды односоставных предложений: назывные, определённо-личные, неопределённо-личные, обобщённо-личные, безличные предложения.</w:t>
      </w:r>
    </w:p>
    <w:p w14:paraId="7A488E25" w14:textId="77777777" w:rsidR="00AB087C" w:rsidRPr="009A0512" w:rsidRDefault="00AB087C" w:rsidP="00AB087C">
      <w:pPr>
        <w:spacing w:line="240" w:lineRule="auto"/>
        <w:ind w:right="6" w:firstLine="567"/>
        <w:rPr>
          <w:sz w:val="24"/>
          <w:szCs w:val="24"/>
        </w:rPr>
      </w:pPr>
      <w:r w:rsidRPr="009A0512">
        <w:rPr>
          <w:sz w:val="24"/>
          <w:szCs w:val="24"/>
        </w:rPr>
        <w:t>Синтаксическая синонимия односоставных и двусоставных предложений.</w:t>
      </w:r>
    </w:p>
    <w:p w14:paraId="4C8228E9" w14:textId="77777777" w:rsidR="00AB087C" w:rsidRPr="009A0512" w:rsidRDefault="00AB087C" w:rsidP="00AB087C">
      <w:pPr>
        <w:spacing w:line="240" w:lineRule="auto"/>
        <w:ind w:right="6" w:firstLine="567"/>
        <w:rPr>
          <w:sz w:val="24"/>
          <w:szCs w:val="24"/>
        </w:rPr>
      </w:pPr>
      <w:r w:rsidRPr="009A0512">
        <w:rPr>
          <w:sz w:val="24"/>
          <w:szCs w:val="24"/>
        </w:rPr>
        <w:t>Употребление односоставных предложений в речи.</w:t>
      </w:r>
    </w:p>
    <w:p w14:paraId="38685C12" w14:textId="1FDD0656" w:rsidR="00AB087C" w:rsidRPr="009A0512" w:rsidRDefault="00AB087C" w:rsidP="00AB087C">
      <w:pPr>
        <w:spacing w:line="240" w:lineRule="auto"/>
        <w:ind w:right="6" w:firstLine="567"/>
        <w:rPr>
          <w:b/>
          <w:sz w:val="24"/>
          <w:szCs w:val="24"/>
        </w:rPr>
      </w:pPr>
      <w:r w:rsidRPr="009A0512">
        <w:rPr>
          <w:b/>
          <w:sz w:val="24"/>
          <w:szCs w:val="24"/>
        </w:rPr>
        <w:t>Простое осложнённое предложение.</w:t>
      </w:r>
    </w:p>
    <w:p w14:paraId="16A0E7D2" w14:textId="198CA337" w:rsidR="00AB087C" w:rsidRPr="009A0512" w:rsidRDefault="00AB087C" w:rsidP="00AB087C">
      <w:pPr>
        <w:spacing w:line="240" w:lineRule="auto"/>
        <w:ind w:right="6" w:firstLine="567"/>
        <w:rPr>
          <w:b/>
          <w:sz w:val="24"/>
          <w:szCs w:val="24"/>
        </w:rPr>
      </w:pPr>
      <w:r w:rsidRPr="009A0512">
        <w:rPr>
          <w:b/>
          <w:sz w:val="24"/>
          <w:szCs w:val="24"/>
        </w:rPr>
        <w:t>Предложения с однородными членами.</w:t>
      </w:r>
    </w:p>
    <w:p w14:paraId="35EA2F7E" w14:textId="77777777" w:rsidR="00AB087C" w:rsidRPr="009A0512" w:rsidRDefault="00AB087C" w:rsidP="00AB087C">
      <w:pPr>
        <w:spacing w:line="240" w:lineRule="auto"/>
        <w:ind w:right="6" w:firstLine="567"/>
        <w:rPr>
          <w:sz w:val="24"/>
          <w:szCs w:val="24"/>
        </w:rPr>
      </w:pPr>
      <w:r w:rsidRPr="009A0512">
        <w:rPr>
          <w:sz w:val="24"/>
          <w:szCs w:val="24"/>
        </w:rPr>
        <w:t>Однородные члены предложения, их признаки, средства связи.</w:t>
      </w:r>
    </w:p>
    <w:p w14:paraId="742CC432" w14:textId="77777777" w:rsidR="00AB087C" w:rsidRPr="009A0512" w:rsidRDefault="00AB087C" w:rsidP="00AB087C">
      <w:pPr>
        <w:spacing w:line="240" w:lineRule="auto"/>
        <w:ind w:right="6" w:firstLine="567"/>
        <w:rPr>
          <w:sz w:val="24"/>
          <w:szCs w:val="24"/>
        </w:rPr>
      </w:pPr>
      <w:r w:rsidRPr="009A0512">
        <w:rPr>
          <w:sz w:val="24"/>
          <w:szCs w:val="24"/>
        </w:rPr>
        <w:t>Союзная и бессоюзная связь однородных членов предложения.</w:t>
      </w:r>
    </w:p>
    <w:p w14:paraId="746FA0AE" w14:textId="77777777" w:rsidR="00AB087C" w:rsidRPr="009A0512" w:rsidRDefault="00AB087C" w:rsidP="00AB087C">
      <w:pPr>
        <w:spacing w:line="240" w:lineRule="auto"/>
        <w:ind w:right="6" w:firstLine="567"/>
        <w:rPr>
          <w:sz w:val="24"/>
          <w:szCs w:val="24"/>
        </w:rPr>
      </w:pPr>
      <w:r w:rsidRPr="009A0512">
        <w:rPr>
          <w:sz w:val="24"/>
          <w:szCs w:val="24"/>
        </w:rPr>
        <w:t>Однородные и неоднородные определения.</w:t>
      </w:r>
    </w:p>
    <w:p w14:paraId="7974306A" w14:textId="77777777" w:rsidR="00AB087C" w:rsidRPr="009A0512" w:rsidRDefault="00AB087C" w:rsidP="00AB087C">
      <w:pPr>
        <w:spacing w:line="240" w:lineRule="auto"/>
        <w:ind w:right="6" w:firstLine="567"/>
        <w:rPr>
          <w:sz w:val="24"/>
          <w:szCs w:val="24"/>
        </w:rPr>
      </w:pPr>
      <w:r w:rsidRPr="009A0512">
        <w:rPr>
          <w:sz w:val="24"/>
          <w:szCs w:val="24"/>
        </w:rPr>
        <w:t>Предложения с обобщающими словами при однородных членах.</w:t>
      </w:r>
    </w:p>
    <w:p w14:paraId="7972406D"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однородными членами, связанными двойными союзами не только… но и, как…так и.</w:t>
      </w:r>
    </w:p>
    <w:p w14:paraId="2F1E816C"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9A0512">
        <w:rPr>
          <w:sz w:val="24"/>
          <w:szCs w:val="24"/>
          <w:lang w:val="en-US"/>
        </w:rPr>
        <w:t>o</w:t>
      </w:r>
      <w:r w:rsidRPr="009A0512">
        <w:rPr>
          <w:sz w:val="24"/>
          <w:szCs w:val="24"/>
        </w:rPr>
        <w:t>... либ</w:t>
      </w:r>
      <w:r w:rsidRPr="009A0512">
        <w:rPr>
          <w:sz w:val="24"/>
          <w:szCs w:val="24"/>
          <w:lang w:val="en-US"/>
        </w:rPr>
        <w:t>o</w:t>
      </w:r>
      <w:r w:rsidRPr="009A0512">
        <w:rPr>
          <w:sz w:val="24"/>
          <w:szCs w:val="24"/>
        </w:rPr>
        <w:t>, ни...ни, т</w:t>
      </w:r>
      <w:r w:rsidRPr="009A0512">
        <w:rPr>
          <w:sz w:val="24"/>
          <w:szCs w:val="24"/>
          <w:lang w:val="en-US"/>
        </w:rPr>
        <w:t>o</w:t>
      </w:r>
      <w:r w:rsidRPr="009A0512">
        <w:rPr>
          <w:sz w:val="24"/>
          <w:szCs w:val="24"/>
        </w:rPr>
        <w:t>... т</w:t>
      </w:r>
      <w:r w:rsidRPr="009A0512">
        <w:rPr>
          <w:sz w:val="24"/>
          <w:szCs w:val="24"/>
          <w:lang w:val="en-US"/>
        </w:rPr>
        <w:t>o</w:t>
      </w:r>
      <w:r w:rsidRPr="009A0512">
        <w:rPr>
          <w:sz w:val="24"/>
          <w:szCs w:val="24"/>
        </w:rPr>
        <w:t>).</w:t>
      </w:r>
    </w:p>
    <w:p w14:paraId="4057CE65"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обобщающими словами при однородных членах.</w:t>
      </w:r>
    </w:p>
    <w:p w14:paraId="0395E172"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простом и сложном предложениях с союзом и.</w:t>
      </w:r>
    </w:p>
    <w:p w14:paraId="27F68358" w14:textId="774566D0" w:rsidR="00AB087C" w:rsidRPr="009A0512" w:rsidRDefault="00AB087C" w:rsidP="00AB087C">
      <w:pPr>
        <w:spacing w:line="240" w:lineRule="auto"/>
        <w:ind w:right="6" w:firstLine="567"/>
        <w:rPr>
          <w:b/>
          <w:sz w:val="24"/>
          <w:szCs w:val="24"/>
        </w:rPr>
      </w:pPr>
      <w:r w:rsidRPr="009A0512">
        <w:rPr>
          <w:b/>
          <w:sz w:val="24"/>
          <w:szCs w:val="24"/>
        </w:rPr>
        <w:t>Предложения с обособленными членами.</w:t>
      </w:r>
    </w:p>
    <w:p w14:paraId="371991E6" w14:textId="77777777" w:rsidR="00AB087C" w:rsidRPr="009A0512" w:rsidRDefault="00AB087C" w:rsidP="00AB087C">
      <w:pPr>
        <w:spacing w:line="240" w:lineRule="auto"/>
        <w:ind w:right="6" w:firstLine="567"/>
        <w:rPr>
          <w:sz w:val="24"/>
          <w:szCs w:val="24"/>
        </w:rPr>
      </w:pPr>
      <w:r w:rsidRPr="009A0512">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AFEF09B" w14:textId="77777777" w:rsidR="00AB087C" w:rsidRPr="009A0512" w:rsidRDefault="00AB087C" w:rsidP="00AB087C">
      <w:pPr>
        <w:spacing w:line="240" w:lineRule="auto"/>
        <w:ind w:right="6" w:firstLine="567"/>
        <w:rPr>
          <w:sz w:val="24"/>
          <w:szCs w:val="24"/>
        </w:rPr>
      </w:pPr>
      <w:r w:rsidRPr="009A0512">
        <w:rPr>
          <w:sz w:val="24"/>
          <w:szCs w:val="24"/>
        </w:rPr>
        <w:t>Уточняющие члены предложения, пояснительные и присоединительные конструкции.</w:t>
      </w:r>
    </w:p>
    <w:p w14:paraId="51615229"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D99BF72" w14:textId="0F6EC1CF" w:rsidR="00AB087C" w:rsidRPr="009A0512" w:rsidRDefault="00AB087C" w:rsidP="00AB087C">
      <w:pPr>
        <w:spacing w:line="240" w:lineRule="auto"/>
        <w:ind w:right="6" w:firstLine="567"/>
        <w:rPr>
          <w:sz w:val="24"/>
          <w:szCs w:val="24"/>
        </w:rPr>
      </w:pPr>
      <w:r w:rsidRPr="009A0512">
        <w:rPr>
          <w:b/>
          <w:sz w:val="24"/>
          <w:szCs w:val="24"/>
        </w:rPr>
        <w:t>Предложения с обращениями, вводными и вставными конструкциями</w:t>
      </w:r>
      <w:r w:rsidRPr="009A0512">
        <w:rPr>
          <w:sz w:val="24"/>
          <w:szCs w:val="24"/>
        </w:rPr>
        <w:t>.</w:t>
      </w:r>
    </w:p>
    <w:p w14:paraId="2E523602" w14:textId="77777777" w:rsidR="00AB087C" w:rsidRPr="009A0512" w:rsidRDefault="00AB087C" w:rsidP="00AB087C">
      <w:pPr>
        <w:spacing w:line="240" w:lineRule="auto"/>
        <w:ind w:right="6" w:firstLine="567"/>
        <w:rPr>
          <w:sz w:val="24"/>
          <w:szCs w:val="24"/>
        </w:rPr>
      </w:pPr>
      <w:r w:rsidRPr="009A0512">
        <w:rPr>
          <w:sz w:val="24"/>
          <w:szCs w:val="24"/>
        </w:rPr>
        <w:t>Обращение. Основные функции обращения. Распространённое и нераспространённое обращение.</w:t>
      </w:r>
    </w:p>
    <w:p w14:paraId="22EEAA0B" w14:textId="77777777" w:rsidR="00AB087C" w:rsidRPr="009A0512" w:rsidRDefault="00AB087C" w:rsidP="00AB087C">
      <w:pPr>
        <w:spacing w:line="240" w:lineRule="auto"/>
        <w:ind w:right="6" w:firstLine="567"/>
        <w:rPr>
          <w:sz w:val="24"/>
          <w:szCs w:val="24"/>
        </w:rPr>
      </w:pPr>
      <w:r w:rsidRPr="009A0512">
        <w:rPr>
          <w:sz w:val="24"/>
          <w:szCs w:val="24"/>
        </w:rPr>
        <w:t>Вводные конструкции.</w:t>
      </w:r>
    </w:p>
    <w:p w14:paraId="38FE2E21" w14:textId="77777777" w:rsidR="00AB087C" w:rsidRPr="009A0512" w:rsidRDefault="00AB087C" w:rsidP="00AB087C">
      <w:pPr>
        <w:spacing w:line="240" w:lineRule="auto"/>
        <w:ind w:right="6" w:firstLine="567"/>
        <w:rPr>
          <w:sz w:val="24"/>
          <w:szCs w:val="24"/>
        </w:rPr>
      </w:pPr>
      <w:r w:rsidRPr="009A0512">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A3C826E" w14:textId="77777777" w:rsidR="00AB087C" w:rsidRPr="009A0512" w:rsidRDefault="00AB087C" w:rsidP="00AB087C">
      <w:pPr>
        <w:spacing w:line="240" w:lineRule="auto"/>
        <w:ind w:right="6" w:firstLine="567"/>
        <w:rPr>
          <w:sz w:val="24"/>
          <w:szCs w:val="24"/>
        </w:rPr>
      </w:pPr>
      <w:r w:rsidRPr="009A0512">
        <w:rPr>
          <w:sz w:val="24"/>
          <w:szCs w:val="24"/>
        </w:rPr>
        <w:t>Вставные конструкции.</w:t>
      </w:r>
    </w:p>
    <w:p w14:paraId="4E6472A7" w14:textId="77777777" w:rsidR="00AB087C" w:rsidRPr="009A0512" w:rsidRDefault="00AB087C" w:rsidP="00AB087C">
      <w:pPr>
        <w:spacing w:line="240" w:lineRule="auto"/>
        <w:ind w:right="6" w:firstLine="567"/>
        <w:rPr>
          <w:sz w:val="24"/>
          <w:szCs w:val="24"/>
        </w:rPr>
      </w:pPr>
      <w:r w:rsidRPr="009A0512">
        <w:rPr>
          <w:sz w:val="24"/>
          <w:szCs w:val="24"/>
        </w:rPr>
        <w:t>Омонимия членов предложения и вводных слов, словосочетаний и предложений.</w:t>
      </w:r>
    </w:p>
    <w:p w14:paraId="7E8F4F73"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AE7E65D"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вводными и вставными конструкциями, обращениями и междометиями.</w:t>
      </w:r>
    </w:p>
    <w:p w14:paraId="0D7D53BB"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простых предложений.</w:t>
      </w:r>
    </w:p>
    <w:p w14:paraId="1AC057C5" w14:textId="1FF1D1BC" w:rsidR="00B7340D" w:rsidRDefault="00B7340D" w:rsidP="00251200">
      <w:pPr>
        <w:spacing w:line="240" w:lineRule="auto"/>
        <w:ind w:right="6" w:firstLine="0"/>
        <w:rPr>
          <w:b/>
          <w:sz w:val="24"/>
          <w:szCs w:val="24"/>
        </w:rPr>
      </w:pPr>
    </w:p>
    <w:p w14:paraId="1C01ED86" w14:textId="7EC9B20B"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9 классе</w:t>
      </w:r>
    </w:p>
    <w:p w14:paraId="255A0362" w14:textId="77777777" w:rsidR="009A0512" w:rsidRPr="009A0512" w:rsidRDefault="009A0512" w:rsidP="00AB087C">
      <w:pPr>
        <w:spacing w:line="240" w:lineRule="auto"/>
        <w:ind w:right="6" w:firstLine="567"/>
        <w:rPr>
          <w:sz w:val="24"/>
          <w:szCs w:val="24"/>
        </w:rPr>
      </w:pPr>
    </w:p>
    <w:p w14:paraId="1101F730" w14:textId="350FE18C"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1374A72F" w14:textId="77777777" w:rsidR="00AB087C" w:rsidRPr="009A0512" w:rsidRDefault="00AB087C" w:rsidP="00AB087C">
      <w:pPr>
        <w:spacing w:line="240" w:lineRule="auto"/>
        <w:ind w:right="6" w:firstLine="567"/>
        <w:rPr>
          <w:sz w:val="24"/>
          <w:szCs w:val="24"/>
        </w:rPr>
      </w:pPr>
      <w:r w:rsidRPr="009A0512">
        <w:rPr>
          <w:sz w:val="24"/>
          <w:szCs w:val="24"/>
        </w:rPr>
        <w:t>Роль русского языка в Российской Федерации. Русский язык в современном мире.</w:t>
      </w:r>
    </w:p>
    <w:p w14:paraId="7D3E7922" w14:textId="23908464" w:rsidR="00AB087C" w:rsidRPr="009A0512" w:rsidRDefault="00AB087C" w:rsidP="00AB087C">
      <w:pPr>
        <w:spacing w:line="240" w:lineRule="auto"/>
        <w:ind w:right="6" w:firstLine="567"/>
        <w:rPr>
          <w:b/>
          <w:sz w:val="24"/>
          <w:szCs w:val="24"/>
        </w:rPr>
      </w:pPr>
      <w:r w:rsidRPr="009A0512">
        <w:rPr>
          <w:b/>
          <w:sz w:val="24"/>
          <w:szCs w:val="24"/>
        </w:rPr>
        <w:t>Язык и речь.</w:t>
      </w:r>
    </w:p>
    <w:p w14:paraId="60B9FCFE" w14:textId="77777777" w:rsidR="00AB087C" w:rsidRPr="009A0512" w:rsidRDefault="00AB087C" w:rsidP="00AB087C">
      <w:pPr>
        <w:spacing w:line="240" w:lineRule="auto"/>
        <w:ind w:right="6" w:firstLine="567"/>
        <w:rPr>
          <w:sz w:val="24"/>
          <w:szCs w:val="24"/>
        </w:rPr>
      </w:pPr>
      <w:r w:rsidRPr="009A0512">
        <w:rPr>
          <w:sz w:val="24"/>
          <w:szCs w:val="24"/>
        </w:rPr>
        <w:t>Речь устная и письменная, монологическая и диалогическая, полилог (повторение).</w:t>
      </w:r>
    </w:p>
    <w:p w14:paraId="5A2B8EFD" w14:textId="77777777" w:rsidR="00AB087C" w:rsidRPr="009A0512" w:rsidRDefault="00AB087C" w:rsidP="00AB087C">
      <w:pPr>
        <w:spacing w:line="240" w:lineRule="auto"/>
        <w:ind w:right="6" w:firstLine="567"/>
        <w:rPr>
          <w:sz w:val="24"/>
          <w:szCs w:val="24"/>
        </w:rPr>
      </w:pPr>
      <w:r w:rsidRPr="009A0512">
        <w:rPr>
          <w:sz w:val="24"/>
          <w:szCs w:val="24"/>
        </w:rPr>
        <w:t>Виды речевой деятельности: говорение, письмо, аудирование, чтение (повторение).</w:t>
      </w:r>
    </w:p>
    <w:p w14:paraId="54195D45" w14:textId="77777777" w:rsidR="00AB087C" w:rsidRPr="009A0512" w:rsidRDefault="00AB087C" w:rsidP="00AB087C">
      <w:pPr>
        <w:spacing w:line="240" w:lineRule="auto"/>
        <w:ind w:right="6" w:firstLine="567"/>
        <w:rPr>
          <w:sz w:val="24"/>
          <w:szCs w:val="24"/>
        </w:rPr>
      </w:pPr>
      <w:r w:rsidRPr="009A0512">
        <w:rPr>
          <w:sz w:val="24"/>
          <w:szCs w:val="24"/>
        </w:rPr>
        <w:t>Виды аудирования: выборочное, ознакомительное, детальное.</w:t>
      </w:r>
    </w:p>
    <w:p w14:paraId="6C1C0657" w14:textId="77777777" w:rsidR="00AB087C" w:rsidRPr="009A0512" w:rsidRDefault="00AB087C" w:rsidP="00AB087C">
      <w:pPr>
        <w:spacing w:line="240" w:lineRule="auto"/>
        <w:ind w:right="6" w:firstLine="567"/>
        <w:rPr>
          <w:sz w:val="24"/>
          <w:szCs w:val="24"/>
        </w:rPr>
      </w:pPr>
      <w:r w:rsidRPr="009A0512">
        <w:rPr>
          <w:sz w:val="24"/>
          <w:szCs w:val="24"/>
        </w:rPr>
        <w:lastRenderedPageBreak/>
        <w:t>Виды чтения: изучающее, ознакомительное, просмотровое, поисковое.</w:t>
      </w:r>
    </w:p>
    <w:p w14:paraId="0A2C357D" w14:textId="77777777" w:rsidR="00AB087C" w:rsidRPr="009A0512" w:rsidRDefault="00AB087C" w:rsidP="00AB087C">
      <w:pPr>
        <w:spacing w:line="240" w:lineRule="auto"/>
        <w:ind w:right="6" w:firstLine="567"/>
        <w:rPr>
          <w:sz w:val="24"/>
          <w:szCs w:val="24"/>
        </w:rPr>
      </w:pPr>
      <w:r w:rsidRPr="009A0512">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D0CB5E1" w14:textId="77777777" w:rsidR="00AB087C" w:rsidRPr="009A0512" w:rsidRDefault="00AB087C" w:rsidP="00AB087C">
      <w:pPr>
        <w:spacing w:line="240" w:lineRule="auto"/>
        <w:ind w:right="6" w:firstLine="567"/>
        <w:rPr>
          <w:sz w:val="24"/>
          <w:szCs w:val="24"/>
        </w:rPr>
      </w:pPr>
      <w:r w:rsidRPr="009A0512">
        <w:rPr>
          <w:sz w:val="24"/>
          <w:szCs w:val="24"/>
        </w:rPr>
        <w:t>Подробное, сжатое, выборочное изложение прочитанного или прослушанного текста.</w:t>
      </w:r>
    </w:p>
    <w:p w14:paraId="4BAA5ECA" w14:textId="77777777" w:rsidR="00AB087C" w:rsidRPr="009A0512" w:rsidRDefault="00AB087C" w:rsidP="00AB087C">
      <w:pPr>
        <w:spacing w:line="240" w:lineRule="auto"/>
        <w:ind w:right="6" w:firstLine="567"/>
        <w:rPr>
          <w:sz w:val="24"/>
          <w:szCs w:val="24"/>
        </w:rPr>
      </w:pPr>
      <w:r w:rsidRPr="009A0512">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6203545B" w14:textId="77777777" w:rsidR="00AB087C" w:rsidRPr="009A0512" w:rsidRDefault="00AB087C" w:rsidP="00AB087C">
      <w:pPr>
        <w:spacing w:line="240" w:lineRule="auto"/>
        <w:ind w:right="6" w:firstLine="567"/>
        <w:rPr>
          <w:sz w:val="24"/>
          <w:szCs w:val="24"/>
        </w:rPr>
      </w:pPr>
      <w:r w:rsidRPr="009A0512">
        <w:rPr>
          <w:sz w:val="24"/>
          <w:szCs w:val="24"/>
        </w:rPr>
        <w:t>Приёмы работы с учебной книгой, лингвистическими словарями, справочной литературой.</w:t>
      </w:r>
    </w:p>
    <w:p w14:paraId="34C81342" w14:textId="40DDB492" w:rsidR="00AB087C" w:rsidRPr="009A0512" w:rsidRDefault="00AB087C" w:rsidP="00AB087C">
      <w:pPr>
        <w:spacing w:line="240" w:lineRule="auto"/>
        <w:ind w:right="6" w:firstLine="567"/>
        <w:rPr>
          <w:b/>
          <w:sz w:val="24"/>
          <w:szCs w:val="24"/>
        </w:rPr>
      </w:pPr>
      <w:r w:rsidRPr="009A0512">
        <w:rPr>
          <w:b/>
          <w:sz w:val="24"/>
          <w:szCs w:val="24"/>
        </w:rPr>
        <w:t>Текст.</w:t>
      </w:r>
    </w:p>
    <w:p w14:paraId="7A97898A" w14:textId="77777777" w:rsidR="00AB087C" w:rsidRPr="009A0512" w:rsidRDefault="00AB087C" w:rsidP="00AB087C">
      <w:pPr>
        <w:spacing w:line="240" w:lineRule="auto"/>
        <w:ind w:right="6" w:firstLine="567"/>
        <w:rPr>
          <w:sz w:val="24"/>
          <w:szCs w:val="24"/>
        </w:rPr>
      </w:pPr>
      <w:r w:rsidRPr="009A0512">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28466AD" w14:textId="77777777" w:rsidR="00AB087C" w:rsidRPr="009A0512" w:rsidRDefault="00AB087C" w:rsidP="00AB087C">
      <w:pPr>
        <w:spacing w:line="240" w:lineRule="auto"/>
        <w:ind w:right="6" w:firstLine="567"/>
        <w:rPr>
          <w:sz w:val="24"/>
          <w:szCs w:val="24"/>
        </w:rPr>
      </w:pPr>
      <w:r w:rsidRPr="009A0512">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4C63B1EB"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w:t>
      </w:r>
    </w:p>
    <w:p w14:paraId="27AD719E" w14:textId="5DE543D9"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43EC8DCB" w14:textId="77777777" w:rsidR="00AB087C" w:rsidRPr="009A0512" w:rsidRDefault="00AB087C" w:rsidP="00AB087C">
      <w:pPr>
        <w:spacing w:line="240" w:lineRule="auto"/>
        <w:ind w:right="6" w:firstLine="567"/>
        <w:rPr>
          <w:sz w:val="24"/>
          <w:szCs w:val="24"/>
        </w:rPr>
      </w:pPr>
      <w:r w:rsidRPr="009A0512">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50884F4" w14:textId="77777777"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2E1672D" w14:textId="77777777" w:rsidR="00AB087C" w:rsidRPr="009A0512" w:rsidRDefault="00AB087C" w:rsidP="00AB087C">
      <w:pPr>
        <w:spacing w:line="240" w:lineRule="auto"/>
        <w:ind w:right="6" w:firstLine="567"/>
        <w:rPr>
          <w:sz w:val="24"/>
          <w:szCs w:val="24"/>
        </w:rPr>
      </w:pPr>
      <w:r w:rsidRPr="009A0512">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C3FD75A" w14:textId="77777777" w:rsidR="00AB087C" w:rsidRPr="009A0512" w:rsidRDefault="00AB087C" w:rsidP="00AB087C">
      <w:pPr>
        <w:spacing w:line="240" w:lineRule="auto"/>
        <w:ind w:right="6" w:firstLine="567"/>
        <w:rPr>
          <w:sz w:val="24"/>
          <w:szCs w:val="24"/>
        </w:rPr>
      </w:pPr>
      <w:r w:rsidRPr="009A0512">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683585C3" w14:textId="2BFE958F" w:rsidR="00AB087C" w:rsidRPr="009A0512" w:rsidRDefault="00AB087C" w:rsidP="00AB087C">
      <w:pPr>
        <w:spacing w:line="240" w:lineRule="auto"/>
        <w:ind w:right="6" w:firstLine="567"/>
        <w:rPr>
          <w:b/>
          <w:sz w:val="24"/>
          <w:szCs w:val="24"/>
        </w:rPr>
      </w:pPr>
      <w:r w:rsidRPr="009A0512">
        <w:rPr>
          <w:b/>
          <w:sz w:val="24"/>
          <w:szCs w:val="24"/>
        </w:rPr>
        <w:t> Синтаксис. Культура речи. Пунктуация.</w:t>
      </w:r>
    </w:p>
    <w:p w14:paraId="68598399" w14:textId="29D1EA00" w:rsidR="00AB087C" w:rsidRPr="009A0512" w:rsidRDefault="00AB087C" w:rsidP="00AB087C">
      <w:pPr>
        <w:spacing w:line="240" w:lineRule="auto"/>
        <w:ind w:right="6" w:firstLine="567"/>
        <w:rPr>
          <w:b/>
          <w:sz w:val="24"/>
          <w:szCs w:val="24"/>
        </w:rPr>
      </w:pPr>
      <w:r w:rsidRPr="009A0512">
        <w:rPr>
          <w:b/>
          <w:sz w:val="24"/>
          <w:szCs w:val="24"/>
        </w:rPr>
        <w:t>Сложное предложение.</w:t>
      </w:r>
    </w:p>
    <w:p w14:paraId="4D1A64CA" w14:textId="77777777" w:rsidR="00AB087C" w:rsidRPr="009A0512" w:rsidRDefault="00AB087C" w:rsidP="00AB087C">
      <w:pPr>
        <w:spacing w:line="240" w:lineRule="auto"/>
        <w:ind w:right="6" w:firstLine="567"/>
        <w:rPr>
          <w:sz w:val="24"/>
          <w:szCs w:val="24"/>
        </w:rPr>
      </w:pPr>
      <w:r w:rsidRPr="009A0512">
        <w:rPr>
          <w:sz w:val="24"/>
          <w:szCs w:val="24"/>
        </w:rPr>
        <w:t>Понятие о сложном предложении (повторение).</w:t>
      </w:r>
    </w:p>
    <w:p w14:paraId="08997BEB" w14:textId="77777777" w:rsidR="00AB087C" w:rsidRPr="009A0512" w:rsidRDefault="00AB087C" w:rsidP="00AB087C">
      <w:pPr>
        <w:spacing w:line="240" w:lineRule="auto"/>
        <w:ind w:right="6" w:firstLine="567"/>
        <w:rPr>
          <w:sz w:val="24"/>
          <w:szCs w:val="24"/>
        </w:rPr>
      </w:pPr>
      <w:r w:rsidRPr="009A0512">
        <w:rPr>
          <w:sz w:val="24"/>
          <w:szCs w:val="24"/>
        </w:rPr>
        <w:t>Классификация сложных предложений.</w:t>
      </w:r>
    </w:p>
    <w:p w14:paraId="03339462" w14:textId="77777777" w:rsidR="00AB087C" w:rsidRPr="009A0512" w:rsidRDefault="00AB087C" w:rsidP="00AB087C">
      <w:pPr>
        <w:spacing w:line="240" w:lineRule="auto"/>
        <w:ind w:right="6" w:firstLine="567"/>
        <w:rPr>
          <w:sz w:val="24"/>
          <w:szCs w:val="24"/>
        </w:rPr>
      </w:pPr>
      <w:r w:rsidRPr="009A0512">
        <w:rPr>
          <w:sz w:val="24"/>
          <w:szCs w:val="24"/>
        </w:rPr>
        <w:t>Смысловое, структурное и интонационное единство частей сложного предложения.</w:t>
      </w:r>
    </w:p>
    <w:p w14:paraId="6CD014F1" w14:textId="475252FF" w:rsidR="00AB087C" w:rsidRPr="009A0512" w:rsidRDefault="00AB087C" w:rsidP="00AB087C">
      <w:pPr>
        <w:spacing w:line="240" w:lineRule="auto"/>
        <w:ind w:right="6" w:firstLine="567"/>
        <w:rPr>
          <w:b/>
          <w:sz w:val="24"/>
          <w:szCs w:val="24"/>
        </w:rPr>
      </w:pPr>
      <w:r w:rsidRPr="009A0512">
        <w:rPr>
          <w:b/>
          <w:sz w:val="24"/>
          <w:szCs w:val="24"/>
        </w:rPr>
        <w:t>Сложносочинённое предложение.</w:t>
      </w:r>
    </w:p>
    <w:p w14:paraId="05C05B3E" w14:textId="77777777" w:rsidR="00AB087C" w:rsidRPr="009A0512" w:rsidRDefault="00AB087C" w:rsidP="00AB087C">
      <w:pPr>
        <w:spacing w:line="240" w:lineRule="auto"/>
        <w:ind w:right="6" w:firstLine="567"/>
        <w:rPr>
          <w:sz w:val="24"/>
          <w:szCs w:val="24"/>
        </w:rPr>
      </w:pPr>
      <w:r w:rsidRPr="009A0512">
        <w:rPr>
          <w:sz w:val="24"/>
          <w:szCs w:val="24"/>
        </w:rPr>
        <w:t>Понятие о сложносочинённом предложении, его строении.</w:t>
      </w:r>
    </w:p>
    <w:p w14:paraId="3F78FD1D" w14:textId="77777777" w:rsidR="00AB087C" w:rsidRPr="009A0512" w:rsidRDefault="00AB087C" w:rsidP="00AB087C">
      <w:pPr>
        <w:spacing w:line="240" w:lineRule="auto"/>
        <w:ind w:right="6" w:firstLine="567"/>
        <w:rPr>
          <w:sz w:val="24"/>
          <w:szCs w:val="24"/>
        </w:rPr>
      </w:pPr>
      <w:r w:rsidRPr="009A0512">
        <w:rPr>
          <w:sz w:val="24"/>
          <w:szCs w:val="24"/>
        </w:rPr>
        <w:t>Виды сложносочинённых предложений. Средства связи частей сложносочинённого предложения.</w:t>
      </w:r>
    </w:p>
    <w:p w14:paraId="1F932617" w14:textId="77777777" w:rsidR="00AB087C" w:rsidRPr="009A0512" w:rsidRDefault="00AB087C" w:rsidP="00AB087C">
      <w:pPr>
        <w:spacing w:line="240" w:lineRule="auto"/>
        <w:ind w:right="6" w:firstLine="567"/>
        <w:rPr>
          <w:sz w:val="24"/>
          <w:szCs w:val="24"/>
        </w:rPr>
      </w:pPr>
      <w:r w:rsidRPr="009A0512">
        <w:rPr>
          <w:sz w:val="24"/>
          <w:szCs w:val="24"/>
        </w:rPr>
        <w:t>Интонационные особенности сложносочинённых предложений с разными смысловыми отношениями между частями.</w:t>
      </w:r>
    </w:p>
    <w:p w14:paraId="6B29110D" w14:textId="77777777" w:rsidR="00AB087C" w:rsidRPr="009A0512" w:rsidRDefault="00AB087C" w:rsidP="00AB087C">
      <w:pPr>
        <w:spacing w:line="240" w:lineRule="auto"/>
        <w:ind w:right="6" w:firstLine="567"/>
        <w:rPr>
          <w:sz w:val="24"/>
          <w:szCs w:val="24"/>
        </w:rPr>
      </w:pPr>
      <w:r w:rsidRPr="009A0512">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180119E" w14:textId="77777777" w:rsidR="00AB087C" w:rsidRPr="009A0512" w:rsidRDefault="00AB087C" w:rsidP="00AB087C">
      <w:pPr>
        <w:spacing w:line="240" w:lineRule="auto"/>
        <w:ind w:right="6" w:firstLine="567"/>
        <w:rPr>
          <w:sz w:val="24"/>
          <w:szCs w:val="24"/>
        </w:rPr>
      </w:pPr>
      <w:r w:rsidRPr="009A0512">
        <w:rPr>
          <w:sz w:val="24"/>
          <w:szCs w:val="24"/>
        </w:rPr>
        <w:t>Нормы построения сложносочинённого предложения; правила постановки знаков препинания в сложных предложениях.</w:t>
      </w:r>
    </w:p>
    <w:p w14:paraId="49309178"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сложносочинённых предложений.</w:t>
      </w:r>
    </w:p>
    <w:p w14:paraId="674995D6" w14:textId="791E5ED9" w:rsidR="00AB087C" w:rsidRPr="009A0512" w:rsidRDefault="00AB087C" w:rsidP="00AB087C">
      <w:pPr>
        <w:spacing w:line="240" w:lineRule="auto"/>
        <w:ind w:right="6" w:firstLine="567"/>
        <w:rPr>
          <w:b/>
          <w:sz w:val="24"/>
          <w:szCs w:val="24"/>
        </w:rPr>
      </w:pPr>
      <w:r w:rsidRPr="009A0512">
        <w:rPr>
          <w:b/>
          <w:sz w:val="24"/>
          <w:szCs w:val="24"/>
        </w:rPr>
        <w:t>Сложноподчинённое предложение.</w:t>
      </w:r>
    </w:p>
    <w:p w14:paraId="0D062C81" w14:textId="77777777" w:rsidR="00AB087C" w:rsidRPr="009A0512" w:rsidRDefault="00AB087C" w:rsidP="00AB087C">
      <w:pPr>
        <w:spacing w:line="240" w:lineRule="auto"/>
        <w:ind w:right="6" w:firstLine="567"/>
        <w:rPr>
          <w:sz w:val="24"/>
          <w:szCs w:val="24"/>
        </w:rPr>
      </w:pPr>
      <w:r w:rsidRPr="009A0512">
        <w:rPr>
          <w:sz w:val="24"/>
          <w:szCs w:val="24"/>
        </w:rPr>
        <w:t>Понятие о сложноподчинённом предложении. Главная и придаточная части предложения.</w:t>
      </w:r>
    </w:p>
    <w:p w14:paraId="40E60AB5" w14:textId="77777777" w:rsidR="00AB087C" w:rsidRPr="009A0512" w:rsidRDefault="00AB087C" w:rsidP="00AB087C">
      <w:pPr>
        <w:spacing w:line="240" w:lineRule="auto"/>
        <w:ind w:right="6" w:firstLine="567"/>
        <w:rPr>
          <w:sz w:val="24"/>
          <w:szCs w:val="24"/>
        </w:rPr>
      </w:pPr>
      <w:r w:rsidRPr="009A0512">
        <w:rPr>
          <w:sz w:val="24"/>
          <w:szCs w:val="24"/>
        </w:rPr>
        <w:t>Союзы и союзные слова. Различия подчинительных союзов и союзных слов.</w:t>
      </w:r>
    </w:p>
    <w:p w14:paraId="5435A449" w14:textId="77777777" w:rsidR="00AB087C" w:rsidRPr="009A0512" w:rsidRDefault="00AB087C" w:rsidP="00AB087C">
      <w:pPr>
        <w:spacing w:line="240" w:lineRule="auto"/>
        <w:ind w:right="6" w:firstLine="567"/>
        <w:rPr>
          <w:sz w:val="24"/>
          <w:szCs w:val="24"/>
        </w:rPr>
      </w:pPr>
      <w:r w:rsidRPr="009A0512">
        <w:rPr>
          <w:sz w:val="24"/>
          <w:szCs w:val="24"/>
        </w:rPr>
        <w:lastRenderedPageBreak/>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8EC58E4" w14:textId="77777777"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сложноподчинённых предложений и простых предложений с обособленными членами.</w:t>
      </w:r>
    </w:p>
    <w:p w14:paraId="0E1AEA8A" w14:textId="77777777"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39A45D17" w14:textId="77777777" w:rsidR="00AB087C" w:rsidRPr="009A0512" w:rsidRDefault="00AB087C" w:rsidP="00AB087C">
      <w:pPr>
        <w:spacing w:line="240" w:lineRule="auto"/>
        <w:ind w:right="6" w:firstLine="567"/>
        <w:rPr>
          <w:sz w:val="24"/>
          <w:szCs w:val="24"/>
        </w:rPr>
      </w:pPr>
      <w:r w:rsidRPr="009A0512">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71941498" w14:textId="77777777" w:rsidR="00AB087C" w:rsidRPr="009A0512" w:rsidRDefault="00AB087C" w:rsidP="00AB087C">
      <w:pPr>
        <w:spacing w:line="240" w:lineRule="auto"/>
        <w:ind w:right="6" w:firstLine="567"/>
        <w:rPr>
          <w:sz w:val="24"/>
          <w:szCs w:val="24"/>
        </w:rPr>
      </w:pPr>
      <w:r w:rsidRPr="009A0512">
        <w:rPr>
          <w:sz w:val="24"/>
          <w:szCs w:val="24"/>
        </w:rPr>
        <w:t>Типичные грамматические ошибки при построении сложноподчинённых предложений.</w:t>
      </w:r>
    </w:p>
    <w:p w14:paraId="58E6F1DF" w14:textId="77777777"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2ED9CC28"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сложноподчинённых предложениях.</w:t>
      </w:r>
    </w:p>
    <w:p w14:paraId="7479F3B1"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сложноподчинённых предложений.</w:t>
      </w:r>
    </w:p>
    <w:p w14:paraId="0586D35A" w14:textId="554A6F57" w:rsidR="00AB087C" w:rsidRPr="009A0512" w:rsidRDefault="00AB087C" w:rsidP="00AB087C">
      <w:pPr>
        <w:spacing w:line="240" w:lineRule="auto"/>
        <w:ind w:right="6" w:firstLine="567"/>
        <w:rPr>
          <w:b/>
          <w:sz w:val="24"/>
          <w:szCs w:val="24"/>
        </w:rPr>
      </w:pPr>
      <w:r w:rsidRPr="009A0512">
        <w:rPr>
          <w:b/>
          <w:sz w:val="24"/>
          <w:szCs w:val="24"/>
        </w:rPr>
        <w:t>Бессоюзное сложное предложение.</w:t>
      </w:r>
    </w:p>
    <w:p w14:paraId="2066D586" w14:textId="77777777" w:rsidR="00AB087C" w:rsidRPr="009A0512" w:rsidRDefault="00AB087C" w:rsidP="00AB087C">
      <w:pPr>
        <w:spacing w:line="240" w:lineRule="auto"/>
        <w:ind w:right="6" w:firstLine="567"/>
        <w:rPr>
          <w:sz w:val="24"/>
          <w:szCs w:val="24"/>
        </w:rPr>
      </w:pPr>
      <w:r w:rsidRPr="009A0512">
        <w:rPr>
          <w:sz w:val="24"/>
          <w:szCs w:val="24"/>
        </w:rPr>
        <w:t>Понятие о бессоюзном сложном предложении.</w:t>
      </w:r>
    </w:p>
    <w:p w14:paraId="241A4781" w14:textId="77777777" w:rsidR="00AB087C" w:rsidRPr="009A0512" w:rsidRDefault="00AB087C" w:rsidP="00AB087C">
      <w:pPr>
        <w:spacing w:line="240" w:lineRule="auto"/>
        <w:ind w:right="6" w:firstLine="567"/>
        <w:rPr>
          <w:sz w:val="24"/>
          <w:szCs w:val="24"/>
        </w:rPr>
      </w:pPr>
      <w:r w:rsidRPr="009A0512">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F35E0D4"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перечисления. Запятая и точка с запятой в бессоюзном сложном предложении.</w:t>
      </w:r>
    </w:p>
    <w:p w14:paraId="70FEEAFF"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причины, пояснения, дополнения. Двоеточие в бессоюзном сложном предложении.</w:t>
      </w:r>
    </w:p>
    <w:p w14:paraId="7E8A2B80"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5B3B8E0"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бессоюзных сложных предложений.</w:t>
      </w:r>
    </w:p>
    <w:p w14:paraId="2AC82817" w14:textId="5AA17148" w:rsidR="00AB087C" w:rsidRPr="009A0512" w:rsidRDefault="00AB087C" w:rsidP="00AB087C">
      <w:pPr>
        <w:spacing w:line="240" w:lineRule="auto"/>
        <w:ind w:right="6" w:firstLine="567"/>
        <w:rPr>
          <w:b/>
          <w:sz w:val="24"/>
          <w:szCs w:val="24"/>
        </w:rPr>
      </w:pPr>
      <w:r w:rsidRPr="009A0512">
        <w:rPr>
          <w:b/>
          <w:sz w:val="24"/>
          <w:szCs w:val="24"/>
        </w:rPr>
        <w:t>Сложные предложения с разными видами союзной и бессоюзной связи.</w:t>
      </w:r>
    </w:p>
    <w:p w14:paraId="5BB6D578" w14:textId="77777777" w:rsidR="00AB087C" w:rsidRPr="009A0512" w:rsidRDefault="00AB087C" w:rsidP="00AB087C">
      <w:pPr>
        <w:spacing w:line="240" w:lineRule="auto"/>
        <w:ind w:right="6" w:firstLine="567"/>
        <w:rPr>
          <w:sz w:val="24"/>
          <w:szCs w:val="24"/>
        </w:rPr>
      </w:pPr>
      <w:r w:rsidRPr="009A0512">
        <w:rPr>
          <w:sz w:val="24"/>
          <w:szCs w:val="24"/>
        </w:rPr>
        <w:t>Типы сложных предложений с разными видами связи.</w:t>
      </w:r>
    </w:p>
    <w:p w14:paraId="102831A4"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сложных предложений с разными видами союзной и бессоюзной связи.</w:t>
      </w:r>
    </w:p>
    <w:p w14:paraId="71051A45" w14:textId="3F9AF22C" w:rsidR="00AB087C" w:rsidRPr="009A0512" w:rsidRDefault="00AB087C" w:rsidP="00AB087C">
      <w:pPr>
        <w:spacing w:line="240" w:lineRule="auto"/>
        <w:ind w:right="6" w:firstLine="567"/>
        <w:rPr>
          <w:b/>
          <w:sz w:val="24"/>
          <w:szCs w:val="24"/>
        </w:rPr>
      </w:pPr>
      <w:r w:rsidRPr="009A0512">
        <w:rPr>
          <w:b/>
          <w:sz w:val="24"/>
          <w:szCs w:val="24"/>
        </w:rPr>
        <w:t>Прямая и косвенная речь.</w:t>
      </w:r>
    </w:p>
    <w:p w14:paraId="6BCDC405" w14:textId="77777777" w:rsidR="00AB087C" w:rsidRPr="009A0512" w:rsidRDefault="00AB087C" w:rsidP="00AB087C">
      <w:pPr>
        <w:spacing w:line="240" w:lineRule="auto"/>
        <w:ind w:right="6" w:firstLine="567"/>
        <w:rPr>
          <w:sz w:val="24"/>
          <w:szCs w:val="24"/>
        </w:rPr>
      </w:pPr>
      <w:r w:rsidRPr="009A0512">
        <w:rPr>
          <w:sz w:val="24"/>
          <w:szCs w:val="24"/>
        </w:rPr>
        <w:t>Прямая и косвенная речь. Синонимия предложений с прямой и косвенной речью.</w:t>
      </w:r>
    </w:p>
    <w:p w14:paraId="4FE5F6DE" w14:textId="77777777" w:rsidR="00AB087C" w:rsidRPr="009A0512" w:rsidRDefault="00AB087C" w:rsidP="00AB087C">
      <w:pPr>
        <w:spacing w:line="240" w:lineRule="auto"/>
        <w:ind w:right="6" w:firstLine="567"/>
        <w:rPr>
          <w:sz w:val="24"/>
          <w:szCs w:val="24"/>
        </w:rPr>
      </w:pPr>
      <w:r w:rsidRPr="009A0512">
        <w:rPr>
          <w:sz w:val="24"/>
          <w:szCs w:val="24"/>
        </w:rPr>
        <w:t>Цитирование. Способы включения цитат в высказывание.</w:t>
      </w:r>
    </w:p>
    <w:p w14:paraId="443C70A6"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5DBA6D84" w14:textId="77777777" w:rsidR="00AB087C" w:rsidRPr="009A0512" w:rsidRDefault="00AB087C" w:rsidP="00AB087C">
      <w:pPr>
        <w:spacing w:line="240" w:lineRule="auto"/>
        <w:ind w:right="6" w:firstLine="567"/>
        <w:rPr>
          <w:sz w:val="24"/>
          <w:szCs w:val="24"/>
        </w:rPr>
      </w:pPr>
      <w:r w:rsidRPr="009A0512">
        <w:rPr>
          <w:sz w:val="24"/>
          <w:szCs w:val="24"/>
        </w:rPr>
        <w:t>Применение знаний по синтаксису и пунктуации в практике правописания.</w:t>
      </w:r>
    </w:p>
    <w:p w14:paraId="0DCC1C49" w14:textId="77777777" w:rsidR="009A0512" w:rsidRPr="009A0512" w:rsidRDefault="009A0512" w:rsidP="00AB087C">
      <w:pPr>
        <w:spacing w:line="240" w:lineRule="auto"/>
        <w:ind w:right="6" w:firstLine="567"/>
        <w:rPr>
          <w:b/>
          <w:sz w:val="24"/>
          <w:szCs w:val="24"/>
        </w:rPr>
      </w:pPr>
    </w:p>
    <w:p w14:paraId="5408394B" w14:textId="62FFE39E" w:rsidR="00AB087C" w:rsidRPr="009A0512" w:rsidRDefault="00AB087C" w:rsidP="009A0512">
      <w:pPr>
        <w:spacing w:line="240" w:lineRule="auto"/>
        <w:ind w:right="6" w:firstLine="567"/>
        <w:jc w:val="center"/>
        <w:rPr>
          <w:b/>
          <w:sz w:val="24"/>
          <w:szCs w:val="24"/>
        </w:rPr>
      </w:pPr>
      <w:r w:rsidRPr="009A0512">
        <w:rPr>
          <w:b/>
          <w:sz w:val="24"/>
          <w:szCs w:val="24"/>
        </w:rPr>
        <w:t>Планируемые результаты освоения программы по русскому языку на уров</w:t>
      </w:r>
      <w:r w:rsidR="009A0512" w:rsidRPr="009A0512">
        <w:rPr>
          <w:b/>
          <w:sz w:val="24"/>
          <w:szCs w:val="24"/>
        </w:rPr>
        <w:t>не основного общего образования</w:t>
      </w:r>
    </w:p>
    <w:p w14:paraId="314BE3F2" w14:textId="77777777" w:rsidR="009A0512" w:rsidRPr="009A0512" w:rsidRDefault="009A0512" w:rsidP="00AB087C">
      <w:pPr>
        <w:spacing w:line="240" w:lineRule="auto"/>
        <w:ind w:right="6" w:firstLine="567"/>
        <w:rPr>
          <w:sz w:val="24"/>
          <w:szCs w:val="24"/>
        </w:rPr>
      </w:pPr>
    </w:p>
    <w:p w14:paraId="5A8AD201" w14:textId="10714306" w:rsidR="00AB087C" w:rsidRPr="009A0512" w:rsidRDefault="00AB087C" w:rsidP="00AB087C">
      <w:pPr>
        <w:spacing w:line="240" w:lineRule="auto"/>
        <w:ind w:right="6" w:firstLine="567"/>
        <w:rPr>
          <w:sz w:val="24"/>
          <w:szCs w:val="24"/>
        </w:rPr>
      </w:pPr>
      <w:r w:rsidRPr="009A0512">
        <w:rPr>
          <w:sz w:val="24"/>
          <w:szCs w:val="24"/>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rsidRPr="009A0512">
        <w:rPr>
          <w:sz w:val="24"/>
          <w:szCs w:val="24"/>
        </w:rPr>
        <w:lastRenderedPageBreak/>
        <w:t>способствуют процессам самопознания, самовоспитания и саморазвития, формирования внутренней позиции личности.</w:t>
      </w:r>
    </w:p>
    <w:p w14:paraId="1AA74F73" w14:textId="41BC5C70"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1F9FB583" w14:textId="77777777" w:rsidR="00AB087C" w:rsidRPr="009A0512" w:rsidRDefault="00AB087C" w:rsidP="00AB087C">
      <w:pPr>
        <w:spacing w:line="240" w:lineRule="auto"/>
        <w:ind w:right="6" w:firstLine="567"/>
        <w:rPr>
          <w:sz w:val="24"/>
          <w:szCs w:val="24"/>
        </w:rPr>
      </w:pPr>
      <w:r w:rsidRPr="009A0512">
        <w:rPr>
          <w:sz w:val="24"/>
          <w:szCs w:val="24"/>
        </w:rPr>
        <w:t>1) гражданского воспитания:</w:t>
      </w:r>
    </w:p>
    <w:p w14:paraId="4D03280C" w14:textId="77777777" w:rsidR="00AB087C" w:rsidRPr="009A0512" w:rsidRDefault="00AB087C" w:rsidP="00AB087C">
      <w:pPr>
        <w:spacing w:line="240" w:lineRule="auto"/>
        <w:ind w:right="6" w:firstLine="567"/>
        <w:rPr>
          <w:sz w:val="24"/>
          <w:szCs w:val="24"/>
        </w:rPr>
      </w:pPr>
      <w:r w:rsidRPr="009A0512">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D243CD0" w14:textId="77777777" w:rsidR="00AB087C" w:rsidRPr="009A0512" w:rsidRDefault="00AB087C" w:rsidP="00AB087C">
      <w:pPr>
        <w:spacing w:line="240" w:lineRule="auto"/>
        <w:ind w:right="6" w:firstLine="567"/>
        <w:rPr>
          <w:sz w:val="24"/>
          <w:szCs w:val="24"/>
        </w:rPr>
      </w:pPr>
      <w:r w:rsidRPr="009A0512">
        <w:rPr>
          <w:sz w:val="24"/>
          <w:szCs w:val="24"/>
        </w:rPr>
        <w:t>неприятие любых форм экстремизма, дискриминации; понимание роли различных социальных институтов в жизни человека;</w:t>
      </w:r>
    </w:p>
    <w:p w14:paraId="423DB2FB" w14:textId="77777777" w:rsidR="00AB087C" w:rsidRPr="009A0512" w:rsidRDefault="00AB087C" w:rsidP="00AB087C">
      <w:pPr>
        <w:spacing w:line="240" w:lineRule="auto"/>
        <w:ind w:right="6" w:firstLine="567"/>
        <w:rPr>
          <w:sz w:val="24"/>
          <w:szCs w:val="24"/>
        </w:rPr>
      </w:pPr>
      <w:r w:rsidRPr="009A0512">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54082298" w14:textId="77777777" w:rsidR="00AB087C" w:rsidRPr="009A0512" w:rsidRDefault="00AB087C" w:rsidP="00AB087C">
      <w:pPr>
        <w:spacing w:line="240" w:lineRule="auto"/>
        <w:ind w:right="6" w:firstLine="567"/>
        <w:rPr>
          <w:sz w:val="24"/>
          <w:szCs w:val="24"/>
        </w:rPr>
      </w:pPr>
      <w:r w:rsidRPr="009A0512">
        <w:rPr>
          <w:sz w:val="24"/>
          <w:szCs w:val="24"/>
        </w:rPr>
        <w:t>2) патриотического воспитания:</w:t>
      </w:r>
    </w:p>
    <w:p w14:paraId="57241222" w14:textId="77777777" w:rsidR="00AB087C" w:rsidRPr="009A0512" w:rsidRDefault="00AB087C" w:rsidP="00AB087C">
      <w:pPr>
        <w:spacing w:line="240" w:lineRule="auto"/>
        <w:ind w:right="6" w:firstLine="567"/>
        <w:rPr>
          <w:sz w:val="24"/>
          <w:szCs w:val="24"/>
        </w:rPr>
      </w:pPr>
      <w:r w:rsidRPr="009A0512">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DD8984B" w14:textId="77777777" w:rsidR="00AB087C" w:rsidRPr="009A0512" w:rsidRDefault="00AB087C" w:rsidP="00AB087C">
      <w:pPr>
        <w:spacing w:line="240" w:lineRule="auto"/>
        <w:ind w:right="6" w:firstLine="567"/>
        <w:rPr>
          <w:sz w:val="24"/>
          <w:szCs w:val="24"/>
        </w:rPr>
      </w:pPr>
      <w:r w:rsidRPr="009A0512">
        <w:rPr>
          <w:sz w:val="24"/>
          <w:szCs w:val="24"/>
        </w:rPr>
        <w:t>3) духовно-нравственного воспитания:</w:t>
      </w:r>
    </w:p>
    <w:p w14:paraId="195724FA" w14:textId="77777777" w:rsidR="00AB087C" w:rsidRPr="009A0512" w:rsidRDefault="00AB087C" w:rsidP="00AB087C">
      <w:pPr>
        <w:spacing w:line="240" w:lineRule="auto"/>
        <w:ind w:right="6" w:firstLine="567"/>
        <w:rPr>
          <w:sz w:val="24"/>
          <w:szCs w:val="24"/>
        </w:rPr>
      </w:pPr>
      <w:r w:rsidRPr="009A0512">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F325958" w14:textId="77777777" w:rsidR="00AB087C" w:rsidRPr="009A0512" w:rsidRDefault="00AB087C" w:rsidP="00AB087C">
      <w:pPr>
        <w:spacing w:line="240" w:lineRule="auto"/>
        <w:ind w:right="6" w:firstLine="567"/>
        <w:rPr>
          <w:sz w:val="24"/>
          <w:szCs w:val="24"/>
        </w:rPr>
      </w:pPr>
      <w:r w:rsidRPr="009A0512">
        <w:rPr>
          <w:sz w:val="24"/>
          <w:szCs w:val="24"/>
        </w:rPr>
        <w:t>4) эстетического воспитания:</w:t>
      </w:r>
    </w:p>
    <w:p w14:paraId="099A6C99" w14:textId="77777777" w:rsidR="00AB087C" w:rsidRPr="009A0512" w:rsidRDefault="00AB087C" w:rsidP="00AB087C">
      <w:pPr>
        <w:spacing w:line="240" w:lineRule="auto"/>
        <w:ind w:right="6" w:firstLine="567"/>
        <w:rPr>
          <w:sz w:val="24"/>
          <w:szCs w:val="24"/>
        </w:rPr>
      </w:pPr>
      <w:r w:rsidRPr="009A0512">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444E514" w14:textId="77777777" w:rsidR="00AB087C" w:rsidRPr="009A0512" w:rsidRDefault="00AB087C" w:rsidP="00AB087C">
      <w:pPr>
        <w:spacing w:line="240" w:lineRule="auto"/>
        <w:ind w:right="6" w:firstLine="567"/>
        <w:rPr>
          <w:sz w:val="24"/>
          <w:szCs w:val="24"/>
        </w:rPr>
      </w:pPr>
      <w:r w:rsidRPr="009A0512">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214EC48" w14:textId="77777777" w:rsidR="00AB087C" w:rsidRPr="009A0512" w:rsidRDefault="00AB087C" w:rsidP="00AB087C">
      <w:pPr>
        <w:spacing w:line="240" w:lineRule="auto"/>
        <w:ind w:right="6" w:firstLine="567"/>
        <w:rPr>
          <w:sz w:val="24"/>
          <w:szCs w:val="24"/>
        </w:rPr>
      </w:pPr>
      <w:r w:rsidRPr="009A0512">
        <w:rPr>
          <w:sz w:val="24"/>
          <w:szCs w:val="24"/>
        </w:rPr>
        <w:t>5) физического воспитания, формирования культуры здоровья и эмоционального благополучия:</w:t>
      </w:r>
    </w:p>
    <w:p w14:paraId="57B972F3" w14:textId="77777777" w:rsidR="00AB087C" w:rsidRPr="009A0512" w:rsidRDefault="00AB087C" w:rsidP="00AB087C">
      <w:pPr>
        <w:spacing w:line="240" w:lineRule="auto"/>
        <w:ind w:right="6" w:firstLine="567"/>
        <w:rPr>
          <w:sz w:val="24"/>
          <w:szCs w:val="24"/>
        </w:rPr>
      </w:pPr>
      <w:r w:rsidRPr="009A0512">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07BCA98" w14:textId="77777777" w:rsidR="00AB087C" w:rsidRPr="009A0512" w:rsidRDefault="00AB087C" w:rsidP="00AB087C">
      <w:pPr>
        <w:spacing w:line="240" w:lineRule="auto"/>
        <w:ind w:right="6" w:firstLine="567"/>
        <w:rPr>
          <w:sz w:val="24"/>
          <w:szCs w:val="24"/>
        </w:rPr>
      </w:pPr>
      <w:r w:rsidRPr="009A0512">
        <w:rPr>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Pr="009A0512">
        <w:rPr>
          <w:sz w:val="24"/>
          <w:szCs w:val="24"/>
        </w:rPr>
        <w:lastRenderedPageBreak/>
        <w:t>информационно-коммуникационной сети «Интернет» (далее – Интернет) в образовательном процессе;</w:t>
      </w:r>
    </w:p>
    <w:p w14:paraId="2817D56E" w14:textId="77777777" w:rsidR="00AB087C" w:rsidRPr="009A0512" w:rsidRDefault="00AB087C" w:rsidP="00AB087C">
      <w:pPr>
        <w:spacing w:line="240" w:lineRule="auto"/>
        <w:ind w:right="6" w:firstLine="567"/>
        <w:rPr>
          <w:sz w:val="24"/>
          <w:szCs w:val="24"/>
        </w:rPr>
      </w:pPr>
      <w:r w:rsidRPr="009A0512">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56396E2" w14:textId="77777777" w:rsidR="00AB087C" w:rsidRPr="009A0512" w:rsidRDefault="00AB087C" w:rsidP="00AB087C">
      <w:pPr>
        <w:spacing w:line="240" w:lineRule="auto"/>
        <w:ind w:right="6" w:firstLine="567"/>
        <w:rPr>
          <w:sz w:val="24"/>
          <w:szCs w:val="24"/>
        </w:rPr>
      </w:pPr>
      <w:r w:rsidRPr="009A0512">
        <w:rPr>
          <w:sz w:val="24"/>
          <w:szCs w:val="24"/>
        </w:rPr>
        <w:t>умение принимать себя и других, не осуждая;</w:t>
      </w:r>
    </w:p>
    <w:p w14:paraId="48A02ABD" w14:textId="77777777" w:rsidR="00AB087C" w:rsidRPr="009A0512" w:rsidRDefault="00AB087C" w:rsidP="00AB087C">
      <w:pPr>
        <w:spacing w:line="240" w:lineRule="auto"/>
        <w:ind w:right="6" w:firstLine="567"/>
        <w:rPr>
          <w:sz w:val="24"/>
          <w:szCs w:val="24"/>
        </w:rPr>
      </w:pPr>
      <w:r w:rsidRPr="009A0512">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3947385" w14:textId="77777777" w:rsidR="00AB087C" w:rsidRPr="009A0512" w:rsidRDefault="00AB087C" w:rsidP="00AB087C">
      <w:pPr>
        <w:spacing w:line="240" w:lineRule="auto"/>
        <w:ind w:right="6" w:firstLine="567"/>
        <w:rPr>
          <w:sz w:val="24"/>
          <w:szCs w:val="24"/>
        </w:rPr>
      </w:pPr>
      <w:r w:rsidRPr="009A0512">
        <w:rPr>
          <w:sz w:val="24"/>
          <w:szCs w:val="24"/>
        </w:rPr>
        <w:t>6) трудового воспитания:</w:t>
      </w:r>
    </w:p>
    <w:p w14:paraId="31208D82" w14:textId="77777777" w:rsidR="00AB087C" w:rsidRPr="009A0512" w:rsidRDefault="00AB087C" w:rsidP="00AB087C">
      <w:pPr>
        <w:spacing w:line="240" w:lineRule="auto"/>
        <w:ind w:right="6" w:firstLine="567"/>
        <w:rPr>
          <w:sz w:val="24"/>
          <w:szCs w:val="24"/>
        </w:rPr>
      </w:pPr>
      <w:r w:rsidRPr="009A0512">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8E1860C" w14:textId="77777777" w:rsidR="00AB087C" w:rsidRPr="009A0512" w:rsidRDefault="00AB087C" w:rsidP="00AB087C">
      <w:pPr>
        <w:spacing w:line="240" w:lineRule="auto"/>
        <w:ind w:right="6" w:firstLine="567"/>
        <w:rPr>
          <w:sz w:val="24"/>
          <w:szCs w:val="24"/>
        </w:rPr>
      </w:pPr>
      <w:r w:rsidRPr="009A0512">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EE061B0" w14:textId="77777777" w:rsidR="00AB087C" w:rsidRPr="009A0512" w:rsidRDefault="00AB087C" w:rsidP="00AB087C">
      <w:pPr>
        <w:spacing w:line="240" w:lineRule="auto"/>
        <w:ind w:right="6" w:firstLine="567"/>
        <w:rPr>
          <w:sz w:val="24"/>
          <w:szCs w:val="24"/>
        </w:rPr>
      </w:pPr>
      <w:r w:rsidRPr="009A0512">
        <w:rPr>
          <w:sz w:val="24"/>
          <w:szCs w:val="24"/>
        </w:rPr>
        <w:t>умение рассказать о своих планах на будущее;</w:t>
      </w:r>
    </w:p>
    <w:p w14:paraId="511062EB" w14:textId="77777777" w:rsidR="00AB087C" w:rsidRPr="009A0512" w:rsidRDefault="00AB087C" w:rsidP="00AB087C">
      <w:pPr>
        <w:spacing w:line="240" w:lineRule="auto"/>
        <w:ind w:right="6" w:firstLine="567"/>
        <w:rPr>
          <w:sz w:val="24"/>
          <w:szCs w:val="24"/>
        </w:rPr>
      </w:pPr>
      <w:r w:rsidRPr="009A0512">
        <w:rPr>
          <w:sz w:val="24"/>
          <w:szCs w:val="24"/>
        </w:rPr>
        <w:t>7) экологического воспитания:</w:t>
      </w:r>
    </w:p>
    <w:p w14:paraId="7CAFC43C" w14:textId="77777777" w:rsidR="00AB087C" w:rsidRPr="009A0512" w:rsidRDefault="00AB087C" w:rsidP="00AB087C">
      <w:pPr>
        <w:spacing w:line="240" w:lineRule="auto"/>
        <w:ind w:right="6" w:firstLine="567"/>
        <w:rPr>
          <w:sz w:val="24"/>
          <w:szCs w:val="24"/>
        </w:rPr>
      </w:pPr>
      <w:r w:rsidRPr="009A0512">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E081D17" w14:textId="77777777" w:rsidR="00AB087C" w:rsidRPr="009A0512" w:rsidRDefault="00AB087C" w:rsidP="00AB087C">
      <w:pPr>
        <w:spacing w:line="240" w:lineRule="auto"/>
        <w:ind w:right="6" w:firstLine="567"/>
        <w:rPr>
          <w:sz w:val="24"/>
          <w:szCs w:val="24"/>
        </w:rPr>
      </w:pPr>
      <w:r w:rsidRPr="009A0512">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850FFC2" w14:textId="77777777" w:rsidR="00AB087C" w:rsidRPr="009A0512" w:rsidRDefault="00AB087C" w:rsidP="00AB087C">
      <w:pPr>
        <w:spacing w:line="240" w:lineRule="auto"/>
        <w:ind w:right="6" w:firstLine="567"/>
        <w:rPr>
          <w:sz w:val="24"/>
          <w:szCs w:val="24"/>
        </w:rPr>
      </w:pPr>
      <w:r w:rsidRPr="009A0512">
        <w:rPr>
          <w:sz w:val="24"/>
          <w:szCs w:val="24"/>
        </w:rPr>
        <w:t>8) ценности научного познания:</w:t>
      </w:r>
    </w:p>
    <w:p w14:paraId="76706773" w14:textId="77777777" w:rsidR="00AB087C" w:rsidRPr="009A0512" w:rsidRDefault="00AB087C" w:rsidP="00AB087C">
      <w:pPr>
        <w:spacing w:line="240" w:lineRule="auto"/>
        <w:ind w:right="6" w:firstLine="567"/>
        <w:rPr>
          <w:sz w:val="24"/>
          <w:szCs w:val="24"/>
        </w:rPr>
      </w:pPr>
      <w:r w:rsidRPr="009A0512">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13DACE6" w14:textId="77777777" w:rsidR="00AB087C" w:rsidRPr="009A0512" w:rsidRDefault="00AB087C" w:rsidP="00AB087C">
      <w:pPr>
        <w:spacing w:line="240" w:lineRule="auto"/>
        <w:ind w:right="6" w:firstLine="567"/>
        <w:rPr>
          <w:sz w:val="24"/>
          <w:szCs w:val="24"/>
        </w:rPr>
      </w:pPr>
      <w:r w:rsidRPr="009A0512">
        <w:rPr>
          <w:sz w:val="24"/>
          <w:szCs w:val="24"/>
        </w:rPr>
        <w:t>9) адаптации обучающегося к изменяющимся условиям социальной и природной среды:</w:t>
      </w:r>
    </w:p>
    <w:p w14:paraId="461ED2CA" w14:textId="77777777" w:rsidR="00AB087C" w:rsidRPr="009A0512" w:rsidRDefault="00AB087C" w:rsidP="00AB087C">
      <w:pPr>
        <w:spacing w:line="240" w:lineRule="auto"/>
        <w:ind w:right="6" w:firstLine="567"/>
        <w:rPr>
          <w:sz w:val="24"/>
          <w:szCs w:val="24"/>
        </w:rPr>
      </w:pPr>
      <w:r w:rsidRPr="009A0512">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789640E" w14:textId="77777777" w:rsidR="00AB087C" w:rsidRPr="009A0512" w:rsidRDefault="00AB087C" w:rsidP="00AB087C">
      <w:pPr>
        <w:spacing w:line="240" w:lineRule="auto"/>
        <w:ind w:right="6" w:firstLine="567"/>
        <w:rPr>
          <w:sz w:val="24"/>
          <w:szCs w:val="24"/>
        </w:rPr>
      </w:pPr>
      <w:r w:rsidRPr="009A0512">
        <w:rPr>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w:t>
      </w:r>
      <w:r w:rsidRPr="009A0512">
        <w:rPr>
          <w:sz w:val="24"/>
          <w:szCs w:val="24"/>
        </w:rPr>
        <w:lastRenderedPageBreak/>
        <w:t>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CD02A4D" w14:textId="77777777" w:rsidR="00AB087C" w:rsidRPr="009A0512" w:rsidRDefault="00AB087C" w:rsidP="00AB087C">
      <w:pPr>
        <w:spacing w:line="240" w:lineRule="auto"/>
        <w:ind w:right="6" w:firstLine="567"/>
        <w:rPr>
          <w:sz w:val="24"/>
          <w:szCs w:val="24"/>
        </w:rPr>
      </w:pPr>
      <w:r w:rsidRPr="009A0512">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38F3B52C" w14:textId="64E14F8B"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87A33B8" w14:textId="365FE66E"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31F18C7" w14:textId="77777777" w:rsidR="00AB087C" w:rsidRPr="009A0512" w:rsidRDefault="00AB087C" w:rsidP="00AB087C">
      <w:pPr>
        <w:spacing w:line="240" w:lineRule="auto"/>
        <w:ind w:right="6" w:firstLine="567"/>
        <w:rPr>
          <w:sz w:val="24"/>
          <w:szCs w:val="24"/>
        </w:rPr>
      </w:pPr>
      <w:r w:rsidRPr="009A0512">
        <w:rPr>
          <w:sz w:val="24"/>
          <w:szCs w:val="24"/>
        </w:rPr>
        <w:t>выявлять и характеризовать существенные признаки языковых единиц, языковых явлений и процессов;</w:t>
      </w:r>
    </w:p>
    <w:p w14:paraId="5B063261" w14:textId="77777777" w:rsidR="00AB087C" w:rsidRPr="009A0512" w:rsidRDefault="00AB087C" w:rsidP="00AB087C">
      <w:pPr>
        <w:spacing w:line="240" w:lineRule="auto"/>
        <w:ind w:right="6" w:firstLine="567"/>
        <w:rPr>
          <w:sz w:val="24"/>
          <w:szCs w:val="24"/>
        </w:rPr>
      </w:pPr>
      <w:r w:rsidRPr="009A0512">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7C793E7" w14:textId="77777777" w:rsidR="00AB087C" w:rsidRPr="009A0512" w:rsidRDefault="00AB087C" w:rsidP="00AB087C">
      <w:pPr>
        <w:spacing w:line="240" w:lineRule="auto"/>
        <w:ind w:right="6" w:firstLine="567"/>
        <w:rPr>
          <w:sz w:val="24"/>
          <w:szCs w:val="24"/>
        </w:rPr>
      </w:pPr>
      <w:r w:rsidRPr="009A0512">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E81B52C" w14:textId="77777777" w:rsidR="00AB087C" w:rsidRPr="009A0512" w:rsidRDefault="00AB087C" w:rsidP="00AB087C">
      <w:pPr>
        <w:spacing w:line="240" w:lineRule="auto"/>
        <w:ind w:right="6" w:firstLine="567"/>
        <w:rPr>
          <w:sz w:val="24"/>
          <w:szCs w:val="24"/>
        </w:rPr>
      </w:pPr>
      <w:r w:rsidRPr="009A0512">
        <w:rPr>
          <w:sz w:val="24"/>
          <w:szCs w:val="24"/>
        </w:rPr>
        <w:t>выявлять дефицит информации текста, необходимой для решения поставленной учебной задачи;</w:t>
      </w:r>
    </w:p>
    <w:p w14:paraId="311031ED" w14:textId="77777777" w:rsidR="00AB087C" w:rsidRPr="009A0512" w:rsidRDefault="00AB087C" w:rsidP="00AB087C">
      <w:pPr>
        <w:spacing w:line="240" w:lineRule="auto"/>
        <w:ind w:right="6" w:firstLine="567"/>
        <w:rPr>
          <w:sz w:val="24"/>
          <w:szCs w:val="24"/>
        </w:rPr>
      </w:pPr>
      <w:r w:rsidRPr="009A0512">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5581BE0"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03244DB" w14:textId="506A1576"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3884F4B" w14:textId="77777777" w:rsidR="00AB087C" w:rsidRPr="009A0512" w:rsidRDefault="00AB087C" w:rsidP="00AB087C">
      <w:pPr>
        <w:spacing w:line="240" w:lineRule="auto"/>
        <w:ind w:right="6" w:firstLine="567"/>
        <w:rPr>
          <w:sz w:val="24"/>
          <w:szCs w:val="24"/>
        </w:rPr>
      </w:pPr>
      <w:r w:rsidRPr="009A0512">
        <w:rPr>
          <w:sz w:val="24"/>
          <w:szCs w:val="24"/>
        </w:rPr>
        <w:t>использовать вопросы как исследовательский инструмент познания в языковом образовании;</w:t>
      </w:r>
    </w:p>
    <w:p w14:paraId="6F569987" w14:textId="77777777" w:rsidR="00AB087C" w:rsidRPr="009A0512" w:rsidRDefault="00AB087C" w:rsidP="00AB087C">
      <w:pPr>
        <w:spacing w:line="240" w:lineRule="auto"/>
        <w:ind w:right="6" w:firstLine="567"/>
        <w:rPr>
          <w:sz w:val="24"/>
          <w:szCs w:val="24"/>
        </w:rPr>
      </w:pPr>
      <w:r w:rsidRPr="009A0512">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84CD377" w14:textId="77777777" w:rsidR="00AB087C" w:rsidRPr="009A0512" w:rsidRDefault="00AB087C" w:rsidP="00AB087C">
      <w:pPr>
        <w:spacing w:line="240" w:lineRule="auto"/>
        <w:ind w:right="6" w:firstLine="567"/>
        <w:rPr>
          <w:sz w:val="24"/>
          <w:szCs w:val="24"/>
        </w:rPr>
      </w:pPr>
      <w:r w:rsidRPr="009A0512">
        <w:rPr>
          <w:sz w:val="24"/>
          <w:szCs w:val="24"/>
        </w:rPr>
        <w:t>формировать гипотезу об истинности собственных суждений и суждений других, аргументировать свою позицию, мнение;</w:t>
      </w:r>
    </w:p>
    <w:p w14:paraId="66596D25" w14:textId="77777777" w:rsidR="00AB087C" w:rsidRPr="009A0512" w:rsidRDefault="00AB087C" w:rsidP="00AB087C">
      <w:pPr>
        <w:spacing w:line="240" w:lineRule="auto"/>
        <w:ind w:right="6" w:firstLine="567"/>
        <w:rPr>
          <w:sz w:val="24"/>
          <w:szCs w:val="24"/>
        </w:rPr>
      </w:pPr>
      <w:r w:rsidRPr="009A0512">
        <w:rPr>
          <w:sz w:val="24"/>
          <w:szCs w:val="24"/>
        </w:rPr>
        <w:t>составлять алгоритм действий и использовать его для решения учебных задач;</w:t>
      </w:r>
    </w:p>
    <w:p w14:paraId="0FBD1A62" w14:textId="77777777" w:rsidR="00AB087C" w:rsidRPr="009A0512" w:rsidRDefault="00AB087C" w:rsidP="00AB087C">
      <w:pPr>
        <w:spacing w:line="240" w:lineRule="auto"/>
        <w:ind w:right="6" w:firstLine="567"/>
        <w:rPr>
          <w:sz w:val="24"/>
          <w:szCs w:val="24"/>
        </w:rPr>
      </w:pPr>
      <w:r w:rsidRPr="009A0512">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4A9D154" w14:textId="77777777" w:rsidR="00AB087C" w:rsidRPr="009A0512" w:rsidRDefault="00AB087C" w:rsidP="00AB087C">
      <w:pPr>
        <w:spacing w:line="240" w:lineRule="auto"/>
        <w:ind w:right="6" w:firstLine="567"/>
        <w:rPr>
          <w:sz w:val="24"/>
          <w:szCs w:val="24"/>
        </w:rPr>
      </w:pPr>
      <w:r w:rsidRPr="009A0512">
        <w:rPr>
          <w:sz w:val="24"/>
          <w:szCs w:val="24"/>
        </w:rPr>
        <w:t>оценивать на применимость и достоверность информацию, полученную в ходе лингвистического исследования (эксперимента);</w:t>
      </w:r>
    </w:p>
    <w:p w14:paraId="61D07867" w14:textId="77777777" w:rsidR="00AB087C" w:rsidRPr="009A0512" w:rsidRDefault="00AB087C" w:rsidP="00AB087C">
      <w:pPr>
        <w:spacing w:line="240" w:lineRule="auto"/>
        <w:ind w:right="6" w:firstLine="567"/>
        <w:rPr>
          <w:sz w:val="24"/>
          <w:szCs w:val="24"/>
        </w:rPr>
      </w:pPr>
      <w:r w:rsidRPr="009A0512">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5A7EF0C" w14:textId="77777777" w:rsidR="00AB087C" w:rsidRPr="009A0512" w:rsidRDefault="00AB087C" w:rsidP="00AB087C">
      <w:pPr>
        <w:spacing w:line="240" w:lineRule="auto"/>
        <w:ind w:right="6" w:firstLine="567"/>
        <w:rPr>
          <w:sz w:val="24"/>
          <w:szCs w:val="24"/>
        </w:rPr>
      </w:pPr>
      <w:r w:rsidRPr="009A0512">
        <w:rPr>
          <w:sz w:val="24"/>
          <w:szCs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68A5ADA" w14:textId="1B139494"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64CC3F93" w14:textId="77777777" w:rsidR="00AB087C" w:rsidRPr="009A0512" w:rsidRDefault="00AB087C" w:rsidP="00AB087C">
      <w:pPr>
        <w:spacing w:line="240" w:lineRule="auto"/>
        <w:ind w:right="6" w:firstLine="567"/>
        <w:rPr>
          <w:sz w:val="24"/>
          <w:szCs w:val="24"/>
        </w:rPr>
      </w:pPr>
      <w:r w:rsidRPr="009A0512">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AFD734" w14:textId="77777777" w:rsidR="00AB087C" w:rsidRPr="009A0512" w:rsidRDefault="00AB087C" w:rsidP="00AB087C">
      <w:pPr>
        <w:spacing w:line="240" w:lineRule="auto"/>
        <w:ind w:right="6" w:firstLine="567"/>
        <w:rPr>
          <w:sz w:val="24"/>
          <w:szCs w:val="24"/>
        </w:rPr>
      </w:pPr>
      <w:r w:rsidRPr="009A0512">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6DF8F7B" w14:textId="77777777" w:rsidR="00AB087C" w:rsidRPr="009A0512" w:rsidRDefault="00AB087C" w:rsidP="00AB087C">
      <w:pPr>
        <w:spacing w:line="240" w:lineRule="auto"/>
        <w:ind w:right="6" w:firstLine="567"/>
        <w:rPr>
          <w:sz w:val="24"/>
          <w:szCs w:val="24"/>
        </w:rPr>
      </w:pPr>
      <w:r w:rsidRPr="009A0512">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9900DE5" w14:textId="77777777" w:rsidR="00AB087C" w:rsidRPr="009A0512" w:rsidRDefault="00AB087C" w:rsidP="00AB087C">
      <w:pPr>
        <w:spacing w:line="240" w:lineRule="auto"/>
        <w:ind w:right="6" w:firstLine="567"/>
        <w:rPr>
          <w:sz w:val="24"/>
          <w:szCs w:val="24"/>
        </w:rPr>
      </w:pPr>
      <w:r w:rsidRPr="009A0512">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671C41C" w14:textId="77777777" w:rsidR="00AB087C" w:rsidRPr="009A0512" w:rsidRDefault="00AB087C" w:rsidP="00AB087C">
      <w:pPr>
        <w:spacing w:line="240" w:lineRule="auto"/>
        <w:ind w:right="6" w:firstLine="567"/>
        <w:rPr>
          <w:sz w:val="24"/>
          <w:szCs w:val="24"/>
        </w:rPr>
      </w:pPr>
      <w:r w:rsidRPr="009A0512">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57D4FAD"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36649BD" w14:textId="77777777" w:rsidR="00AB087C" w:rsidRPr="009A0512" w:rsidRDefault="00AB087C" w:rsidP="00AB087C">
      <w:pPr>
        <w:spacing w:line="240" w:lineRule="auto"/>
        <w:ind w:right="6" w:firstLine="567"/>
        <w:rPr>
          <w:sz w:val="24"/>
          <w:szCs w:val="24"/>
        </w:rPr>
      </w:pPr>
      <w:r w:rsidRPr="009A0512">
        <w:rPr>
          <w:sz w:val="24"/>
          <w:szCs w:val="24"/>
        </w:rPr>
        <w:t>оценивать надёжность информации по критериям, предложенным учителем или сформулированным самостоятельно;</w:t>
      </w:r>
    </w:p>
    <w:p w14:paraId="06277962" w14:textId="77777777" w:rsidR="00AB087C" w:rsidRPr="009A0512" w:rsidRDefault="00AB087C" w:rsidP="00AB087C">
      <w:pPr>
        <w:spacing w:line="240" w:lineRule="auto"/>
        <w:ind w:right="6" w:firstLine="567"/>
        <w:rPr>
          <w:sz w:val="24"/>
          <w:szCs w:val="24"/>
        </w:rPr>
      </w:pPr>
      <w:r w:rsidRPr="009A0512">
        <w:rPr>
          <w:sz w:val="24"/>
          <w:szCs w:val="24"/>
        </w:rPr>
        <w:t>эффективно запоминать и систематизировать информацию.</w:t>
      </w:r>
    </w:p>
    <w:p w14:paraId="33684E0A" w14:textId="750BB632"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общения как часть коммуникативных универсальных учебных действий:</w:t>
      </w:r>
    </w:p>
    <w:p w14:paraId="43869A44" w14:textId="77777777" w:rsidR="00AB087C" w:rsidRPr="009A0512" w:rsidRDefault="00AB087C" w:rsidP="00AB087C">
      <w:pPr>
        <w:spacing w:line="240" w:lineRule="auto"/>
        <w:ind w:right="6" w:firstLine="567"/>
        <w:rPr>
          <w:sz w:val="24"/>
          <w:szCs w:val="24"/>
        </w:rPr>
      </w:pPr>
      <w:r w:rsidRPr="009A0512">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DD90B3B" w14:textId="77777777" w:rsidR="00AB087C" w:rsidRPr="009A0512" w:rsidRDefault="00AB087C" w:rsidP="00AB087C">
      <w:pPr>
        <w:spacing w:line="240" w:lineRule="auto"/>
        <w:ind w:right="6" w:firstLine="567"/>
        <w:rPr>
          <w:sz w:val="24"/>
          <w:szCs w:val="24"/>
        </w:rPr>
      </w:pPr>
      <w:r w:rsidRPr="009A0512">
        <w:rPr>
          <w:sz w:val="24"/>
          <w:szCs w:val="24"/>
        </w:rPr>
        <w:t>распознавать невербальные средства общения, понимать значение социальных знаков;</w:t>
      </w:r>
    </w:p>
    <w:p w14:paraId="2A9098D2" w14:textId="77777777" w:rsidR="00AB087C" w:rsidRPr="009A0512" w:rsidRDefault="00AB087C" w:rsidP="00AB087C">
      <w:pPr>
        <w:spacing w:line="240" w:lineRule="auto"/>
        <w:ind w:right="6" w:firstLine="567"/>
        <w:rPr>
          <w:sz w:val="24"/>
          <w:szCs w:val="24"/>
        </w:rPr>
      </w:pPr>
      <w:r w:rsidRPr="009A0512">
        <w:rPr>
          <w:sz w:val="24"/>
          <w:szCs w:val="24"/>
        </w:rPr>
        <w:t>знать и распознавать предпосылки конфликтных ситуаций и смягчать конфликты, вести переговоры;</w:t>
      </w:r>
    </w:p>
    <w:p w14:paraId="08438796" w14:textId="77777777" w:rsidR="00AB087C" w:rsidRPr="009A0512" w:rsidRDefault="00AB087C" w:rsidP="00AB087C">
      <w:pPr>
        <w:spacing w:line="240" w:lineRule="auto"/>
        <w:ind w:right="6" w:firstLine="567"/>
        <w:rPr>
          <w:sz w:val="24"/>
          <w:szCs w:val="24"/>
        </w:rPr>
      </w:pPr>
      <w:r w:rsidRPr="009A0512">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1B52A0F" w14:textId="77777777" w:rsidR="00AB087C" w:rsidRPr="009A0512" w:rsidRDefault="00AB087C" w:rsidP="00AB087C">
      <w:pPr>
        <w:spacing w:line="240" w:lineRule="auto"/>
        <w:ind w:right="6" w:firstLine="567"/>
        <w:rPr>
          <w:sz w:val="24"/>
          <w:szCs w:val="24"/>
        </w:rPr>
      </w:pPr>
      <w:r w:rsidRPr="009A0512">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E1B4D80" w14:textId="77777777" w:rsidR="00AB087C" w:rsidRPr="009A0512" w:rsidRDefault="00AB087C" w:rsidP="00AB087C">
      <w:pPr>
        <w:spacing w:line="240" w:lineRule="auto"/>
        <w:ind w:right="6" w:firstLine="567"/>
        <w:rPr>
          <w:sz w:val="24"/>
          <w:szCs w:val="24"/>
        </w:rPr>
      </w:pPr>
      <w:r w:rsidRPr="009A0512">
        <w:rPr>
          <w:sz w:val="24"/>
          <w:szCs w:val="24"/>
        </w:rPr>
        <w:t>сопоставлять свои суждения с суждениями других участников диалога, обнаруживать различие и сходство позиций;</w:t>
      </w:r>
    </w:p>
    <w:p w14:paraId="38790F5A" w14:textId="77777777" w:rsidR="00AB087C" w:rsidRPr="009A0512" w:rsidRDefault="00AB087C" w:rsidP="00AB087C">
      <w:pPr>
        <w:spacing w:line="240" w:lineRule="auto"/>
        <w:ind w:right="6" w:firstLine="567"/>
        <w:rPr>
          <w:sz w:val="24"/>
          <w:szCs w:val="24"/>
        </w:rPr>
      </w:pPr>
      <w:r w:rsidRPr="009A0512">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74EC019"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32C2EBD" w14:textId="155A0D5A"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самоорганизации как части регулятивных универсальных учебных действий:</w:t>
      </w:r>
    </w:p>
    <w:p w14:paraId="1109D038" w14:textId="77777777" w:rsidR="00AB087C" w:rsidRPr="009A0512" w:rsidRDefault="00AB087C" w:rsidP="00AB087C">
      <w:pPr>
        <w:spacing w:line="240" w:lineRule="auto"/>
        <w:ind w:right="6" w:firstLine="567"/>
        <w:rPr>
          <w:sz w:val="24"/>
          <w:szCs w:val="24"/>
        </w:rPr>
      </w:pPr>
      <w:r w:rsidRPr="009A0512">
        <w:rPr>
          <w:sz w:val="24"/>
          <w:szCs w:val="24"/>
        </w:rPr>
        <w:t>выявлять проблемы для решения в учебных и жизненных ситуациях;</w:t>
      </w:r>
    </w:p>
    <w:p w14:paraId="4085B9BA" w14:textId="77777777" w:rsidR="00AB087C" w:rsidRPr="009A0512" w:rsidRDefault="00AB087C" w:rsidP="00AB087C">
      <w:pPr>
        <w:spacing w:line="240" w:lineRule="auto"/>
        <w:ind w:right="6" w:firstLine="567"/>
        <w:rPr>
          <w:sz w:val="24"/>
          <w:szCs w:val="24"/>
        </w:rPr>
      </w:pPr>
      <w:r w:rsidRPr="009A0512">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6532F60D" w14:textId="77777777"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F16369F" w14:textId="77777777" w:rsidR="00AB087C" w:rsidRPr="009A0512" w:rsidRDefault="00AB087C" w:rsidP="00AB087C">
      <w:pPr>
        <w:spacing w:line="240" w:lineRule="auto"/>
        <w:ind w:right="6" w:firstLine="567"/>
        <w:rPr>
          <w:sz w:val="24"/>
          <w:szCs w:val="24"/>
        </w:rPr>
      </w:pPr>
      <w:r w:rsidRPr="009A0512">
        <w:rPr>
          <w:sz w:val="24"/>
          <w:szCs w:val="24"/>
        </w:rPr>
        <w:lastRenderedPageBreak/>
        <w:t>самостоятельно составлять план действий, вносить необходимые коррективы в ходе его реализации;</w:t>
      </w:r>
    </w:p>
    <w:p w14:paraId="423A732A" w14:textId="77777777" w:rsidR="00AB087C" w:rsidRPr="009A0512" w:rsidRDefault="00AB087C" w:rsidP="00AB087C">
      <w:pPr>
        <w:spacing w:line="240" w:lineRule="auto"/>
        <w:ind w:right="6" w:firstLine="567"/>
        <w:rPr>
          <w:sz w:val="24"/>
          <w:szCs w:val="24"/>
        </w:rPr>
      </w:pPr>
      <w:r w:rsidRPr="009A0512">
        <w:rPr>
          <w:sz w:val="24"/>
          <w:szCs w:val="24"/>
        </w:rPr>
        <w:t>проводить выбор и брать ответственность за решение.</w:t>
      </w:r>
    </w:p>
    <w:p w14:paraId="5760E068" w14:textId="0C25ED33"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A8DE0EE" w14:textId="77777777" w:rsidR="00AB087C" w:rsidRPr="009A0512" w:rsidRDefault="00AB087C" w:rsidP="00AB087C">
      <w:pPr>
        <w:spacing w:line="240" w:lineRule="auto"/>
        <w:ind w:right="6" w:firstLine="567"/>
        <w:rPr>
          <w:sz w:val="24"/>
          <w:szCs w:val="24"/>
        </w:rPr>
      </w:pPr>
      <w:r w:rsidRPr="009A0512">
        <w:rPr>
          <w:sz w:val="24"/>
          <w:szCs w:val="24"/>
        </w:rPr>
        <w:t>владеть разными способами самоконтроля (в том числе речевого), самомотивации и рефлексии;</w:t>
      </w:r>
    </w:p>
    <w:p w14:paraId="6FFADA8F" w14:textId="77777777" w:rsidR="00AB087C" w:rsidRPr="009A0512" w:rsidRDefault="00AB087C" w:rsidP="00AB087C">
      <w:pPr>
        <w:spacing w:line="240" w:lineRule="auto"/>
        <w:ind w:right="6" w:firstLine="567"/>
        <w:rPr>
          <w:sz w:val="24"/>
          <w:szCs w:val="24"/>
        </w:rPr>
      </w:pPr>
      <w:r w:rsidRPr="009A0512">
        <w:rPr>
          <w:sz w:val="24"/>
          <w:szCs w:val="24"/>
        </w:rPr>
        <w:t>давать оценку учебной ситуации и предлагать план её изменения;</w:t>
      </w:r>
    </w:p>
    <w:p w14:paraId="059F8076" w14:textId="77777777" w:rsidR="00AB087C" w:rsidRPr="009A0512" w:rsidRDefault="00AB087C" w:rsidP="00AB087C">
      <w:pPr>
        <w:spacing w:line="240" w:lineRule="auto"/>
        <w:ind w:right="6" w:firstLine="567"/>
        <w:rPr>
          <w:sz w:val="24"/>
          <w:szCs w:val="24"/>
        </w:rPr>
      </w:pPr>
      <w:r w:rsidRPr="009A0512">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530FE08B" w14:textId="77777777" w:rsidR="00AB087C" w:rsidRPr="009A0512" w:rsidRDefault="00AB087C" w:rsidP="00AB087C">
      <w:pPr>
        <w:spacing w:line="240" w:lineRule="auto"/>
        <w:ind w:right="6" w:firstLine="567"/>
        <w:rPr>
          <w:sz w:val="24"/>
          <w:szCs w:val="24"/>
        </w:rPr>
      </w:pPr>
      <w:r w:rsidRPr="009A0512">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3261EBF" w14:textId="77777777" w:rsidR="00AB087C" w:rsidRPr="009A0512" w:rsidRDefault="00AB087C" w:rsidP="00AB087C">
      <w:pPr>
        <w:spacing w:line="240" w:lineRule="auto"/>
        <w:ind w:right="6" w:firstLine="567"/>
        <w:rPr>
          <w:sz w:val="24"/>
          <w:szCs w:val="24"/>
        </w:rPr>
      </w:pPr>
      <w:r w:rsidRPr="009A0512">
        <w:rPr>
          <w:sz w:val="24"/>
          <w:szCs w:val="24"/>
        </w:rPr>
        <w:t>развивать способность управлять собственными эмоциями и эмоциями других;</w:t>
      </w:r>
    </w:p>
    <w:p w14:paraId="08764E98" w14:textId="77777777" w:rsidR="00AB087C" w:rsidRPr="009A0512" w:rsidRDefault="00AB087C" w:rsidP="00AB087C">
      <w:pPr>
        <w:spacing w:line="240" w:lineRule="auto"/>
        <w:ind w:right="6" w:firstLine="567"/>
        <w:rPr>
          <w:sz w:val="24"/>
          <w:szCs w:val="24"/>
        </w:rPr>
      </w:pPr>
      <w:r w:rsidRPr="009A0512">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B1E274" w14:textId="77777777" w:rsidR="00AB087C" w:rsidRPr="009A0512" w:rsidRDefault="00AB087C" w:rsidP="00AB087C">
      <w:pPr>
        <w:spacing w:line="240" w:lineRule="auto"/>
        <w:ind w:right="6" w:firstLine="567"/>
        <w:rPr>
          <w:sz w:val="24"/>
          <w:szCs w:val="24"/>
        </w:rPr>
      </w:pPr>
      <w:r w:rsidRPr="009A0512">
        <w:rPr>
          <w:sz w:val="24"/>
          <w:szCs w:val="24"/>
        </w:rPr>
        <w:t>осознанно относиться к другому человеку и его мнению;</w:t>
      </w:r>
    </w:p>
    <w:p w14:paraId="6C494FAF" w14:textId="77777777" w:rsidR="00AB087C" w:rsidRPr="009A0512" w:rsidRDefault="00AB087C" w:rsidP="00AB087C">
      <w:pPr>
        <w:spacing w:line="240" w:lineRule="auto"/>
        <w:ind w:right="6" w:firstLine="567"/>
        <w:rPr>
          <w:sz w:val="24"/>
          <w:szCs w:val="24"/>
        </w:rPr>
      </w:pPr>
      <w:r w:rsidRPr="009A0512">
        <w:rPr>
          <w:sz w:val="24"/>
          <w:szCs w:val="24"/>
        </w:rPr>
        <w:t>признавать своё и чужое право на ошибку;</w:t>
      </w:r>
    </w:p>
    <w:p w14:paraId="5382DAB8" w14:textId="77777777" w:rsidR="00AB087C" w:rsidRPr="009A0512" w:rsidRDefault="00AB087C" w:rsidP="00AB087C">
      <w:pPr>
        <w:spacing w:line="240" w:lineRule="auto"/>
        <w:ind w:right="6" w:firstLine="567"/>
        <w:rPr>
          <w:sz w:val="24"/>
          <w:szCs w:val="24"/>
        </w:rPr>
      </w:pPr>
      <w:r w:rsidRPr="009A0512">
        <w:rPr>
          <w:sz w:val="24"/>
          <w:szCs w:val="24"/>
        </w:rPr>
        <w:t>принимать себя и других, не осуждая;</w:t>
      </w:r>
    </w:p>
    <w:p w14:paraId="5E0D9F48" w14:textId="77777777" w:rsidR="00AB087C" w:rsidRPr="009A0512" w:rsidRDefault="00AB087C" w:rsidP="00AB087C">
      <w:pPr>
        <w:spacing w:line="240" w:lineRule="auto"/>
        <w:ind w:right="6" w:firstLine="567"/>
        <w:rPr>
          <w:sz w:val="24"/>
          <w:szCs w:val="24"/>
        </w:rPr>
      </w:pPr>
      <w:r w:rsidRPr="009A0512">
        <w:rPr>
          <w:sz w:val="24"/>
          <w:szCs w:val="24"/>
        </w:rPr>
        <w:t>проявлять открытость;</w:t>
      </w:r>
    </w:p>
    <w:p w14:paraId="4BA47036" w14:textId="77777777" w:rsidR="00AB087C" w:rsidRPr="009A0512" w:rsidRDefault="00AB087C" w:rsidP="00AB087C">
      <w:pPr>
        <w:spacing w:line="240" w:lineRule="auto"/>
        <w:ind w:right="6" w:firstLine="567"/>
        <w:rPr>
          <w:sz w:val="24"/>
          <w:szCs w:val="24"/>
        </w:rPr>
      </w:pPr>
      <w:r w:rsidRPr="009A0512">
        <w:rPr>
          <w:sz w:val="24"/>
          <w:szCs w:val="24"/>
        </w:rPr>
        <w:t>осознавать невозможность контролировать всё вокруг.</w:t>
      </w:r>
    </w:p>
    <w:p w14:paraId="7E71A666" w14:textId="1D2BFAFE"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совместной деятельности:</w:t>
      </w:r>
    </w:p>
    <w:p w14:paraId="69098EA3" w14:textId="77777777" w:rsidR="00AB087C" w:rsidRPr="009A0512" w:rsidRDefault="00AB087C" w:rsidP="00AB087C">
      <w:pPr>
        <w:spacing w:line="240" w:lineRule="auto"/>
        <w:ind w:right="6" w:firstLine="567"/>
        <w:rPr>
          <w:sz w:val="24"/>
          <w:szCs w:val="24"/>
        </w:rPr>
      </w:pPr>
      <w:r w:rsidRPr="009A0512">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EB1FF86" w14:textId="77777777" w:rsidR="00AB087C" w:rsidRPr="009A0512" w:rsidRDefault="00AB087C" w:rsidP="00AB087C">
      <w:pPr>
        <w:spacing w:line="240" w:lineRule="auto"/>
        <w:ind w:right="6" w:firstLine="567"/>
        <w:rPr>
          <w:sz w:val="24"/>
          <w:szCs w:val="24"/>
        </w:rPr>
      </w:pPr>
      <w:r w:rsidRPr="009A0512">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DA47844" w14:textId="77777777" w:rsidR="00AB087C" w:rsidRPr="009A0512" w:rsidRDefault="00AB087C" w:rsidP="00AB087C">
      <w:pPr>
        <w:spacing w:line="240" w:lineRule="auto"/>
        <w:ind w:right="6" w:firstLine="567"/>
        <w:rPr>
          <w:sz w:val="24"/>
          <w:szCs w:val="24"/>
        </w:rPr>
      </w:pPr>
      <w:r w:rsidRPr="009A0512">
        <w:rPr>
          <w:sz w:val="24"/>
          <w:szCs w:val="24"/>
        </w:rPr>
        <w:t>обобщать мнения нескольких человек, проявлять готовность руководить, выполнять поручения, подчиняться;</w:t>
      </w:r>
    </w:p>
    <w:p w14:paraId="29A6B893" w14:textId="77777777" w:rsidR="00AB087C" w:rsidRPr="009A0512" w:rsidRDefault="00AB087C" w:rsidP="00AB087C">
      <w:pPr>
        <w:spacing w:line="240" w:lineRule="auto"/>
        <w:ind w:right="6" w:firstLine="567"/>
        <w:rPr>
          <w:sz w:val="24"/>
          <w:szCs w:val="24"/>
        </w:rPr>
      </w:pPr>
      <w:r w:rsidRPr="009A0512">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C039A38" w14:textId="77777777" w:rsidR="00AB087C" w:rsidRPr="009A0512" w:rsidRDefault="00AB087C" w:rsidP="00AB087C">
      <w:pPr>
        <w:spacing w:line="240" w:lineRule="auto"/>
        <w:ind w:right="6" w:firstLine="567"/>
        <w:rPr>
          <w:sz w:val="24"/>
          <w:szCs w:val="24"/>
        </w:rPr>
      </w:pPr>
      <w:r w:rsidRPr="009A0512">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14046BD" w14:textId="77777777" w:rsidR="00AB087C" w:rsidRPr="009A0512" w:rsidRDefault="00AB087C" w:rsidP="00AB087C">
      <w:pPr>
        <w:spacing w:line="240" w:lineRule="auto"/>
        <w:ind w:right="6" w:firstLine="567"/>
        <w:rPr>
          <w:sz w:val="24"/>
          <w:szCs w:val="24"/>
        </w:rPr>
      </w:pPr>
      <w:r w:rsidRPr="009A0512">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07CB124" w14:textId="77777777" w:rsidR="009A0512" w:rsidRPr="009A0512" w:rsidRDefault="009A0512" w:rsidP="00AB087C">
      <w:pPr>
        <w:spacing w:line="240" w:lineRule="auto"/>
        <w:ind w:right="6" w:firstLine="567"/>
        <w:rPr>
          <w:sz w:val="24"/>
          <w:szCs w:val="24"/>
        </w:rPr>
      </w:pPr>
    </w:p>
    <w:p w14:paraId="09E685D3" w14:textId="53D654B6" w:rsidR="00AB087C" w:rsidRPr="009A0512" w:rsidRDefault="00AB087C" w:rsidP="00AB087C">
      <w:pPr>
        <w:spacing w:line="240" w:lineRule="auto"/>
        <w:ind w:right="6" w:firstLine="567"/>
        <w:rPr>
          <w:sz w:val="24"/>
          <w:szCs w:val="24"/>
        </w:rPr>
      </w:pPr>
      <w:r w:rsidRPr="009A0512">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14:paraId="6BA895DD" w14:textId="1858E284"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3D8A318D" w14:textId="77777777" w:rsidR="00AB087C" w:rsidRPr="009A0512" w:rsidRDefault="00AB087C" w:rsidP="00AB087C">
      <w:pPr>
        <w:spacing w:line="240" w:lineRule="auto"/>
        <w:ind w:right="6" w:firstLine="567"/>
        <w:rPr>
          <w:sz w:val="24"/>
          <w:szCs w:val="24"/>
        </w:rPr>
      </w:pPr>
      <w:r w:rsidRPr="009A0512">
        <w:rPr>
          <w:sz w:val="24"/>
          <w:szCs w:val="24"/>
        </w:rPr>
        <w:t>Осознавать богатство и выразительность русского языка, приводить примеры, свидетельствующие об этом.</w:t>
      </w:r>
    </w:p>
    <w:p w14:paraId="799BC835" w14:textId="77777777" w:rsidR="00AB087C" w:rsidRPr="009A0512" w:rsidRDefault="00AB087C" w:rsidP="00AB087C">
      <w:pPr>
        <w:spacing w:line="240" w:lineRule="auto"/>
        <w:ind w:right="6" w:firstLine="567"/>
        <w:rPr>
          <w:sz w:val="24"/>
          <w:szCs w:val="24"/>
        </w:rPr>
      </w:pPr>
      <w:r w:rsidRPr="009A0512">
        <w:rPr>
          <w:sz w:val="24"/>
          <w:szCs w:val="24"/>
        </w:rPr>
        <w:t>Знать основные разделы лингвистики, основные единицы языка и речи (звук, морфема, слово, словосочетание, предложение).</w:t>
      </w:r>
    </w:p>
    <w:p w14:paraId="685C9F39" w14:textId="4B802444" w:rsidR="00AB087C" w:rsidRPr="009A0512" w:rsidRDefault="00AB087C" w:rsidP="00AB087C">
      <w:pPr>
        <w:spacing w:line="240" w:lineRule="auto"/>
        <w:ind w:right="6" w:firstLine="567"/>
        <w:rPr>
          <w:b/>
          <w:sz w:val="24"/>
          <w:szCs w:val="24"/>
        </w:rPr>
      </w:pPr>
      <w:r w:rsidRPr="009A0512">
        <w:rPr>
          <w:b/>
          <w:sz w:val="24"/>
          <w:szCs w:val="24"/>
        </w:rPr>
        <w:t>Язык и речь.</w:t>
      </w:r>
    </w:p>
    <w:p w14:paraId="44554538" w14:textId="77777777" w:rsidR="00AB087C" w:rsidRPr="009A0512" w:rsidRDefault="00AB087C" w:rsidP="00AB087C">
      <w:pPr>
        <w:spacing w:line="240" w:lineRule="auto"/>
        <w:ind w:right="6" w:firstLine="567"/>
        <w:rPr>
          <w:sz w:val="24"/>
          <w:szCs w:val="24"/>
        </w:rPr>
      </w:pPr>
      <w:r w:rsidRPr="009A0512">
        <w:rPr>
          <w:sz w:val="24"/>
          <w:szCs w:val="24"/>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64D4452"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D42C280"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52C71A1"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510121E"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1493E0A4"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100 слов.</w:t>
      </w:r>
    </w:p>
    <w:p w14:paraId="081DC1F5"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78A68754"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14:paraId="27A28B9E" w14:textId="77777777" w:rsidR="00AB087C" w:rsidRPr="009A0512" w:rsidRDefault="00AB087C" w:rsidP="00AB087C">
      <w:pPr>
        <w:spacing w:line="240" w:lineRule="auto"/>
        <w:ind w:right="6" w:firstLine="567"/>
        <w:rPr>
          <w:sz w:val="24"/>
          <w:szCs w:val="24"/>
        </w:rPr>
      </w:pPr>
      <w:r w:rsidRPr="009A0512">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1D2E7AB" w14:textId="0536EE6A" w:rsidR="00AB087C" w:rsidRPr="009A0512" w:rsidRDefault="00AB087C" w:rsidP="00AB087C">
      <w:pPr>
        <w:spacing w:line="240" w:lineRule="auto"/>
        <w:ind w:right="6" w:firstLine="567"/>
        <w:rPr>
          <w:b/>
          <w:sz w:val="24"/>
          <w:szCs w:val="24"/>
        </w:rPr>
      </w:pPr>
      <w:r w:rsidRPr="009A0512">
        <w:rPr>
          <w:b/>
          <w:sz w:val="24"/>
          <w:szCs w:val="24"/>
        </w:rPr>
        <w:t>Текст.</w:t>
      </w:r>
    </w:p>
    <w:p w14:paraId="330E5899" w14:textId="77777777" w:rsidR="00AB087C" w:rsidRPr="009A0512" w:rsidRDefault="00AB087C" w:rsidP="00AB087C">
      <w:pPr>
        <w:spacing w:line="240" w:lineRule="auto"/>
        <w:ind w:right="6" w:firstLine="567"/>
        <w:rPr>
          <w:sz w:val="24"/>
          <w:szCs w:val="24"/>
        </w:rPr>
      </w:pPr>
      <w:r w:rsidRPr="009A0512">
        <w:rPr>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869B861"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AD33011"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2E7B2F3"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DC8E5A5" w14:textId="77777777" w:rsidR="00AB087C" w:rsidRPr="009A0512" w:rsidRDefault="00AB087C" w:rsidP="00AB087C">
      <w:pPr>
        <w:spacing w:line="240" w:lineRule="auto"/>
        <w:ind w:right="6" w:firstLine="567"/>
        <w:rPr>
          <w:sz w:val="24"/>
          <w:szCs w:val="24"/>
        </w:rPr>
      </w:pPr>
      <w:r w:rsidRPr="009A0512">
        <w:rPr>
          <w:sz w:val="24"/>
          <w:szCs w:val="24"/>
        </w:rPr>
        <w:t>Применять знание основных признаков текста (повествование) в практике его создания.</w:t>
      </w:r>
    </w:p>
    <w:p w14:paraId="1F1EF530" w14:textId="77777777" w:rsidR="00AB087C" w:rsidRPr="009A0512" w:rsidRDefault="00AB087C" w:rsidP="00AB087C">
      <w:pPr>
        <w:spacing w:line="240" w:lineRule="auto"/>
        <w:ind w:right="6" w:firstLine="567"/>
        <w:rPr>
          <w:sz w:val="24"/>
          <w:szCs w:val="24"/>
        </w:rPr>
      </w:pPr>
      <w:r w:rsidRPr="009A0512">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01B0EADD" w14:textId="77777777" w:rsidR="00AB087C" w:rsidRPr="009A0512" w:rsidRDefault="00AB087C" w:rsidP="00AB087C">
      <w:pPr>
        <w:spacing w:line="240" w:lineRule="auto"/>
        <w:ind w:right="6" w:firstLine="567"/>
        <w:rPr>
          <w:sz w:val="24"/>
          <w:szCs w:val="24"/>
        </w:rPr>
      </w:pPr>
      <w:r w:rsidRPr="009A0512">
        <w:rPr>
          <w:sz w:val="24"/>
          <w:szCs w:val="24"/>
        </w:rPr>
        <w:t>Восстанавливать деформированный текст, осуществлять корректировку восстановленного текста с использованием образца.</w:t>
      </w:r>
    </w:p>
    <w:p w14:paraId="7B2ECB24" w14:textId="77777777" w:rsidR="00AB087C" w:rsidRPr="009A0512" w:rsidRDefault="00AB087C" w:rsidP="00AB087C">
      <w:pPr>
        <w:spacing w:line="240" w:lineRule="auto"/>
        <w:ind w:right="6" w:firstLine="567"/>
        <w:rPr>
          <w:sz w:val="24"/>
          <w:szCs w:val="24"/>
        </w:rPr>
      </w:pPr>
      <w:r w:rsidRPr="009A0512">
        <w:rPr>
          <w:sz w:val="24"/>
          <w:szCs w:val="24"/>
        </w:rPr>
        <w:lastRenderedPageBreak/>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D342063"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3CB4D8E" w14:textId="20540FCF"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096B2764" w14:textId="77777777" w:rsidR="00AB087C" w:rsidRPr="009A0512" w:rsidRDefault="00AB087C" w:rsidP="00AB087C">
      <w:pPr>
        <w:spacing w:line="240" w:lineRule="auto"/>
        <w:ind w:right="6" w:firstLine="567"/>
        <w:rPr>
          <w:sz w:val="24"/>
          <w:szCs w:val="24"/>
        </w:rPr>
      </w:pPr>
      <w:r w:rsidRPr="009A0512">
        <w:rPr>
          <w:sz w:val="24"/>
          <w:szCs w:val="24"/>
        </w:rPr>
        <w:t>Иметь общее представление об особенностях разговорной речи, функциональных стилей, языка художественной литературы.</w:t>
      </w:r>
    </w:p>
    <w:p w14:paraId="6ED2E2E5" w14:textId="7E8C2271" w:rsidR="00AB087C" w:rsidRPr="009A0512" w:rsidRDefault="00AB087C" w:rsidP="00AB087C">
      <w:pPr>
        <w:spacing w:line="240" w:lineRule="auto"/>
        <w:ind w:right="6" w:firstLine="567"/>
        <w:rPr>
          <w:b/>
          <w:sz w:val="24"/>
          <w:szCs w:val="24"/>
        </w:rPr>
      </w:pPr>
      <w:r w:rsidRPr="009A0512">
        <w:rPr>
          <w:b/>
          <w:sz w:val="24"/>
          <w:szCs w:val="24"/>
        </w:rPr>
        <w:t>Система языка. </w:t>
      </w:r>
    </w:p>
    <w:p w14:paraId="2B57548B" w14:textId="264BC4EC" w:rsidR="00AB087C" w:rsidRPr="009A0512" w:rsidRDefault="00AB087C" w:rsidP="00AB087C">
      <w:pPr>
        <w:spacing w:line="240" w:lineRule="auto"/>
        <w:ind w:right="6" w:firstLine="567"/>
        <w:rPr>
          <w:b/>
          <w:sz w:val="24"/>
          <w:szCs w:val="24"/>
        </w:rPr>
      </w:pPr>
      <w:r w:rsidRPr="009A0512">
        <w:rPr>
          <w:b/>
          <w:sz w:val="24"/>
          <w:szCs w:val="24"/>
        </w:rPr>
        <w:t>Фонетика. Графика. Орфоэпия.</w:t>
      </w:r>
    </w:p>
    <w:p w14:paraId="50531AF5" w14:textId="77777777" w:rsidR="00AB087C" w:rsidRPr="009A0512" w:rsidRDefault="00AB087C" w:rsidP="00AB087C">
      <w:pPr>
        <w:spacing w:line="240" w:lineRule="auto"/>
        <w:ind w:right="6" w:firstLine="567"/>
        <w:rPr>
          <w:sz w:val="24"/>
          <w:szCs w:val="24"/>
        </w:rPr>
      </w:pPr>
      <w:r w:rsidRPr="009A0512">
        <w:rPr>
          <w:sz w:val="24"/>
          <w:szCs w:val="24"/>
        </w:rPr>
        <w:t>Характеризовать звуки; понимать различие между звуком и буквой, характеризовать систему звуков.</w:t>
      </w:r>
    </w:p>
    <w:p w14:paraId="1F3E0744" w14:textId="77777777"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w:t>
      </w:r>
    </w:p>
    <w:p w14:paraId="29A98283"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знания по фонетике, графике и орфоэпии в практике произношения и правописания слов.</w:t>
      </w:r>
    </w:p>
    <w:p w14:paraId="6700A804" w14:textId="560DD561" w:rsidR="00AB087C" w:rsidRPr="009A0512" w:rsidRDefault="00AB087C" w:rsidP="00AB087C">
      <w:pPr>
        <w:spacing w:line="240" w:lineRule="auto"/>
        <w:ind w:right="6" w:firstLine="567"/>
        <w:rPr>
          <w:b/>
          <w:sz w:val="24"/>
          <w:szCs w:val="24"/>
        </w:rPr>
      </w:pPr>
      <w:r w:rsidRPr="009A0512">
        <w:rPr>
          <w:b/>
          <w:sz w:val="24"/>
          <w:szCs w:val="24"/>
        </w:rPr>
        <w:t>Орфография.</w:t>
      </w:r>
    </w:p>
    <w:p w14:paraId="1F3A85C9" w14:textId="77777777" w:rsidR="00AB087C" w:rsidRPr="009A0512" w:rsidRDefault="00AB087C" w:rsidP="00AB087C">
      <w:pPr>
        <w:spacing w:line="240" w:lineRule="auto"/>
        <w:ind w:right="6" w:firstLine="567"/>
        <w:rPr>
          <w:sz w:val="24"/>
          <w:szCs w:val="24"/>
        </w:rPr>
      </w:pPr>
      <w:r w:rsidRPr="009A0512">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232B2BD0"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w:t>
      </w:r>
    </w:p>
    <w:p w14:paraId="4A3CA274"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орфографии в практике правописания (в том числе применять знание о правописании разделительных ъ и ь).</w:t>
      </w:r>
    </w:p>
    <w:p w14:paraId="13311875" w14:textId="5B1C0B2C" w:rsidR="00AB087C" w:rsidRPr="009A0512" w:rsidRDefault="00AB087C" w:rsidP="00AB087C">
      <w:pPr>
        <w:spacing w:line="240" w:lineRule="auto"/>
        <w:ind w:right="6" w:firstLine="567"/>
        <w:rPr>
          <w:b/>
          <w:sz w:val="24"/>
          <w:szCs w:val="24"/>
        </w:rPr>
      </w:pPr>
      <w:r w:rsidRPr="009A0512">
        <w:rPr>
          <w:b/>
          <w:sz w:val="24"/>
          <w:szCs w:val="24"/>
        </w:rPr>
        <w:t>Лексикология.</w:t>
      </w:r>
    </w:p>
    <w:p w14:paraId="5D83EB96" w14:textId="77777777" w:rsidR="00AB087C" w:rsidRPr="009A0512" w:rsidRDefault="00AB087C" w:rsidP="00AB087C">
      <w:pPr>
        <w:spacing w:line="240" w:lineRule="auto"/>
        <w:ind w:right="6" w:firstLine="567"/>
        <w:rPr>
          <w:sz w:val="24"/>
          <w:szCs w:val="24"/>
        </w:rPr>
      </w:pPr>
      <w:r w:rsidRPr="009A0512">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8F1C457" w14:textId="77777777" w:rsidR="00AB087C" w:rsidRPr="009A0512" w:rsidRDefault="00AB087C" w:rsidP="00AB087C">
      <w:pPr>
        <w:spacing w:line="240" w:lineRule="auto"/>
        <w:ind w:right="6" w:firstLine="567"/>
        <w:rPr>
          <w:sz w:val="24"/>
          <w:szCs w:val="24"/>
        </w:rPr>
      </w:pPr>
      <w:r w:rsidRPr="009A0512">
        <w:rPr>
          <w:sz w:val="24"/>
          <w:szCs w:val="24"/>
        </w:rPr>
        <w:t>Распознавать однозначные и многозначные слова, различать прямое и переносное значения слова.</w:t>
      </w:r>
    </w:p>
    <w:p w14:paraId="5E061831" w14:textId="77777777" w:rsidR="00AB087C" w:rsidRPr="009A0512" w:rsidRDefault="00AB087C" w:rsidP="00AB087C">
      <w:pPr>
        <w:spacing w:line="240" w:lineRule="auto"/>
        <w:ind w:right="6" w:firstLine="567"/>
        <w:rPr>
          <w:sz w:val="24"/>
          <w:szCs w:val="24"/>
        </w:rPr>
      </w:pPr>
      <w:r w:rsidRPr="009A0512">
        <w:rPr>
          <w:sz w:val="24"/>
          <w:szCs w:val="24"/>
        </w:rPr>
        <w:t>Распознавать синонимы, антонимы, омонимы; различать многозначные слова и омонимы, правильно употреблять слова-паронимы.</w:t>
      </w:r>
    </w:p>
    <w:p w14:paraId="2ADB00CB"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тематические группы слов, родовые и видовые понятия.</w:t>
      </w:r>
    </w:p>
    <w:p w14:paraId="2EBA424A" w14:textId="77777777" w:rsidR="00AB087C" w:rsidRPr="009A0512" w:rsidRDefault="00AB087C" w:rsidP="00AB087C">
      <w:pPr>
        <w:spacing w:line="240" w:lineRule="auto"/>
        <w:ind w:right="6" w:firstLine="567"/>
        <w:rPr>
          <w:sz w:val="24"/>
          <w:szCs w:val="24"/>
        </w:rPr>
      </w:pPr>
      <w:r w:rsidRPr="009A0512">
        <w:rPr>
          <w:sz w:val="24"/>
          <w:szCs w:val="24"/>
        </w:rPr>
        <w:t>Проводить лексический анализ слов (в рамках изученного).</w:t>
      </w:r>
    </w:p>
    <w:p w14:paraId="3A8DE2DB" w14:textId="77777777" w:rsidR="00AB087C" w:rsidRPr="009A0512" w:rsidRDefault="00AB087C" w:rsidP="00AB087C">
      <w:pPr>
        <w:spacing w:line="240" w:lineRule="auto"/>
        <w:ind w:right="6" w:firstLine="567"/>
        <w:rPr>
          <w:sz w:val="24"/>
          <w:szCs w:val="24"/>
        </w:rPr>
      </w:pPr>
      <w:r w:rsidRPr="009A0512">
        <w:rPr>
          <w:sz w:val="24"/>
          <w:szCs w:val="24"/>
        </w:rPr>
        <w:t>Пользоваться лексическими словарями (толковым словарём, словарями синонимов, антонимов, омонимов, паронимов).</w:t>
      </w:r>
    </w:p>
    <w:p w14:paraId="7044BA75" w14:textId="7C6F94B9" w:rsidR="00AB087C" w:rsidRPr="009A0512" w:rsidRDefault="00AB087C" w:rsidP="00AB087C">
      <w:pPr>
        <w:spacing w:line="240" w:lineRule="auto"/>
        <w:ind w:right="6" w:firstLine="567"/>
        <w:rPr>
          <w:b/>
          <w:sz w:val="24"/>
          <w:szCs w:val="24"/>
        </w:rPr>
      </w:pPr>
      <w:r w:rsidRPr="009A0512">
        <w:rPr>
          <w:b/>
          <w:sz w:val="24"/>
          <w:szCs w:val="24"/>
        </w:rPr>
        <w:t>Морфемика. Орфография.</w:t>
      </w:r>
    </w:p>
    <w:p w14:paraId="17B1FE9C" w14:textId="77777777" w:rsidR="00AB087C" w:rsidRPr="009A0512" w:rsidRDefault="00AB087C" w:rsidP="00AB087C">
      <w:pPr>
        <w:spacing w:line="240" w:lineRule="auto"/>
        <w:ind w:right="6" w:firstLine="567"/>
        <w:rPr>
          <w:sz w:val="24"/>
          <w:szCs w:val="24"/>
        </w:rPr>
      </w:pPr>
      <w:r w:rsidRPr="009A0512">
        <w:rPr>
          <w:sz w:val="24"/>
          <w:szCs w:val="24"/>
        </w:rPr>
        <w:t>Характеризовать морфему как минимальную значимую единицу языка.</w:t>
      </w:r>
    </w:p>
    <w:p w14:paraId="228173ED" w14:textId="77777777" w:rsidR="00AB087C" w:rsidRPr="009A0512" w:rsidRDefault="00AB087C" w:rsidP="00AB087C">
      <w:pPr>
        <w:spacing w:line="240" w:lineRule="auto"/>
        <w:ind w:right="6" w:firstLine="567"/>
        <w:rPr>
          <w:sz w:val="24"/>
          <w:szCs w:val="24"/>
        </w:rPr>
      </w:pPr>
      <w:r w:rsidRPr="009A0512">
        <w:rPr>
          <w:sz w:val="24"/>
          <w:szCs w:val="24"/>
        </w:rPr>
        <w:t>Распознавать морфемы в слове (корень, приставку, суффикс, окончание), выделять основу слова.</w:t>
      </w:r>
    </w:p>
    <w:p w14:paraId="5B4908FD" w14:textId="77777777" w:rsidR="00AB087C" w:rsidRPr="009A0512" w:rsidRDefault="00AB087C" w:rsidP="00AB087C">
      <w:pPr>
        <w:spacing w:line="240" w:lineRule="auto"/>
        <w:ind w:right="6" w:firstLine="567"/>
        <w:rPr>
          <w:sz w:val="24"/>
          <w:szCs w:val="24"/>
        </w:rPr>
      </w:pPr>
      <w:r w:rsidRPr="009A0512">
        <w:rPr>
          <w:sz w:val="24"/>
          <w:szCs w:val="24"/>
        </w:rPr>
        <w:t>Находить чередование звуков в морфемах (в том числе чередование гласных с нулём звука).</w:t>
      </w:r>
    </w:p>
    <w:p w14:paraId="1BEAAD1A" w14:textId="77777777" w:rsidR="00AB087C" w:rsidRPr="009A0512" w:rsidRDefault="00AB087C" w:rsidP="00AB087C">
      <w:pPr>
        <w:spacing w:line="240" w:lineRule="auto"/>
        <w:ind w:right="6" w:firstLine="567"/>
        <w:rPr>
          <w:sz w:val="24"/>
          <w:szCs w:val="24"/>
        </w:rPr>
      </w:pPr>
      <w:r w:rsidRPr="009A0512">
        <w:rPr>
          <w:sz w:val="24"/>
          <w:szCs w:val="24"/>
        </w:rPr>
        <w:t>Проводить морфемный анализ слов.</w:t>
      </w:r>
    </w:p>
    <w:p w14:paraId="14FF7419"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271598A8" w14:textId="77777777" w:rsidR="00AB087C" w:rsidRPr="009A0512" w:rsidRDefault="00AB087C" w:rsidP="00AB087C">
      <w:pPr>
        <w:spacing w:line="240" w:lineRule="auto"/>
        <w:ind w:right="6" w:firstLine="567"/>
        <w:rPr>
          <w:sz w:val="24"/>
          <w:szCs w:val="24"/>
        </w:rPr>
      </w:pPr>
      <w:r w:rsidRPr="009A0512">
        <w:rPr>
          <w:sz w:val="24"/>
          <w:szCs w:val="24"/>
        </w:rPr>
        <w:lastRenderedPageBreak/>
        <w:t>Проводить орфографический анализ слов (в рамках изученного).</w:t>
      </w:r>
    </w:p>
    <w:p w14:paraId="028E3A01"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слова с суффиксами оценки в собственной речи.</w:t>
      </w:r>
    </w:p>
    <w:p w14:paraId="2553EB17" w14:textId="1BA0020F"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1F6EAA13"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37F67C7" w14:textId="77777777" w:rsidR="00AB087C" w:rsidRPr="009A0512" w:rsidRDefault="00AB087C" w:rsidP="00AB087C">
      <w:pPr>
        <w:spacing w:line="240" w:lineRule="auto"/>
        <w:ind w:right="6" w:firstLine="567"/>
        <w:rPr>
          <w:sz w:val="24"/>
          <w:szCs w:val="24"/>
        </w:rPr>
      </w:pPr>
      <w:r w:rsidRPr="009A0512">
        <w:rPr>
          <w:sz w:val="24"/>
          <w:szCs w:val="24"/>
        </w:rPr>
        <w:t>Распознавать имена существительные, имена прилагательные, глаголы.</w:t>
      </w:r>
    </w:p>
    <w:p w14:paraId="79BD2511"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 частичный морфологический анализ имён прилагательных, глаголов.</w:t>
      </w:r>
    </w:p>
    <w:p w14:paraId="6843ED0B" w14:textId="77777777"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имён существительных, имён прилагательных, глаголов (в рамках изученного).</w:t>
      </w:r>
    </w:p>
    <w:p w14:paraId="10E9A02E"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морфологии при выполнении языкового анализа различных видов и в речевой практике.</w:t>
      </w:r>
    </w:p>
    <w:p w14:paraId="6DB2CEBD" w14:textId="29BB0358"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14:paraId="7FB2142E"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DBD1BB9" w14:textId="77777777" w:rsidR="00AB087C" w:rsidRPr="009A0512" w:rsidRDefault="00AB087C" w:rsidP="00AB087C">
      <w:pPr>
        <w:spacing w:line="240" w:lineRule="auto"/>
        <w:ind w:right="6" w:firstLine="567"/>
        <w:rPr>
          <w:sz w:val="24"/>
          <w:szCs w:val="24"/>
        </w:rPr>
      </w:pPr>
      <w:r w:rsidRPr="009A0512">
        <w:rPr>
          <w:sz w:val="24"/>
          <w:szCs w:val="24"/>
        </w:rPr>
        <w:t>Определять лексико-грамматические разряды имён существительных.</w:t>
      </w:r>
    </w:p>
    <w:p w14:paraId="0ADD8185" w14:textId="77777777" w:rsidR="00AB087C" w:rsidRPr="009A0512" w:rsidRDefault="00AB087C" w:rsidP="00AB087C">
      <w:pPr>
        <w:spacing w:line="240" w:lineRule="auto"/>
        <w:ind w:right="6" w:firstLine="567"/>
        <w:rPr>
          <w:sz w:val="24"/>
          <w:szCs w:val="24"/>
        </w:rPr>
      </w:pPr>
      <w:r w:rsidRPr="009A0512">
        <w:rPr>
          <w:sz w:val="24"/>
          <w:szCs w:val="24"/>
        </w:rPr>
        <w:t>Различать типы склонения имён существительных, выявлять разносклоняемые и несклоняемые имена существительные.</w:t>
      </w:r>
    </w:p>
    <w:p w14:paraId="6EBE81C9"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w:t>
      </w:r>
    </w:p>
    <w:p w14:paraId="1D85FE3F"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3877850A"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C37956A" w14:textId="380E7EB9"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14:paraId="5B6BF9F8"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8617F9A" w14:textId="77777777"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имён прилагательных (в рамках изученного).</w:t>
      </w:r>
    </w:p>
    <w:p w14:paraId="2F690EFD"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прилагательных, постановки в них ударения (в рамках изученного).</w:t>
      </w:r>
    </w:p>
    <w:p w14:paraId="6C70C3CB" w14:textId="77777777" w:rsidR="00AB087C" w:rsidRPr="009A0512" w:rsidRDefault="00AB087C" w:rsidP="00AB087C">
      <w:pPr>
        <w:spacing w:line="240" w:lineRule="auto"/>
        <w:ind w:right="6" w:firstLine="567"/>
        <w:rPr>
          <w:sz w:val="24"/>
          <w:szCs w:val="24"/>
        </w:rPr>
      </w:pPr>
      <w:r w:rsidRPr="009A0512">
        <w:rPr>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3D143251" w14:textId="3D6E7DC1" w:rsidR="00AB087C" w:rsidRPr="009A0512" w:rsidRDefault="00AB087C" w:rsidP="00AB087C">
      <w:pPr>
        <w:spacing w:line="240" w:lineRule="auto"/>
        <w:ind w:right="6" w:firstLine="567"/>
        <w:rPr>
          <w:b/>
          <w:sz w:val="24"/>
          <w:szCs w:val="24"/>
        </w:rPr>
      </w:pPr>
      <w:r w:rsidRPr="009A0512">
        <w:rPr>
          <w:b/>
          <w:sz w:val="24"/>
          <w:szCs w:val="24"/>
        </w:rPr>
        <w:t> Глагол.</w:t>
      </w:r>
    </w:p>
    <w:p w14:paraId="4ADB12BC"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16A90CF" w14:textId="77777777" w:rsidR="00AB087C" w:rsidRPr="009A0512" w:rsidRDefault="00AB087C" w:rsidP="00AB087C">
      <w:pPr>
        <w:spacing w:line="240" w:lineRule="auto"/>
        <w:ind w:right="6" w:firstLine="567"/>
        <w:rPr>
          <w:sz w:val="24"/>
          <w:szCs w:val="24"/>
        </w:rPr>
      </w:pPr>
      <w:r w:rsidRPr="009A0512">
        <w:rPr>
          <w:sz w:val="24"/>
          <w:szCs w:val="24"/>
        </w:rPr>
        <w:t>Различать глаголы совершенного и несовершенного вида, возвратные и невозвратные.</w:t>
      </w:r>
    </w:p>
    <w:p w14:paraId="00423F3A" w14:textId="77777777" w:rsidR="00AB087C" w:rsidRPr="009A0512" w:rsidRDefault="00AB087C" w:rsidP="00AB087C">
      <w:pPr>
        <w:spacing w:line="240" w:lineRule="auto"/>
        <w:ind w:right="6" w:firstLine="567"/>
        <w:rPr>
          <w:sz w:val="24"/>
          <w:szCs w:val="24"/>
        </w:rPr>
      </w:pPr>
      <w:r w:rsidRPr="009A0512">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8804860" w14:textId="77777777" w:rsidR="00AB087C" w:rsidRPr="009A0512" w:rsidRDefault="00AB087C" w:rsidP="00AB087C">
      <w:pPr>
        <w:spacing w:line="240" w:lineRule="auto"/>
        <w:ind w:right="6" w:firstLine="567"/>
        <w:rPr>
          <w:sz w:val="24"/>
          <w:szCs w:val="24"/>
        </w:rPr>
      </w:pPr>
      <w:r w:rsidRPr="009A0512">
        <w:rPr>
          <w:sz w:val="24"/>
          <w:szCs w:val="24"/>
        </w:rPr>
        <w:t>Определять спряжение глагола, спрягать глаголы.</w:t>
      </w:r>
    </w:p>
    <w:p w14:paraId="3C65361C" w14:textId="77777777"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глаголов (в рамках изученного).</w:t>
      </w:r>
    </w:p>
    <w:p w14:paraId="11D9B0F9"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глаголов, постановки ударения в глагольных формах (в рамках изученного).</w:t>
      </w:r>
    </w:p>
    <w:p w14:paraId="6766FEB8" w14:textId="77777777" w:rsidR="00AB087C" w:rsidRPr="009A0512" w:rsidRDefault="00AB087C" w:rsidP="00AB087C">
      <w:pPr>
        <w:spacing w:line="240" w:lineRule="auto"/>
        <w:ind w:right="6" w:firstLine="567"/>
        <w:rPr>
          <w:sz w:val="24"/>
          <w:szCs w:val="24"/>
        </w:rPr>
      </w:pPr>
      <w:r w:rsidRPr="009A0512">
        <w:rPr>
          <w:sz w:val="24"/>
          <w:szCs w:val="24"/>
        </w:rPr>
        <w:lastRenderedPageBreak/>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7546D6DF" w14:textId="04A9951A" w:rsidR="00AB087C" w:rsidRPr="009A0512" w:rsidRDefault="00AB087C" w:rsidP="00AB087C">
      <w:pPr>
        <w:spacing w:line="240" w:lineRule="auto"/>
        <w:ind w:right="6" w:firstLine="567"/>
        <w:rPr>
          <w:b/>
          <w:sz w:val="24"/>
          <w:szCs w:val="24"/>
        </w:rPr>
      </w:pPr>
      <w:r w:rsidRPr="009A0512">
        <w:rPr>
          <w:b/>
          <w:sz w:val="24"/>
          <w:szCs w:val="24"/>
        </w:rPr>
        <w:t>Синтаксис. Культура речи. Пунктуация.</w:t>
      </w:r>
    </w:p>
    <w:p w14:paraId="39AE16C8" w14:textId="77777777" w:rsidR="00AB087C" w:rsidRPr="009A0512" w:rsidRDefault="00AB087C" w:rsidP="00AB087C">
      <w:pPr>
        <w:spacing w:line="240" w:lineRule="auto"/>
        <w:ind w:right="6" w:firstLine="567"/>
        <w:rPr>
          <w:sz w:val="24"/>
          <w:szCs w:val="24"/>
        </w:rPr>
      </w:pPr>
      <w:r w:rsidRPr="009A0512">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6ACD48A" w14:textId="77777777" w:rsidR="00AB087C" w:rsidRPr="009A0512" w:rsidRDefault="00AB087C" w:rsidP="00AB087C">
      <w:pPr>
        <w:spacing w:line="240" w:lineRule="auto"/>
        <w:ind w:right="6" w:firstLine="567"/>
        <w:rPr>
          <w:sz w:val="24"/>
          <w:szCs w:val="24"/>
        </w:rPr>
      </w:pPr>
      <w:r w:rsidRPr="009A0512">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0F62A2D4" w14:textId="77777777" w:rsidR="00AB087C" w:rsidRPr="009A0512" w:rsidRDefault="00AB087C" w:rsidP="00AB087C">
      <w:pPr>
        <w:spacing w:line="240" w:lineRule="auto"/>
        <w:ind w:right="6" w:firstLine="567"/>
        <w:rPr>
          <w:sz w:val="24"/>
          <w:szCs w:val="24"/>
        </w:rPr>
      </w:pPr>
      <w:r w:rsidRPr="009A0512">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560D59AF" w14:textId="77777777" w:rsidR="00AB087C" w:rsidRPr="009A0512" w:rsidRDefault="00AB087C" w:rsidP="00AB087C">
      <w:pPr>
        <w:spacing w:line="240" w:lineRule="auto"/>
        <w:ind w:right="6" w:firstLine="567"/>
        <w:rPr>
          <w:sz w:val="24"/>
          <w:szCs w:val="24"/>
        </w:rPr>
      </w:pPr>
      <w:r w:rsidRPr="009A0512">
        <w:rPr>
          <w:sz w:val="24"/>
          <w:szCs w:val="24"/>
        </w:rPr>
        <w:t>Проводить пунктуационный анализ предложения (в рамках изученного).</w:t>
      </w:r>
    </w:p>
    <w:p w14:paraId="7852BDA7" w14:textId="3A088F71" w:rsidR="009A0512" w:rsidRDefault="009A0512" w:rsidP="00AB087C">
      <w:pPr>
        <w:spacing w:line="240" w:lineRule="auto"/>
        <w:ind w:right="6" w:firstLine="567"/>
        <w:rPr>
          <w:b/>
          <w:sz w:val="24"/>
          <w:szCs w:val="24"/>
        </w:rPr>
      </w:pPr>
    </w:p>
    <w:p w14:paraId="7573BC7C" w14:textId="77777777" w:rsidR="009A3342" w:rsidRPr="009A0512" w:rsidRDefault="009A3342" w:rsidP="00AB087C">
      <w:pPr>
        <w:spacing w:line="240" w:lineRule="auto"/>
        <w:ind w:right="6" w:firstLine="567"/>
        <w:rPr>
          <w:b/>
          <w:sz w:val="24"/>
          <w:szCs w:val="24"/>
        </w:rPr>
      </w:pPr>
    </w:p>
    <w:p w14:paraId="59367107" w14:textId="1CC2CD82" w:rsidR="00AB087C" w:rsidRPr="009A0512" w:rsidRDefault="00AB087C" w:rsidP="00AB087C">
      <w:pPr>
        <w:spacing w:line="240" w:lineRule="auto"/>
        <w:ind w:right="6" w:firstLine="567"/>
        <w:rPr>
          <w:b/>
          <w:sz w:val="24"/>
          <w:szCs w:val="24"/>
        </w:rPr>
      </w:pPr>
      <w:r w:rsidRPr="009A0512">
        <w:rPr>
          <w:b/>
          <w:sz w:val="24"/>
          <w:szCs w:val="24"/>
        </w:rPr>
        <w:t>К концу обучения в 6 классе обучающийся получит следующие предметные результаты по отдельным темам программы по русскому языку:</w:t>
      </w:r>
    </w:p>
    <w:p w14:paraId="189B0D4F" w14:textId="309E4DA3"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0F5A5B88" w14:textId="77777777" w:rsidR="00AB087C" w:rsidRPr="009A0512" w:rsidRDefault="00AB087C" w:rsidP="00AB087C">
      <w:pPr>
        <w:spacing w:line="240" w:lineRule="auto"/>
        <w:ind w:right="6" w:firstLine="567"/>
        <w:rPr>
          <w:sz w:val="24"/>
          <w:szCs w:val="24"/>
        </w:rPr>
      </w:pPr>
      <w:r w:rsidRPr="009A0512">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8761CFE"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литературном языке.</w:t>
      </w:r>
    </w:p>
    <w:p w14:paraId="0642F2AD" w14:textId="387182E4" w:rsidR="00AB087C" w:rsidRPr="009A0512" w:rsidRDefault="00AB087C" w:rsidP="00AB087C">
      <w:pPr>
        <w:spacing w:line="240" w:lineRule="auto"/>
        <w:ind w:right="6" w:firstLine="567"/>
        <w:rPr>
          <w:b/>
          <w:sz w:val="24"/>
          <w:szCs w:val="24"/>
        </w:rPr>
      </w:pPr>
      <w:r w:rsidRPr="009A0512">
        <w:rPr>
          <w:b/>
          <w:sz w:val="24"/>
          <w:szCs w:val="24"/>
        </w:rPr>
        <w:t>Язык и речь.</w:t>
      </w:r>
    </w:p>
    <w:p w14:paraId="51648561"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85DAC5D"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(побуждение к действию, обмен мнениями) объёмом не менее 4 реплик.</w:t>
      </w:r>
    </w:p>
    <w:p w14:paraId="5CAA2242" w14:textId="77777777" w:rsidR="00AB087C" w:rsidRPr="009A0512" w:rsidRDefault="00AB087C" w:rsidP="00AB087C">
      <w:pPr>
        <w:spacing w:line="240" w:lineRule="auto"/>
        <w:ind w:right="6" w:firstLine="567"/>
        <w:rPr>
          <w:sz w:val="24"/>
          <w:szCs w:val="24"/>
        </w:rPr>
      </w:pPr>
      <w:r w:rsidRPr="009A0512">
        <w:rPr>
          <w:sz w:val="24"/>
          <w:szCs w:val="24"/>
        </w:rPr>
        <w:lastRenderedPageBreak/>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05F119D8"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0D791B1C"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110 слов.</w:t>
      </w:r>
    </w:p>
    <w:p w14:paraId="7A11B804"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14CD7029"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8548E5E" w14:textId="77777777" w:rsidR="00AB087C" w:rsidRPr="009A0512" w:rsidRDefault="00AB087C" w:rsidP="00AB087C">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4EE66BD6" w14:textId="68AB82DD" w:rsidR="00AB087C" w:rsidRPr="009A0512" w:rsidRDefault="00AB087C" w:rsidP="00AB087C">
      <w:pPr>
        <w:spacing w:line="240" w:lineRule="auto"/>
        <w:ind w:right="6" w:firstLine="567"/>
        <w:rPr>
          <w:b/>
          <w:sz w:val="24"/>
          <w:szCs w:val="24"/>
        </w:rPr>
      </w:pPr>
      <w:r w:rsidRPr="009A0512">
        <w:rPr>
          <w:b/>
          <w:sz w:val="24"/>
          <w:szCs w:val="24"/>
        </w:rPr>
        <w:t>Текст.</w:t>
      </w:r>
    </w:p>
    <w:p w14:paraId="78C3D9B7" w14:textId="77777777"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C842DAE"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5D92AC7" w14:textId="77777777" w:rsidR="00AB087C" w:rsidRPr="009A0512" w:rsidRDefault="00AB087C" w:rsidP="00AB087C">
      <w:pPr>
        <w:spacing w:line="240" w:lineRule="auto"/>
        <w:ind w:right="6" w:firstLine="567"/>
        <w:rPr>
          <w:sz w:val="24"/>
          <w:szCs w:val="24"/>
        </w:rPr>
      </w:pPr>
      <w:r w:rsidRPr="009A0512">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374AE178"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EB895E1"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A5AB80D" w14:textId="77777777"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25538000" w14:textId="77777777"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623919" w14:textId="77777777" w:rsidR="00AB087C" w:rsidRPr="009A0512" w:rsidRDefault="00AB087C" w:rsidP="00AB087C">
      <w:pPr>
        <w:spacing w:line="240" w:lineRule="auto"/>
        <w:ind w:right="6" w:firstLine="567"/>
        <w:rPr>
          <w:sz w:val="24"/>
          <w:szCs w:val="24"/>
        </w:rPr>
      </w:pPr>
      <w:r w:rsidRPr="009A0512">
        <w:rPr>
          <w:sz w:val="24"/>
          <w:szCs w:val="24"/>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635374B" w14:textId="77777777" w:rsidR="00AB087C" w:rsidRPr="009A0512" w:rsidRDefault="00AB087C" w:rsidP="00AB087C">
      <w:pPr>
        <w:spacing w:line="240" w:lineRule="auto"/>
        <w:ind w:right="6" w:firstLine="567"/>
        <w:rPr>
          <w:sz w:val="24"/>
          <w:szCs w:val="24"/>
        </w:rPr>
      </w:pPr>
      <w:r w:rsidRPr="009A0512">
        <w:rPr>
          <w:sz w:val="24"/>
          <w:szCs w:val="24"/>
        </w:rPr>
        <w:t>Редактировать собственные тексты с использованием знаний норм современного русского литературного языка.</w:t>
      </w:r>
    </w:p>
    <w:p w14:paraId="02970F77" w14:textId="594E066B"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8390C30"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F9583FA"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5F4E602" w14:textId="46E01430"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7F28D2E8" w14:textId="40A1FC69" w:rsidR="00AB087C" w:rsidRPr="009A0512" w:rsidRDefault="00AB087C" w:rsidP="00AB087C">
      <w:pPr>
        <w:spacing w:line="240" w:lineRule="auto"/>
        <w:ind w:right="6" w:firstLine="567"/>
        <w:rPr>
          <w:sz w:val="24"/>
          <w:szCs w:val="24"/>
        </w:rPr>
      </w:pPr>
      <w:r w:rsidRPr="009A0512">
        <w:rPr>
          <w:b/>
          <w:sz w:val="24"/>
          <w:szCs w:val="24"/>
        </w:rPr>
        <w:t>Лексикология. Культура речи.</w:t>
      </w:r>
    </w:p>
    <w:p w14:paraId="5C301BF8" w14:textId="77777777" w:rsidR="00AB087C" w:rsidRPr="009A0512" w:rsidRDefault="00AB087C" w:rsidP="00AB087C">
      <w:pPr>
        <w:spacing w:line="240" w:lineRule="auto"/>
        <w:ind w:right="6" w:firstLine="567"/>
        <w:rPr>
          <w:sz w:val="24"/>
          <w:szCs w:val="24"/>
        </w:rPr>
      </w:pPr>
      <w:r w:rsidRPr="009A0512">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CADE584" w14:textId="77777777" w:rsidR="00AB087C" w:rsidRPr="009A0512" w:rsidRDefault="00AB087C" w:rsidP="00AB087C">
      <w:pPr>
        <w:spacing w:line="240" w:lineRule="auto"/>
        <w:ind w:right="6" w:firstLine="567"/>
        <w:rPr>
          <w:sz w:val="24"/>
          <w:szCs w:val="24"/>
        </w:rPr>
      </w:pPr>
      <w:r w:rsidRPr="009A0512">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64ACC6C" w14:textId="77777777" w:rsidR="00AB087C" w:rsidRPr="009A0512" w:rsidRDefault="00AB087C" w:rsidP="00AB087C">
      <w:pPr>
        <w:spacing w:line="240" w:lineRule="auto"/>
        <w:ind w:right="6" w:firstLine="567"/>
        <w:rPr>
          <w:sz w:val="24"/>
          <w:szCs w:val="24"/>
        </w:rPr>
      </w:pPr>
      <w:r w:rsidRPr="009A0512">
        <w:rPr>
          <w:sz w:val="24"/>
          <w:szCs w:val="24"/>
        </w:rPr>
        <w:t>Распознавать в тексте фразеологизмы, определять их значения; характеризовать ситуацию употребления фразеологизма.</w:t>
      </w:r>
    </w:p>
    <w:p w14:paraId="2E913269"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347C4A2" w14:textId="0B62E78B" w:rsidR="00AB087C" w:rsidRPr="009A0512" w:rsidRDefault="00AB087C" w:rsidP="00AB087C">
      <w:pPr>
        <w:spacing w:line="240" w:lineRule="auto"/>
        <w:ind w:right="6" w:firstLine="567"/>
        <w:rPr>
          <w:b/>
          <w:sz w:val="24"/>
          <w:szCs w:val="24"/>
        </w:rPr>
      </w:pPr>
      <w:r w:rsidRPr="009A0512">
        <w:rPr>
          <w:b/>
          <w:sz w:val="24"/>
          <w:szCs w:val="24"/>
        </w:rPr>
        <w:t>Словообразование. Культура речи. Орфография.</w:t>
      </w:r>
    </w:p>
    <w:p w14:paraId="434F3033" w14:textId="77777777" w:rsidR="00AB087C" w:rsidRPr="009A0512" w:rsidRDefault="00AB087C" w:rsidP="00AB087C">
      <w:pPr>
        <w:spacing w:line="240" w:lineRule="auto"/>
        <w:ind w:right="6" w:firstLine="567"/>
        <w:rPr>
          <w:sz w:val="24"/>
          <w:szCs w:val="24"/>
        </w:rPr>
      </w:pPr>
      <w:r w:rsidRPr="009A0512">
        <w:rPr>
          <w:sz w:val="24"/>
          <w:szCs w:val="24"/>
        </w:rPr>
        <w:t>Распознавать формообразующие и словообразующие морфемы в слове; выделять производящую основу.</w:t>
      </w:r>
    </w:p>
    <w:p w14:paraId="4FF8FAF4" w14:textId="77777777" w:rsidR="00AB087C" w:rsidRPr="009A0512" w:rsidRDefault="00AB087C" w:rsidP="00AB087C">
      <w:pPr>
        <w:spacing w:line="240" w:lineRule="auto"/>
        <w:ind w:right="6" w:firstLine="567"/>
        <w:rPr>
          <w:sz w:val="24"/>
          <w:szCs w:val="24"/>
        </w:rPr>
      </w:pPr>
      <w:r w:rsidRPr="009A0512">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1DC04819"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49A984F"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69D1F580" w14:textId="191832B0"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36C4116F"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словообразования имён существительных.</w:t>
      </w:r>
    </w:p>
    <w:p w14:paraId="1ADD9250"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слитного и дефисного написания пол- и полу- со словами.</w:t>
      </w:r>
    </w:p>
    <w:p w14:paraId="4142C960" w14:textId="77777777" w:rsidR="00AB087C" w:rsidRPr="009A0512" w:rsidRDefault="00AB087C" w:rsidP="00AB087C">
      <w:pPr>
        <w:spacing w:line="240" w:lineRule="auto"/>
        <w:ind w:right="6" w:firstLine="567"/>
        <w:rPr>
          <w:sz w:val="24"/>
          <w:szCs w:val="24"/>
        </w:rPr>
      </w:pPr>
      <w:r w:rsidRPr="009A0512">
        <w:rPr>
          <w:sz w:val="24"/>
          <w:szCs w:val="24"/>
        </w:rPr>
        <w:t>Соблюдать нормы произношения, постановки ударения (в рамках изученного), словоизменения имён существительных.</w:t>
      </w:r>
    </w:p>
    <w:p w14:paraId="3A343833" w14:textId="77777777" w:rsidR="00AB087C" w:rsidRPr="009A0512" w:rsidRDefault="00AB087C" w:rsidP="00AB087C">
      <w:pPr>
        <w:spacing w:line="240" w:lineRule="auto"/>
        <w:ind w:right="6" w:firstLine="567"/>
        <w:rPr>
          <w:sz w:val="24"/>
          <w:szCs w:val="24"/>
        </w:rPr>
      </w:pPr>
      <w:r w:rsidRPr="009A0512">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005CCB95" w14:textId="77777777" w:rsidR="00AB087C" w:rsidRPr="009A0512" w:rsidRDefault="00AB087C" w:rsidP="00AB087C">
      <w:pPr>
        <w:spacing w:line="240" w:lineRule="auto"/>
        <w:ind w:right="6" w:firstLine="567"/>
        <w:rPr>
          <w:sz w:val="24"/>
          <w:szCs w:val="24"/>
        </w:rPr>
      </w:pPr>
      <w:r w:rsidRPr="009A0512">
        <w:rPr>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w:t>
      </w:r>
      <w:r w:rsidRPr="009A0512">
        <w:rPr>
          <w:sz w:val="24"/>
          <w:szCs w:val="24"/>
        </w:rPr>
        <w:lastRenderedPageBreak/>
        <w:t>правописания н и нн в именах прилагательных, суффиксов -к- и -ск- имён прилагательных, сложных имён прилагательных.</w:t>
      </w:r>
    </w:p>
    <w:p w14:paraId="02FAB872" w14:textId="77777777" w:rsidR="00AB087C" w:rsidRPr="009A0512" w:rsidRDefault="00AB087C" w:rsidP="00AB087C">
      <w:pPr>
        <w:spacing w:line="240" w:lineRule="auto"/>
        <w:ind w:right="6" w:firstLine="567"/>
        <w:rPr>
          <w:sz w:val="24"/>
          <w:szCs w:val="24"/>
        </w:rPr>
      </w:pPr>
      <w:r w:rsidRPr="009A0512">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782B26C" w14:textId="77777777" w:rsidR="00AB087C" w:rsidRPr="009A0512" w:rsidRDefault="00AB087C" w:rsidP="00AB087C">
      <w:pPr>
        <w:spacing w:line="240" w:lineRule="auto"/>
        <w:ind w:right="6" w:firstLine="567"/>
        <w:rPr>
          <w:sz w:val="24"/>
          <w:szCs w:val="24"/>
        </w:rPr>
      </w:pPr>
      <w:r w:rsidRPr="009A0512">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1C03CC9D" w14:textId="77777777" w:rsidR="00AB087C" w:rsidRPr="009A0512" w:rsidRDefault="00AB087C" w:rsidP="00AB087C">
      <w:pPr>
        <w:spacing w:line="240" w:lineRule="auto"/>
        <w:ind w:right="6" w:firstLine="567"/>
        <w:rPr>
          <w:sz w:val="24"/>
          <w:szCs w:val="24"/>
        </w:rPr>
      </w:pPr>
      <w:r w:rsidRPr="009A0512">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8CD7275" w14:textId="77777777" w:rsidR="00AB087C" w:rsidRPr="009A0512" w:rsidRDefault="00AB087C" w:rsidP="00AB087C">
      <w:pPr>
        <w:spacing w:line="240" w:lineRule="auto"/>
        <w:ind w:right="6" w:firstLine="567"/>
        <w:rPr>
          <w:sz w:val="24"/>
          <w:szCs w:val="24"/>
        </w:rPr>
      </w:pPr>
      <w:r w:rsidRPr="009A0512">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5CACE106" w14:textId="77777777" w:rsidR="00AB087C" w:rsidRPr="009A0512" w:rsidRDefault="00AB087C" w:rsidP="00AB087C">
      <w:pPr>
        <w:spacing w:line="240" w:lineRule="auto"/>
        <w:ind w:right="6" w:firstLine="567"/>
        <w:rPr>
          <w:sz w:val="24"/>
          <w:szCs w:val="24"/>
        </w:rPr>
      </w:pPr>
      <w:r w:rsidRPr="009A0512">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6F4179F2" w14:textId="77777777" w:rsidR="00AB087C" w:rsidRPr="009A0512" w:rsidRDefault="00AB087C" w:rsidP="00AB087C">
      <w:pPr>
        <w:spacing w:line="240" w:lineRule="auto"/>
        <w:ind w:right="6" w:firstLine="567"/>
        <w:rPr>
          <w:sz w:val="24"/>
          <w:szCs w:val="24"/>
        </w:rPr>
      </w:pPr>
      <w:r w:rsidRPr="009A0512">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DF01FCB"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ь в формах глагола повелительного наклонения.</w:t>
      </w:r>
    </w:p>
    <w:p w14:paraId="4000715C"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6C099C41" w14:textId="77777777"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 использовать знания по фонетике и графике в практике произношения и правописания слов.</w:t>
      </w:r>
    </w:p>
    <w:p w14:paraId="47BC4E8B"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1E1DF7C0"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5C5ACA6" w14:textId="0482C32E" w:rsidR="009A0512" w:rsidRDefault="009A0512" w:rsidP="00AB087C">
      <w:pPr>
        <w:spacing w:line="240" w:lineRule="auto"/>
        <w:ind w:right="6" w:firstLine="567"/>
        <w:rPr>
          <w:sz w:val="24"/>
          <w:szCs w:val="24"/>
        </w:rPr>
      </w:pPr>
    </w:p>
    <w:p w14:paraId="278664C6" w14:textId="77777777" w:rsidR="009A3342" w:rsidRPr="009A0512" w:rsidRDefault="009A3342" w:rsidP="00AB087C">
      <w:pPr>
        <w:spacing w:line="240" w:lineRule="auto"/>
        <w:ind w:right="6" w:firstLine="567"/>
        <w:rPr>
          <w:sz w:val="24"/>
          <w:szCs w:val="24"/>
        </w:rPr>
      </w:pPr>
    </w:p>
    <w:p w14:paraId="7EB63EA3" w14:textId="2DD815B6" w:rsidR="00AB087C" w:rsidRPr="009A0512" w:rsidRDefault="00AB087C" w:rsidP="00AB087C">
      <w:pPr>
        <w:spacing w:line="240" w:lineRule="auto"/>
        <w:ind w:right="6" w:firstLine="567"/>
        <w:rPr>
          <w:b/>
          <w:sz w:val="24"/>
          <w:szCs w:val="24"/>
        </w:rPr>
      </w:pPr>
      <w:r w:rsidRPr="009A0512">
        <w:rPr>
          <w:b/>
          <w:sz w:val="24"/>
          <w:szCs w:val="24"/>
        </w:rPr>
        <w:t>К концу обучения в 7 классе обучающийся получит следующие предметные результаты по отдельным темам программы по русскому языку:</w:t>
      </w:r>
    </w:p>
    <w:p w14:paraId="308DF4C4" w14:textId="0639A522"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50F3DF4A"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36C9FCCA" w14:textId="579C612B" w:rsidR="00AB087C" w:rsidRPr="009A0512" w:rsidRDefault="00AB087C" w:rsidP="00AB087C">
      <w:pPr>
        <w:spacing w:line="240" w:lineRule="auto"/>
        <w:ind w:right="6" w:firstLine="567"/>
        <w:rPr>
          <w:b/>
          <w:sz w:val="24"/>
          <w:szCs w:val="24"/>
        </w:rPr>
      </w:pPr>
      <w:r w:rsidRPr="009A0512">
        <w:rPr>
          <w:b/>
          <w:sz w:val="24"/>
          <w:szCs w:val="24"/>
        </w:rPr>
        <w:t>Язык и речь.</w:t>
      </w:r>
    </w:p>
    <w:p w14:paraId="7DF3A23A"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06A38AE7"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4B146EE6"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диалога: диалог – запрос информации, диалог – сообщение информации.</w:t>
      </w:r>
    </w:p>
    <w:p w14:paraId="69EF431F" w14:textId="77777777" w:rsidR="00AB087C" w:rsidRPr="009A0512" w:rsidRDefault="00AB087C" w:rsidP="00AB087C">
      <w:pPr>
        <w:spacing w:line="240" w:lineRule="auto"/>
        <w:ind w:right="6" w:firstLine="567"/>
        <w:rPr>
          <w:sz w:val="24"/>
          <w:szCs w:val="24"/>
        </w:rPr>
      </w:pPr>
      <w:r w:rsidRPr="009A0512">
        <w:rPr>
          <w:sz w:val="24"/>
          <w:szCs w:val="24"/>
        </w:rPr>
        <w:lastRenderedPageBreak/>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AEEE6BD"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5A169868"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прослушанный или прочитанный текст объёмом не менее 120 слов.</w:t>
      </w:r>
    </w:p>
    <w:p w14:paraId="2FE1AD04"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7FB7471E"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14:paraId="353053D8" w14:textId="77777777" w:rsidR="00AB087C" w:rsidRPr="009A0512" w:rsidRDefault="00AB087C" w:rsidP="00AB087C">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405CC814" w14:textId="77777777" w:rsidR="006E73C6" w:rsidRDefault="006E73C6" w:rsidP="00AB087C">
      <w:pPr>
        <w:spacing w:line="240" w:lineRule="auto"/>
        <w:ind w:right="6" w:firstLine="567"/>
        <w:rPr>
          <w:b/>
          <w:sz w:val="24"/>
          <w:szCs w:val="24"/>
        </w:rPr>
      </w:pPr>
    </w:p>
    <w:p w14:paraId="32686F98" w14:textId="77777777" w:rsidR="006E73C6" w:rsidRDefault="006E73C6" w:rsidP="00AB087C">
      <w:pPr>
        <w:spacing w:line="240" w:lineRule="auto"/>
        <w:ind w:right="6" w:firstLine="567"/>
        <w:rPr>
          <w:b/>
          <w:sz w:val="24"/>
          <w:szCs w:val="24"/>
        </w:rPr>
      </w:pPr>
    </w:p>
    <w:p w14:paraId="1A0D4862" w14:textId="140F84DB" w:rsidR="00AB087C" w:rsidRPr="009A0512" w:rsidRDefault="00AB087C" w:rsidP="00AB087C">
      <w:pPr>
        <w:spacing w:line="240" w:lineRule="auto"/>
        <w:ind w:right="6" w:firstLine="567"/>
        <w:rPr>
          <w:b/>
          <w:sz w:val="24"/>
          <w:szCs w:val="24"/>
        </w:rPr>
      </w:pPr>
      <w:r w:rsidRPr="009A0512">
        <w:rPr>
          <w:b/>
          <w:sz w:val="24"/>
          <w:szCs w:val="24"/>
        </w:rPr>
        <w:t>Текст.</w:t>
      </w:r>
    </w:p>
    <w:p w14:paraId="0A9E92F3" w14:textId="77777777"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078225D"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BCAF219" w14:textId="77777777" w:rsidR="00AB087C" w:rsidRPr="009A0512" w:rsidRDefault="00AB087C" w:rsidP="00AB087C">
      <w:pPr>
        <w:spacing w:line="240" w:lineRule="auto"/>
        <w:ind w:right="6" w:firstLine="567"/>
        <w:rPr>
          <w:sz w:val="24"/>
          <w:szCs w:val="24"/>
        </w:rPr>
      </w:pPr>
      <w:r w:rsidRPr="009A0512">
        <w:rPr>
          <w:sz w:val="24"/>
          <w:szCs w:val="24"/>
        </w:rPr>
        <w:t>Выявлять лексические и грамматические средства связи предложений и частей текста.</w:t>
      </w:r>
    </w:p>
    <w:p w14:paraId="53B67848" w14:textId="77777777"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1A314746" w14:textId="77777777"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F8813CE"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w:t>
      </w:r>
    </w:p>
    <w:p w14:paraId="526CBBB3" w14:textId="77777777" w:rsidR="00AB087C" w:rsidRPr="009A0512" w:rsidRDefault="00AB087C" w:rsidP="00AB087C">
      <w:pPr>
        <w:spacing w:line="240" w:lineRule="auto"/>
        <w:ind w:right="6" w:firstLine="567"/>
        <w:rPr>
          <w:sz w:val="24"/>
          <w:szCs w:val="24"/>
        </w:rPr>
      </w:pPr>
      <w:r w:rsidRPr="009A0512">
        <w:rPr>
          <w:sz w:val="24"/>
          <w:szCs w:val="24"/>
        </w:rPr>
        <w:t>Представлять содержание научно-учебного текста в виде таблицы, схемы; представлять содержание таблицы, схемы в виде текста.</w:t>
      </w:r>
    </w:p>
    <w:p w14:paraId="3069913A" w14:textId="77777777" w:rsidR="00AB087C" w:rsidRPr="009A0512" w:rsidRDefault="00AB087C" w:rsidP="00AB087C">
      <w:pPr>
        <w:spacing w:line="240" w:lineRule="auto"/>
        <w:ind w:right="6" w:firstLine="567"/>
        <w:rPr>
          <w:sz w:val="24"/>
          <w:szCs w:val="24"/>
        </w:rPr>
      </w:pPr>
      <w:r w:rsidRPr="009A0512">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5CF537AF" w14:textId="220F2287"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466617B4" w14:textId="77777777" w:rsidR="00AB087C" w:rsidRPr="009A0512" w:rsidRDefault="00AB087C" w:rsidP="00AB087C">
      <w:pPr>
        <w:spacing w:line="240" w:lineRule="auto"/>
        <w:ind w:right="6" w:firstLine="567"/>
        <w:rPr>
          <w:sz w:val="24"/>
          <w:szCs w:val="24"/>
        </w:rPr>
      </w:pPr>
      <w:r w:rsidRPr="009A0512">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5A83A24" w14:textId="77777777" w:rsidR="00AB087C" w:rsidRPr="009A0512" w:rsidRDefault="00AB087C" w:rsidP="00AB087C">
      <w:pPr>
        <w:spacing w:line="240" w:lineRule="auto"/>
        <w:ind w:right="6" w:firstLine="567"/>
        <w:rPr>
          <w:sz w:val="24"/>
          <w:szCs w:val="24"/>
        </w:rPr>
      </w:pPr>
      <w:r w:rsidRPr="009A0512">
        <w:rPr>
          <w:sz w:val="24"/>
          <w:szCs w:val="24"/>
        </w:rPr>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1CB6A8B" w14:textId="77777777" w:rsidR="00AB087C" w:rsidRPr="009A0512" w:rsidRDefault="00AB087C" w:rsidP="00AB087C">
      <w:pPr>
        <w:spacing w:line="240" w:lineRule="auto"/>
        <w:ind w:right="6" w:firstLine="567"/>
        <w:rPr>
          <w:sz w:val="24"/>
          <w:szCs w:val="24"/>
        </w:rPr>
      </w:pPr>
      <w:r w:rsidRPr="009A0512">
        <w:rPr>
          <w:sz w:val="24"/>
          <w:szCs w:val="24"/>
        </w:rPr>
        <w:t>Создавать тексты публицистического стиля в жанре репортажа, заметки, интервью; оформлять деловые бумаги (инструкция).</w:t>
      </w:r>
    </w:p>
    <w:p w14:paraId="63C32CD0" w14:textId="77777777" w:rsidR="00AB087C" w:rsidRPr="009A0512" w:rsidRDefault="00AB087C" w:rsidP="00AB087C">
      <w:pPr>
        <w:spacing w:line="240" w:lineRule="auto"/>
        <w:ind w:right="6" w:firstLine="567"/>
        <w:rPr>
          <w:sz w:val="24"/>
          <w:szCs w:val="24"/>
        </w:rPr>
      </w:pPr>
      <w:r w:rsidRPr="009A0512">
        <w:rPr>
          <w:sz w:val="24"/>
          <w:szCs w:val="24"/>
        </w:rPr>
        <w:t>Владеть нормами построения текстов публицистического стиля.</w:t>
      </w:r>
    </w:p>
    <w:p w14:paraId="519B0AFE"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4018D89"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0A9FA3C1" w14:textId="7537C8C2"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2959D491"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63C9404"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0D075963" w14:textId="77777777" w:rsidR="00AB087C" w:rsidRPr="009A0512" w:rsidRDefault="00AB087C" w:rsidP="00AB087C">
      <w:pPr>
        <w:spacing w:line="240" w:lineRule="auto"/>
        <w:ind w:right="6" w:firstLine="567"/>
        <w:rPr>
          <w:sz w:val="24"/>
          <w:szCs w:val="24"/>
        </w:rPr>
      </w:pPr>
      <w:r w:rsidRPr="009A0512">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DFCEF39" w14:textId="77777777" w:rsidR="00AB087C" w:rsidRPr="009A0512" w:rsidRDefault="00AB087C" w:rsidP="00AB087C">
      <w:pPr>
        <w:spacing w:line="240" w:lineRule="auto"/>
        <w:ind w:right="6" w:firstLine="567"/>
        <w:rPr>
          <w:sz w:val="24"/>
          <w:szCs w:val="24"/>
        </w:rPr>
      </w:pPr>
      <w:r w:rsidRPr="009A0512">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B7249C2" w14:textId="77777777" w:rsidR="00AB087C" w:rsidRPr="009A0512" w:rsidRDefault="00AB087C" w:rsidP="00AB087C">
      <w:pPr>
        <w:spacing w:line="240" w:lineRule="auto"/>
        <w:ind w:right="6" w:firstLine="567"/>
        <w:rPr>
          <w:sz w:val="24"/>
          <w:szCs w:val="24"/>
        </w:rPr>
      </w:pPr>
      <w:r w:rsidRPr="009A0512">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A844842" w14:textId="77777777" w:rsidR="00AB087C" w:rsidRPr="009A0512" w:rsidRDefault="00AB087C" w:rsidP="00AB087C">
      <w:pPr>
        <w:spacing w:line="240" w:lineRule="auto"/>
        <w:ind w:right="6" w:firstLine="567"/>
        <w:rPr>
          <w:sz w:val="24"/>
          <w:szCs w:val="24"/>
        </w:rPr>
      </w:pPr>
      <w:r w:rsidRPr="009A0512">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FD4C8F9" w14:textId="77777777" w:rsidR="00AB087C" w:rsidRPr="009A0512" w:rsidRDefault="00AB087C" w:rsidP="00AB087C">
      <w:pPr>
        <w:spacing w:line="240" w:lineRule="auto"/>
        <w:ind w:right="6" w:firstLine="567"/>
        <w:rPr>
          <w:sz w:val="24"/>
          <w:szCs w:val="24"/>
        </w:rPr>
      </w:pPr>
      <w:r w:rsidRPr="009A0512">
        <w:rPr>
          <w:sz w:val="24"/>
          <w:szCs w:val="24"/>
        </w:rPr>
        <w:t>Использовать грамматические словари и справочники в речевой практике.</w:t>
      </w:r>
    </w:p>
    <w:p w14:paraId="712EA663" w14:textId="2D0568C5"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25B20B11" w14:textId="77777777" w:rsidR="00AB087C" w:rsidRPr="009A0512" w:rsidRDefault="00AB087C" w:rsidP="00AB087C">
      <w:pPr>
        <w:spacing w:line="240" w:lineRule="auto"/>
        <w:ind w:right="6" w:firstLine="567"/>
        <w:rPr>
          <w:sz w:val="24"/>
          <w:szCs w:val="24"/>
        </w:rPr>
      </w:pPr>
      <w:r w:rsidRPr="009A0512">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3A5F629E" w14:textId="77553A49" w:rsidR="00AB087C" w:rsidRPr="009A0512" w:rsidRDefault="00AB087C" w:rsidP="00AB087C">
      <w:pPr>
        <w:spacing w:line="240" w:lineRule="auto"/>
        <w:ind w:right="6" w:firstLine="567"/>
        <w:rPr>
          <w:b/>
          <w:sz w:val="24"/>
          <w:szCs w:val="24"/>
        </w:rPr>
      </w:pPr>
      <w:r w:rsidRPr="009A0512">
        <w:rPr>
          <w:b/>
          <w:sz w:val="24"/>
          <w:szCs w:val="24"/>
        </w:rPr>
        <w:t>Причастие.</w:t>
      </w:r>
    </w:p>
    <w:p w14:paraId="78572043" w14:textId="77777777" w:rsidR="00AB087C" w:rsidRPr="009A0512" w:rsidRDefault="00AB087C" w:rsidP="00AB087C">
      <w:pPr>
        <w:spacing w:line="240" w:lineRule="auto"/>
        <w:ind w:right="6" w:firstLine="567"/>
        <w:rPr>
          <w:sz w:val="24"/>
          <w:szCs w:val="24"/>
        </w:rPr>
      </w:pPr>
      <w:r w:rsidRPr="009A0512">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417D9483" w14:textId="77777777" w:rsidR="00AB087C" w:rsidRPr="009A0512" w:rsidRDefault="00AB087C" w:rsidP="00AB087C">
      <w:pPr>
        <w:spacing w:line="240" w:lineRule="auto"/>
        <w:ind w:right="6" w:firstLine="567"/>
        <w:rPr>
          <w:sz w:val="24"/>
          <w:szCs w:val="24"/>
        </w:rPr>
      </w:pPr>
      <w:r w:rsidRPr="009A0512">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9B74E45"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причастий, применять это умение в речевой практике.</w:t>
      </w:r>
    </w:p>
    <w:p w14:paraId="58425706" w14:textId="77777777" w:rsidR="00AB087C" w:rsidRPr="009A0512" w:rsidRDefault="00AB087C" w:rsidP="00AB087C">
      <w:pPr>
        <w:spacing w:line="240" w:lineRule="auto"/>
        <w:ind w:right="6" w:firstLine="567"/>
        <w:rPr>
          <w:sz w:val="24"/>
          <w:szCs w:val="24"/>
        </w:rPr>
      </w:pPr>
      <w:r w:rsidRPr="009A0512">
        <w:rPr>
          <w:sz w:val="24"/>
          <w:szCs w:val="24"/>
        </w:rPr>
        <w:t>Составлять словосочетания с причастием в роли зависимого слова, конструировать причастные обороты.</w:t>
      </w:r>
    </w:p>
    <w:p w14:paraId="04117699"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CFF70E6" w14:textId="77777777"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причастным оборотом.</w:t>
      </w:r>
    </w:p>
    <w:p w14:paraId="5E9AEC90" w14:textId="77777777" w:rsidR="00AB087C" w:rsidRPr="009A0512" w:rsidRDefault="00AB087C" w:rsidP="00AB087C">
      <w:pPr>
        <w:spacing w:line="240" w:lineRule="auto"/>
        <w:ind w:right="6" w:firstLine="567"/>
        <w:rPr>
          <w:sz w:val="24"/>
          <w:szCs w:val="24"/>
        </w:rPr>
      </w:pPr>
      <w:r w:rsidRPr="009A0512">
        <w:rPr>
          <w:sz w:val="24"/>
          <w:szCs w:val="24"/>
        </w:rPr>
        <w:lastRenderedPageBreak/>
        <w:t>Проводить синтаксический и пунктуационный анализ предложений с причастным оборотом (в рамках изученного).</w:t>
      </w:r>
    </w:p>
    <w:p w14:paraId="78723550" w14:textId="2FD7CB18" w:rsidR="00AB087C" w:rsidRPr="009A0512" w:rsidRDefault="00AB087C" w:rsidP="00AB087C">
      <w:pPr>
        <w:spacing w:line="240" w:lineRule="auto"/>
        <w:ind w:right="6" w:firstLine="567"/>
        <w:rPr>
          <w:b/>
          <w:sz w:val="24"/>
          <w:szCs w:val="24"/>
        </w:rPr>
      </w:pPr>
      <w:r w:rsidRPr="009A0512">
        <w:rPr>
          <w:b/>
          <w:sz w:val="24"/>
          <w:szCs w:val="24"/>
        </w:rPr>
        <w:t>Деепричастие.</w:t>
      </w:r>
    </w:p>
    <w:p w14:paraId="50743892" w14:textId="77777777" w:rsidR="00AB087C" w:rsidRPr="009A0512" w:rsidRDefault="00AB087C" w:rsidP="00AB087C">
      <w:pPr>
        <w:spacing w:line="240" w:lineRule="auto"/>
        <w:ind w:right="6" w:firstLine="567"/>
        <w:rPr>
          <w:sz w:val="24"/>
          <w:szCs w:val="24"/>
        </w:rPr>
      </w:pPr>
      <w:r w:rsidRPr="009A0512">
        <w:rPr>
          <w:sz w:val="24"/>
          <w:szCs w:val="24"/>
        </w:rPr>
        <w:t>Характеризовать деепричастие как особую форму глагола.</w:t>
      </w:r>
    </w:p>
    <w:p w14:paraId="15AB1248" w14:textId="77777777" w:rsidR="00AB087C" w:rsidRPr="009A0512" w:rsidRDefault="00AB087C" w:rsidP="00AB087C">
      <w:pPr>
        <w:spacing w:line="240" w:lineRule="auto"/>
        <w:ind w:right="6" w:firstLine="567"/>
        <w:rPr>
          <w:sz w:val="24"/>
          <w:szCs w:val="24"/>
        </w:rPr>
      </w:pPr>
      <w:r w:rsidRPr="009A0512">
        <w:rPr>
          <w:sz w:val="24"/>
          <w:szCs w:val="24"/>
        </w:rPr>
        <w:t>Определять признаки глагола и наречия в деепричастии, синтаксическую функцию деепричастия.</w:t>
      </w:r>
    </w:p>
    <w:p w14:paraId="5EE91471" w14:textId="77777777" w:rsidR="00AB087C" w:rsidRPr="009A0512" w:rsidRDefault="00AB087C" w:rsidP="00AB087C">
      <w:pPr>
        <w:spacing w:line="240" w:lineRule="auto"/>
        <w:ind w:right="6" w:firstLine="567"/>
        <w:rPr>
          <w:sz w:val="24"/>
          <w:szCs w:val="24"/>
        </w:rPr>
      </w:pPr>
      <w:r w:rsidRPr="009A0512">
        <w:rPr>
          <w:sz w:val="24"/>
          <w:szCs w:val="24"/>
        </w:rPr>
        <w:t>Распознавать деепричастия совершенного и несовершенного вида.</w:t>
      </w:r>
    </w:p>
    <w:p w14:paraId="2EC22D69"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деепричастий, применять это умение в речевой практике.</w:t>
      </w:r>
    </w:p>
    <w:p w14:paraId="6A54E05F" w14:textId="77777777" w:rsidR="00AB087C" w:rsidRPr="009A0512" w:rsidRDefault="00AB087C" w:rsidP="00AB087C">
      <w:pPr>
        <w:spacing w:line="240" w:lineRule="auto"/>
        <w:ind w:right="6" w:firstLine="567"/>
        <w:rPr>
          <w:sz w:val="24"/>
          <w:szCs w:val="24"/>
        </w:rPr>
      </w:pPr>
      <w:r w:rsidRPr="009A0512">
        <w:rPr>
          <w:sz w:val="24"/>
          <w:szCs w:val="24"/>
        </w:rPr>
        <w:t>Конструировать деепричастный оборот, определять роль деепричастия в предложении.</w:t>
      </w:r>
    </w:p>
    <w:p w14:paraId="55308470"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деепричастия в речи.</w:t>
      </w:r>
    </w:p>
    <w:p w14:paraId="4155940E" w14:textId="77777777" w:rsidR="00AB087C" w:rsidRPr="009A0512" w:rsidRDefault="00AB087C" w:rsidP="00AB087C">
      <w:pPr>
        <w:spacing w:line="240" w:lineRule="auto"/>
        <w:ind w:right="6" w:firstLine="567"/>
        <w:rPr>
          <w:sz w:val="24"/>
          <w:szCs w:val="24"/>
        </w:rPr>
      </w:pPr>
      <w:r w:rsidRPr="009A0512">
        <w:rPr>
          <w:sz w:val="24"/>
          <w:szCs w:val="24"/>
        </w:rPr>
        <w:t>Правильно ставить ударение в деепричастиях.</w:t>
      </w:r>
    </w:p>
    <w:p w14:paraId="0B1DAEFC" w14:textId="77777777" w:rsidR="00AB087C" w:rsidRPr="009A0512" w:rsidRDefault="00AB087C" w:rsidP="00AB087C">
      <w:pPr>
        <w:spacing w:line="240" w:lineRule="auto"/>
        <w:ind w:right="6" w:firstLine="567"/>
        <w:rPr>
          <w:sz w:val="24"/>
          <w:szCs w:val="24"/>
        </w:rPr>
      </w:pPr>
      <w:r w:rsidRPr="009A0512">
        <w:rPr>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0CCEC17B" w14:textId="77777777" w:rsidR="00AB087C" w:rsidRPr="009A0512" w:rsidRDefault="00AB087C" w:rsidP="00AB087C">
      <w:pPr>
        <w:spacing w:line="240" w:lineRule="auto"/>
        <w:ind w:right="6" w:firstLine="567"/>
        <w:rPr>
          <w:sz w:val="24"/>
          <w:szCs w:val="24"/>
        </w:rPr>
      </w:pPr>
      <w:r w:rsidRPr="009A0512">
        <w:rPr>
          <w:sz w:val="24"/>
          <w:szCs w:val="24"/>
        </w:rPr>
        <w:t>Правильно строить предложения с одиночными деепричастиями и деепричастными оборотами.</w:t>
      </w:r>
    </w:p>
    <w:p w14:paraId="72E14D8B" w14:textId="77777777"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одиночным деепричастием и деепричастным оборотом.</w:t>
      </w:r>
    </w:p>
    <w:p w14:paraId="4868C0BC"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75B6D438" w14:textId="1D5A828D" w:rsidR="00AB087C" w:rsidRPr="009A0512" w:rsidRDefault="00AB087C" w:rsidP="00AB087C">
      <w:pPr>
        <w:spacing w:line="240" w:lineRule="auto"/>
        <w:ind w:right="6" w:firstLine="567"/>
        <w:rPr>
          <w:b/>
          <w:sz w:val="24"/>
          <w:szCs w:val="24"/>
        </w:rPr>
      </w:pPr>
      <w:r w:rsidRPr="009A0512">
        <w:rPr>
          <w:b/>
          <w:sz w:val="24"/>
          <w:szCs w:val="24"/>
        </w:rPr>
        <w:t>Наречие.</w:t>
      </w:r>
    </w:p>
    <w:p w14:paraId="01F86614" w14:textId="77777777" w:rsidR="00AB087C" w:rsidRPr="009A0512" w:rsidRDefault="00AB087C" w:rsidP="00AB087C">
      <w:pPr>
        <w:spacing w:line="240" w:lineRule="auto"/>
        <w:ind w:right="6" w:firstLine="567"/>
        <w:rPr>
          <w:sz w:val="24"/>
          <w:szCs w:val="24"/>
        </w:rPr>
      </w:pPr>
      <w:r w:rsidRPr="009A0512">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170B8F3"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наречий (в рамках изученного), применять это умение в речевой практике.</w:t>
      </w:r>
    </w:p>
    <w:p w14:paraId="4C741826" w14:textId="77777777" w:rsidR="00AB087C" w:rsidRPr="009A0512" w:rsidRDefault="00AB087C" w:rsidP="00AB087C">
      <w:pPr>
        <w:spacing w:line="240" w:lineRule="auto"/>
        <w:ind w:right="6" w:firstLine="567"/>
        <w:rPr>
          <w:sz w:val="24"/>
          <w:szCs w:val="24"/>
        </w:rPr>
      </w:pPr>
      <w:r w:rsidRPr="009A0512">
        <w:rPr>
          <w:sz w:val="24"/>
          <w:szCs w:val="24"/>
        </w:rPr>
        <w:t>Соблюдать нормы образования степеней сравнения наречий, произношения наречий, постановки в них ударения.</w:t>
      </w:r>
    </w:p>
    <w:p w14:paraId="1CCF3A6E" w14:textId="77777777" w:rsidR="00AB087C" w:rsidRPr="009A0512" w:rsidRDefault="00AB087C" w:rsidP="00AB087C">
      <w:pPr>
        <w:spacing w:line="240" w:lineRule="auto"/>
        <w:ind w:right="6" w:firstLine="567"/>
        <w:rPr>
          <w:sz w:val="24"/>
          <w:szCs w:val="24"/>
        </w:rPr>
      </w:pPr>
      <w:r w:rsidRPr="009A0512">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55015285" w14:textId="5E8F773D" w:rsidR="00AB087C" w:rsidRPr="009A0512" w:rsidRDefault="00AB087C" w:rsidP="00AB087C">
      <w:pPr>
        <w:spacing w:line="240" w:lineRule="auto"/>
        <w:ind w:right="6" w:firstLine="567"/>
        <w:rPr>
          <w:b/>
          <w:sz w:val="24"/>
          <w:szCs w:val="24"/>
        </w:rPr>
      </w:pPr>
      <w:r w:rsidRPr="009A0512">
        <w:rPr>
          <w:b/>
          <w:sz w:val="24"/>
          <w:szCs w:val="24"/>
        </w:rPr>
        <w:t>. Слова категории состояния.</w:t>
      </w:r>
    </w:p>
    <w:p w14:paraId="2EC799E0"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3A66ECE2" w14:textId="0E6EEFC7"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14:paraId="199A7105" w14:textId="77777777" w:rsidR="00AB087C" w:rsidRPr="009A0512" w:rsidRDefault="00AB087C" w:rsidP="00AB087C">
      <w:pPr>
        <w:spacing w:line="240" w:lineRule="auto"/>
        <w:ind w:right="6" w:firstLine="567"/>
        <w:rPr>
          <w:sz w:val="24"/>
          <w:szCs w:val="24"/>
        </w:rPr>
      </w:pPr>
      <w:r w:rsidRPr="009A0512">
        <w:rPr>
          <w:sz w:val="24"/>
          <w:szCs w:val="24"/>
        </w:rPr>
        <w:t>Давать общую характеристику служебных частей речи, объяснять их отличия от самостоятельных частей речи.</w:t>
      </w:r>
    </w:p>
    <w:p w14:paraId="54EE9B44" w14:textId="227F6EAE" w:rsidR="00AB087C" w:rsidRPr="009A0512" w:rsidRDefault="00AB087C" w:rsidP="00AB087C">
      <w:pPr>
        <w:spacing w:line="240" w:lineRule="auto"/>
        <w:ind w:right="6" w:firstLine="567"/>
        <w:rPr>
          <w:b/>
          <w:sz w:val="24"/>
          <w:szCs w:val="24"/>
        </w:rPr>
      </w:pPr>
      <w:r w:rsidRPr="009A0512">
        <w:rPr>
          <w:b/>
          <w:sz w:val="24"/>
          <w:szCs w:val="24"/>
        </w:rPr>
        <w:t>Предлог.</w:t>
      </w:r>
    </w:p>
    <w:p w14:paraId="60C7605C" w14:textId="77777777" w:rsidR="00AB087C" w:rsidRPr="009A0512" w:rsidRDefault="00AB087C" w:rsidP="00AB087C">
      <w:pPr>
        <w:spacing w:line="240" w:lineRule="auto"/>
        <w:ind w:right="6" w:firstLine="567"/>
        <w:rPr>
          <w:sz w:val="24"/>
          <w:szCs w:val="24"/>
        </w:rPr>
      </w:pPr>
      <w:r w:rsidRPr="009A0512">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5BC88F66" w14:textId="77777777" w:rsidR="00AB087C" w:rsidRPr="009A0512" w:rsidRDefault="00AB087C" w:rsidP="00AB087C">
      <w:pPr>
        <w:spacing w:line="240" w:lineRule="auto"/>
        <w:ind w:right="6" w:firstLine="567"/>
        <w:rPr>
          <w:sz w:val="24"/>
          <w:szCs w:val="24"/>
        </w:rPr>
      </w:pPr>
      <w:r w:rsidRPr="009A0512">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38321E10" w14:textId="77777777" w:rsidR="00AB087C" w:rsidRPr="009A0512" w:rsidRDefault="00AB087C" w:rsidP="00AB087C">
      <w:pPr>
        <w:spacing w:line="240" w:lineRule="auto"/>
        <w:ind w:right="6" w:firstLine="567"/>
        <w:rPr>
          <w:sz w:val="24"/>
          <w:szCs w:val="24"/>
        </w:rPr>
      </w:pPr>
      <w:r w:rsidRPr="009A0512">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5B815C4"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3227E4C2" w14:textId="41E05185" w:rsidR="00AB087C" w:rsidRPr="009A0512" w:rsidRDefault="00AB087C" w:rsidP="00AB087C">
      <w:pPr>
        <w:spacing w:line="240" w:lineRule="auto"/>
        <w:ind w:right="6" w:firstLine="567"/>
        <w:rPr>
          <w:b/>
          <w:sz w:val="24"/>
          <w:szCs w:val="24"/>
        </w:rPr>
      </w:pPr>
      <w:r w:rsidRPr="009A0512">
        <w:rPr>
          <w:b/>
          <w:sz w:val="24"/>
          <w:szCs w:val="24"/>
        </w:rPr>
        <w:t>Союз.</w:t>
      </w:r>
    </w:p>
    <w:p w14:paraId="3F7FB753" w14:textId="77777777" w:rsidR="00AB087C" w:rsidRPr="009A0512" w:rsidRDefault="00AB087C" w:rsidP="00AB087C">
      <w:pPr>
        <w:spacing w:line="240" w:lineRule="auto"/>
        <w:ind w:right="6" w:firstLine="567"/>
        <w:rPr>
          <w:sz w:val="24"/>
          <w:szCs w:val="24"/>
        </w:rPr>
      </w:pPr>
      <w:r w:rsidRPr="009A0512">
        <w:rPr>
          <w:sz w:val="24"/>
          <w:szCs w:val="24"/>
        </w:rPr>
        <w:lastRenderedPageBreak/>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1A8C49E" w14:textId="77777777" w:rsidR="00AB087C" w:rsidRPr="009A0512" w:rsidRDefault="00AB087C" w:rsidP="00AB087C">
      <w:pPr>
        <w:spacing w:line="240" w:lineRule="auto"/>
        <w:ind w:right="6" w:firstLine="567"/>
        <w:rPr>
          <w:sz w:val="24"/>
          <w:szCs w:val="24"/>
        </w:rPr>
      </w:pPr>
      <w:r w:rsidRPr="009A0512">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628BB697"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союзов, применять это умение в речевой практике.</w:t>
      </w:r>
    </w:p>
    <w:p w14:paraId="24E8ACDA" w14:textId="54B9EEDB" w:rsidR="00AB087C" w:rsidRPr="009A0512" w:rsidRDefault="00AB087C" w:rsidP="00AB087C">
      <w:pPr>
        <w:spacing w:line="240" w:lineRule="auto"/>
        <w:ind w:right="6" w:firstLine="567"/>
        <w:rPr>
          <w:b/>
          <w:sz w:val="24"/>
          <w:szCs w:val="24"/>
        </w:rPr>
      </w:pPr>
      <w:r w:rsidRPr="009A0512">
        <w:rPr>
          <w:b/>
          <w:sz w:val="24"/>
          <w:szCs w:val="24"/>
        </w:rPr>
        <w:t>Частица.</w:t>
      </w:r>
    </w:p>
    <w:p w14:paraId="0D3BF38D" w14:textId="77777777" w:rsidR="00AB087C" w:rsidRPr="009A0512" w:rsidRDefault="00AB087C" w:rsidP="00AB087C">
      <w:pPr>
        <w:spacing w:line="240" w:lineRule="auto"/>
        <w:ind w:right="6" w:firstLine="567"/>
        <w:rPr>
          <w:sz w:val="24"/>
          <w:szCs w:val="24"/>
        </w:rPr>
      </w:pPr>
      <w:r w:rsidRPr="009A0512">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FFB1F38" w14:textId="77777777" w:rsidR="00AB087C" w:rsidRPr="009A0512" w:rsidRDefault="00AB087C" w:rsidP="00AB087C">
      <w:pPr>
        <w:spacing w:line="240" w:lineRule="auto"/>
        <w:ind w:right="6" w:firstLine="567"/>
        <w:rPr>
          <w:sz w:val="24"/>
          <w:szCs w:val="24"/>
        </w:rPr>
      </w:pPr>
      <w:r w:rsidRPr="009A0512">
        <w:rPr>
          <w:sz w:val="24"/>
          <w:szCs w:val="24"/>
        </w:rPr>
        <w:t>Употреблять частицы в речи в соответствии с их значением и стилистической окраской; соблюдать правила правописания частиц.</w:t>
      </w:r>
    </w:p>
    <w:p w14:paraId="6FE98D9E"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частиц, применять это умение в речевой практике.</w:t>
      </w:r>
    </w:p>
    <w:p w14:paraId="6DEAE447" w14:textId="2680DCF2"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14:paraId="674457A0" w14:textId="77777777" w:rsidR="00AB087C" w:rsidRPr="009A0512" w:rsidRDefault="00AB087C" w:rsidP="00AB087C">
      <w:pPr>
        <w:spacing w:line="240" w:lineRule="auto"/>
        <w:ind w:right="6" w:firstLine="567"/>
        <w:rPr>
          <w:sz w:val="24"/>
          <w:szCs w:val="24"/>
        </w:rPr>
      </w:pPr>
      <w:r w:rsidRPr="009A0512">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3E27B41"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междометий, применять это умение в речевой практике.</w:t>
      </w:r>
    </w:p>
    <w:p w14:paraId="629F3631" w14:textId="77777777" w:rsidR="00AB087C" w:rsidRPr="009A0512" w:rsidRDefault="00AB087C" w:rsidP="00AB087C">
      <w:pPr>
        <w:spacing w:line="240" w:lineRule="auto"/>
        <w:ind w:right="6" w:firstLine="567"/>
        <w:rPr>
          <w:sz w:val="24"/>
          <w:szCs w:val="24"/>
        </w:rPr>
      </w:pPr>
      <w:r w:rsidRPr="009A0512">
        <w:rPr>
          <w:sz w:val="24"/>
          <w:szCs w:val="24"/>
        </w:rPr>
        <w:t>Соблюдать пунктуационные правила оформления предложений с междометиями.</w:t>
      </w:r>
    </w:p>
    <w:p w14:paraId="0E9DE6C1" w14:textId="77777777" w:rsidR="009A0512" w:rsidRPr="009A0512" w:rsidRDefault="00AB087C" w:rsidP="009A0512">
      <w:pPr>
        <w:spacing w:line="240" w:lineRule="auto"/>
        <w:ind w:right="6" w:firstLine="567"/>
        <w:rPr>
          <w:sz w:val="24"/>
          <w:szCs w:val="24"/>
        </w:rPr>
      </w:pPr>
      <w:r w:rsidRPr="009A0512">
        <w:rPr>
          <w:sz w:val="24"/>
          <w:szCs w:val="24"/>
        </w:rPr>
        <w:t>Ра</w:t>
      </w:r>
      <w:r w:rsidR="009A0512" w:rsidRPr="009A0512">
        <w:rPr>
          <w:sz w:val="24"/>
          <w:szCs w:val="24"/>
        </w:rPr>
        <w:t>зличать грамматические омонимы.</w:t>
      </w:r>
    </w:p>
    <w:p w14:paraId="5A718984" w14:textId="77777777" w:rsidR="009A0512" w:rsidRPr="009A0512" w:rsidRDefault="009A0512" w:rsidP="009A0512">
      <w:pPr>
        <w:spacing w:line="240" w:lineRule="auto"/>
        <w:ind w:right="6" w:firstLine="567"/>
        <w:rPr>
          <w:sz w:val="24"/>
          <w:szCs w:val="24"/>
        </w:rPr>
      </w:pPr>
    </w:p>
    <w:p w14:paraId="36C2BFAE" w14:textId="10745870" w:rsidR="00AB087C" w:rsidRPr="006E73C6" w:rsidRDefault="00AB087C" w:rsidP="009A0512">
      <w:pPr>
        <w:spacing w:line="240" w:lineRule="auto"/>
        <w:ind w:right="6" w:firstLine="567"/>
        <w:jc w:val="center"/>
        <w:rPr>
          <w:b/>
          <w:sz w:val="24"/>
          <w:szCs w:val="24"/>
        </w:rPr>
      </w:pPr>
      <w:r w:rsidRPr="006E73C6">
        <w:rPr>
          <w:b/>
          <w:sz w:val="24"/>
          <w:szCs w:val="24"/>
        </w:rPr>
        <w:t>К концу обучения в 8 классе обучающийся получит следующие предметные результаты по отдельным темам программы по русскому языку:</w:t>
      </w:r>
    </w:p>
    <w:p w14:paraId="09F804B0" w14:textId="77777777" w:rsidR="009A0512" w:rsidRPr="006E73C6" w:rsidRDefault="009A0512" w:rsidP="00AB087C">
      <w:pPr>
        <w:spacing w:line="240" w:lineRule="auto"/>
        <w:ind w:right="6" w:firstLine="567"/>
        <w:rPr>
          <w:b/>
          <w:sz w:val="24"/>
          <w:szCs w:val="24"/>
        </w:rPr>
      </w:pPr>
    </w:p>
    <w:p w14:paraId="68403FDD" w14:textId="4FB96BE1"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03DEF055"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языке как одном из славянских языков.</w:t>
      </w:r>
    </w:p>
    <w:p w14:paraId="1AB6A7B3" w14:textId="707CF0A9" w:rsidR="00AB087C" w:rsidRPr="009A0512" w:rsidRDefault="00AB087C" w:rsidP="00AB087C">
      <w:pPr>
        <w:spacing w:line="240" w:lineRule="auto"/>
        <w:ind w:right="6" w:firstLine="567"/>
        <w:rPr>
          <w:sz w:val="24"/>
          <w:szCs w:val="24"/>
        </w:rPr>
      </w:pPr>
      <w:r w:rsidRPr="009A0512">
        <w:rPr>
          <w:b/>
          <w:sz w:val="24"/>
          <w:szCs w:val="24"/>
        </w:rPr>
        <w:t>Язык и речь</w:t>
      </w:r>
      <w:r w:rsidRPr="009A0512">
        <w:rPr>
          <w:sz w:val="24"/>
          <w:szCs w:val="24"/>
        </w:rPr>
        <w:t>.</w:t>
      </w:r>
    </w:p>
    <w:p w14:paraId="6C4C480E" w14:textId="77777777"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5752C9C" w14:textId="77777777" w:rsidR="00AB087C" w:rsidRPr="003D0F9C" w:rsidRDefault="00AB087C" w:rsidP="003D0F9C">
      <w:pPr>
        <w:spacing w:line="240" w:lineRule="auto"/>
        <w:ind w:right="6" w:firstLine="567"/>
        <w:rPr>
          <w:sz w:val="24"/>
          <w:szCs w:val="24"/>
        </w:rPr>
      </w:pPr>
      <w:r w:rsidRPr="003D0F9C">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3B3D2953"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4672806"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14:paraId="747743F8" w14:textId="77777777"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140 слов.</w:t>
      </w:r>
    </w:p>
    <w:p w14:paraId="1E778079" w14:textId="77777777" w:rsidR="00AB087C" w:rsidRPr="003D0F9C" w:rsidRDefault="00AB087C" w:rsidP="003D0F9C">
      <w:pPr>
        <w:spacing w:line="240" w:lineRule="auto"/>
        <w:ind w:right="6" w:firstLine="567"/>
        <w:rPr>
          <w:sz w:val="24"/>
          <w:szCs w:val="24"/>
        </w:rPr>
      </w:pPr>
      <w:r w:rsidRPr="003D0F9C">
        <w:rPr>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w:t>
      </w:r>
      <w:r w:rsidRPr="003D0F9C">
        <w:rPr>
          <w:sz w:val="24"/>
          <w:szCs w:val="24"/>
        </w:rPr>
        <w:lastRenderedPageBreak/>
        <w:t>речи (для подробного изложения объём исходного текста должен составлять не менее 230 слов, для сжатого и выборочного изложения – не менее 260 слов).</w:t>
      </w:r>
    </w:p>
    <w:p w14:paraId="698873B4"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32CBA0C0" w14:textId="77777777"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48E2AFDB" w14:textId="096D93B9" w:rsidR="00AB087C" w:rsidRPr="003D0F9C" w:rsidRDefault="00AB087C" w:rsidP="003D0F9C">
      <w:pPr>
        <w:spacing w:line="240" w:lineRule="auto"/>
        <w:ind w:right="6" w:firstLine="567"/>
        <w:rPr>
          <w:b/>
          <w:sz w:val="24"/>
          <w:szCs w:val="24"/>
        </w:rPr>
      </w:pPr>
      <w:r w:rsidRPr="003D0F9C">
        <w:rPr>
          <w:b/>
          <w:sz w:val="24"/>
          <w:szCs w:val="24"/>
        </w:rPr>
        <w:t>Текст.</w:t>
      </w:r>
    </w:p>
    <w:p w14:paraId="3B8130B0" w14:textId="77777777" w:rsidR="00AB087C" w:rsidRPr="003D0F9C" w:rsidRDefault="00AB087C" w:rsidP="003D0F9C">
      <w:pPr>
        <w:spacing w:line="240" w:lineRule="auto"/>
        <w:ind w:right="6" w:firstLine="567"/>
        <w:rPr>
          <w:sz w:val="24"/>
          <w:szCs w:val="24"/>
        </w:rPr>
      </w:pPr>
      <w:r w:rsidRPr="003D0F9C">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6359864" w14:textId="77777777" w:rsidR="00AB087C" w:rsidRPr="003D0F9C" w:rsidRDefault="00AB087C" w:rsidP="003D0F9C">
      <w:pPr>
        <w:spacing w:line="240" w:lineRule="auto"/>
        <w:ind w:right="6" w:firstLine="567"/>
        <w:rPr>
          <w:sz w:val="24"/>
          <w:szCs w:val="24"/>
        </w:rPr>
      </w:pPr>
      <w:r w:rsidRPr="003D0F9C">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12426F8" w14:textId="77777777" w:rsidR="00AB087C" w:rsidRPr="003D0F9C" w:rsidRDefault="00AB087C" w:rsidP="003D0F9C">
      <w:pPr>
        <w:spacing w:line="240" w:lineRule="auto"/>
        <w:ind w:right="6" w:firstLine="567"/>
        <w:rPr>
          <w:sz w:val="24"/>
          <w:szCs w:val="24"/>
        </w:rPr>
      </w:pPr>
      <w:r w:rsidRPr="003D0F9C">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2F7CE7C" w14:textId="77777777" w:rsidR="00AB087C" w:rsidRPr="003D0F9C" w:rsidRDefault="00AB087C" w:rsidP="003D0F9C">
      <w:pPr>
        <w:spacing w:line="240" w:lineRule="auto"/>
        <w:ind w:right="6" w:firstLine="567"/>
        <w:rPr>
          <w:sz w:val="24"/>
          <w:szCs w:val="24"/>
        </w:rPr>
      </w:pPr>
      <w:r w:rsidRPr="003D0F9C">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7B95573" w14:textId="77777777"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w:t>
      </w:r>
    </w:p>
    <w:p w14:paraId="6C0FCD8E" w14:textId="77777777" w:rsidR="00AB087C" w:rsidRPr="003D0F9C" w:rsidRDefault="00AB087C" w:rsidP="003D0F9C">
      <w:pPr>
        <w:spacing w:line="240" w:lineRule="auto"/>
        <w:ind w:right="6" w:firstLine="567"/>
        <w:rPr>
          <w:sz w:val="24"/>
          <w:szCs w:val="24"/>
        </w:rPr>
      </w:pPr>
      <w:r w:rsidRPr="003D0F9C">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54DA3F1" w14:textId="77777777" w:rsidR="00AB087C" w:rsidRPr="003D0F9C" w:rsidRDefault="00AB087C" w:rsidP="003D0F9C">
      <w:pPr>
        <w:spacing w:line="240" w:lineRule="auto"/>
        <w:ind w:right="6" w:firstLine="567"/>
        <w:rPr>
          <w:sz w:val="24"/>
          <w:szCs w:val="24"/>
        </w:rPr>
      </w:pPr>
      <w:r w:rsidRPr="003D0F9C">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23741EED" w14:textId="77777777" w:rsidR="009A3342" w:rsidRDefault="009A3342" w:rsidP="003D0F9C">
      <w:pPr>
        <w:spacing w:line="240" w:lineRule="auto"/>
        <w:ind w:right="6" w:firstLine="567"/>
        <w:rPr>
          <w:b/>
          <w:sz w:val="24"/>
          <w:szCs w:val="24"/>
        </w:rPr>
      </w:pPr>
    </w:p>
    <w:p w14:paraId="25798E50" w14:textId="77777777" w:rsidR="009A3342" w:rsidRDefault="009A3342" w:rsidP="003D0F9C">
      <w:pPr>
        <w:spacing w:line="240" w:lineRule="auto"/>
        <w:ind w:right="6" w:firstLine="567"/>
        <w:rPr>
          <w:b/>
          <w:sz w:val="24"/>
          <w:szCs w:val="24"/>
        </w:rPr>
      </w:pPr>
    </w:p>
    <w:p w14:paraId="7E9728FE" w14:textId="29EA883E"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14:paraId="080C8D51" w14:textId="77777777" w:rsidR="00AB087C" w:rsidRPr="003D0F9C" w:rsidRDefault="00AB087C" w:rsidP="003D0F9C">
      <w:pPr>
        <w:spacing w:line="240" w:lineRule="auto"/>
        <w:ind w:right="6" w:firstLine="567"/>
        <w:rPr>
          <w:sz w:val="24"/>
          <w:szCs w:val="24"/>
        </w:rPr>
      </w:pPr>
      <w:r w:rsidRPr="003D0F9C">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4960569" w14:textId="77777777" w:rsidR="00AB087C" w:rsidRPr="003D0F9C" w:rsidRDefault="00AB087C" w:rsidP="003D0F9C">
      <w:pPr>
        <w:spacing w:line="240" w:lineRule="auto"/>
        <w:ind w:right="6" w:firstLine="567"/>
        <w:rPr>
          <w:sz w:val="24"/>
          <w:szCs w:val="24"/>
        </w:rPr>
      </w:pPr>
      <w:r w:rsidRPr="003D0F9C">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5A74B1"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2B3BAB8E" w14:textId="2DB56090" w:rsidR="00AB087C" w:rsidRPr="003D0F9C" w:rsidRDefault="00AB087C" w:rsidP="003D0F9C">
      <w:pPr>
        <w:spacing w:line="240" w:lineRule="auto"/>
        <w:ind w:right="6" w:firstLine="567"/>
        <w:rPr>
          <w:b/>
          <w:sz w:val="24"/>
          <w:szCs w:val="24"/>
        </w:rPr>
      </w:pPr>
      <w:r w:rsidRPr="003D0F9C">
        <w:rPr>
          <w:b/>
          <w:sz w:val="24"/>
          <w:szCs w:val="24"/>
        </w:rPr>
        <w:t>Система языка.</w:t>
      </w:r>
    </w:p>
    <w:p w14:paraId="2B3126BA" w14:textId="3F09422C" w:rsidR="00AB087C" w:rsidRPr="003D0F9C" w:rsidRDefault="00AB087C" w:rsidP="003D0F9C">
      <w:pPr>
        <w:spacing w:line="240" w:lineRule="auto"/>
        <w:ind w:right="6" w:firstLine="567"/>
        <w:rPr>
          <w:b/>
          <w:sz w:val="24"/>
          <w:szCs w:val="24"/>
        </w:rPr>
      </w:pPr>
      <w:r w:rsidRPr="003D0F9C">
        <w:rPr>
          <w:b/>
          <w:sz w:val="24"/>
          <w:szCs w:val="24"/>
          <w:lang w:val="en-US"/>
        </w:rPr>
        <w:t>C</w:t>
      </w:r>
      <w:r w:rsidRPr="003D0F9C">
        <w:rPr>
          <w:b/>
          <w:sz w:val="24"/>
          <w:szCs w:val="24"/>
        </w:rPr>
        <w:t>интаксис. Культура речи. Пунктуация.</w:t>
      </w:r>
    </w:p>
    <w:p w14:paraId="17A773A2" w14:textId="77777777" w:rsidR="00AB087C" w:rsidRPr="003D0F9C" w:rsidRDefault="00AB087C" w:rsidP="003D0F9C">
      <w:pPr>
        <w:spacing w:line="240" w:lineRule="auto"/>
        <w:ind w:right="6" w:firstLine="567"/>
        <w:rPr>
          <w:sz w:val="24"/>
          <w:szCs w:val="24"/>
        </w:rPr>
      </w:pPr>
      <w:r w:rsidRPr="003D0F9C">
        <w:rPr>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0E0BBAF6" w14:textId="77777777" w:rsidR="00AB087C" w:rsidRPr="003D0F9C" w:rsidRDefault="00AB087C" w:rsidP="003D0F9C">
      <w:pPr>
        <w:spacing w:line="240" w:lineRule="auto"/>
        <w:ind w:right="6" w:firstLine="567"/>
        <w:rPr>
          <w:sz w:val="24"/>
          <w:szCs w:val="24"/>
        </w:rPr>
      </w:pPr>
      <w:r w:rsidRPr="003D0F9C">
        <w:rPr>
          <w:sz w:val="24"/>
          <w:szCs w:val="24"/>
        </w:rPr>
        <w:t>Различать функции знаков препинания.</w:t>
      </w:r>
    </w:p>
    <w:p w14:paraId="7310302D" w14:textId="7F77FD37" w:rsidR="00AB087C" w:rsidRPr="003D0F9C" w:rsidRDefault="00AB087C" w:rsidP="003D0F9C">
      <w:pPr>
        <w:spacing w:line="240" w:lineRule="auto"/>
        <w:ind w:right="6" w:firstLine="567"/>
        <w:rPr>
          <w:b/>
          <w:sz w:val="24"/>
          <w:szCs w:val="24"/>
        </w:rPr>
      </w:pPr>
      <w:r w:rsidRPr="003D0F9C">
        <w:rPr>
          <w:b/>
          <w:i/>
          <w:sz w:val="24"/>
          <w:szCs w:val="24"/>
        </w:rPr>
        <w:lastRenderedPageBreak/>
        <w:t>Словосочетание</w:t>
      </w:r>
      <w:r w:rsidRPr="003D0F9C">
        <w:rPr>
          <w:b/>
          <w:sz w:val="24"/>
          <w:szCs w:val="24"/>
        </w:rPr>
        <w:t>.</w:t>
      </w:r>
    </w:p>
    <w:p w14:paraId="4F15331F" w14:textId="77777777" w:rsidR="00AB087C" w:rsidRPr="003D0F9C" w:rsidRDefault="00AB087C" w:rsidP="003D0F9C">
      <w:pPr>
        <w:spacing w:line="240" w:lineRule="auto"/>
        <w:ind w:right="6" w:firstLine="567"/>
        <w:rPr>
          <w:sz w:val="24"/>
          <w:szCs w:val="24"/>
        </w:rPr>
      </w:pPr>
      <w:r w:rsidRPr="003D0F9C">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B570101"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словосочетаний.</w:t>
      </w:r>
    </w:p>
    <w:p w14:paraId="53CE6DE9" w14:textId="1126C5CD" w:rsidR="00AB087C" w:rsidRPr="003D0F9C" w:rsidRDefault="00AB087C" w:rsidP="003D0F9C">
      <w:pPr>
        <w:spacing w:line="240" w:lineRule="auto"/>
        <w:ind w:right="6" w:firstLine="567"/>
        <w:rPr>
          <w:b/>
          <w:sz w:val="24"/>
          <w:szCs w:val="24"/>
        </w:rPr>
      </w:pPr>
      <w:r w:rsidRPr="003D0F9C">
        <w:rPr>
          <w:b/>
          <w:sz w:val="24"/>
          <w:szCs w:val="24"/>
        </w:rPr>
        <w:t>Предложение.</w:t>
      </w:r>
    </w:p>
    <w:p w14:paraId="315B68E0" w14:textId="77777777" w:rsidR="00AB087C" w:rsidRPr="003D0F9C" w:rsidRDefault="00AB087C" w:rsidP="003D0F9C">
      <w:pPr>
        <w:spacing w:line="240" w:lineRule="auto"/>
        <w:ind w:right="6" w:firstLine="567"/>
        <w:rPr>
          <w:sz w:val="24"/>
          <w:szCs w:val="24"/>
        </w:rPr>
      </w:pPr>
      <w:r w:rsidRPr="003D0F9C">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AD31C10"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FE85E9E"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00828DD9"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B886505" w14:textId="77777777" w:rsidR="00AB087C" w:rsidRPr="003D0F9C" w:rsidRDefault="00AB087C" w:rsidP="003D0F9C">
      <w:pPr>
        <w:spacing w:line="240" w:lineRule="auto"/>
        <w:ind w:right="6" w:firstLine="567"/>
        <w:rPr>
          <w:sz w:val="24"/>
          <w:szCs w:val="24"/>
        </w:rPr>
      </w:pPr>
      <w:r w:rsidRPr="003D0F9C">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A984A95" w14:textId="77777777" w:rsidR="00AB087C" w:rsidRPr="003D0F9C" w:rsidRDefault="00AB087C" w:rsidP="003D0F9C">
      <w:pPr>
        <w:spacing w:line="240" w:lineRule="auto"/>
        <w:ind w:right="6" w:firstLine="567"/>
        <w:rPr>
          <w:sz w:val="24"/>
          <w:szCs w:val="24"/>
        </w:rPr>
      </w:pPr>
      <w:r w:rsidRPr="003D0F9C">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F720C56" w14:textId="77777777" w:rsidR="00AB087C" w:rsidRPr="003D0F9C" w:rsidRDefault="00AB087C" w:rsidP="003D0F9C">
      <w:pPr>
        <w:spacing w:line="240" w:lineRule="auto"/>
        <w:ind w:right="6" w:firstLine="567"/>
        <w:rPr>
          <w:sz w:val="24"/>
          <w:szCs w:val="24"/>
        </w:rPr>
      </w:pPr>
      <w:r w:rsidRPr="003D0F9C">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550050A"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однородными членами, связанными двойными союзами не только… но и, как… так и.</w:t>
      </w:r>
    </w:p>
    <w:p w14:paraId="29DE1EE6"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3D0F9C">
        <w:rPr>
          <w:sz w:val="24"/>
          <w:szCs w:val="24"/>
          <w:lang w:val="en-US"/>
        </w:rPr>
        <w:t>o</w:t>
      </w:r>
      <w:r w:rsidRPr="003D0F9C">
        <w:rPr>
          <w:sz w:val="24"/>
          <w:szCs w:val="24"/>
        </w:rPr>
        <w:t>... либ</w:t>
      </w:r>
      <w:r w:rsidRPr="003D0F9C">
        <w:rPr>
          <w:sz w:val="24"/>
          <w:szCs w:val="24"/>
          <w:lang w:val="en-US"/>
        </w:rPr>
        <w:t>o</w:t>
      </w:r>
      <w:r w:rsidRPr="003D0F9C">
        <w:rPr>
          <w:sz w:val="24"/>
          <w:szCs w:val="24"/>
        </w:rPr>
        <w:t>, ни... ни, т</w:t>
      </w:r>
      <w:r w:rsidRPr="003D0F9C">
        <w:rPr>
          <w:sz w:val="24"/>
          <w:szCs w:val="24"/>
          <w:lang w:val="en-US"/>
        </w:rPr>
        <w:t>o</w:t>
      </w:r>
      <w:r w:rsidRPr="003D0F9C">
        <w:rPr>
          <w:sz w:val="24"/>
          <w:szCs w:val="24"/>
        </w:rPr>
        <w:t>... т</w:t>
      </w:r>
      <w:r w:rsidRPr="003D0F9C">
        <w:rPr>
          <w:sz w:val="24"/>
          <w:szCs w:val="24"/>
          <w:lang w:val="en-US"/>
        </w:rPr>
        <w:t>o</w:t>
      </w:r>
      <w:r w:rsidRPr="003D0F9C">
        <w:rPr>
          <w:sz w:val="24"/>
          <w:szCs w:val="24"/>
        </w:rPr>
        <w:t>); правила постановки знаков препинания в предложениях с обобщающим словом при однородных членах.</w:t>
      </w:r>
    </w:p>
    <w:p w14:paraId="495419A6" w14:textId="77777777" w:rsidR="00AB087C" w:rsidRPr="003D0F9C" w:rsidRDefault="00AB087C" w:rsidP="003D0F9C">
      <w:pPr>
        <w:spacing w:line="240" w:lineRule="auto"/>
        <w:ind w:right="6" w:firstLine="567"/>
        <w:rPr>
          <w:sz w:val="24"/>
          <w:szCs w:val="24"/>
        </w:rPr>
      </w:pPr>
      <w:r w:rsidRPr="003D0F9C">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A68C2B5" w14:textId="77777777" w:rsidR="00AB087C" w:rsidRPr="003D0F9C" w:rsidRDefault="00AB087C" w:rsidP="003D0F9C">
      <w:pPr>
        <w:spacing w:line="240" w:lineRule="auto"/>
        <w:ind w:right="6" w:firstLine="567"/>
        <w:rPr>
          <w:sz w:val="24"/>
          <w:szCs w:val="24"/>
        </w:rPr>
      </w:pPr>
      <w:r w:rsidRPr="003D0F9C">
        <w:rPr>
          <w:sz w:val="24"/>
          <w:szCs w:val="24"/>
        </w:rPr>
        <w:lastRenderedPageBreak/>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60026594" w14:textId="77777777" w:rsidR="00AB087C" w:rsidRPr="003D0F9C" w:rsidRDefault="00AB087C" w:rsidP="003D0F9C">
      <w:pPr>
        <w:spacing w:line="240" w:lineRule="auto"/>
        <w:ind w:right="6" w:firstLine="567"/>
        <w:rPr>
          <w:sz w:val="24"/>
          <w:szCs w:val="24"/>
        </w:rPr>
      </w:pPr>
      <w:r w:rsidRPr="003D0F9C">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6FFD813"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0112DAA"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конструкции с чужой речью (в рамках изученного).</w:t>
      </w:r>
    </w:p>
    <w:p w14:paraId="1E11A7A7"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746DD0A9" w14:textId="7402799B" w:rsidR="003D0F9C" w:rsidRPr="003D0F9C" w:rsidRDefault="003D0F9C" w:rsidP="00FA3999">
      <w:pPr>
        <w:spacing w:line="240" w:lineRule="auto"/>
        <w:ind w:right="6" w:firstLine="0"/>
        <w:rPr>
          <w:b/>
          <w:sz w:val="24"/>
          <w:szCs w:val="24"/>
        </w:rPr>
      </w:pPr>
    </w:p>
    <w:p w14:paraId="265983CB" w14:textId="60BAAC38" w:rsidR="00AB087C" w:rsidRPr="003D0F9C" w:rsidRDefault="00AB087C" w:rsidP="003D0F9C">
      <w:pPr>
        <w:spacing w:line="240" w:lineRule="auto"/>
        <w:ind w:right="6" w:firstLine="567"/>
        <w:rPr>
          <w:b/>
          <w:sz w:val="24"/>
          <w:szCs w:val="24"/>
        </w:rPr>
      </w:pPr>
      <w:r w:rsidRPr="003D0F9C">
        <w:rPr>
          <w:b/>
          <w:sz w:val="24"/>
          <w:szCs w:val="24"/>
        </w:rPr>
        <w:t>К концу обучения в 9 классе обучающийся получит следующие предметные результаты по отдельным темам программы по русскому языку:</w:t>
      </w:r>
    </w:p>
    <w:p w14:paraId="5321B938" w14:textId="0B5DFB9A" w:rsidR="00AB087C" w:rsidRPr="003D0F9C" w:rsidRDefault="00AB087C" w:rsidP="003D0F9C">
      <w:pPr>
        <w:spacing w:line="240" w:lineRule="auto"/>
        <w:ind w:right="6" w:firstLine="567"/>
        <w:rPr>
          <w:b/>
          <w:sz w:val="24"/>
          <w:szCs w:val="24"/>
        </w:rPr>
      </w:pPr>
      <w:r w:rsidRPr="003D0F9C">
        <w:rPr>
          <w:b/>
          <w:sz w:val="24"/>
          <w:szCs w:val="24"/>
        </w:rPr>
        <w:t>Общие сведения о языке.</w:t>
      </w:r>
    </w:p>
    <w:p w14:paraId="4FCB7535" w14:textId="77777777" w:rsidR="00AB087C" w:rsidRPr="003D0F9C" w:rsidRDefault="00AB087C" w:rsidP="003D0F9C">
      <w:pPr>
        <w:spacing w:line="240" w:lineRule="auto"/>
        <w:ind w:right="6" w:firstLine="567"/>
        <w:rPr>
          <w:sz w:val="24"/>
          <w:szCs w:val="24"/>
        </w:rPr>
      </w:pPr>
      <w:r w:rsidRPr="003D0F9C">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B5C4041" w14:textId="12EDFD6F" w:rsidR="00AB087C" w:rsidRPr="003D0F9C" w:rsidRDefault="00AB087C" w:rsidP="003D0F9C">
      <w:pPr>
        <w:spacing w:line="240" w:lineRule="auto"/>
        <w:ind w:right="6" w:firstLine="567"/>
        <w:rPr>
          <w:b/>
          <w:sz w:val="24"/>
          <w:szCs w:val="24"/>
        </w:rPr>
      </w:pPr>
      <w:r w:rsidRPr="003D0F9C">
        <w:rPr>
          <w:b/>
          <w:sz w:val="24"/>
          <w:szCs w:val="24"/>
        </w:rPr>
        <w:t>Язык и речь.</w:t>
      </w:r>
    </w:p>
    <w:p w14:paraId="2D19DAD3" w14:textId="77777777"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3ECA8FE" w14:textId="77777777" w:rsidR="00AB087C" w:rsidRPr="003D0F9C" w:rsidRDefault="00AB087C" w:rsidP="003D0F9C">
      <w:pPr>
        <w:spacing w:line="240" w:lineRule="auto"/>
        <w:ind w:right="6" w:firstLine="567"/>
        <w:rPr>
          <w:sz w:val="24"/>
          <w:szCs w:val="24"/>
        </w:rPr>
      </w:pPr>
      <w:r w:rsidRPr="003D0F9C">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91BF808"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10729FF"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14:paraId="0AE2BC02" w14:textId="77777777"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150 слов.</w:t>
      </w:r>
    </w:p>
    <w:p w14:paraId="37535E30"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14512507" w14:textId="77777777"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8064793" w14:textId="2BC306D1" w:rsidR="00AB087C" w:rsidRPr="003D0F9C" w:rsidRDefault="00AB087C" w:rsidP="003D0F9C">
      <w:pPr>
        <w:spacing w:line="240" w:lineRule="auto"/>
        <w:ind w:right="6" w:firstLine="567"/>
        <w:rPr>
          <w:b/>
          <w:sz w:val="24"/>
          <w:szCs w:val="24"/>
        </w:rPr>
      </w:pPr>
      <w:r w:rsidRPr="003D0F9C">
        <w:rPr>
          <w:b/>
          <w:sz w:val="24"/>
          <w:szCs w:val="24"/>
        </w:rPr>
        <w:t>Текст.</w:t>
      </w:r>
    </w:p>
    <w:p w14:paraId="73F4978F" w14:textId="77777777" w:rsidR="00AB087C" w:rsidRPr="003D0F9C" w:rsidRDefault="00AB087C" w:rsidP="003D0F9C">
      <w:pPr>
        <w:spacing w:line="240" w:lineRule="auto"/>
        <w:ind w:right="6" w:firstLine="567"/>
        <w:rPr>
          <w:sz w:val="24"/>
          <w:szCs w:val="24"/>
        </w:rPr>
      </w:pPr>
      <w:r w:rsidRPr="003D0F9C">
        <w:rPr>
          <w:sz w:val="24"/>
          <w:szCs w:val="24"/>
        </w:rPr>
        <w:lastRenderedPageBreak/>
        <w:t>Анализировать текст: определять тему и главную мысль текста, подбирать заголовок, отражающий тему или главную мысль текста.</w:t>
      </w:r>
    </w:p>
    <w:p w14:paraId="09673BE5" w14:textId="77777777" w:rsidR="00AB087C" w:rsidRPr="003D0F9C" w:rsidRDefault="00AB087C" w:rsidP="003D0F9C">
      <w:pPr>
        <w:spacing w:line="240" w:lineRule="auto"/>
        <w:ind w:right="6" w:firstLine="567"/>
        <w:rPr>
          <w:sz w:val="24"/>
          <w:szCs w:val="24"/>
        </w:rPr>
      </w:pPr>
      <w:r w:rsidRPr="003D0F9C">
        <w:rPr>
          <w:sz w:val="24"/>
          <w:szCs w:val="24"/>
        </w:rPr>
        <w:t>Устанавливать принадлежность текста к функционально-смысловому типу речи.</w:t>
      </w:r>
    </w:p>
    <w:p w14:paraId="587165E1" w14:textId="77777777" w:rsidR="00AB087C" w:rsidRPr="003D0F9C" w:rsidRDefault="00AB087C" w:rsidP="003D0F9C">
      <w:pPr>
        <w:spacing w:line="240" w:lineRule="auto"/>
        <w:ind w:right="6" w:firstLine="567"/>
        <w:rPr>
          <w:sz w:val="24"/>
          <w:szCs w:val="24"/>
        </w:rPr>
      </w:pPr>
      <w:r w:rsidRPr="003D0F9C">
        <w:rPr>
          <w:sz w:val="24"/>
          <w:szCs w:val="24"/>
        </w:rPr>
        <w:t>Находить в тексте типовые фрагменты – описание, повествование, рассуждение-доказательство, оценочные высказывания.</w:t>
      </w:r>
    </w:p>
    <w:p w14:paraId="115E5098" w14:textId="77777777" w:rsidR="00AB087C" w:rsidRPr="003D0F9C" w:rsidRDefault="00AB087C" w:rsidP="003D0F9C">
      <w:pPr>
        <w:spacing w:line="240" w:lineRule="auto"/>
        <w:ind w:right="6" w:firstLine="567"/>
        <w:rPr>
          <w:sz w:val="24"/>
          <w:szCs w:val="24"/>
        </w:rPr>
      </w:pPr>
      <w:r w:rsidRPr="003D0F9C">
        <w:rPr>
          <w:sz w:val="24"/>
          <w:szCs w:val="24"/>
        </w:rPr>
        <w:t>Прогнозировать содержание текста по заголовку, ключевым словам, зачину или концовке.</w:t>
      </w:r>
    </w:p>
    <w:p w14:paraId="6A468140" w14:textId="77777777" w:rsidR="00AB087C" w:rsidRPr="003D0F9C" w:rsidRDefault="00AB087C" w:rsidP="003D0F9C">
      <w:pPr>
        <w:spacing w:line="240" w:lineRule="auto"/>
        <w:ind w:right="6" w:firstLine="567"/>
        <w:rPr>
          <w:sz w:val="24"/>
          <w:szCs w:val="24"/>
        </w:rPr>
      </w:pPr>
      <w:r w:rsidRPr="003D0F9C">
        <w:rPr>
          <w:sz w:val="24"/>
          <w:szCs w:val="24"/>
        </w:rPr>
        <w:t>Выявлять отличительные признаки текстов разных жанров.</w:t>
      </w:r>
    </w:p>
    <w:p w14:paraId="2DD970A2" w14:textId="77777777" w:rsidR="00AB087C" w:rsidRPr="003D0F9C" w:rsidRDefault="00AB087C" w:rsidP="003D0F9C">
      <w:pPr>
        <w:spacing w:line="240" w:lineRule="auto"/>
        <w:ind w:right="6" w:firstLine="567"/>
        <w:rPr>
          <w:sz w:val="24"/>
          <w:szCs w:val="24"/>
        </w:rPr>
      </w:pPr>
      <w:r w:rsidRPr="003D0F9C">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09C2BE69" w14:textId="77777777" w:rsidR="00AB087C" w:rsidRPr="003D0F9C" w:rsidRDefault="00AB087C" w:rsidP="003D0F9C">
      <w:pPr>
        <w:spacing w:line="240" w:lineRule="auto"/>
        <w:ind w:right="6" w:firstLine="567"/>
        <w:rPr>
          <w:sz w:val="24"/>
          <w:szCs w:val="24"/>
        </w:rPr>
      </w:pPr>
      <w:r w:rsidRPr="003D0F9C">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F0F8788" w14:textId="77777777" w:rsidR="00AB087C" w:rsidRPr="003D0F9C" w:rsidRDefault="00AB087C" w:rsidP="003D0F9C">
      <w:pPr>
        <w:spacing w:line="240" w:lineRule="auto"/>
        <w:ind w:right="6" w:firstLine="567"/>
        <w:rPr>
          <w:sz w:val="24"/>
          <w:szCs w:val="24"/>
        </w:rPr>
      </w:pPr>
      <w:r w:rsidRPr="003D0F9C">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1CF2786" w14:textId="77777777"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32C2595" w14:textId="77777777" w:rsidR="00AB087C" w:rsidRPr="003D0F9C" w:rsidRDefault="00AB087C" w:rsidP="003D0F9C">
      <w:pPr>
        <w:spacing w:line="240" w:lineRule="auto"/>
        <w:ind w:right="6" w:firstLine="567"/>
        <w:rPr>
          <w:sz w:val="24"/>
          <w:szCs w:val="24"/>
        </w:rPr>
      </w:pPr>
      <w:r w:rsidRPr="003D0F9C">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FAAA02B" w14:textId="77777777" w:rsidR="00AB087C" w:rsidRPr="003D0F9C" w:rsidRDefault="00AB087C" w:rsidP="003D0F9C">
      <w:pPr>
        <w:spacing w:line="240" w:lineRule="auto"/>
        <w:ind w:right="6" w:firstLine="567"/>
        <w:rPr>
          <w:sz w:val="24"/>
          <w:szCs w:val="24"/>
        </w:rPr>
      </w:pPr>
      <w:r w:rsidRPr="003D0F9C">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FCF5FB2" w14:textId="1CC3F836"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14:paraId="119713D9"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BE119B0" w14:textId="77777777" w:rsidR="00AB087C" w:rsidRPr="003D0F9C" w:rsidRDefault="00AB087C" w:rsidP="003D0F9C">
      <w:pPr>
        <w:spacing w:line="240" w:lineRule="auto"/>
        <w:ind w:right="6" w:firstLine="567"/>
        <w:rPr>
          <w:sz w:val="24"/>
          <w:szCs w:val="24"/>
        </w:rPr>
      </w:pPr>
      <w:r w:rsidRPr="003D0F9C">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5A35512" w14:textId="77777777" w:rsidR="00AB087C" w:rsidRPr="003D0F9C" w:rsidRDefault="00AB087C" w:rsidP="003D0F9C">
      <w:pPr>
        <w:spacing w:line="240" w:lineRule="auto"/>
        <w:ind w:right="6" w:firstLine="567"/>
        <w:rPr>
          <w:sz w:val="24"/>
          <w:szCs w:val="24"/>
        </w:rPr>
      </w:pPr>
      <w:r w:rsidRPr="003D0F9C">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6036F2D" w14:textId="77777777" w:rsidR="00AB087C" w:rsidRPr="003D0F9C" w:rsidRDefault="00AB087C" w:rsidP="003D0F9C">
      <w:pPr>
        <w:spacing w:line="240" w:lineRule="auto"/>
        <w:ind w:right="6" w:firstLine="567"/>
        <w:rPr>
          <w:sz w:val="24"/>
          <w:szCs w:val="24"/>
        </w:rPr>
      </w:pPr>
      <w:r w:rsidRPr="003D0F9C">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CCCF0CE" w14:textId="77777777" w:rsidR="00AB087C" w:rsidRPr="003D0F9C" w:rsidRDefault="00AB087C" w:rsidP="003D0F9C">
      <w:pPr>
        <w:spacing w:line="240" w:lineRule="auto"/>
        <w:ind w:right="6" w:firstLine="567"/>
        <w:rPr>
          <w:sz w:val="24"/>
          <w:szCs w:val="24"/>
        </w:rPr>
      </w:pPr>
      <w:r w:rsidRPr="003D0F9C">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D3EF869" w14:textId="47FF610A" w:rsidR="00AB087C" w:rsidRPr="003D0F9C" w:rsidRDefault="00AB087C" w:rsidP="003D0F9C">
      <w:pPr>
        <w:spacing w:line="240" w:lineRule="auto"/>
        <w:ind w:right="6" w:firstLine="567"/>
        <w:rPr>
          <w:b/>
          <w:sz w:val="24"/>
          <w:szCs w:val="24"/>
        </w:rPr>
      </w:pPr>
      <w:r w:rsidRPr="003D0F9C">
        <w:rPr>
          <w:b/>
          <w:sz w:val="24"/>
          <w:szCs w:val="24"/>
        </w:rPr>
        <w:t>Система языка. Синтаксис. Культура речи. Пунктуация.</w:t>
      </w:r>
    </w:p>
    <w:p w14:paraId="33CCAB5D" w14:textId="429539D6" w:rsidR="00AB087C" w:rsidRPr="003D0F9C" w:rsidRDefault="00AB087C" w:rsidP="003D0F9C">
      <w:pPr>
        <w:spacing w:line="240" w:lineRule="auto"/>
        <w:ind w:right="6" w:firstLine="567"/>
        <w:rPr>
          <w:b/>
          <w:sz w:val="24"/>
          <w:szCs w:val="24"/>
        </w:rPr>
      </w:pPr>
      <w:r w:rsidRPr="003D0F9C">
        <w:rPr>
          <w:b/>
          <w:sz w:val="24"/>
          <w:szCs w:val="24"/>
        </w:rPr>
        <w:t>Сложносочинённое предложение.</w:t>
      </w:r>
    </w:p>
    <w:p w14:paraId="4DD6D2BF" w14:textId="77777777" w:rsidR="00AB087C" w:rsidRPr="003D0F9C" w:rsidRDefault="00AB087C" w:rsidP="003D0F9C">
      <w:pPr>
        <w:spacing w:line="240" w:lineRule="auto"/>
        <w:ind w:right="6" w:firstLine="567"/>
        <w:rPr>
          <w:sz w:val="24"/>
          <w:szCs w:val="24"/>
        </w:rPr>
      </w:pPr>
      <w:r w:rsidRPr="003D0F9C">
        <w:rPr>
          <w:sz w:val="24"/>
          <w:szCs w:val="24"/>
        </w:rPr>
        <w:t>Выявлять основные средства синтаксической связи между частями сложного предложения.</w:t>
      </w:r>
    </w:p>
    <w:p w14:paraId="455FB98F" w14:textId="77777777" w:rsidR="00AB087C" w:rsidRPr="003D0F9C" w:rsidRDefault="00AB087C" w:rsidP="003D0F9C">
      <w:pPr>
        <w:spacing w:line="240" w:lineRule="auto"/>
        <w:ind w:right="6" w:firstLine="567"/>
        <w:rPr>
          <w:sz w:val="24"/>
          <w:szCs w:val="24"/>
        </w:rPr>
      </w:pPr>
      <w:r w:rsidRPr="003D0F9C">
        <w:rPr>
          <w:sz w:val="24"/>
          <w:szCs w:val="24"/>
        </w:rPr>
        <w:lastRenderedPageBreak/>
        <w:t>Распознавать сложные предложения с разными видами связи, бессоюзные и союзные предложения (сложносочинённые и сложноподчинённые).</w:t>
      </w:r>
    </w:p>
    <w:p w14:paraId="045E8A6E"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9F14B85" w14:textId="77777777" w:rsidR="00AB087C" w:rsidRPr="003D0F9C" w:rsidRDefault="00AB087C" w:rsidP="003D0F9C">
      <w:pPr>
        <w:spacing w:line="240" w:lineRule="auto"/>
        <w:ind w:right="6" w:firstLine="567"/>
        <w:rPr>
          <w:sz w:val="24"/>
          <w:szCs w:val="24"/>
        </w:rPr>
      </w:pPr>
      <w:r w:rsidRPr="003D0F9C">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8EAF193" w14:textId="77777777"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сложносочинённых предложений в речи.</w:t>
      </w:r>
    </w:p>
    <w:p w14:paraId="68428072"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сложносочинённого предложения.</w:t>
      </w:r>
    </w:p>
    <w:p w14:paraId="5A4692EB" w14:textId="77777777"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07F24B9"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сложносочинённых предложений.</w:t>
      </w:r>
    </w:p>
    <w:p w14:paraId="08B0C7DE"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сложносочинённых предложениях.</w:t>
      </w:r>
    </w:p>
    <w:p w14:paraId="00F05064" w14:textId="1E211F11" w:rsidR="00AB087C" w:rsidRPr="003D0F9C" w:rsidRDefault="00AB087C" w:rsidP="003D0F9C">
      <w:pPr>
        <w:spacing w:line="240" w:lineRule="auto"/>
        <w:ind w:right="6" w:firstLine="567"/>
        <w:rPr>
          <w:b/>
          <w:sz w:val="24"/>
          <w:szCs w:val="24"/>
        </w:rPr>
      </w:pPr>
      <w:r w:rsidRPr="003D0F9C">
        <w:rPr>
          <w:sz w:val="24"/>
          <w:szCs w:val="24"/>
        </w:rPr>
        <w:t> </w:t>
      </w:r>
      <w:r w:rsidRPr="003D0F9C">
        <w:rPr>
          <w:b/>
          <w:sz w:val="24"/>
          <w:szCs w:val="24"/>
        </w:rPr>
        <w:t>Сложноподчинённое предложение.</w:t>
      </w:r>
    </w:p>
    <w:p w14:paraId="1E48BD69"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79717A5" w14:textId="77777777" w:rsidR="00AB087C" w:rsidRPr="003D0F9C" w:rsidRDefault="00AB087C" w:rsidP="003D0F9C">
      <w:pPr>
        <w:spacing w:line="240" w:lineRule="auto"/>
        <w:ind w:right="6" w:firstLine="567"/>
        <w:rPr>
          <w:sz w:val="24"/>
          <w:szCs w:val="24"/>
        </w:rPr>
      </w:pPr>
      <w:r w:rsidRPr="003D0F9C">
        <w:rPr>
          <w:sz w:val="24"/>
          <w:szCs w:val="24"/>
        </w:rPr>
        <w:t>Различать подчинительные союзы и союзные слова.</w:t>
      </w:r>
    </w:p>
    <w:p w14:paraId="2A730A9E" w14:textId="77777777" w:rsidR="00AB087C" w:rsidRPr="003D0F9C" w:rsidRDefault="00AB087C" w:rsidP="003D0F9C">
      <w:pPr>
        <w:spacing w:line="240" w:lineRule="auto"/>
        <w:ind w:right="6" w:firstLine="567"/>
        <w:rPr>
          <w:sz w:val="24"/>
          <w:szCs w:val="24"/>
        </w:rPr>
      </w:pPr>
      <w:r w:rsidRPr="003D0F9C">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A6B2053" w14:textId="77777777" w:rsidR="00AB087C" w:rsidRPr="003D0F9C" w:rsidRDefault="00AB087C" w:rsidP="003D0F9C">
      <w:pPr>
        <w:spacing w:line="240" w:lineRule="auto"/>
        <w:ind w:right="6" w:firstLine="567"/>
        <w:rPr>
          <w:sz w:val="24"/>
          <w:szCs w:val="24"/>
        </w:rPr>
      </w:pPr>
      <w:r w:rsidRPr="003D0F9C">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AC3CA39" w14:textId="77777777" w:rsidR="00AB087C" w:rsidRPr="003D0F9C" w:rsidRDefault="00AB087C" w:rsidP="003D0F9C">
      <w:pPr>
        <w:spacing w:line="240" w:lineRule="auto"/>
        <w:ind w:right="6" w:firstLine="567"/>
        <w:rPr>
          <w:sz w:val="24"/>
          <w:szCs w:val="24"/>
        </w:rPr>
      </w:pPr>
      <w:r w:rsidRPr="003D0F9C">
        <w:rPr>
          <w:sz w:val="24"/>
          <w:szCs w:val="24"/>
        </w:rPr>
        <w:t>Выявлять однородное, неоднородное и последовательное подчинение придаточных частей.</w:t>
      </w:r>
    </w:p>
    <w:p w14:paraId="6431BDC7" w14:textId="77777777"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34A69A9"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сложноподчинённого предложения.</w:t>
      </w:r>
    </w:p>
    <w:p w14:paraId="38C46797" w14:textId="77777777"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сложноподчинённых предложений в речи.</w:t>
      </w:r>
    </w:p>
    <w:p w14:paraId="61C6D49C"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сложноподчинённых предложений.</w:t>
      </w:r>
    </w:p>
    <w:p w14:paraId="23D74CD3"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сложноподчинённых предложений и правила постановки знаков препинания в них.</w:t>
      </w:r>
    </w:p>
    <w:p w14:paraId="15AB0090" w14:textId="2EE834C2" w:rsidR="00AB087C" w:rsidRPr="003D0F9C" w:rsidRDefault="00AB087C" w:rsidP="003D0F9C">
      <w:pPr>
        <w:spacing w:line="240" w:lineRule="auto"/>
        <w:ind w:right="6" w:firstLine="567"/>
        <w:rPr>
          <w:b/>
          <w:sz w:val="24"/>
          <w:szCs w:val="24"/>
        </w:rPr>
      </w:pPr>
      <w:r w:rsidRPr="003D0F9C">
        <w:rPr>
          <w:b/>
          <w:sz w:val="24"/>
          <w:szCs w:val="24"/>
        </w:rPr>
        <w:t>Бессоюзное сложное предложение.</w:t>
      </w:r>
    </w:p>
    <w:p w14:paraId="5C4159D8"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220A2E3" w14:textId="77777777" w:rsidR="00AB087C" w:rsidRPr="003D0F9C" w:rsidRDefault="00AB087C" w:rsidP="003D0F9C">
      <w:pPr>
        <w:spacing w:line="240" w:lineRule="auto"/>
        <w:ind w:right="6" w:firstLine="567"/>
        <w:rPr>
          <w:sz w:val="24"/>
          <w:szCs w:val="24"/>
        </w:rPr>
      </w:pPr>
      <w:r w:rsidRPr="003D0F9C">
        <w:rPr>
          <w:sz w:val="24"/>
          <w:szCs w:val="24"/>
        </w:rPr>
        <w:t xml:space="preserve">Соблюдать основные грамматические нормы построения бессоюзного сложного предложения. </w:t>
      </w:r>
    </w:p>
    <w:p w14:paraId="4915BC20" w14:textId="77777777" w:rsidR="00AB087C" w:rsidRPr="003D0F9C" w:rsidRDefault="00AB087C" w:rsidP="003D0F9C">
      <w:pPr>
        <w:spacing w:line="240" w:lineRule="auto"/>
        <w:ind w:right="6" w:firstLine="567"/>
        <w:rPr>
          <w:sz w:val="24"/>
          <w:szCs w:val="24"/>
        </w:rPr>
      </w:pPr>
      <w:r w:rsidRPr="003D0F9C">
        <w:rPr>
          <w:sz w:val="24"/>
          <w:szCs w:val="24"/>
        </w:rPr>
        <w:t xml:space="preserve">Понимать особенности употребления бессоюзных сложных предложений в речи. </w:t>
      </w:r>
    </w:p>
    <w:p w14:paraId="61DEF369"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бессоюзных сложных предложений.</w:t>
      </w:r>
    </w:p>
    <w:p w14:paraId="412CF08A" w14:textId="77777777" w:rsidR="00AB087C" w:rsidRPr="003D0F9C" w:rsidRDefault="00AB087C" w:rsidP="003D0F9C">
      <w:pPr>
        <w:spacing w:line="240" w:lineRule="auto"/>
        <w:ind w:right="6" w:firstLine="567"/>
        <w:rPr>
          <w:sz w:val="24"/>
          <w:szCs w:val="24"/>
        </w:rPr>
      </w:pPr>
      <w:r w:rsidRPr="003D0F9C">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7414BF76" w14:textId="42774337" w:rsidR="00AB087C" w:rsidRPr="003D0F9C" w:rsidRDefault="00AB087C" w:rsidP="003D0F9C">
      <w:pPr>
        <w:spacing w:line="240" w:lineRule="auto"/>
        <w:ind w:right="6" w:firstLine="567"/>
        <w:rPr>
          <w:sz w:val="24"/>
          <w:szCs w:val="24"/>
        </w:rPr>
      </w:pPr>
      <w:r w:rsidRPr="003D0F9C">
        <w:rPr>
          <w:sz w:val="24"/>
          <w:szCs w:val="24"/>
        </w:rPr>
        <w:t>Сложные предложения с разными видами союзной и бессоюзной связи.</w:t>
      </w:r>
    </w:p>
    <w:p w14:paraId="5B021032" w14:textId="77777777" w:rsidR="00AB087C" w:rsidRPr="003D0F9C" w:rsidRDefault="00AB087C" w:rsidP="003D0F9C">
      <w:pPr>
        <w:spacing w:line="240" w:lineRule="auto"/>
        <w:ind w:right="6" w:firstLine="567"/>
        <w:rPr>
          <w:sz w:val="24"/>
          <w:szCs w:val="24"/>
        </w:rPr>
      </w:pPr>
      <w:r w:rsidRPr="003D0F9C">
        <w:rPr>
          <w:sz w:val="24"/>
          <w:szCs w:val="24"/>
        </w:rPr>
        <w:t>Распознавать типы сложных предложений с разными видами связи.</w:t>
      </w:r>
    </w:p>
    <w:p w14:paraId="79343197" w14:textId="77777777" w:rsidR="00AB087C" w:rsidRPr="003D0F9C" w:rsidRDefault="00AB087C" w:rsidP="003D0F9C">
      <w:pPr>
        <w:spacing w:line="240" w:lineRule="auto"/>
        <w:ind w:right="6" w:firstLine="567"/>
        <w:rPr>
          <w:sz w:val="24"/>
          <w:szCs w:val="24"/>
        </w:rPr>
      </w:pPr>
      <w:r w:rsidRPr="003D0F9C">
        <w:rPr>
          <w:sz w:val="24"/>
          <w:szCs w:val="24"/>
        </w:rPr>
        <w:lastRenderedPageBreak/>
        <w:t>Соблюдать основные нормы построения сложных предложений с разными видами связи.</w:t>
      </w:r>
    </w:p>
    <w:p w14:paraId="625F6F7B" w14:textId="77777777" w:rsidR="00AB087C" w:rsidRPr="003D0F9C" w:rsidRDefault="00AB087C" w:rsidP="003D0F9C">
      <w:pPr>
        <w:spacing w:line="240" w:lineRule="auto"/>
        <w:ind w:right="6" w:firstLine="567"/>
        <w:rPr>
          <w:sz w:val="24"/>
          <w:szCs w:val="24"/>
        </w:rPr>
      </w:pPr>
      <w:r w:rsidRPr="003D0F9C">
        <w:rPr>
          <w:sz w:val="24"/>
          <w:szCs w:val="24"/>
        </w:rPr>
        <w:t>Употреблять сложные предложения с разными видами связи в речи.</w:t>
      </w:r>
    </w:p>
    <w:p w14:paraId="0244A4D1"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сложных предложений с разными видами связи.</w:t>
      </w:r>
    </w:p>
    <w:p w14:paraId="1E73A551"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сложных предложениях с разными видами связи.</w:t>
      </w:r>
    </w:p>
    <w:p w14:paraId="5599E187" w14:textId="4B143BAD" w:rsidR="00AB087C" w:rsidRPr="003D0F9C" w:rsidRDefault="00AB087C" w:rsidP="003D0F9C">
      <w:pPr>
        <w:spacing w:line="240" w:lineRule="auto"/>
        <w:ind w:right="6" w:firstLine="567"/>
        <w:rPr>
          <w:sz w:val="24"/>
          <w:szCs w:val="24"/>
        </w:rPr>
      </w:pPr>
      <w:r w:rsidRPr="003D0F9C">
        <w:rPr>
          <w:sz w:val="24"/>
          <w:szCs w:val="24"/>
        </w:rPr>
        <w:t>Прямая и косвенная речь.</w:t>
      </w:r>
    </w:p>
    <w:p w14:paraId="0B6DE55E" w14:textId="77777777" w:rsidR="00AB087C" w:rsidRPr="003D0F9C" w:rsidRDefault="00AB087C" w:rsidP="003D0F9C">
      <w:pPr>
        <w:spacing w:line="240" w:lineRule="auto"/>
        <w:ind w:right="6" w:firstLine="567"/>
        <w:rPr>
          <w:sz w:val="24"/>
          <w:szCs w:val="24"/>
        </w:rPr>
      </w:pPr>
      <w:r w:rsidRPr="003D0F9C">
        <w:rPr>
          <w:sz w:val="24"/>
          <w:szCs w:val="24"/>
        </w:rPr>
        <w:t>Распознавать прямую и косвенную речь; выявлять синонимию предложений с прямой и косвенной речью.</w:t>
      </w:r>
    </w:p>
    <w:p w14:paraId="1204FB27" w14:textId="77777777" w:rsidR="00AB087C" w:rsidRPr="003D0F9C" w:rsidRDefault="00AB087C" w:rsidP="003D0F9C">
      <w:pPr>
        <w:spacing w:line="240" w:lineRule="auto"/>
        <w:ind w:right="6" w:firstLine="567"/>
        <w:rPr>
          <w:sz w:val="24"/>
          <w:szCs w:val="24"/>
        </w:rPr>
      </w:pPr>
      <w:r w:rsidRPr="003D0F9C">
        <w:rPr>
          <w:sz w:val="24"/>
          <w:szCs w:val="24"/>
        </w:rPr>
        <w:t>Цитировать и применять разные способы включения цитат в высказывание.</w:t>
      </w:r>
    </w:p>
    <w:p w14:paraId="6423BCE4"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предложений с прямой и косвенной речью, при цитировании.</w:t>
      </w:r>
    </w:p>
    <w:p w14:paraId="4A1259BC"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прямой и косвенной речью, при цитировании.</w:t>
      </w:r>
    </w:p>
    <w:p w14:paraId="75E8896D" w14:textId="33CE9352" w:rsidR="003D0F9C" w:rsidRDefault="003D0F9C" w:rsidP="00AB087C">
      <w:pPr>
        <w:spacing w:line="240" w:lineRule="auto"/>
        <w:ind w:right="6" w:firstLine="0"/>
        <w:rPr>
          <w:color w:val="FF0000"/>
          <w:sz w:val="24"/>
          <w:szCs w:val="24"/>
        </w:rPr>
      </w:pPr>
    </w:p>
    <w:p w14:paraId="795B354C" w14:textId="199A532C" w:rsidR="00087FC0" w:rsidRPr="00087FC0" w:rsidRDefault="00087FC0" w:rsidP="00087FC0">
      <w:pPr>
        <w:pStyle w:val="ac"/>
        <w:spacing w:line="240" w:lineRule="auto"/>
        <w:ind w:left="540"/>
        <w:jc w:val="center"/>
        <w:rPr>
          <w:rFonts w:eastAsia="Calibri" w:cs="Times New Roman"/>
          <w:b/>
          <w:sz w:val="24"/>
          <w:szCs w:val="24"/>
          <w:lang w:eastAsia="en-US"/>
        </w:rPr>
      </w:pPr>
      <w:r>
        <w:rPr>
          <w:color w:val="FF0000"/>
          <w:sz w:val="24"/>
          <w:szCs w:val="24"/>
        </w:rPr>
        <w:tab/>
      </w:r>
      <w:r w:rsidRPr="00087FC0">
        <w:rPr>
          <w:rFonts w:eastAsia="Calibri" w:cs="Times New Roman"/>
          <w:b/>
          <w:sz w:val="24"/>
          <w:szCs w:val="24"/>
          <w:lang w:eastAsia="en-US"/>
        </w:rPr>
        <w:t>Тематическое планирование учебного предмета «</w:t>
      </w:r>
      <w:r w:rsidR="005635ED">
        <w:rPr>
          <w:rFonts w:eastAsia="Calibri" w:cs="Times New Roman"/>
          <w:b/>
          <w:sz w:val="24"/>
          <w:szCs w:val="24"/>
          <w:lang w:eastAsia="en-US"/>
        </w:rPr>
        <w:t>Русский язык</w:t>
      </w:r>
      <w:r w:rsidRPr="00087FC0">
        <w:rPr>
          <w:rFonts w:eastAsia="Calibri" w:cs="Times New Roman"/>
          <w:b/>
          <w:sz w:val="24"/>
          <w:szCs w:val="24"/>
          <w:lang w:eastAsia="en-US"/>
        </w:rPr>
        <w:t>»</w:t>
      </w:r>
    </w:p>
    <w:p w14:paraId="39276BF3" w14:textId="50612634" w:rsidR="00087FC0" w:rsidRDefault="00087FC0" w:rsidP="00087FC0">
      <w:pPr>
        <w:spacing w:line="240" w:lineRule="auto"/>
        <w:ind w:left="540" w:firstLine="0"/>
        <w:contextualSpacing/>
        <w:jc w:val="center"/>
        <w:rPr>
          <w:rFonts w:eastAsia="SchoolBookSanPin" w:cs="Times New Roman"/>
          <w:b/>
          <w:sz w:val="24"/>
          <w:szCs w:val="24"/>
          <w:lang w:eastAsia="en-US"/>
        </w:rPr>
      </w:pPr>
    </w:p>
    <w:p w14:paraId="0FB9BD85" w14:textId="7D4BADE1" w:rsidR="006926F8" w:rsidRPr="00087FC0" w:rsidRDefault="006926F8" w:rsidP="006926F8">
      <w:pPr>
        <w:spacing w:line="240" w:lineRule="auto"/>
        <w:ind w:firstLine="709"/>
        <w:contextualSpacing/>
        <w:rPr>
          <w:rFonts w:eastAsia="SchoolBookSanPin" w:cs="Times New Roman"/>
          <w:b/>
          <w:sz w:val="24"/>
          <w:szCs w:val="24"/>
          <w:lang w:eastAsia="en-US"/>
        </w:rPr>
      </w:pPr>
      <w:r w:rsidRPr="00367920">
        <w:rPr>
          <w:rFonts w:eastAsia="SchoolBookSanPin"/>
          <w:i/>
          <w:sz w:val="24"/>
          <w:szCs w:val="24"/>
          <w:lang w:eastAsia="en-US"/>
        </w:rPr>
        <w:t xml:space="preserve">Тематическое планирование </w:t>
      </w:r>
      <w:r>
        <w:rPr>
          <w:rFonts w:eastAsia="SchoolBookSanPin"/>
          <w:i/>
          <w:sz w:val="24"/>
          <w:szCs w:val="24"/>
          <w:lang w:eastAsia="en-US"/>
        </w:rPr>
        <w:t xml:space="preserve">выстроено по </w:t>
      </w:r>
      <w:r w:rsidR="00FA3999" w:rsidRPr="00367920">
        <w:rPr>
          <w:rFonts w:eastAsia="SchoolBookSanPin"/>
          <w:i/>
          <w:sz w:val="24"/>
          <w:szCs w:val="24"/>
          <w:lang w:eastAsia="en-US"/>
        </w:rPr>
        <w:t>содержани</w:t>
      </w:r>
      <w:r w:rsidR="00FA3999">
        <w:rPr>
          <w:rFonts w:eastAsia="SchoolBookSanPin"/>
          <w:i/>
          <w:sz w:val="24"/>
          <w:szCs w:val="24"/>
          <w:lang w:eastAsia="en-US"/>
        </w:rPr>
        <w:t xml:space="preserve">ю </w:t>
      </w:r>
      <w:r w:rsidR="00FA3999" w:rsidRPr="00367920">
        <w:rPr>
          <w:rFonts w:eastAsia="SchoolBookSanPin"/>
          <w:i/>
          <w:sz w:val="24"/>
          <w:szCs w:val="24"/>
          <w:lang w:eastAsia="en-US"/>
        </w:rPr>
        <w:t>ФОП</w:t>
      </w:r>
      <w:r w:rsidRPr="00367920">
        <w:rPr>
          <w:rFonts w:eastAsia="SchoolBookSanPin"/>
          <w:i/>
          <w:sz w:val="24"/>
          <w:szCs w:val="24"/>
          <w:lang w:eastAsia="en-US"/>
        </w:rPr>
        <w:t xml:space="preserve"> </w:t>
      </w:r>
      <w:r>
        <w:rPr>
          <w:rFonts w:eastAsia="SchoolBookSanPin"/>
          <w:i/>
          <w:sz w:val="24"/>
          <w:szCs w:val="24"/>
          <w:lang w:eastAsia="en-US"/>
        </w:rPr>
        <w:t>О</w:t>
      </w:r>
      <w:r w:rsidRPr="00367920">
        <w:rPr>
          <w:rFonts w:eastAsia="SchoolBookSanPin"/>
          <w:i/>
          <w:sz w:val="24"/>
          <w:szCs w:val="24"/>
          <w:lang w:eastAsia="en-US"/>
        </w:rPr>
        <w:t>ОО</w:t>
      </w:r>
      <w:r>
        <w:rPr>
          <w:rFonts w:eastAsia="SchoolBookSanPin"/>
          <w:i/>
          <w:sz w:val="24"/>
          <w:szCs w:val="24"/>
          <w:lang w:eastAsia="en-US"/>
        </w:rPr>
        <w:t xml:space="preserve"> и внесены под соответствующими пунктами в федеральной образовательной программе основного общего образования.</w:t>
      </w:r>
    </w:p>
    <w:p w14:paraId="6D389C04" w14:textId="5CC03AC4" w:rsidR="00F31AD0" w:rsidRDefault="00F31AD0" w:rsidP="00F31AD0">
      <w:pPr>
        <w:widowControl w:val="0"/>
        <w:spacing w:line="240" w:lineRule="auto"/>
        <w:ind w:firstLine="709"/>
        <w:rPr>
          <w:rFonts w:eastAsia="SchoolBookSanPin" w:cs="Times New Roman"/>
          <w:sz w:val="24"/>
          <w:szCs w:val="24"/>
          <w:lang w:eastAsia="en-US"/>
        </w:rPr>
      </w:pPr>
      <w:r w:rsidRPr="00F31A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31AD0">
        <w:rPr>
          <w:rFonts w:eastAsia="SchoolBookSanPin" w:cs="Times New Roman"/>
          <w:b/>
          <w:sz w:val="24"/>
          <w:szCs w:val="24"/>
          <w:lang w:eastAsia="en-US"/>
        </w:rPr>
        <w:t>«рабочей программе учителя»</w:t>
      </w:r>
      <w:r w:rsidRPr="00F31A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A9495D9" w14:textId="4B253394" w:rsidR="005635ED" w:rsidRPr="00C67CAF" w:rsidRDefault="005635ED" w:rsidP="00C67CAF">
      <w:pPr>
        <w:widowControl w:val="0"/>
        <w:spacing w:line="240" w:lineRule="auto"/>
        <w:ind w:firstLine="709"/>
        <w:rPr>
          <w:rFonts w:eastAsia="SchoolBookSanPin" w:cs="Times New Roman"/>
          <w:sz w:val="24"/>
          <w:szCs w:val="24"/>
          <w:lang w:eastAsia="en-US"/>
        </w:rPr>
      </w:pPr>
      <w:r w:rsidRPr="005635ED">
        <w:rPr>
          <w:rFonts w:eastAsia="SchoolBookSanPin" w:cs="Times New Roman"/>
          <w:sz w:val="24"/>
          <w:szCs w:val="24"/>
          <w:lang w:eastAsia="en-US"/>
        </w:rPr>
        <w:t>Структура те</w:t>
      </w:r>
      <w:r>
        <w:rPr>
          <w:rFonts w:eastAsia="SchoolBookSanPin" w:cs="Times New Roman"/>
          <w:sz w:val="24"/>
          <w:szCs w:val="24"/>
          <w:lang w:eastAsia="en-US"/>
        </w:rPr>
        <w:t>матического планирования рабочей</w:t>
      </w:r>
      <w:r w:rsidRPr="005635ED">
        <w:rPr>
          <w:rFonts w:eastAsia="SchoolBookSanPin" w:cs="Times New Roman"/>
          <w:sz w:val="24"/>
          <w:szCs w:val="24"/>
          <w:lang w:eastAsia="en-US"/>
        </w:rPr>
        <w:t xml:space="preserve"> программ</w:t>
      </w:r>
      <w:r>
        <w:rPr>
          <w:rFonts w:eastAsia="SchoolBookSanPin" w:cs="Times New Roman"/>
          <w:sz w:val="24"/>
          <w:szCs w:val="24"/>
          <w:lang w:eastAsia="en-US"/>
        </w:rPr>
        <w:t>ы</w:t>
      </w:r>
      <w:r w:rsidRPr="005635ED">
        <w:rPr>
          <w:rFonts w:eastAsia="SchoolBookSanPin" w:cs="Times New Roman"/>
          <w:sz w:val="24"/>
          <w:szCs w:val="24"/>
          <w:lang w:eastAsia="en-US"/>
        </w:rPr>
        <w:t xml:space="preserve"> в соответствие </w:t>
      </w:r>
      <w:r w:rsidR="00C67CAF">
        <w:rPr>
          <w:rFonts w:eastAsia="SchoolBookSanPin" w:cs="Times New Roman"/>
          <w:sz w:val="24"/>
          <w:szCs w:val="24"/>
          <w:lang w:eastAsia="en-US"/>
        </w:rPr>
        <w:t>с</w:t>
      </w:r>
      <w:r w:rsidRPr="005635ED">
        <w:rPr>
          <w:rFonts w:eastAsia="SchoolBookSanPin" w:cs="Times New Roman"/>
          <w:sz w:val="24"/>
          <w:szCs w:val="24"/>
          <w:lang w:eastAsia="en-US"/>
        </w:rPr>
        <w:t xml:space="preserve"> ФГОС </w:t>
      </w:r>
      <w:r w:rsidR="00C67CAF">
        <w:rPr>
          <w:rFonts w:eastAsia="SchoolBookSanPin" w:cs="Times New Roman"/>
          <w:sz w:val="24"/>
          <w:szCs w:val="24"/>
          <w:lang w:eastAsia="en-US"/>
        </w:rPr>
        <w:t>ООО (пункт 32.1</w:t>
      </w:r>
      <w:r w:rsidR="003D0F9C">
        <w:rPr>
          <w:rFonts w:eastAsia="SchoolBookSanPin" w:cs="Times New Roman"/>
          <w:sz w:val="24"/>
          <w:szCs w:val="24"/>
          <w:lang w:eastAsia="en-US"/>
        </w:rPr>
        <w:t xml:space="preserve">) </w:t>
      </w:r>
      <w:r w:rsidR="003D0F9C" w:rsidRPr="005635ED">
        <w:rPr>
          <w:rFonts w:eastAsia="SchoolBookSanPin" w:cs="Times New Roman"/>
          <w:sz w:val="24"/>
          <w:szCs w:val="24"/>
          <w:lang w:eastAsia="en-US"/>
        </w:rPr>
        <w:t>включает</w:t>
      </w:r>
      <w:r w:rsidRPr="005635ED">
        <w:rPr>
          <w:rFonts w:eastAsia="SchoolBookSanPin" w:cs="Times New Roman"/>
          <w:sz w:val="24"/>
          <w:szCs w:val="24"/>
          <w:lang w:eastAsia="en-US"/>
        </w:rPr>
        <w:t xml:space="preserve"> в себя сл</w:t>
      </w:r>
      <w:r w:rsidR="00C67CAF">
        <w:rPr>
          <w:rFonts w:eastAsia="SchoolBookSanPin" w:cs="Times New Roman"/>
          <w:sz w:val="24"/>
          <w:szCs w:val="24"/>
          <w:lang w:eastAsia="en-US"/>
        </w:rPr>
        <w:t>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635ED" w:rsidRPr="00F31AD0" w14:paraId="4B0405FA" w14:textId="77777777" w:rsidTr="005635ED">
        <w:trPr>
          <w:trHeight w:val="575"/>
        </w:trPr>
        <w:tc>
          <w:tcPr>
            <w:tcW w:w="993" w:type="dxa"/>
          </w:tcPr>
          <w:p w14:paraId="21458179" w14:textId="77777777" w:rsidR="005635ED" w:rsidRPr="00F31AD0" w:rsidRDefault="005635ED" w:rsidP="005635ED">
            <w:pPr>
              <w:spacing w:line="240" w:lineRule="auto"/>
              <w:ind w:left="142" w:right="354" w:firstLine="96"/>
              <w:jc w:val="center"/>
              <w:rPr>
                <w:rFonts w:eastAsia="Times New Roman"/>
                <w:sz w:val="22"/>
                <w:szCs w:val="24"/>
                <w:lang w:eastAsia="en-US"/>
              </w:rPr>
            </w:pPr>
            <w:r w:rsidRPr="00F31AD0">
              <w:rPr>
                <w:rFonts w:eastAsia="Times New Roman"/>
                <w:sz w:val="22"/>
                <w:szCs w:val="24"/>
                <w:lang w:eastAsia="en-US"/>
              </w:rPr>
              <w:t>№</w:t>
            </w:r>
            <w:r w:rsidRPr="00F31AD0">
              <w:rPr>
                <w:rFonts w:eastAsia="Times New Roman"/>
                <w:spacing w:val="-57"/>
                <w:sz w:val="22"/>
                <w:szCs w:val="24"/>
                <w:lang w:eastAsia="en-US"/>
              </w:rPr>
              <w:t xml:space="preserve"> </w:t>
            </w:r>
            <w:r w:rsidRPr="00F31AD0">
              <w:rPr>
                <w:rFonts w:eastAsia="Times New Roman"/>
                <w:sz w:val="22"/>
                <w:szCs w:val="24"/>
                <w:lang w:eastAsia="en-US"/>
              </w:rPr>
              <w:t>п/п</w:t>
            </w:r>
          </w:p>
        </w:tc>
        <w:tc>
          <w:tcPr>
            <w:tcW w:w="4394" w:type="dxa"/>
          </w:tcPr>
          <w:p w14:paraId="0284B80E" w14:textId="77777777" w:rsidR="005635ED" w:rsidRPr="00F31AD0" w:rsidRDefault="005635ED" w:rsidP="005635ED">
            <w:pPr>
              <w:spacing w:line="240" w:lineRule="auto"/>
              <w:ind w:left="142" w:firstLine="0"/>
              <w:jc w:val="center"/>
              <w:rPr>
                <w:rFonts w:eastAsia="Times New Roman"/>
                <w:sz w:val="22"/>
                <w:szCs w:val="24"/>
                <w:lang w:eastAsia="en-US"/>
              </w:rPr>
            </w:pPr>
            <w:r w:rsidRPr="00F31AD0">
              <w:rPr>
                <w:rFonts w:eastAsia="Times New Roman"/>
                <w:sz w:val="22"/>
                <w:szCs w:val="24"/>
                <w:lang w:eastAsia="en-US"/>
              </w:rPr>
              <w:t>Тема</w:t>
            </w:r>
          </w:p>
        </w:tc>
        <w:tc>
          <w:tcPr>
            <w:tcW w:w="2126" w:type="dxa"/>
          </w:tcPr>
          <w:p w14:paraId="3895B44C" w14:textId="77777777" w:rsidR="005635ED" w:rsidRPr="00F31AD0" w:rsidRDefault="005635ED" w:rsidP="005635ED">
            <w:pPr>
              <w:spacing w:line="240" w:lineRule="auto"/>
              <w:ind w:left="142" w:right="27" w:hanging="72"/>
              <w:jc w:val="center"/>
              <w:rPr>
                <w:rFonts w:eastAsia="Times New Roman"/>
                <w:sz w:val="22"/>
                <w:szCs w:val="24"/>
                <w:lang w:val="ru-RU" w:eastAsia="en-US"/>
              </w:rPr>
            </w:pPr>
            <w:r w:rsidRPr="00F31AD0">
              <w:rPr>
                <w:rFonts w:eastAsia="Times New Roman"/>
                <w:spacing w:val="-1"/>
                <w:sz w:val="22"/>
                <w:szCs w:val="24"/>
                <w:lang w:val="ru-RU" w:eastAsia="en-US"/>
              </w:rPr>
              <w:t>Количество часов, отводимых на освоение каждой темы</w:t>
            </w:r>
          </w:p>
        </w:tc>
        <w:tc>
          <w:tcPr>
            <w:tcW w:w="2126" w:type="dxa"/>
          </w:tcPr>
          <w:p w14:paraId="62329ED4" w14:textId="77777777" w:rsidR="005635ED" w:rsidRPr="00F31AD0" w:rsidRDefault="005635ED" w:rsidP="005635ED">
            <w:pPr>
              <w:spacing w:line="240" w:lineRule="auto"/>
              <w:ind w:left="142" w:right="27" w:hanging="72"/>
              <w:jc w:val="center"/>
              <w:rPr>
                <w:rFonts w:eastAsia="Times New Roman"/>
                <w:spacing w:val="-1"/>
                <w:sz w:val="22"/>
                <w:szCs w:val="24"/>
                <w:lang w:eastAsia="en-US"/>
              </w:rPr>
            </w:pPr>
            <w:r w:rsidRPr="00F31AD0">
              <w:rPr>
                <w:rFonts w:eastAsia="Times New Roman"/>
                <w:spacing w:val="-1"/>
                <w:sz w:val="22"/>
                <w:szCs w:val="24"/>
                <w:lang w:eastAsia="en-US"/>
              </w:rPr>
              <w:t xml:space="preserve">Э(Ц)ОР </w:t>
            </w:r>
          </w:p>
        </w:tc>
      </w:tr>
      <w:tr w:rsidR="00012D62" w:rsidRPr="00F31AD0" w14:paraId="6D889C64" w14:textId="77777777" w:rsidTr="00F31AD0">
        <w:trPr>
          <w:trHeight w:val="529"/>
        </w:trPr>
        <w:tc>
          <w:tcPr>
            <w:tcW w:w="993" w:type="dxa"/>
          </w:tcPr>
          <w:p w14:paraId="7466354A" w14:textId="77777777" w:rsidR="00012D62" w:rsidRPr="00F31AD0" w:rsidRDefault="00012D62" w:rsidP="005635ED">
            <w:pPr>
              <w:spacing w:line="240" w:lineRule="auto"/>
              <w:ind w:left="142" w:firstLine="0"/>
              <w:jc w:val="left"/>
              <w:rPr>
                <w:rFonts w:eastAsia="Times New Roman"/>
                <w:sz w:val="22"/>
                <w:szCs w:val="24"/>
                <w:lang w:eastAsia="en-US"/>
              </w:rPr>
            </w:pPr>
            <w:r w:rsidRPr="00F31AD0">
              <w:rPr>
                <w:rFonts w:eastAsia="Times New Roman"/>
                <w:sz w:val="22"/>
                <w:szCs w:val="24"/>
                <w:lang w:eastAsia="en-US"/>
              </w:rPr>
              <w:t>1.</w:t>
            </w:r>
          </w:p>
        </w:tc>
        <w:tc>
          <w:tcPr>
            <w:tcW w:w="4394" w:type="dxa"/>
          </w:tcPr>
          <w:p w14:paraId="791A34C6" w14:textId="77777777" w:rsidR="00012D62" w:rsidRPr="00F31AD0" w:rsidRDefault="00012D62" w:rsidP="003D0F9C">
            <w:pPr>
              <w:rPr>
                <w:rFonts w:eastAsia="OfficinaSansBoldITC"/>
                <w:sz w:val="22"/>
                <w:szCs w:val="28"/>
                <w:lang w:val="ru-RU" w:eastAsia="en-US"/>
              </w:rPr>
            </w:pPr>
            <w:r w:rsidRPr="00F31AD0">
              <w:rPr>
                <w:rFonts w:eastAsia="Times New Roman"/>
                <w:spacing w:val="-1"/>
                <w:sz w:val="22"/>
                <w:szCs w:val="24"/>
                <w:lang w:val="ru-RU" w:eastAsia="en-US"/>
              </w:rPr>
              <w:t>5 класс</w:t>
            </w:r>
            <w:r w:rsidRPr="00F31AD0">
              <w:rPr>
                <w:rFonts w:eastAsia="OfficinaSansBoldITC"/>
                <w:sz w:val="22"/>
                <w:szCs w:val="28"/>
                <w:lang w:val="ru-RU" w:eastAsia="en-US"/>
              </w:rPr>
              <w:t xml:space="preserve"> </w:t>
            </w:r>
          </w:p>
          <w:p w14:paraId="7D36DB19" w14:textId="286656BC" w:rsidR="00012D62" w:rsidRPr="00F31AD0" w:rsidRDefault="00012D62" w:rsidP="003D0F9C">
            <w:pPr>
              <w:rPr>
                <w:rFonts w:eastAsia="OfficinaSansBoldITC"/>
                <w:sz w:val="22"/>
                <w:szCs w:val="28"/>
                <w:lang w:val="ru-RU" w:eastAsia="en-US"/>
              </w:rPr>
            </w:pPr>
            <w:r w:rsidRPr="00F31AD0">
              <w:rPr>
                <w:rFonts w:eastAsia="OfficinaSansBoldITC"/>
                <w:sz w:val="22"/>
                <w:szCs w:val="28"/>
                <w:lang w:val="ru-RU" w:eastAsia="en-US"/>
              </w:rPr>
              <w:t>19.6.1. Общие сведения о языке.</w:t>
            </w:r>
          </w:p>
          <w:p w14:paraId="25574010"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19.6.2. Язык и речь.</w:t>
            </w:r>
          </w:p>
          <w:p w14:paraId="7CECC00E" w14:textId="198D00BF"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19.6.3. Текст.</w:t>
            </w:r>
          </w:p>
          <w:p w14:paraId="25AECD89" w14:textId="2296EADA"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19.6.4. Функциональные разновидности языка.</w:t>
            </w:r>
          </w:p>
          <w:p w14:paraId="417D8CA6"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 Система языка.</w:t>
            </w:r>
          </w:p>
          <w:p w14:paraId="0EA7F20A"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19.6.5.1. Фонетика. Графика. Орфоэпия.</w:t>
            </w:r>
          </w:p>
          <w:p w14:paraId="36800844"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19.6.5.2. Орфография.</w:t>
            </w:r>
          </w:p>
          <w:p w14:paraId="7EFAF37E"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19.6.5.3. Лексикология.</w:t>
            </w:r>
          </w:p>
          <w:p w14:paraId="10E73DFF"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19.6.5.4. Морфемика. Орфография.</w:t>
            </w:r>
          </w:p>
          <w:p w14:paraId="1043D6AE"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19.6.5.5. Морфология. Культура речи. Орфография.</w:t>
            </w:r>
          </w:p>
          <w:p w14:paraId="355C70C4"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19.6.5.6. Имя существительное.</w:t>
            </w:r>
          </w:p>
          <w:p w14:paraId="24DF17C3"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19.6.5.7. Имя прилагательное.</w:t>
            </w:r>
          </w:p>
          <w:p w14:paraId="0C0B291A"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19.6.5.8. Глагол.</w:t>
            </w:r>
          </w:p>
          <w:p w14:paraId="12BC7FEB" w14:textId="395309AA" w:rsidR="00012D62" w:rsidRPr="002745F9"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19.6.5.9. Синтаксис. Культура речи. </w:t>
            </w:r>
            <w:r w:rsidRPr="002745F9">
              <w:rPr>
                <w:rFonts w:eastAsia="OfficinaSansBoldITC"/>
                <w:sz w:val="22"/>
                <w:szCs w:val="28"/>
                <w:lang w:val="ru-RU" w:eastAsia="en-US"/>
              </w:rPr>
              <w:t>Пунктуация.</w:t>
            </w:r>
          </w:p>
        </w:tc>
        <w:tc>
          <w:tcPr>
            <w:tcW w:w="2126" w:type="dxa"/>
            <w:vMerge w:val="restart"/>
          </w:tcPr>
          <w:p w14:paraId="3C80534E" w14:textId="77777777"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208AFAE" w14:textId="77777777"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2485F9B" w14:textId="77777777"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w:t>
            </w:r>
            <w:r w:rsidRPr="00F31AD0">
              <w:rPr>
                <w:rFonts w:eastAsia="Times New Roman"/>
                <w:i/>
                <w:sz w:val="22"/>
                <w:szCs w:val="24"/>
                <w:lang w:val="ru-RU" w:eastAsia="en-US"/>
              </w:rPr>
              <w:lastRenderedPageBreak/>
              <w:t>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12D62" w:rsidRPr="00F31AD0" w14:paraId="5BBE2CE6" w14:textId="77777777" w:rsidTr="005635ED">
        <w:trPr>
          <w:trHeight w:val="2980"/>
        </w:trPr>
        <w:tc>
          <w:tcPr>
            <w:tcW w:w="993" w:type="dxa"/>
          </w:tcPr>
          <w:p w14:paraId="2CE4956D" w14:textId="77777777" w:rsidR="00012D62" w:rsidRPr="00F31AD0" w:rsidRDefault="00012D62" w:rsidP="005635ED">
            <w:pPr>
              <w:spacing w:line="240" w:lineRule="auto"/>
              <w:ind w:left="142" w:firstLine="0"/>
              <w:jc w:val="left"/>
              <w:rPr>
                <w:rFonts w:eastAsia="Times New Roman"/>
                <w:sz w:val="22"/>
                <w:szCs w:val="24"/>
                <w:lang w:eastAsia="en-US"/>
              </w:rPr>
            </w:pPr>
            <w:r w:rsidRPr="00F31AD0">
              <w:rPr>
                <w:rFonts w:eastAsia="Times New Roman"/>
                <w:sz w:val="22"/>
                <w:szCs w:val="24"/>
                <w:lang w:eastAsia="en-US"/>
              </w:rPr>
              <w:lastRenderedPageBreak/>
              <w:t>2.</w:t>
            </w:r>
          </w:p>
        </w:tc>
        <w:tc>
          <w:tcPr>
            <w:tcW w:w="4394" w:type="dxa"/>
          </w:tcPr>
          <w:p w14:paraId="56BDC488" w14:textId="4DB3F395" w:rsidR="00012D62" w:rsidRPr="00F31AD0" w:rsidRDefault="00012D62" w:rsidP="005635ED">
            <w:pPr>
              <w:rPr>
                <w:rFonts w:eastAsia="OfficinaSansBoldITC"/>
                <w:sz w:val="22"/>
                <w:szCs w:val="28"/>
                <w:lang w:val="ru-RU" w:eastAsia="en-US"/>
              </w:rPr>
            </w:pPr>
            <w:r w:rsidRPr="00F31AD0">
              <w:rPr>
                <w:rFonts w:eastAsia="OfficinaSansBoldITC"/>
                <w:sz w:val="22"/>
                <w:szCs w:val="28"/>
                <w:lang w:val="ru-RU" w:eastAsia="en-US"/>
              </w:rPr>
              <w:t>6 класс</w:t>
            </w:r>
          </w:p>
          <w:p w14:paraId="0B948348" w14:textId="2B3A5989"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19.7.1. Общие сведения о языке.</w:t>
            </w:r>
          </w:p>
          <w:p w14:paraId="7889B4A8" w14:textId="382A791F"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19.7.2. Язык и речь.</w:t>
            </w:r>
          </w:p>
          <w:p w14:paraId="50757633" w14:textId="3721F206"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19.7.3. Текст.</w:t>
            </w:r>
          </w:p>
          <w:p w14:paraId="2C4EB1D0" w14:textId="48A9255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19.7.4. Функциональные разновидности языка.</w:t>
            </w:r>
          </w:p>
          <w:p w14:paraId="0CBB7B4C"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19.7.5. Система языка. </w:t>
            </w:r>
          </w:p>
          <w:p w14:paraId="1C0A4A68" w14:textId="4DD4ACC9"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19.7.5.1. Лексикология. Культура речи.</w:t>
            </w:r>
          </w:p>
          <w:p w14:paraId="72F58A36" w14:textId="3D27091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19.7.5.2. Словообразование. Культура речи. Орфография.</w:t>
            </w:r>
          </w:p>
          <w:p w14:paraId="5A184EF1"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 Морфология. Культура речи. Орфография.</w:t>
            </w:r>
          </w:p>
          <w:p w14:paraId="31B308E4"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19.7.5.3.1. Имя существительное.</w:t>
            </w:r>
          </w:p>
          <w:p w14:paraId="69D7644B" w14:textId="2DC0C09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19.7.5.3.2. Имя прилагательное.</w:t>
            </w:r>
          </w:p>
          <w:p w14:paraId="39DB3041" w14:textId="54AB1C9D"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19.7.5.3.3. Имя числительное.</w:t>
            </w:r>
          </w:p>
          <w:p w14:paraId="5CB0A396"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19.7.5.3.4. Местоимение.</w:t>
            </w:r>
          </w:p>
          <w:p w14:paraId="1D94952B" w14:textId="5295E8CC" w:rsidR="00012D62" w:rsidRPr="00F31AD0" w:rsidRDefault="00012D62" w:rsidP="00315D3C">
            <w:pPr>
              <w:rPr>
                <w:rFonts w:eastAsia="OfficinaSansBoldITC"/>
                <w:sz w:val="22"/>
                <w:szCs w:val="28"/>
                <w:lang w:eastAsia="en-US"/>
              </w:rPr>
            </w:pPr>
            <w:r w:rsidRPr="00F31AD0">
              <w:rPr>
                <w:rFonts w:eastAsia="OfficinaSansBoldITC"/>
                <w:sz w:val="22"/>
                <w:szCs w:val="28"/>
                <w:lang w:eastAsia="en-US"/>
              </w:rPr>
              <w:t>19.7.5.3.5. Глагол.</w:t>
            </w:r>
          </w:p>
        </w:tc>
        <w:tc>
          <w:tcPr>
            <w:tcW w:w="2126" w:type="dxa"/>
            <w:vMerge/>
          </w:tcPr>
          <w:p w14:paraId="49298BA5" w14:textId="77777777" w:rsidR="00012D62" w:rsidRPr="00F31AD0" w:rsidRDefault="00012D62" w:rsidP="005635ED">
            <w:pPr>
              <w:spacing w:line="240" w:lineRule="auto"/>
              <w:ind w:firstLine="0"/>
              <w:jc w:val="center"/>
              <w:rPr>
                <w:rFonts w:eastAsia="Times New Roman"/>
                <w:i/>
                <w:sz w:val="22"/>
                <w:szCs w:val="24"/>
                <w:lang w:val="ru-RU" w:eastAsia="en-US"/>
              </w:rPr>
            </w:pPr>
          </w:p>
        </w:tc>
        <w:tc>
          <w:tcPr>
            <w:tcW w:w="2126" w:type="dxa"/>
            <w:vMerge/>
          </w:tcPr>
          <w:p w14:paraId="59DF048B" w14:textId="77777777" w:rsidR="00012D62" w:rsidRPr="00F31AD0" w:rsidRDefault="00012D62" w:rsidP="005635ED">
            <w:pPr>
              <w:spacing w:line="240" w:lineRule="auto"/>
              <w:ind w:firstLine="0"/>
              <w:jc w:val="center"/>
              <w:rPr>
                <w:rFonts w:eastAsia="Times New Roman"/>
                <w:i/>
                <w:sz w:val="22"/>
                <w:szCs w:val="24"/>
                <w:lang w:val="ru-RU" w:eastAsia="en-US"/>
              </w:rPr>
            </w:pPr>
          </w:p>
        </w:tc>
      </w:tr>
      <w:tr w:rsidR="00012D62" w:rsidRPr="00F31AD0" w14:paraId="15DB3EB7" w14:textId="77777777" w:rsidTr="00315D3C">
        <w:trPr>
          <w:trHeight w:val="670"/>
        </w:trPr>
        <w:tc>
          <w:tcPr>
            <w:tcW w:w="993" w:type="dxa"/>
          </w:tcPr>
          <w:p w14:paraId="29CD5CAE" w14:textId="77777777" w:rsidR="00012D62" w:rsidRPr="00F31AD0" w:rsidRDefault="00012D62" w:rsidP="005635ED">
            <w:pPr>
              <w:spacing w:line="240" w:lineRule="auto"/>
              <w:ind w:left="227" w:firstLine="0"/>
              <w:contextualSpacing/>
              <w:jc w:val="left"/>
              <w:rPr>
                <w:rFonts w:eastAsia="Times New Roman"/>
                <w:sz w:val="22"/>
                <w:szCs w:val="24"/>
                <w:lang w:eastAsia="en-US"/>
              </w:rPr>
            </w:pPr>
            <w:r w:rsidRPr="00F31AD0">
              <w:rPr>
                <w:rFonts w:eastAsia="Times New Roman"/>
                <w:sz w:val="22"/>
                <w:szCs w:val="24"/>
                <w:lang w:eastAsia="en-US"/>
              </w:rPr>
              <w:lastRenderedPageBreak/>
              <w:t>3.</w:t>
            </w:r>
          </w:p>
        </w:tc>
        <w:tc>
          <w:tcPr>
            <w:tcW w:w="4394" w:type="dxa"/>
          </w:tcPr>
          <w:p w14:paraId="7327A861" w14:textId="47CC9A92" w:rsidR="00012D62" w:rsidRPr="00F31AD0" w:rsidRDefault="00012D62" w:rsidP="005635ED">
            <w:pPr>
              <w:rPr>
                <w:rFonts w:eastAsia="OfficinaSansBoldITC"/>
                <w:sz w:val="22"/>
                <w:szCs w:val="28"/>
                <w:lang w:val="ru-RU" w:eastAsia="en-US"/>
              </w:rPr>
            </w:pPr>
            <w:r w:rsidRPr="00F31AD0">
              <w:rPr>
                <w:rFonts w:eastAsia="OfficinaSansBoldITC"/>
                <w:sz w:val="22"/>
                <w:szCs w:val="28"/>
                <w:lang w:val="ru-RU" w:eastAsia="en-US"/>
              </w:rPr>
              <w:t>7 класс</w:t>
            </w:r>
          </w:p>
          <w:p w14:paraId="0F52A038" w14:textId="5C2F91C4"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19.8.1. Общие сведения о языке.</w:t>
            </w:r>
          </w:p>
          <w:p w14:paraId="27F7FB8C" w14:textId="675A7F08"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19.8.2. Язык и речь.</w:t>
            </w:r>
          </w:p>
          <w:p w14:paraId="15C83C09" w14:textId="04B91D98"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19.8.4. Функциональные разновидности языка.</w:t>
            </w:r>
          </w:p>
          <w:p w14:paraId="751CAF01"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19.8.5. Система языка. </w:t>
            </w:r>
          </w:p>
          <w:p w14:paraId="4EB0FB61" w14:textId="7F22F9EC"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19.8.5.1. Морфология. Культура речи. Орфография.</w:t>
            </w:r>
          </w:p>
          <w:p w14:paraId="7BDADC4D" w14:textId="22402795"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19.8.5.2. Причастие.</w:t>
            </w:r>
          </w:p>
          <w:p w14:paraId="123B383A" w14:textId="7FBFC64A"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19.8.5.3. Деепричастие.</w:t>
            </w:r>
          </w:p>
          <w:p w14:paraId="7B26FD84" w14:textId="5A51147D"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19.8.5.4. Наречие.</w:t>
            </w:r>
          </w:p>
          <w:p w14:paraId="032A3981"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19.8.5.5. Слова категории состояния.</w:t>
            </w:r>
          </w:p>
          <w:p w14:paraId="2A3EF9DD" w14:textId="5C19217D"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19.8.5.6. Служебные части речи.</w:t>
            </w:r>
          </w:p>
          <w:p w14:paraId="1D8CBB68" w14:textId="22941188"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19.8.5.7. Предлог.</w:t>
            </w:r>
          </w:p>
          <w:p w14:paraId="565A5723"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19.8.5.8. Союз.</w:t>
            </w:r>
          </w:p>
          <w:p w14:paraId="6346162B"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19.8.5.9. Частица.</w:t>
            </w:r>
          </w:p>
          <w:p w14:paraId="738BD965" w14:textId="03BE340A"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19.8.5.10. Междометия и звукоподражательные слова.</w:t>
            </w:r>
          </w:p>
        </w:tc>
        <w:tc>
          <w:tcPr>
            <w:tcW w:w="2126" w:type="dxa"/>
            <w:vMerge/>
          </w:tcPr>
          <w:p w14:paraId="53738441" w14:textId="77777777" w:rsidR="00012D62" w:rsidRPr="00F31AD0" w:rsidRDefault="00012D62" w:rsidP="005635ED">
            <w:pPr>
              <w:spacing w:line="240" w:lineRule="auto"/>
              <w:ind w:firstLine="0"/>
              <w:jc w:val="center"/>
              <w:rPr>
                <w:rFonts w:eastAsia="Times New Roman"/>
                <w:i/>
                <w:sz w:val="22"/>
                <w:szCs w:val="24"/>
                <w:lang w:val="ru-RU" w:eastAsia="en-US"/>
              </w:rPr>
            </w:pPr>
          </w:p>
        </w:tc>
        <w:tc>
          <w:tcPr>
            <w:tcW w:w="2126" w:type="dxa"/>
            <w:vMerge/>
          </w:tcPr>
          <w:p w14:paraId="11A58490" w14:textId="77777777" w:rsidR="00012D62" w:rsidRPr="00F31AD0" w:rsidRDefault="00012D62" w:rsidP="005635ED">
            <w:pPr>
              <w:spacing w:line="240" w:lineRule="auto"/>
              <w:ind w:firstLine="0"/>
              <w:jc w:val="center"/>
              <w:rPr>
                <w:rFonts w:eastAsia="Times New Roman"/>
                <w:i/>
                <w:sz w:val="22"/>
                <w:szCs w:val="24"/>
                <w:lang w:val="ru-RU" w:eastAsia="en-US"/>
              </w:rPr>
            </w:pPr>
          </w:p>
        </w:tc>
      </w:tr>
      <w:tr w:rsidR="00315D3C" w:rsidRPr="00F31AD0" w14:paraId="0A40AAD6" w14:textId="77777777" w:rsidTr="00F31AD0">
        <w:trPr>
          <w:trHeight w:val="245"/>
        </w:trPr>
        <w:tc>
          <w:tcPr>
            <w:tcW w:w="993" w:type="dxa"/>
          </w:tcPr>
          <w:p w14:paraId="26B16084" w14:textId="77777777" w:rsidR="00315D3C" w:rsidRPr="00F31AD0" w:rsidRDefault="00315D3C" w:rsidP="005635ED">
            <w:pPr>
              <w:spacing w:line="240" w:lineRule="auto"/>
              <w:ind w:left="227" w:firstLine="0"/>
              <w:contextualSpacing/>
              <w:jc w:val="left"/>
              <w:rPr>
                <w:rFonts w:eastAsia="Times New Roman"/>
                <w:sz w:val="22"/>
                <w:szCs w:val="24"/>
                <w:lang w:val="ru-RU" w:eastAsia="en-US"/>
              </w:rPr>
            </w:pPr>
          </w:p>
        </w:tc>
        <w:tc>
          <w:tcPr>
            <w:tcW w:w="4394" w:type="dxa"/>
          </w:tcPr>
          <w:p w14:paraId="08F7F0F7" w14:textId="73D0B2AC"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8 класс</w:t>
            </w:r>
          </w:p>
          <w:p w14:paraId="66DAF7B0"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19.9.1. Общие сведения о языке.</w:t>
            </w:r>
          </w:p>
          <w:p w14:paraId="438728E0"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19.9.2. Язык и речь.</w:t>
            </w:r>
          </w:p>
          <w:p w14:paraId="4E5F0382"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19.9.3. Текст.</w:t>
            </w:r>
          </w:p>
          <w:p w14:paraId="2AE5277B"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19.9.4. Функциональные разновидности языка.</w:t>
            </w:r>
          </w:p>
          <w:p w14:paraId="5C97CF96"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 Система языка.</w:t>
            </w:r>
          </w:p>
          <w:p w14:paraId="60957A7D"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19.9.5.1. Синтаксис. Культура речи. Пунктуация.</w:t>
            </w:r>
          </w:p>
          <w:p w14:paraId="507CD596"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19.9.5.2. Словосочетание.</w:t>
            </w:r>
          </w:p>
          <w:p w14:paraId="3D93C531"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19.9.5.3. Предложение.</w:t>
            </w:r>
          </w:p>
          <w:p w14:paraId="0EACF33D"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 Двусоставное предложение.</w:t>
            </w:r>
          </w:p>
          <w:p w14:paraId="7AFCAE43"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19.9.5.4.1. Главные члены предложения.</w:t>
            </w:r>
          </w:p>
          <w:p w14:paraId="76EEEF37"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19.9.5.4.2. Второстепенные члены предложения.</w:t>
            </w:r>
          </w:p>
          <w:p w14:paraId="38D42929"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19.9.5.5. Односоставные предложения.</w:t>
            </w:r>
          </w:p>
          <w:p w14:paraId="25686227"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 Простое осложнённое предложение.</w:t>
            </w:r>
          </w:p>
          <w:p w14:paraId="4603256F"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19.9.5.6.1. Предложения с однородными членами.</w:t>
            </w:r>
          </w:p>
          <w:p w14:paraId="18C3C2B4"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19.9.5.6.2. Предложения с обособленными членами.</w:t>
            </w:r>
          </w:p>
          <w:p w14:paraId="7DD06F82" w14:textId="0CA7900A"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19.9.5.6.3. Предложения с обращениями, вводными и вставными конструкциями.</w:t>
            </w:r>
          </w:p>
        </w:tc>
        <w:tc>
          <w:tcPr>
            <w:tcW w:w="2126" w:type="dxa"/>
          </w:tcPr>
          <w:p w14:paraId="4052B9F9" w14:textId="77777777" w:rsidR="00315D3C" w:rsidRPr="00F31AD0" w:rsidRDefault="00315D3C" w:rsidP="005635ED">
            <w:pPr>
              <w:spacing w:line="240" w:lineRule="auto"/>
              <w:ind w:firstLine="0"/>
              <w:jc w:val="center"/>
              <w:rPr>
                <w:rFonts w:eastAsia="Times New Roman"/>
                <w:i/>
                <w:sz w:val="22"/>
                <w:szCs w:val="24"/>
                <w:lang w:val="ru-RU" w:eastAsia="en-US"/>
              </w:rPr>
            </w:pPr>
          </w:p>
        </w:tc>
        <w:tc>
          <w:tcPr>
            <w:tcW w:w="2126" w:type="dxa"/>
          </w:tcPr>
          <w:p w14:paraId="40B56717" w14:textId="77777777" w:rsidR="00315D3C" w:rsidRPr="00F31AD0" w:rsidRDefault="00315D3C" w:rsidP="005635ED">
            <w:pPr>
              <w:spacing w:line="240" w:lineRule="auto"/>
              <w:ind w:firstLine="0"/>
              <w:jc w:val="center"/>
              <w:rPr>
                <w:rFonts w:eastAsia="Times New Roman"/>
                <w:i/>
                <w:sz w:val="22"/>
                <w:szCs w:val="24"/>
                <w:lang w:val="ru-RU" w:eastAsia="en-US"/>
              </w:rPr>
            </w:pPr>
          </w:p>
        </w:tc>
      </w:tr>
      <w:tr w:rsidR="00315D3C" w:rsidRPr="00F31AD0" w14:paraId="55DFB138" w14:textId="77777777" w:rsidTr="00315D3C">
        <w:trPr>
          <w:trHeight w:val="670"/>
        </w:trPr>
        <w:tc>
          <w:tcPr>
            <w:tcW w:w="993" w:type="dxa"/>
          </w:tcPr>
          <w:p w14:paraId="6A39782B" w14:textId="77777777" w:rsidR="00315D3C" w:rsidRPr="00F31AD0" w:rsidRDefault="00315D3C" w:rsidP="005635ED">
            <w:pPr>
              <w:spacing w:line="240" w:lineRule="auto"/>
              <w:ind w:left="227" w:firstLine="0"/>
              <w:contextualSpacing/>
              <w:jc w:val="left"/>
              <w:rPr>
                <w:rFonts w:eastAsia="Times New Roman"/>
                <w:sz w:val="22"/>
                <w:szCs w:val="24"/>
                <w:lang w:val="ru-RU" w:eastAsia="en-US"/>
              </w:rPr>
            </w:pPr>
          </w:p>
        </w:tc>
        <w:tc>
          <w:tcPr>
            <w:tcW w:w="4394" w:type="dxa"/>
          </w:tcPr>
          <w:p w14:paraId="674DC567" w14:textId="77777777" w:rsidR="00315D3C"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9 класс</w:t>
            </w:r>
          </w:p>
          <w:p w14:paraId="4689E221"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19.10.1. Общие сведения о языке.</w:t>
            </w:r>
          </w:p>
          <w:p w14:paraId="3DEA69F9"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19.10.2. Язык и речь.</w:t>
            </w:r>
          </w:p>
          <w:p w14:paraId="6CBFC946"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19.10.3. Текст.</w:t>
            </w:r>
          </w:p>
          <w:p w14:paraId="759A5E78"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19.10.4. Функциональные разновидности языка.</w:t>
            </w:r>
          </w:p>
          <w:p w14:paraId="0E253D70" w14:textId="77777777"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 Синтаксис. Культура речи. Пунктуация.</w:t>
            </w:r>
          </w:p>
          <w:p w14:paraId="7E2880BA" w14:textId="77777777"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19.10.5.1. Сложное предложение.</w:t>
            </w:r>
          </w:p>
          <w:p w14:paraId="61EEF1CE" w14:textId="07762DFA"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19.10.5.2. Сложносочинённое предложение.</w:t>
            </w:r>
          </w:p>
          <w:p w14:paraId="3DBB8187" w14:textId="527C7B5A"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19.10.5.3. Сложноподчинённое предложение.</w:t>
            </w:r>
          </w:p>
          <w:p w14:paraId="187D8C71" w14:textId="1CA5DB76"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19.10.5.4. Бессоюзное сложное предложение.</w:t>
            </w:r>
          </w:p>
          <w:p w14:paraId="039A76FB" w14:textId="36DE4EEF"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19.10.5.5. Сложные предложения с разными видами союзной и</w:t>
            </w:r>
            <w:r w:rsidR="00012D62" w:rsidRPr="00F31AD0">
              <w:rPr>
                <w:rFonts w:eastAsia="OfficinaSansBoldITC"/>
                <w:sz w:val="22"/>
                <w:szCs w:val="28"/>
                <w:lang w:val="ru-RU" w:eastAsia="en-US"/>
              </w:rPr>
              <w:t xml:space="preserve"> бессоюзной связи.</w:t>
            </w:r>
          </w:p>
          <w:p w14:paraId="39C3F6CB" w14:textId="08CEDD8D" w:rsidR="00012D62" w:rsidRPr="00F31AD0" w:rsidRDefault="00012D62" w:rsidP="00012D62">
            <w:pPr>
              <w:rPr>
                <w:rFonts w:eastAsia="OfficinaSansBoldITC"/>
                <w:sz w:val="22"/>
                <w:szCs w:val="28"/>
                <w:lang w:val="ru-RU" w:eastAsia="en-US"/>
              </w:rPr>
            </w:pPr>
            <w:r w:rsidRPr="00F31AD0">
              <w:rPr>
                <w:rFonts w:eastAsia="OfficinaSansBoldITC"/>
                <w:sz w:val="22"/>
                <w:szCs w:val="28"/>
                <w:lang w:val="ru-RU" w:eastAsia="en-US"/>
              </w:rPr>
              <w:t>19.10.5.6. Прямая и косвенная речь.</w:t>
            </w:r>
          </w:p>
        </w:tc>
        <w:tc>
          <w:tcPr>
            <w:tcW w:w="2126" w:type="dxa"/>
          </w:tcPr>
          <w:p w14:paraId="2DDF962D" w14:textId="77777777" w:rsidR="00315D3C" w:rsidRPr="00F31AD0" w:rsidRDefault="00315D3C" w:rsidP="005635ED">
            <w:pPr>
              <w:spacing w:line="240" w:lineRule="auto"/>
              <w:ind w:firstLine="0"/>
              <w:jc w:val="center"/>
              <w:rPr>
                <w:rFonts w:eastAsia="Times New Roman"/>
                <w:i/>
                <w:sz w:val="22"/>
                <w:szCs w:val="24"/>
                <w:lang w:val="ru-RU" w:eastAsia="en-US"/>
              </w:rPr>
            </w:pPr>
          </w:p>
        </w:tc>
        <w:tc>
          <w:tcPr>
            <w:tcW w:w="2126" w:type="dxa"/>
          </w:tcPr>
          <w:p w14:paraId="7590FA4F" w14:textId="77777777" w:rsidR="00315D3C" w:rsidRPr="00F31AD0" w:rsidRDefault="00315D3C" w:rsidP="005635ED">
            <w:pPr>
              <w:spacing w:line="240" w:lineRule="auto"/>
              <w:ind w:firstLine="0"/>
              <w:jc w:val="center"/>
              <w:rPr>
                <w:rFonts w:eastAsia="Times New Roman"/>
                <w:i/>
                <w:sz w:val="22"/>
                <w:szCs w:val="24"/>
                <w:lang w:val="ru-RU" w:eastAsia="en-US"/>
              </w:rPr>
            </w:pPr>
          </w:p>
        </w:tc>
      </w:tr>
    </w:tbl>
    <w:p w14:paraId="5AD8C4E5" w14:textId="0ABA6F6D" w:rsidR="004D0F58" w:rsidRDefault="004D0F58" w:rsidP="00087FC0">
      <w:pPr>
        <w:tabs>
          <w:tab w:val="left" w:pos="1912"/>
        </w:tabs>
        <w:spacing w:line="240" w:lineRule="auto"/>
        <w:ind w:right="6" w:firstLine="567"/>
        <w:rPr>
          <w:color w:val="FF0000"/>
          <w:sz w:val="24"/>
          <w:szCs w:val="24"/>
        </w:rPr>
      </w:pPr>
    </w:p>
    <w:p w14:paraId="07122316" w14:textId="331E3890" w:rsidR="004D0F58" w:rsidRDefault="004D0F58" w:rsidP="001B1425">
      <w:pPr>
        <w:spacing w:line="240" w:lineRule="auto"/>
        <w:ind w:right="6" w:firstLine="567"/>
        <w:rPr>
          <w:color w:val="FF0000"/>
          <w:sz w:val="24"/>
          <w:szCs w:val="24"/>
        </w:rPr>
      </w:pPr>
    </w:p>
    <w:p w14:paraId="1A9DD6D9" w14:textId="42ACC342" w:rsidR="00627A57" w:rsidRPr="009A3342" w:rsidRDefault="009A3342" w:rsidP="009A3342">
      <w:pPr>
        <w:pStyle w:val="ac"/>
        <w:numPr>
          <w:ilvl w:val="2"/>
          <w:numId w:val="1"/>
        </w:numPr>
        <w:jc w:val="center"/>
        <w:rPr>
          <w:b/>
          <w:sz w:val="24"/>
          <w:lang w:eastAsia="x-none"/>
        </w:rPr>
      </w:pPr>
      <w:r>
        <w:rPr>
          <w:b/>
          <w:sz w:val="24"/>
          <w:lang w:eastAsia="x-none"/>
        </w:rPr>
        <w:t>Р</w:t>
      </w:r>
      <w:r w:rsidR="00627A57" w:rsidRPr="009A3342">
        <w:rPr>
          <w:b/>
          <w:sz w:val="24"/>
          <w:lang w:eastAsia="x-none"/>
        </w:rPr>
        <w:t>абочая программа по учебному предмету «Литература»</w:t>
      </w:r>
    </w:p>
    <w:p w14:paraId="43BBA4F0" w14:textId="77777777" w:rsidR="00627A57" w:rsidRPr="00627A57" w:rsidRDefault="00627A57" w:rsidP="00627A57">
      <w:pPr>
        <w:jc w:val="center"/>
        <w:rPr>
          <w:b/>
          <w:sz w:val="24"/>
          <w:lang w:eastAsia="x-none"/>
        </w:rPr>
      </w:pPr>
    </w:p>
    <w:p w14:paraId="3447F1AA" w14:textId="02401E28" w:rsidR="00627A57" w:rsidRPr="009A3342" w:rsidRDefault="009A3342" w:rsidP="009A3342">
      <w:pPr>
        <w:spacing w:line="240" w:lineRule="auto"/>
        <w:ind w:right="6" w:firstLine="567"/>
        <w:rPr>
          <w:sz w:val="24"/>
          <w:szCs w:val="24"/>
        </w:rPr>
      </w:pPr>
      <w:r>
        <w:rPr>
          <w:sz w:val="24"/>
          <w:szCs w:val="24"/>
          <w:lang w:eastAsia="en-US"/>
        </w:rPr>
        <w:t>Р</w:t>
      </w:r>
      <w:r w:rsidR="00627A57" w:rsidRPr="00627A57">
        <w:rPr>
          <w:sz w:val="24"/>
          <w:szCs w:val="24"/>
          <w:lang w:eastAsia="en-US"/>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Pr>
          <w:rFonts w:eastAsia="Times New Roman" w:cs="Times New Roman"/>
          <w:sz w:val="24"/>
          <w:szCs w:val="24"/>
        </w:rPr>
        <w:t xml:space="preserve"> </w:t>
      </w:r>
      <w:r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r>
        <w:rPr>
          <w:sz w:val="24"/>
          <w:szCs w:val="24"/>
        </w:rPr>
        <w:t xml:space="preserve"> Рабочая программа составлена на основе федеральной рабочей программы по литературе.</w:t>
      </w:r>
    </w:p>
    <w:p w14:paraId="581C3908" w14:textId="01D5E7C4" w:rsidR="00627A57" w:rsidRPr="00627A57" w:rsidRDefault="00627A57" w:rsidP="003E5C2F">
      <w:pPr>
        <w:ind w:firstLine="709"/>
        <w:rPr>
          <w:sz w:val="24"/>
          <w:szCs w:val="24"/>
          <w:lang w:eastAsia="en-US"/>
        </w:rPr>
      </w:pPr>
      <w:r w:rsidRPr="00627A57">
        <w:rPr>
          <w:sz w:val="24"/>
          <w:szCs w:val="24"/>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DC4C14C" w14:textId="5BDDC0DD" w:rsidR="00627A57" w:rsidRPr="00627A57" w:rsidRDefault="00627A57" w:rsidP="003E5C2F">
      <w:pPr>
        <w:ind w:firstLine="709"/>
        <w:rPr>
          <w:sz w:val="24"/>
          <w:szCs w:val="24"/>
          <w:lang w:eastAsia="en-US"/>
        </w:rPr>
      </w:pPr>
      <w:r w:rsidRPr="00627A57">
        <w:rPr>
          <w:sz w:val="24"/>
          <w:szCs w:val="24"/>
          <w:lang w:eastAsia="en-US"/>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0384ED6" w14:textId="5515025F" w:rsidR="00627A57" w:rsidRPr="00627A57" w:rsidRDefault="00627A57" w:rsidP="003E5C2F">
      <w:pPr>
        <w:ind w:firstLine="709"/>
        <w:rPr>
          <w:sz w:val="24"/>
          <w:szCs w:val="24"/>
          <w:lang w:eastAsia="en-US"/>
        </w:rPr>
      </w:pPr>
      <w:r w:rsidRPr="00627A57">
        <w:rPr>
          <w:sz w:val="24"/>
          <w:szCs w:val="24"/>
          <w:lang w:eastAsia="en-US"/>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B35337E" w14:textId="5ADB39A0" w:rsidR="00627A57" w:rsidRPr="00627A57" w:rsidRDefault="00627A57" w:rsidP="003E5C2F">
      <w:pPr>
        <w:ind w:firstLine="709"/>
        <w:rPr>
          <w:sz w:val="24"/>
          <w:szCs w:val="24"/>
          <w:lang w:eastAsia="en-US"/>
        </w:rPr>
      </w:pPr>
      <w:r w:rsidRPr="00627A57">
        <w:rPr>
          <w:sz w:val="24"/>
          <w:szCs w:val="24"/>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3055B1E" w14:textId="1ABB10DD" w:rsidR="00627A57" w:rsidRPr="00627A57" w:rsidRDefault="00627A57" w:rsidP="003E5C2F">
      <w:pPr>
        <w:ind w:firstLine="709"/>
        <w:rPr>
          <w:sz w:val="24"/>
          <w:szCs w:val="24"/>
          <w:lang w:eastAsia="en-US"/>
        </w:rPr>
      </w:pPr>
      <w:r w:rsidRPr="00627A57">
        <w:rPr>
          <w:sz w:val="24"/>
          <w:szCs w:val="24"/>
          <w:lang w:eastAsia="en-US"/>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1F85486B" w14:textId="44E4E009" w:rsidR="00627A57" w:rsidRPr="00627A57" w:rsidRDefault="00627A57" w:rsidP="003E5C2F">
      <w:pPr>
        <w:ind w:firstLine="709"/>
        <w:rPr>
          <w:sz w:val="24"/>
          <w:szCs w:val="24"/>
          <w:lang w:eastAsia="en-US"/>
        </w:rPr>
      </w:pPr>
      <w:r w:rsidRPr="00627A57">
        <w:rPr>
          <w:sz w:val="24"/>
          <w:szCs w:val="24"/>
          <w:lang w:eastAsia="en-US"/>
        </w:rPr>
        <w:t>Достижение целей изучения литературы возможно при решении учебных задач, которые постепенно усложняются от 5 к 9 классу.</w:t>
      </w:r>
    </w:p>
    <w:p w14:paraId="57380564" w14:textId="59F708E5" w:rsidR="00627A57" w:rsidRPr="00627A57" w:rsidRDefault="00627A57" w:rsidP="003E5C2F">
      <w:pPr>
        <w:ind w:firstLine="709"/>
        <w:rPr>
          <w:sz w:val="24"/>
          <w:szCs w:val="24"/>
          <w:lang w:eastAsia="en-US"/>
        </w:rPr>
      </w:pPr>
      <w:r w:rsidRPr="00627A57">
        <w:rPr>
          <w:sz w:val="24"/>
          <w:szCs w:val="24"/>
          <w:lang w:eastAsia="en-US"/>
        </w:rPr>
        <w:lastRenderedPageBreak/>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B33A2F9" w14:textId="51195FC5"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26FFF589" w14:textId="4AA1A399" w:rsidR="00627A57" w:rsidRPr="00627A57" w:rsidRDefault="00627A57" w:rsidP="003E5C2F">
      <w:pPr>
        <w:ind w:firstLine="709"/>
        <w:rPr>
          <w:sz w:val="24"/>
          <w:szCs w:val="24"/>
          <w:lang w:eastAsia="en-US"/>
        </w:rPr>
      </w:pPr>
      <w:r w:rsidRPr="00627A57">
        <w:rPr>
          <w:sz w:val="24"/>
          <w:szCs w:val="24"/>
          <w:lang w:eastAsia="en-US"/>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47B62C2" w14:textId="0B6ED811"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4C888C16" w14:textId="2B9E3694" w:rsidR="00627A57" w:rsidRPr="00627A57" w:rsidRDefault="00627A57" w:rsidP="003E5C2F">
      <w:pPr>
        <w:ind w:firstLine="709"/>
        <w:rPr>
          <w:sz w:val="24"/>
          <w:szCs w:val="24"/>
          <w:lang w:eastAsia="en-US"/>
        </w:rPr>
      </w:pPr>
      <w:r w:rsidRPr="00627A57">
        <w:rPr>
          <w:sz w:val="24"/>
          <w:szCs w:val="24"/>
          <w:lang w:eastAsia="en-US"/>
        </w:rPr>
        <w:t xml:space="preserve">Общее </w:t>
      </w:r>
      <w:r w:rsidR="003E5C2F">
        <w:rPr>
          <w:sz w:val="24"/>
          <w:szCs w:val="24"/>
          <w:lang w:eastAsia="en-US"/>
        </w:rPr>
        <w:t>количество</w:t>
      </w:r>
      <w:r w:rsidRPr="00627A57">
        <w:rPr>
          <w:sz w:val="24"/>
          <w:szCs w:val="24"/>
          <w:lang w:eastAsia="en-US"/>
        </w:rPr>
        <w:t xml:space="preserve"> часов, </w:t>
      </w:r>
      <w:r w:rsidR="003E5C2F">
        <w:rPr>
          <w:sz w:val="24"/>
          <w:szCs w:val="24"/>
          <w:lang w:eastAsia="en-US"/>
        </w:rPr>
        <w:t xml:space="preserve">выделяемое на изучение учебного предмета </w:t>
      </w:r>
      <w:r>
        <w:rPr>
          <w:sz w:val="24"/>
          <w:szCs w:val="24"/>
          <w:lang w:eastAsia="en-US"/>
        </w:rPr>
        <w:t>определяется учебным планом на текущий учебный год.</w:t>
      </w:r>
    </w:p>
    <w:p w14:paraId="5604A60B" w14:textId="77777777" w:rsidR="00627A57" w:rsidRPr="00627A57" w:rsidRDefault="00627A57" w:rsidP="00627A57">
      <w:pPr>
        <w:rPr>
          <w:sz w:val="24"/>
          <w:szCs w:val="24"/>
          <w:lang w:eastAsia="en-US"/>
        </w:rPr>
      </w:pPr>
    </w:p>
    <w:p w14:paraId="5020E59B" w14:textId="6837C01F" w:rsidR="00627A57" w:rsidRDefault="00627A57" w:rsidP="00627A57">
      <w:pPr>
        <w:rPr>
          <w:sz w:val="24"/>
          <w:szCs w:val="24"/>
          <w:lang w:eastAsia="en-US"/>
        </w:rPr>
      </w:pPr>
    </w:p>
    <w:p w14:paraId="3DD25E45" w14:textId="54257729" w:rsidR="009A3342" w:rsidRDefault="009A3342" w:rsidP="00627A57">
      <w:pPr>
        <w:rPr>
          <w:sz w:val="24"/>
          <w:szCs w:val="24"/>
          <w:lang w:eastAsia="en-US"/>
        </w:rPr>
      </w:pPr>
    </w:p>
    <w:p w14:paraId="3C593790" w14:textId="487BA5A9" w:rsidR="009A3342" w:rsidRDefault="009A3342" w:rsidP="00627A57">
      <w:pPr>
        <w:rPr>
          <w:sz w:val="24"/>
          <w:szCs w:val="24"/>
          <w:lang w:eastAsia="en-US"/>
        </w:rPr>
      </w:pPr>
    </w:p>
    <w:p w14:paraId="4A8F26A0" w14:textId="4FBE8469" w:rsidR="009A3342" w:rsidRDefault="009A3342" w:rsidP="00627A57">
      <w:pPr>
        <w:rPr>
          <w:sz w:val="24"/>
          <w:szCs w:val="24"/>
          <w:lang w:eastAsia="en-US"/>
        </w:rPr>
      </w:pPr>
    </w:p>
    <w:p w14:paraId="5AEA8F4D" w14:textId="77777777" w:rsidR="009A3342" w:rsidRPr="00627A57" w:rsidRDefault="009A3342" w:rsidP="00627A57">
      <w:pPr>
        <w:rPr>
          <w:sz w:val="24"/>
          <w:szCs w:val="24"/>
          <w:lang w:eastAsia="en-US"/>
        </w:rPr>
      </w:pPr>
    </w:p>
    <w:p w14:paraId="6412A499" w14:textId="77777777" w:rsidR="00627A57" w:rsidRPr="00627A57" w:rsidRDefault="00627A57" w:rsidP="00627A57">
      <w:pPr>
        <w:rPr>
          <w:sz w:val="24"/>
          <w:szCs w:val="24"/>
          <w:lang w:eastAsia="en-US"/>
        </w:rPr>
      </w:pPr>
    </w:p>
    <w:p w14:paraId="2D72F924" w14:textId="48F5E8B5" w:rsidR="00627A57" w:rsidRPr="00627A57" w:rsidRDefault="00627A57" w:rsidP="003E5C2F">
      <w:pPr>
        <w:ind w:firstLine="709"/>
        <w:jc w:val="center"/>
        <w:rPr>
          <w:b/>
          <w:sz w:val="24"/>
          <w:szCs w:val="24"/>
          <w:lang w:eastAsia="en-US"/>
        </w:rPr>
      </w:pPr>
      <w:r w:rsidRPr="00627A57">
        <w:rPr>
          <w:b/>
          <w:sz w:val="24"/>
          <w:szCs w:val="24"/>
          <w:lang w:eastAsia="en-US"/>
        </w:rPr>
        <w:t>Содержание обучения в 5 классе</w:t>
      </w:r>
    </w:p>
    <w:p w14:paraId="2ECCA90E" w14:textId="0D2433D2" w:rsidR="00627A57" w:rsidRPr="00627A57" w:rsidRDefault="00627A57" w:rsidP="003E5C2F">
      <w:pPr>
        <w:ind w:firstLine="709"/>
        <w:rPr>
          <w:b/>
          <w:sz w:val="24"/>
          <w:szCs w:val="24"/>
          <w:lang w:eastAsia="en-US"/>
        </w:rPr>
      </w:pPr>
      <w:r w:rsidRPr="00627A57">
        <w:rPr>
          <w:b/>
          <w:sz w:val="24"/>
          <w:szCs w:val="24"/>
          <w:lang w:eastAsia="en-US"/>
        </w:rPr>
        <w:t>Мифология.</w:t>
      </w:r>
    </w:p>
    <w:p w14:paraId="7C7E42CB" w14:textId="77777777" w:rsidR="00627A57" w:rsidRPr="00627A57" w:rsidRDefault="00627A57" w:rsidP="003E5C2F">
      <w:pPr>
        <w:ind w:firstLine="709"/>
        <w:rPr>
          <w:sz w:val="24"/>
          <w:szCs w:val="24"/>
          <w:lang w:eastAsia="en-US"/>
        </w:rPr>
      </w:pPr>
      <w:r w:rsidRPr="00627A57">
        <w:rPr>
          <w:sz w:val="24"/>
          <w:szCs w:val="24"/>
          <w:lang w:eastAsia="en-US"/>
        </w:rPr>
        <w:t>Мифы народов России и мира.</w:t>
      </w:r>
    </w:p>
    <w:p w14:paraId="12D5553E" w14:textId="745C6192" w:rsidR="00627A57" w:rsidRPr="00627A57" w:rsidRDefault="00627A57" w:rsidP="003E5C2F">
      <w:pPr>
        <w:ind w:firstLine="709"/>
        <w:rPr>
          <w:b/>
          <w:sz w:val="24"/>
          <w:szCs w:val="24"/>
          <w:lang w:eastAsia="en-US"/>
        </w:rPr>
      </w:pPr>
      <w:r w:rsidRPr="00627A57">
        <w:rPr>
          <w:b/>
          <w:sz w:val="24"/>
          <w:szCs w:val="24"/>
          <w:lang w:eastAsia="en-US"/>
        </w:rPr>
        <w:t>Фольклор.</w:t>
      </w:r>
    </w:p>
    <w:p w14:paraId="1D33E9CB" w14:textId="77777777" w:rsidR="00627A57" w:rsidRPr="00627A57" w:rsidRDefault="00627A57" w:rsidP="003E5C2F">
      <w:pPr>
        <w:ind w:firstLine="709"/>
        <w:rPr>
          <w:sz w:val="24"/>
          <w:szCs w:val="24"/>
          <w:lang w:eastAsia="en-US"/>
        </w:rPr>
      </w:pPr>
      <w:r w:rsidRPr="00627A57">
        <w:rPr>
          <w:sz w:val="24"/>
          <w:szCs w:val="24"/>
          <w:lang w:eastAsia="en-US"/>
        </w:rPr>
        <w:t>Малые жанры: пословицы, поговорки, загадки. Сказки народов России и народов мира (не менее трёх).</w:t>
      </w:r>
    </w:p>
    <w:p w14:paraId="6B9CC20C" w14:textId="7D5F0324" w:rsidR="00627A57" w:rsidRPr="00627A57" w:rsidRDefault="00627A57" w:rsidP="003E5C2F">
      <w:pPr>
        <w:ind w:firstLine="709"/>
        <w:rPr>
          <w:b/>
          <w:sz w:val="24"/>
          <w:szCs w:val="24"/>
          <w:lang w:eastAsia="en-US"/>
        </w:rPr>
      </w:pPr>
      <w:r w:rsidRPr="00627A57">
        <w:rPr>
          <w:b/>
          <w:sz w:val="24"/>
          <w:szCs w:val="24"/>
          <w:lang w:eastAsia="en-US"/>
        </w:rPr>
        <w:lastRenderedPageBreak/>
        <w:t xml:space="preserve">Литература первой половины </w:t>
      </w:r>
      <w:r w:rsidRPr="00627A57">
        <w:rPr>
          <w:b/>
          <w:sz w:val="24"/>
          <w:szCs w:val="24"/>
          <w:lang w:val="en-US" w:eastAsia="en-US"/>
        </w:rPr>
        <w:t>XIX</w:t>
      </w:r>
      <w:r w:rsidRPr="00627A57">
        <w:rPr>
          <w:b/>
          <w:sz w:val="24"/>
          <w:szCs w:val="24"/>
          <w:lang w:eastAsia="en-US"/>
        </w:rPr>
        <w:t xml:space="preserve"> века.</w:t>
      </w:r>
    </w:p>
    <w:p w14:paraId="77CD3420" w14:textId="77777777" w:rsidR="00627A57" w:rsidRPr="00627A57" w:rsidRDefault="00627A57" w:rsidP="003E5C2F">
      <w:pPr>
        <w:ind w:firstLine="709"/>
        <w:rPr>
          <w:sz w:val="24"/>
          <w:szCs w:val="24"/>
          <w:lang w:eastAsia="en-US"/>
        </w:rPr>
      </w:pPr>
      <w:r w:rsidRPr="00627A57">
        <w:rPr>
          <w:sz w:val="24"/>
          <w:szCs w:val="24"/>
          <w:lang w:eastAsia="en-US"/>
        </w:rPr>
        <w:t>И.А. Крылов. Басни (три по выбору). Например, «Волк на псарне», «Листы и Корни», «Свинья под Дубом», «Квартет», «Осёл и Соловей», «Ворона и Лисица» и другие.</w:t>
      </w:r>
    </w:p>
    <w:p w14:paraId="1655B3E0" w14:textId="77777777" w:rsidR="00627A57" w:rsidRPr="00627A57" w:rsidRDefault="00627A57" w:rsidP="003E5C2F">
      <w:pPr>
        <w:ind w:firstLine="709"/>
        <w:rPr>
          <w:sz w:val="24"/>
          <w:szCs w:val="24"/>
          <w:lang w:eastAsia="en-US"/>
        </w:rPr>
      </w:pPr>
      <w:r w:rsidRPr="00627A57">
        <w:rPr>
          <w:sz w:val="24"/>
          <w:szCs w:val="24"/>
          <w:lang w:eastAsia="en-US"/>
        </w:rPr>
        <w:t>А.С. Пушкин. Стихотворения (не менее трёх). «Зимнее утро», «Зимний вечер», «Няне» и другие. «Сказка о мёртвой царевне и о семи богатырях».</w:t>
      </w:r>
    </w:p>
    <w:p w14:paraId="70E262C7" w14:textId="77777777" w:rsidR="00627A57" w:rsidRPr="00627A57" w:rsidRDefault="00627A57" w:rsidP="003E5C2F">
      <w:pPr>
        <w:ind w:firstLine="709"/>
        <w:rPr>
          <w:sz w:val="24"/>
          <w:szCs w:val="24"/>
          <w:lang w:eastAsia="en-US"/>
        </w:rPr>
      </w:pPr>
      <w:r w:rsidRPr="00627A57">
        <w:rPr>
          <w:sz w:val="24"/>
          <w:szCs w:val="24"/>
          <w:lang w:eastAsia="en-US"/>
        </w:rPr>
        <w:t>М.Ю. Лермонтов. Стихотворение «Бородино».</w:t>
      </w:r>
    </w:p>
    <w:p w14:paraId="37F4544B" w14:textId="77777777" w:rsidR="00627A57" w:rsidRPr="00627A57" w:rsidRDefault="00627A57" w:rsidP="003E5C2F">
      <w:pPr>
        <w:ind w:firstLine="709"/>
        <w:rPr>
          <w:sz w:val="24"/>
          <w:szCs w:val="24"/>
          <w:lang w:eastAsia="en-US"/>
        </w:rPr>
      </w:pPr>
      <w:r w:rsidRPr="00627A57">
        <w:rPr>
          <w:sz w:val="24"/>
          <w:szCs w:val="24"/>
          <w:lang w:eastAsia="en-US"/>
        </w:rPr>
        <w:t>Н В. Гоголь. Повесть «Ночь перед Рождеством» из сборника.</w:t>
      </w:r>
    </w:p>
    <w:p w14:paraId="33529F95" w14:textId="77777777" w:rsidR="00627A57" w:rsidRPr="00627A57" w:rsidRDefault="00627A57" w:rsidP="003E5C2F">
      <w:pPr>
        <w:ind w:firstLine="709"/>
        <w:rPr>
          <w:sz w:val="24"/>
          <w:szCs w:val="24"/>
          <w:lang w:eastAsia="en-US"/>
        </w:rPr>
      </w:pPr>
      <w:r w:rsidRPr="00627A57">
        <w:rPr>
          <w:sz w:val="24"/>
          <w:szCs w:val="24"/>
          <w:lang w:eastAsia="en-US"/>
        </w:rPr>
        <w:t>«Вечера на хуторе близ Диканьки».</w:t>
      </w:r>
    </w:p>
    <w:p w14:paraId="03C0E4E9" w14:textId="103FA540" w:rsidR="00627A57" w:rsidRPr="00627A57" w:rsidRDefault="00627A57" w:rsidP="003E5C2F">
      <w:pPr>
        <w:ind w:firstLine="709"/>
        <w:rPr>
          <w:b/>
          <w:sz w:val="24"/>
          <w:szCs w:val="24"/>
          <w:lang w:eastAsia="en-US"/>
        </w:rPr>
      </w:pPr>
      <w:r w:rsidRPr="00627A57">
        <w:rPr>
          <w:b/>
          <w:sz w:val="24"/>
          <w:szCs w:val="24"/>
          <w:lang w:eastAsia="en-US"/>
        </w:rPr>
        <w:t xml:space="preserve">Литература второй половины </w:t>
      </w:r>
      <w:r w:rsidRPr="00627A57">
        <w:rPr>
          <w:b/>
          <w:sz w:val="24"/>
          <w:szCs w:val="24"/>
          <w:lang w:val="en-US" w:eastAsia="en-US"/>
        </w:rPr>
        <w:t>XIX</w:t>
      </w:r>
      <w:r w:rsidRPr="00627A57">
        <w:rPr>
          <w:b/>
          <w:sz w:val="24"/>
          <w:szCs w:val="24"/>
          <w:lang w:eastAsia="en-US"/>
        </w:rPr>
        <w:t xml:space="preserve"> века.</w:t>
      </w:r>
    </w:p>
    <w:p w14:paraId="1A1A6097" w14:textId="77777777" w:rsidR="00627A57" w:rsidRPr="00627A57" w:rsidRDefault="00627A57" w:rsidP="003E5C2F">
      <w:pPr>
        <w:ind w:firstLine="709"/>
        <w:rPr>
          <w:sz w:val="24"/>
          <w:szCs w:val="24"/>
          <w:lang w:eastAsia="en-US"/>
        </w:rPr>
      </w:pPr>
      <w:r w:rsidRPr="00627A57">
        <w:rPr>
          <w:sz w:val="24"/>
          <w:szCs w:val="24"/>
          <w:lang w:eastAsia="en-US"/>
        </w:rPr>
        <w:t>И.С. Тургенев. Рассказ «Муму».</w:t>
      </w:r>
    </w:p>
    <w:p w14:paraId="00F83F33" w14:textId="77777777" w:rsidR="00627A57" w:rsidRPr="00627A57" w:rsidRDefault="00627A57" w:rsidP="003E5C2F">
      <w:pPr>
        <w:ind w:firstLine="709"/>
        <w:rPr>
          <w:sz w:val="24"/>
          <w:szCs w:val="24"/>
          <w:lang w:eastAsia="en-US"/>
        </w:rPr>
      </w:pPr>
      <w:r w:rsidRPr="00627A57">
        <w:rPr>
          <w:sz w:val="24"/>
          <w:szCs w:val="24"/>
          <w:lang w:eastAsia="en-US"/>
        </w:rPr>
        <w:t>Н.А. Некрасов. Стихотворения (не менее двух). «Крестьянские дети». «Школьник». Поэма «Мороз, Красный нос» (фрагмент).</w:t>
      </w:r>
    </w:p>
    <w:p w14:paraId="4E9D3FCC" w14:textId="77777777" w:rsidR="00627A57" w:rsidRPr="00627A57" w:rsidRDefault="00627A57" w:rsidP="003E5C2F">
      <w:pPr>
        <w:ind w:firstLine="709"/>
        <w:rPr>
          <w:sz w:val="24"/>
          <w:szCs w:val="24"/>
          <w:lang w:eastAsia="en-US"/>
        </w:rPr>
      </w:pPr>
      <w:r w:rsidRPr="00627A57">
        <w:rPr>
          <w:sz w:val="24"/>
          <w:szCs w:val="24"/>
          <w:lang w:eastAsia="en-US"/>
        </w:rPr>
        <w:t>Л.Н. Толстой. Рассказ «Кавказский пленник».</w:t>
      </w:r>
    </w:p>
    <w:p w14:paraId="01A55EC3" w14:textId="21A91E77" w:rsidR="00627A57" w:rsidRPr="00627A57" w:rsidRDefault="00627A57" w:rsidP="003E5C2F">
      <w:pPr>
        <w:ind w:firstLine="709"/>
        <w:rPr>
          <w:b/>
          <w:sz w:val="24"/>
          <w:szCs w:val="24"/>
          <w:lang w:eastAsia="en-US"/>
        </w:rPr>
      </w:pPr>
      <w:r w:rsidRPr="00627A57">
        <w:rPr>
          <w:b/>
          <w:sz w:val="24"/>
          <w:szCs w:val="24"/>
          <w:lang w:eastAsia="en-US"/>
        </w:rPr>
        <w:t xml:space="preserve">Литература </w:t>
      </w:r>
      <w:r w:rsidRPr="00627A57">
        <w:rPr>
          <w:b/>
          <w:sz w:val="24"/>
          <w:szCs w:val="24"/>
          <w:lang w:val="en-US" w:eastAsia="en-US"/>
        </w:rPr>
        <w:t>XIX</w:t>
      </w:r>
      <w:r w:rsidRPr="00627A57">
        <w:rPr>
          <w:b/>
          <w:sz w:val="24"/>
          <w:szCs w:val="24"/>
          <w:lang w:eastAsia="en-US"/>
        </w:rPr>
        <w:t>-ХХ веков.</w:t>
      </w:r>
    </w:p>
    <w:p w14:paraId="40312220" w14:textId="5377D27C" w:rsidR="00627A57" w:rsidRPr="00627A57" w:rsidRDefault="00627A57" w:rsidP="003E5C2F">
      <w:pPr>
        <w:ind w:firstLine="709"/>
        <w:rPr>
          <w:sz w:val="24"/>
          <w:szCs w:val="24"/>
          <w:lang w:eastAsia="en-US"/>
        </w:rPr>
      </w:pPr>
      <w:r w:rsidRPr="00627A57">
        <w:rPr>
          <w:b/>
          <w:sz w:val="24"/>
          <w:szCs w:val="24"/>
          <w:lang w:eastAsia="en-US"/>
        </w:rPr>
        <w:t xml:space="preserve">Стихотворения отечественных поэтов </w:t>
      </w:r>
      <w:r w:rsidRPr="00627A57">
        <w:rPr>
          <w:b/>
          <w:sz w:val="24"/>
          <w:szCs w:val="24"/>
          <w:lang w:val="en-US" w:eastAsia="en-US"/>
        </w:rPr>
        <w:t>XIX</w:t>
      </w:r>
      <w:r w:rsidRPr="00627A57">
        <w:rPr>
          <w:b/>
          <w:sz w:val="24"/>
          <w:szCs w:val="24"/>
          <w:lang w:eastAsia="en-US"/>
        </w:rPr>
        <w:t>-ХХ веков</w:t>
      </w:r>
      <w:r w:rsidRPr="00627A57">
        <w:rPr>
          <w:sz w:val="24"/>
          <w:szCs w:val="24"/>
          <w:lang w:eastAsia="en-US"/>
        </w:rPr>
        <w:t xml:space="preserve">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37F703D0" w14:textId="6E8FEC83" w:rsidR="00627A57" w:rsidRPr="00627A57" w:rsidRDefault="00627A57" w:rsidP="003E5C2F">
      <w:pPr>
        <w:ind w:firstLine="709"/>
        <w:rPr>
          <w:sz w:val="24"/>
          <w:szCs w:val="24"/>
          <w:lang w:eastAsia="en-US"/>
        </w:rPr>
      </w:pPr>
      <w:r w:rsidRPr="00627A57">
        <w:rPr>
          <w:b/>
          <w:sz w:val="24"/>
          <w:szCs w:val="24"/>
          <w:lang w:eastAsia="en-US"/>
        </w:rPr>
        <w:t xml:space="preserve">Юмористические рассказы отечественных писателей </w:t>
      </w:r>
      <w:r w:rsidRPr="00627A57">
        <w:rPr>
          <w:b/>
          <w:sz w:val="24"/>
          <w:szCs w:val="24"/>
          <w:lang w:val="en-US" w:eastAsia="en-US"/>
        </w:rPr>
        <w:t>XIX</w:t>
      </w:r>
      <w:r w:rsidRPr="00627A57">
        <w:rPr>
          <w:b/>
          <w:sz w:val="24"/>
          <w:szCs w:val="24"/>
          <w:lang w:eastAsia="en-US"/>
        </w:rPr>
        <w:t>-</w:t>
      </w:r>
      <w:r w:rsidRPr="00627A57">
        <w:rPr>
          <w:b/>
          <w:sz w:val="24"/>
          <w:szCs w:val="24"/>
          <w:lang w:val="en-US" w:eastAsia="en-US"/>
        </w:rPr>
        <w:t>XX</w:t>
      </w:r>
      <w:r w:rsidRPr="00627A57">
        <w:rPr>
          <w:b/>
          <w:sz w:val="24"/>
          <w:szCs w:val="24"/>
          <w:lang w:eastAsia="en-US"/>
        </w:rPr>
        <w:t xml:space="preserve"> веков</w:t>
      </w:r>
      <w:r w:rsidRPr="00627A57">
        <w:rPr>
          <w:sz w:val="24"/>
          <w:szCs w:val="24"/>
          <w:lang w:eastAsia="en-US"/>
        </w:rPr>
        <w:t>. А.П. Чехов (два рассказа по выбору). Например, «Лошадиная фамилия», «Мальчики», «Хирургия» и другие.</w:t>
      </w:r>
    </w:p>
    <w:p w14:paraId="1A5A0DDE" w14:textId="77777777" w:rsidR="00627A57" w:rsidRPr="00627A57" w:rsidRDefault="00627A57" w:rsidP="003E5C2F">
      <w:pPr>
        <w:ind w:firstLine="709"/>
        <w:rPr>
          <w:sz w:val="24"/>
          <w:szCs w:val="24"/>
          <w:lang w:eastAsia="en-US"/>
        </w:rPr>
      </w:pPr>
      <w:r w:rsidRPr="00627A57">
        <w:rPr>
          <w:sz w:val="24"/>
          <w:szCs w:val="24"/>
          <w:lang w:eastAsia="en-US"/>
        </w:rPr>
        <w:t xml:space="preserve"> М.М. Зощенко (два рассказа по выбору). Например, «Галоша», «Лёля и Минька», «Ёлка», «Золотые слова», «Встреча» и другие.</w:t>
      </w:r>
    </w:p>
    <w:p w14:paraId="0BD2C62F" w14:textId="6BB9CD85" w:rsidR="00627A57" w:rsidRPr="00627A57" w:rsidRDefault="00627A57" w:rsidP="003E5C2F">
      <w:pPr>
        <w:ind w:firstLine="709"/>
        <w:rPr>
          <w:sz w:val="24"/>
          <w:szCs w:val="24"/>
          <w:lang w:eastAsia="en-US"/>
        </w:rPr>
      </w:pPr>
      <w:r w:rsidRPr="00627A57">
        <w:rPr>
          <w:b/>
          <w:sz w:val="24"/>
          <w:szCs w:val="24"/>
          <w:lang w:eastAsia="en-US"/>
        </w:rPr>
        <w:t>Произведения отечественной литературы о природе и животных</w:t>
      </w:r>
      <w:r w:rsidRPr="00627A57">
        <w:rPr>
          <w:sz w:val="24"/>
          <w:szCs w:val="24"/>
          <w:lang w:eastAsia="en-US"/>
        </w:rPr>
        <w:t xml:space="preserve"> (не менее двух). А.И. Куприн, М.М. Пришвин, К.Г. Паустовский.</w:t>
      </w:r>
    </w:p>
    <w:p w14:paraId="3009A5F5" w14:textId="77777777" w:rsidR="00627A57" w:rsidRPr="00627A57" w:rsidRDefault="00627A57" w:rsidP="003E5C2F">
      <w:pPr>
        <w:ind w:firstLine="709"/>
        <w:rPr>
          <w:sz w:val="24"/>
          <w:szCs w:val="24"/>
          <w:lang w:eastAsia="en-US"/>
        </w:rPr>
      </w:pPr>
      <w:r w:rsidRPr="00627A57">
        <w:rPr>
          <w:sz w:val="24"/>
          <w:szCs w:val="24"/>
          <w:lang w:eastAsia="en-US"/>
        </w:rPr>
        <w:t>А.П. Платонов. Рассказы (один по выбору). Например, «Корова», «Никита» и другие.</w:t>
      </w:r>
    </w:p>
    <w:p w14:paraId="7D307A46" w14:textId="77777777" w:rsidR="00627A57" w:rsidRPr="00627A57" w:rsidRDefault="00627A57" w:rsidP="003E5C2F">
      <w:pPr>
        <w:ind w:firstLine="709"/>
        <w:rPr>
          <w:sz w:val="24"/>
          <w:szCs w:val="24"/>
          <w:lang w:eastAsia="en-US"/>
        </w:rPr>
      </w:pPr>
      <w:r w:rsidRPr="00627A57">
        <w:rPr>
          <w:sz w:val="24"/>
          <w:szCs w:val="24"/>
          <w:lang w:eastAsia="en-US"/>
        </w:rPr>
        <w:t>В.П. Астафьев. Рассказ «Васюткино озеро».</w:t>
      </w:r>
    </w:p>
    <w:p w14:paraId="47CFBA34" w14:textId="0BF7CAF0" w:rsidR="00627A57" w:rsidRPr="003E5C2F" w:rsidRDefault="00627A57" w:rsidP="003E5C2F">
      <w:pPr>
        <w:ind w:firstLine="709"/>
        <w:rPr>
          <w:b/>
          <w:sz w:val="24"/>
          <w:szCs w:val="24"/>
          <w:lang w:eastAsia="en-US"/>
        </w:rPr>
      </w:pPr>
      <w:r w:rsidRPr="003E5C2F">
        <w:rPr>
          <w:b/>
          <w:sz w:val="24"/>
          <w:szCs w:val="24"/>
          <w:lang w:eastAsia="en-US"/>
        </w:rPr>
        <w:t xml:space="preserve">Литература </w:t>
      </w:r>
      <w:r w:rsidRPr="003E5C2F">
        <w:rPr>
          <w:b/>
          <w:sz w:val="24"/>
          <w:szCs w:val="24"/>
          <w:lang w:val="en-US" w:eastAsia="en-US"/>
        </w:rPr>
        <w:t>XX</w:t>
      </w:r>
      <w:r w:rsidRPr="003E5C2F">
        <w:rPr>
          <w:b/>
          <w:sz w:val="24"/>
          <w:szCs w:val="24"/>
          <w:lang w:eastAsia="en-US"/>
        </w:rPr>
        <w:t>-</w:t>
      </w:r>
      <w:r w:rsidRPr="003E5C2F">
        <w:rPr>
          <w:b/>
          <w:sz w:val="24"/>
          <w:szCs w:val="24"/>
          <w:lang w:val="en-US" w:eastAsia="en-US"/>
        </w:rPr>
        <w:t>XXI</w:t>
      </w:r>
      <w:r w:rsidRPr="003E5C2F">
        <w:rPr>
          <w:b/>
          <w:sz w:val="24"/>
          <w:szCs w:val="24"/>
          <w:lang w:eastAsia="en-US"/>
        </w:rPr>
        <w:t xml:space="preserve"> веков.</w:t>
      </w:r>
    </w:p>
    <w:p w14:paraId="07273097" w14:textId="49668020" w:rsidR="00627A57" w:rsidRPr="00627A57" w:rsidRDefault="00627A57" w:rsidP="003E5C2F">
      <w:pPr>
        <w:ind w:firstLine="709"/>
        <w:rPr>
          <w:sz w:val="24"/>
          <w:szCs w:val="24"/>
          <w:lang w:eastAsia="en-US"/>
        </w:rPr>
      </w:pPr>
      <w:r w:rsidRPr="00627A57">
        <w:rPr>
          <w:sz w:val="24"/>
          <w:szCs w:val="24"/>
          <w:lang w:eastAsia="en-US"/>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057FC037" w14:textId="303259D2" w:rsidR="00627A57" w:rsidRPr="00627A57" w:rsidRDefault="00627A57" w:rsidP="003E5C2F">
      <w:pPr>
        <w:ind w:firstLine="709"/>
        <w:rPr>
          <w:sz w:val="24"/>
          <w:szCs w:val="24"/>
          <w:lang w:eastAsia="en-US"/>
        </w:rPr>
      </w:pPr>
      <w:r w:rsidRPr="00627A57">
        <w:rPr>
          <w:sz w:val="24"/>
          <w:szCs w:val="24"/>
          <w:lang w:eastAsia="en-US"/>
        </w:rPr>
        <w:t xml:space="preserve">Произведения отечественных писателей </w:t>
      </w:r>
      <w:r w:rsidRPr="00627A57">
        <w:rPr>
          <w:sz w:val="24"/>
          <w:szCs w:val="24"/>
          <w:lang w:val="en-US" w:eastAsia="en-US"/>
        </w:rPr>
        <w:t>XIX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14:paraId="10FDA9AB" w14:textId="2AAD92EF" w:rsidR="00627A57" w:rsidRPr="00627A57" w:rsidRDefault="00627A57" w:rsidP="003E5C2F">
      <w:pPr>
        <w:ind w:firstLine="709"/>
        <w:rPr>
          <w:sz w:val="24"/>
          <w:szCs w:val="24"/>
          <w:lang w:eastAsia="en-US"/>
        </w:rPr>
      </w:pPr>
      <w:r w:rsidRPr="00627A57">
        <w:rPr>
          <w:sz w:val="24"/>
          <w:szCs w:val="24"/>
          <w:lang w:eastAsia="en-US"/>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6E62B4A0" w14:textId="34F7E0F2" w:rsidR="00627A57" w:rsidRPr="003E5C2F" w:rsidRDefault="00627A57" w:rsidP="003E5C2F">
      <w:pPr>
        <w:ind w:firstLine="709"/>
        <w:rPr>
          <w:b/>
          <w:sz w:val="24"/>
          <w:szCs w:val="24"/>
          <w:lang w:eastAsia="en-US"/>
        </w:rPr>
      </w:pPr>
      <w:r w:rsidRPr="003E5C2F">
        <w:rPr>
          <w:b/>
          <w:sz w:val="24"/>
          <w:szCs w:val="24"/>
          <w:lang w:eastAsia="en-US"/>
        </w:rPr>
        <w:t>Литература народов Российской Федерации.</w:t>
      </w:r>
    </w:p>
    <w:p w14:paraId="5BB83E1B" w14:textId="77777777" w:rsidR="00627A57" w:rsidRPr="00627A57" w:rsidRDefault="00627A57" w:rsidP="003E5C2F">
      <w:pPr>
        <w:ind w:firstLine="709"/>
        <w:rPr>
          <w:sz w:val="24"/>
          <w:szCs w:val="24"/>
          <w:lang w:eastAsia="en-US"/>
        </w:rPr>
      </w:pPr>
      <w:r w:rsidRPr="00627A57">
        <w:rPr>
          <w:sz w:val="24"/>
          <w:szCs w:val="24"/>
          <w:lang w:eastAsia="en-US"/>
        </w:rPr>
        <w:t>Стихотворения (одно по выбору). Р.Г. Гамзатов «Песня соловья»; М. Карим «Эту песню мать мне пела».</w:t>
      </w:r>
    </w:p>
    <w:p w14:paraId="463385DF" w14:textId="518647AE" w:rsidR="00627A57" w:rsidRPr="003E5C2F" w:rsidRDefault="00627A57" w:rsidP="003E5C2F">
      <w:pPr>
        <w:ind w:firstLine="709"/>
        <w:rPr>
          <w:b/>
          <w:sz w:val="24"/>
          <w:szCs w:val="24"/>
          <w:lang w:eastAsia="en-US"/>
        </w:rPr>
      </w:pPr>
      <w:r w:rsidRPr="003E5C2F">
        <w:rPr>
          <w:b/>
          <w:sz w:val="24"/>
          <w:szCs w:val="24"/>
          <w:lang w:eastAsia="en-US"/>
        </w:rPr>
        <w:t>Зарубежная литература.</w:t>
      </w:r>
    </w:p>
    <w:p w14:paraId="41A3A3B6" w14:textId="60CE73AD" w:rsidR="00627A57" w:rsidRPr="00627A57" w:rsidRDefault="00627A57" w:rsidP="003E5C2F">
      <w:pPr>
        <w:ind w:firstLine="709"/>
        <w:rPr>
          <w:sz w:val="24"/>
          <w:szCs w:val="24"/>
          <w:lang w:eastAsia="en-US"/>
        </w:rPr>
      </w:pPr>
      <w:r w:rsidRPr="00627A57">
        <w:rPr>
          <w:sz w:val="24"/>
          <w:szCs w:val="24"/>
          <w:lang w:eastAsia="en-US"/>
        </w:rPr>
        <w:t>Х.К. Андерсен. Сказки (одна по выбору). Например, «Снежная королева», «Соловей» и другие.</w:t>
      </w:r>
    </w:p>
    <w:p w14:paraId="3DCC65F1" w14:textId="34ACD1ED" w:rsidR="00627A57" w:rsidRPr="00627A57" w:rsidRDefault="00627A57" w:rsidP="003E5C2F">
      <w:pPr>
        <w:ind w:firstLine="709"/>
        <w:rPr>
          <w:sz w:val="24"/>
          <w:szCs w:val="24"/>
          <w:lang w:eastAsia="en-US"/>
        </w:rPr>
      </w:pPr>
      <w:r w:rsidRPr="00627A57">
        <w:rPr>
          <w:sz w:val="24"/>
          <w:szCs w:val="24"/>
          <w:lang w:eastAsia="en-US"/>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656FACCF" w14:textId="08216E39" w:rsidR="00627A57" w:rsidRPr="00627A57" w:rsidRDefault="00627A57" w:rsidP="003E5C2F">
      <w:pPr>
        <w:ind w:firstLine="709"/>
        <w:rPr>
          <w:sz w:val="24"/>
          <w:szCs w:val="24"/>
          <w:lang w:eastAsia="en-US"/>
        </w:rPr>
      </w:pPr>
      <w:r w:rsidRPr="00627A57">
        <w:rPr>
          <w:sz w:val="24"/>
          <w:szCs w:val="24"/>
          <w:lang w:eastAsia="en-US"/>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08456E60" w14:textId="1F3EC9FF" w:rsidR="00627A57" w:rsidRPr="00627A57" w:rsidRDefault="00627A57" w:rsidP="003E5C2F">
      <w:pPr>
        <w:ind w:firstLine="709"/>
        <w:rPr>
          <w:sz w:val="24"/>
          <w:szCs w:val="24"/>
          <w:lang w:eastAsia="en-US"/>
        </w:rPr>
      </w:pPr>
      <w:r w:rsidRPr="00627A57">
        <w:rPr>
          <w:sz w:val="24"/>
          <w:szCs w:val="24"/>
          <w:lang w:eastAsia="en-US"/>
        </w:rPr>
        <w:t>Зарубежная приключенческая проза (два произведения по выбору). Например, Р. Стивенсон «Остров сокровищ», «Чёрная стрела» и другие.</w:t>
      </w:r>
    </w:p>
    <w:p w14:paraId="6AA7FEF0" w14:textId="7B69D047" w:rsidR="00627A57" w:rsidRPr="00627A57" w:rsidRDefault="00627A57" w:rsidP="003E5C2F">
      <w:pPr>
        <w:ind w:firstLine="709"/>
        <w:rPr>
          <w:sz w:val="24"/>
          <w:szCs w:val="24"/>
          <w:lang w:eastAsia="en-US"/>
        </w:rPr>
      </w:pPr>
      <w:r w:rsidRPr="00627A57">
        <w:rPr>
          <w:sz w:val="24"/>
          <w:szCs w:val="24"/>
          <w:lang w:eastAsia="en-US"/>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304BC225" w14:textId="77777777" w:rsidR="003E5C2F" w:rsidRDefault="003E5C2F" w:rsidP="00627A57">
      <w:pPr>
        <w:rPr>
          <w:sz w:val="24"/>
          <w:szCs w:val="24"/>
          <w:lang w:eastAsia="en-US"/>
        </w:rPr>
      </w:pPr>
    </w:p>
    <w:p w14:paraId="49EC2184" w14:textId="12CD7890" w:rsidR="00627A57" w:rsidRPr="003E5C2F" w:rsidRDefault="003E5C2F" w:rsidP="003E5C2F">
      <w:pPr>
        <w:jc w:val="center"/>
        <w:rPr>
          <w:b/>
          <w:sz w:val="24"/>
          <w:szCs w:val="24"/>
          <w:lang w:eastAsia="en-US"/>
        </w:rPr>
      </w:pPr>
      <w:r w:rsidRPr="003E5C2F">
        <w:rPr>
          <w:b/>
          <w:sz w:val="24"/>
          <w:szCs w:val="24"/>
          <w:lang w:eastAsia="en-US"/>
        </w:rPr>
        <w:t>Содержание обучения в 6 классе</w:t>
      </w:r>
    </w:p>
    <w:p w14:paraId="6F96DB84" w14:textId="77777777" w:rsidR="003E5C2F" w:rsidRPr="00627A57" w:rsidRDefault="003E5C2F" w:rsidP="00627A57">
      <w:pPr>
        <w:rPr>
          <w:sz w:val="24"/>
          <w:szCs w:val="24"/>
          <w:lang w:eastAsia="en-US"/>
        </w:rPr>
      </w:pPr>
    </w:p>
    <w:p w14:paraId="02CEA71D" w14:textId="663EB5B1" w:rsidR="00627A57" w:rsidRPr="003E5C2F" w:rsidRDefault="00627A57" w:rsidP="00627A57">
      <w:pPr>
        <w:rPr>
          <w:b/>
          <w:sz w:val="24"/>
          <w:szCs w:val="24"/>
          <w:lang w:eastAsia="en-US"/>
        </w:rPr>
      </w:pPr>
      <w:r w:rsidRPr="003E5C2F">
        <w:rPr>
          <w:b/>
          <w:sz w:val="24"/>
          <w:szCs w:val="24"/>
          <w:lang w:eastAsia="en-US"/>
        </w:rPr>
        <w:t>Античная литература.</w:t>
      </w:r>
      <w:r w:rsidRPr="003E5C2F">
        <w:rPr>
          <w:b/>
          <w:sz w:val="24"/>
          <w:szCs w:val="24"/>
          <w:lang w:eastAsia="en-US"/>
        </w:rPr>
        <w:tab/>
      </w:r>
    </w:p>
    <w:p w14:paraId="4CEDB510" w14:textId="77777777" w:rsidR="00627A57" w:rsidRPr="00627A57" w:rsidRDefault="00627A57" w:rsidP="00627A57">
      <w:pPr>
        <w:rPr>
          <w:sz w:val="24"/>
          <w:szCs w:val="24"/>
          <w:lang w:eastAsia="en-US"/>
        </w:rPr>
      </w:pPr>
      <w:r w:rsidRPr="00627A57">
        <w:rPr>
          <w:sz w:val="24"/>
          <w:szCs w:val="24"/>
          <w:lang w:eastAsia="en-US"/>
        </w:rPr>
        <w:lastRenderedPageBreak/>
        <w:t>Гомер. Поэмы. «Илиада», «Одиссея» (фрагменты).</w:t>
      </w:r>
    </w:p>
    <w:p w14:paraId="56480320" w14:textId="5EB8A77B" w:rsidR="00627A57" w:rsidRPr="003E5C2F" w:rsidRDefault="00627A57" w:rsidP="00627A57">
      <w:pPr>
        <w:rPr>
          <w:b/>
          <w:sz w:val="24"/>
          <w:szCs w:val="24"/>
          <w:lang w:eastAsia="en-US"/>
        </w:rPr>
      </w:pPr>
      <w:r w:rsidRPr="003E5C2F">
        <w:rPr>
          <w:b/>
          <w:sz w:val="24"/>
          <w:szCs w:val="24"/>
          <w:lang w:eastAsia="en-US"/>
        </w:rPr>
        <w:t xml:space="preserve">Фольклор. </w:t>
      </w:r>
    </w:p>
    <w:p w14:paraId="23ACCB14" w14:textId="77777777" w:rsidR="00627A57" w:rsidRPr="00627A57" w:rsidRDefault="00627A57" w:rsidP="00627A57">
      <w:pPr>
        <w:rPr>
          <w:sz w:val="24"/>
          <w:szCs w:val="24"/>
          <w:lang w:eastAsia="en-US"/>
        </w:rPr>
      </w:pPr>
      <w:r w:rsidRPr="00627A57">
        <w:rPr>
          <w:sz w:val="24"/>
          <w:szCs w:val="24"/>
          <w:lang w:eastAsia="en-US"/>
        </w:rPr>
        <w:t>Русские былины (не менее двух). Например, «Илья Муромец и Соловей-разбойник», «Садко» и другие.</w:t>
      </w:r>
    </w:p>
    <w:p w14:paraId="36F779AF" w14:textId="77777777" w:rsidR="00627A57" w:rsidRPr="00627A57" w:rsidRDefault="00627A57" w:rsidP="00627A57">
      <w:pPr>
        <w:rPr>
          <w:sz w:val="24"/>
          <w:szCs w:val="24"/>
          <w:lang w:eastAsia="en-US"/>
        </w:rPr>
      </w:pPr>
      <w:r w:rsidRPr="00627A57">
        <w:rPr>
          <w:sz w:val="24"/>
          <w:szCs w:val="24"/>
          <w:lang w:eastAsia="en-US"/>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4F0409FC" w14:textId="1878230F" w:rsidR="00627A57" w:rsidRPr="003E5C2F" w:rsidRDefault="00627A57" w:rsidP="00627A57">
      <w:pPr>
        <w:rPr>
          <w:b/>
          <w:sz w:val="24"/>
          <w:szCs w:val="24"/>
          <w:lang w:eastAsia="en-US"/>
        </w:rPr>
      </w:pPr>
      <w:r w:rsidRPr="003E5C2F">
        <w:rPr>
          <w:b/>
          <w:sz w:val="24"/>
          <w:szCs w:val="24"/>
          <w:lang w:eastAsia="en-US"/>
        </w:rPr>
        <w:t>Древнерусская литература.</w:t>
      </w:r>
    </w:p>
    <w:p w14:paraId="68FFF976" w14:textId="77777777" w:rsidR="00627A57" w:rsidRPr="00627A57" w:rsidRDefault="00627A57" w:rsidP="00627A57">
      <w:pPr>
        <w:rPr>
          <w:sz w:val="24"/>
          <w:szCs w:val="24"/>
          <w:lang w:eastAsia="en-US"/>
        </w:rPr>
      </w:pPr>
      <w:r w:rsidRPr="00627A57">
        <w:rPr>
          <w:sz w:val="24"/>
          <w:szCs w:val="24"/>
          <w:lang w:eastAsia="en-US"/>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3F1219CE" w14:textId="0E7170F5"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14:paraId="3474C9EE" w14:textId="77777777" w:rsidR="00627A57" w:rsidRPr="00627A57" w:rsidRDefault="00627A57" w:rsidP="00627A57">
      <w:pPr>
        <w:rPr>
          <w:sz w:val="24"/>
          <w:szCs w:val="24"/>
          <w:lang w:eastAsia="en-US"/>
        </w:rPr>
      </w:pPr>
      <w:r w:rsidRPr="00627A57">
        <w:rPr>
          <w:sz w:val="24"/>
          <w:szCs w:val="24"/>
          <w:lang w:eastAsia="en-US"/>
        </w:rPr>
        <w:t>А.С. Пушкин. Стихотворения (не менее трёх). «Песнь о вещем Олеге», «Зимняя дорога», «Узник», «Туча» и другие, роман «Дубровский».</w:t>
      </w:r>
    </w:p>
    <w:p w14:paraId="7F737DFB" w14:textId="77777777" w:rsidR="00627A57" w:rsidRPr="00627A57" w:rsidRDefault="00627A57" w:rsidP="00627A57">
      <w:pPr>
        <w:rPr>
          <w:sz w:val="24"/>
          <w:szCs w:val="24"/>
          <w:lang w:eastAsia="en-US"/>
        </w:rPr>
      </w:pPr>
      <w:r w:rsidRPr="00627A57">
        <w:rPr>
          <w:sz w:val="24"/>
          <w:szCs w:val="24"/>
          <w:lang w:eastAsia="en-US"/>
        </w:rPr>
        <w:t>М.Ю. Лермонтов. Стихотворения (не менее трёх). «Три пальмы», «Листок», «Утёс» и другие.</w:t>
      </w:r>
    </w:p>
    <w:p w14:paraId="0CB5142D" w14:textId="77777777" w:rsidR="00627A57" w:rsidRPr="00627A57" w:rsidRDefault="00627A57" w:rsidP="00627A57">
      <w:pPr>
        <w:rPr>
          <w:sz w:val="24"/>
          <w:szCs w:val="24"/>
          <w:lang w:eastAsia="en-US"/>
        </w:rPr>
      </w:pPr>
      <w:r w:rsidRPr="00627A57">
        <w:rPr>
          <w:sz w:val="24"/>
          <w:szCs w:val="24"/>
          <w:lang w:eastAsia="en-US"/>
        </w:rPr>
        <w:t>А.В. Кольцов. Стихотворения (не менее двух). Например, «Косарь», «Соловей» и другие.</w:t>
      </w:r>
    </w:p>
    <w:p w14:paraId="19D3BDEB" w14:textId="5201F330"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14:paraId="6B29A35B" w14:textId="77777777" w:rsidR="00627A57" w:rsidRPr="00627A57" w:rsidRDefault="00627A57" w:rsidP="00627A57">
      <w:pPr>
        <w:rPr>
          <w:sz w:val="24"/>
          <w:szCs w:val="24"/>
          <w:lang w:eastAsia="en-US"/>
        </w:rPr>
      </w:pPr>
      <w:r w:rsidRPr="00627A57">
        <w:rPr>
          <w:sz w:val="24"/>
          <w:szCs w:val="24"/>
          <w:lang w:eastAsia="en-US"/>
        </w:rPr>
        <w:t>Ф.И. Тютчев. Стихотворения (не менее двух). «Есть в осени первоначальной…», «С поляны коршун поднялся…» и другие.</w:t>
      </w:r>
    </w:p>
    <w:p w14:paraId="376CC2BC" w14:textId="77777777" w:rsidR="00627A57" w:rsidRPr="00627A57" w:rsidRDefault="00627A57" w:rsidP="00627A57">
      <w:pPr>
        <w:rPr>
          <w:sz w:val="24"/>
          <w:szCs w:val="24"/>
          <w:lang w:eastAsia="en-US"/>
        </w:rPr>
      </w:pPr>
      <w:r w:rsidRPr="00627A57">
        <w:rPr>
          <w:sz w:val="24"/>
          <w:szCs w:val="24"/>
          <w:lang w:eastAsia="en-US"/>
        </w:rPr>
        <w:t>А.А. Фет. Стихотворения (не менее двух). «Учись у них – у дуба, у берёзы…», «Я пришёл к тебе с приветом…» и другие.</w:t>
      </w:r>
    </w:p>
    <w:p w14:paraId="627776B1" w14:textId="77777777" w:rsidR="00627A57" w:rsidRPr="00627A57" w:rsidRDefault="00627A57" w:rsidP="00627A57">
      <w:pPr>
        <w:rPr>
          <w:sz w:val="24"/>
          <w:szCs w:val="24"/>
          <w:lang w:eastAsia="en-US"/>
        </w:rPr>
      </w:pPr>
      <w:r w:rsidRPr="00627A57">
        <w:rPr>
          <w:sz w:val="24"/>
          <w:szCs w:val="24"/>
          <w:lang w:eastAsia="en-US"/>
        </w:rPr>
        <w:t>И.С. Тургенев. Рассказ «Бежин луг».</w:t>
      </w:r>
    </w:p>
    <w:p w14:paraId="1C1160AF" w14:textId="77777777" w:rsidR="00627A57" w:rsidRPr="00627A57" w:rsidRDefault="00627A57" w:rsidP="00627A57">
      <w:pPr>
        <w:rPr>
          <w:sz w:val="24"/>
          <w:szCs w:val="24"/>
          <w:lang w:eastAsia="en-US"/>
        </w:rPr>
      </w:pPr>
      <w:r w:rsidRPr="00627A57">
        <w:rPr>
          <w:sz w:val="24"/>
          <w:szCs w:val="24"/>
          <w:lang w:eastAsia="en-US"/>
        </w:rPr>
        <w:t>Н.С. Лесков. Сказ «Левша».</w:t>
      </w:r>
    </w:p>
    <w:p w14:paraId="61B6E121" w14:textId="77777777" w:rsidR="00627A57" w:rsidRPr="00627A57" w:rsidRDefault="00627A57" w:rsidP="00627A57">
      <w:pPr>
        <w:rPr>
          <w:sz w:val="24"/>
          <w:szCs w:val="24"/>
          <w:lang w:eastAsia="en-US"/>
        </w:rPr>
      </w:pPr>
      <w:r w:rsidRPr="00627A57">
        <w:rPr>
          <w:sz w:val="24"/>
          <w:szCs w:val="24"/>
          <w:lang w:eastAsia="en-US"/>
        </w:rPr>
        <w:t>Л.Н. Толстой. Повесть «Детство» (главы).</w:t>
      </w:r>
    </w:p>
    <w:p w14:paraId="3FE79ABC" w14:textId="77777777" w:rsidR="00627A57" w:rsidRPr="00627A57" w:rsidRDefault="00627A57" w:rsidP="00627A57">
      <w:pPr>
        <w:rPr>
          <w:sz w:val="24"/>
          <w:szCs w:val="24"/>
          <w:lang w:eastAsia="en-US"/>
        </w:rPr>
      </w:pPr>
      <w:r w:rsidRPr="00627A57">
        <w:rPr>
          <w:sz w:val="24"/>
          <w:szCs w:val="24"/>
          <w:lang w:eastAsia="en-US"/>
        </w:rPr>
        <w:t>А.П. Чехов. Рассказы (три по выбору). Например, «Толстый и тонкий», «Хамелеон», «Смерть чиновника» и другие.</w:t>
      </w:r>
    </w:p>
    <w:p w14:paraId="3327FFC8" w14:textId="77777777" w:rsidR="00627A57" w:rsidRPr="00627A57" w:rsidRDefault="00627A57" w:rsidP="00627A57">
      <w:pPr>
        <w:rPr>
          <w:sz w:val="24"/>
          <w:szCs w:val="24"/>
          <w:lang w:eastAsia="en-US"/>
        </w:rPr>
      </w:pPr>
      <w:r w:rsidRPr="00627A57">
        <w:rPr>
          <w:sz w:val="24"/>
          <w:szCs w:val="24"/>
          <w:lang w:eastAsia="en-US"/>
        </w:rPr>
        <w:t>А.И. Куприн. Рассказ «Чудесный доктор».</w:t>
      </w:r>
    </w:p>
    <w:p w14:paraId="208C5B33" w14:textId="5FA56897" w:rsidR="00627A57" w:rsidRPr="003E5C2F" w:rsidRDefault="00627A57" w:rsidP="00627A57">
      <w:pPr>
        <w:rPr>
          <w:b/>
          <w:sz w:val="24"/>
          <w:szCs w:val="24"/>
          <w:lang w:eastAsia="en-US"/>
        </w:rPr>
      </w:pPr>
      <w:r w:rsidRPr="003E5C2F">
        <w:rPr>
          <w:b/>
          <w:sz w:val="24"/>
          <w:szCs w:val="24"/>
          <w:lang w:eastAsia="en-US"/>
        </w:rPr>
        <w:t xml:space="preserve">Литература </w:t>
      </w:r>
      <w:r w:rsidRPr="003E5C2F">
        <w:rPr>
          <w:b/>
          <w:sz w:val="24"/>
          <w:szCs w:val="24"/>
          <w:lang w:val="en-US" w:eastAsia="en-US"/>
        </w:rPr>
        <w:t>XX</w:t>
      </w:r>
      <w:r w:rsidRPr="003E5C2F">
        <w:rPr>
          <w:b/>
          <w:sz w:val="24"/>
          <w:szCs w:val="24"/>
          <w:lang w:eastAsia="en-US"/>
        </w:rPr>
        <w:t xml:space="preserve"> века.</w:t>
      </w:r>
    </w:p>
    <w:p w14:paraId="43936834" w14:textId="31219650" w:rsidR="00627A57" w:rsidRPr="00627A57" w:rsidRDefault="00627A57" w:rsidP="00627A57">
      <w:pPr>
        <w:rPr>
          <w:sz w:val="24"/>
          <w:szCs w:val="24"/>
          <w:lang w:eastAsia="en-US"/>
        </w:rPr>
      </w:pPr>
      <w:r w:rsidRPr="00627A57">
        <w:rPr>
          <w:sz w:val="24"/>
          <w:szCs w:val="24"/>
          <w:lang w:eastAsia="en-US"/>
        </w:rPr>
        <w:t>Стихотворения отечественных поэтов начала ХХ века (не менее двух). Например, стихотворения С.А. Есенина, В.В. Маяковского, А.А. Блока и другие.</w:t>
      </w:r>
    </w:p>
    <w:p w14:paraId="091160F8" w14:textId="43407B81" w:rsidR="00627A57" w:rsidRPr="00627A57" w:rsidRDefault="00627A57" w:rsidP="00627A57">
      <w:pPr>
        <w:rPr>
          <w:sz w:val="24"/>
          <w:szCs w:val="24"/>
          <w:lang w:eastAsia="en-US"/>
        </w:rPr>
      </w:pPr>
      <w:r w:rsidRPr="00627A57">
        <w:rPr>
          <w:sz w:val="24"/>
          <w:szCs w:val="24"/>
          <w:lang w:eastAsia="en-US"/>
        </w:rPr>
        <w:t xml:space="preserve">Стихотворения отечественных поэтов </w:t>
      </w:r>
      <w:r w:rsidRPr="00627A57">
        <w:rPr>
          <w:sz w:val="24"/>
          <w:szCs w:val="24"/>
          <w:lang w:val="en-US" w:eastAsia="en-US"/>
        </w:rPr>
        <w:t>XX</w:t>
      </w:r>
      <w:r w:rsidRPr="00627A57">
        <w:rPr>
          <w:sz w:val="24"/>
          <w:szCs w:val="24"/>
          <w:lang w:eastAsia="en-US"/>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7AC1C7E8" w14:textId="11D81A6B" w:rsidR="00627A57" w:rsidRPr="00627A57" w:rsidRDefault="00627A57" w:rsidP="00627A57">
      <w:pPr>
        <w:rPr>
          <w:sz w:val="24"/>
          <w:szCs w:val="24"/>
          <w:lang w:eastAsia="en-US"/>
        </w:rPr>
      </w:pPr>
      <w:r w:rsidRPr="00627A57">
        <w:rPr>
          <w:sz w:val="24"/>
          <w:szCs w:val="24"/>
          <w:lang w:eastAsia="en-US"/>
        </w:rPr>
        <w:t xml:space="preserve">Проза отечественных писателей конца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771F09DC" w14:textId="77777777" w:rsidR="00627A57" w:rsidRPr="00627A57" w:rsidRDefault="00627A57" w:rsidP="00627A57">
      <w:pPr>
        <w:rPr>
          <w:sz w:val="24"/>
          <w:szCs w:val="24"/>
          <w:lang w:eastAsia="en-US"/>
        </w:rPr>
      </w:pPr>
      <w:r w:rsidRPr="00627A57">
        <w:rPr>
          <w:sz w:val="24"/>
          <w:szCs w:val="24"/>
          <w:lang w:eastAsia="en-US"/>
        </w:rPr>
        <w:t>В.Г. Распутин. Рассказ «Уроки французского».</w:t>
      </w:r>
    </w:p>
    <w:p w14:paraId="7CCA436A" w14:textId="08B14AE9" w:rsidR="00627A57" w:rsidRPr="00627A57" w:rsidRDefault="00627A57" w:rsidP="00627A57">
      <w:pPr>
        <w:rPr>
          <w:sz w:val="24"/>
          <w:szCs w:val="24"/>
          <w:lang w:eastAsia="en-US"/>
        </w:rPr>
      </w:pPr>
      <w:r w:rsidRPr="00627A57">
        <w:rPr>
          <w:sz w:val="24"/>
          <w:szCs w:val="24"/>
          <w:lang w:eastAsia="en-US"/>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76893B81" w14:textId="395001A1" w:rsidR="00627A57" w:rsidRPr="00627A57" w:rsidRDefault="00627A57" w:rsidP="00627A57">
      <w:pPr>
        <w:rPr>
          <w:sz w:val="24"/>
          <w:szCs w:val="24"/>
          <w:lang w:eastAsia="en-US"/>
        </w:rPr>
      </w:pPr>
      <w:r w:rsidRPr="00627A57">
        <w:rPr>
          <w:sz w:val="24"/>
          <w:szCs w:val="24"/>
          <w:lang w:eastAsia="en-US"/>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09BCC9C4" w14:textId="54F88653" w:rsidR="00627A57" w:rsidRPr="003E5C2F" w:rsidRDefault="00627A57" w:rsidP="00627A57">
      <w:pPr>
        <w:rPr>
          <w:b/>
          <w:sz w:val="24"/>
          <w:szCs w:val="24"/>
          <w:lang w:eastAsia="en-US"/>
        </w:rPr>
      </w:pPr>
      <w:r w:rsidRPr="003E5C2F">
        <w:rPr>
          <w:b/>
          <w:sz w:val="24"/>
          <w:szCs w:val="24"/>
          <w:lang w:eastAsia="en-US"/>
        </w:rPr>
        <w:t>Литература народов Российской Федерации.</w:t>
      </w:r>
    </w:p>
    <w:p w14:paraId="2A950818" w14:textId="77777777" w:rsidR="00627A57" w:rsidRPr="00627A57" w:rsidRDefault="00627A57" w:rsidP="00627A57">
      <w:pPr>
        <w:rPr>
          <w:sz w:val="24"/>
          <w:szCs w:val="24"/>
          <w:lang w:eastAsia="en-US"/>
        </w:rPr>
      </w:pPr>
      <w:r w:rsidRPr="00627A57">
        <w:rPr>
          <w:sz w:val="24"/>
          <w:szCs w:val="24"/>
          <w:lang w:eastAsia="en-US"/>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32645AC9" w14:textId="7C569EBF" w:rsidR="00627A57" w:rsidRPr="003E5C2F" w:rsidRDefault="00627A57" w:rsidP="00627A57">
      <w:pPr>
        <w:rPr>
          <w:b/>
          <w:sz w:val="24"/>
          <w:szCs w:val="24"/>
          <w:lang w:eastAsia="en-US"/>
        </w:rPr>
      </w:pPr>
      <w:r w:rsidRPr="003E5C2F">
        <w:rPr>
          <w:b/>
          <w:sz w:val="24"/>
          <w:szCs w:val="24"/>
          <w:lang w:eastAsia="en-US"/>
        </w:rPr>
        <w:t>Зарубежная литература.</w:t>
      </w:r>
    </w:p>
    <w:p w14:paraId="4EFB913C" w14:textId="7FDB739A" w:rsidR="00627A57" w:rsidRPr="003E5C2F" w:rsidRDefault="00627A57" w:rsidP="00627A57">
      <w:pPr>
        <w:rPr>
          <w:b/>
          <w:sz w:val="24"/>
          <w:szCs w:val="24"/>
          <w:lang w:eastAsia="en-US"/>
        </w:rPr>
      </w:pPr>
      <w:r w:rsidRPr="003E5C2F">
        <w:rPr>
          <w:b/>
          <w:sz w:val="24"/>
          <w:szCs w:val="24"/>
          <w:lang w:eastAsia="en-US"/>
        </w:rPr>
        <w:t>Д. Дефо «Робинзон Крузо» (главы по выбору).</w:t>
      </w:r>
    </w:p>
    <w:p w14:paraId="23FF77D3" w14:textId="22196AB8" w:rsidR="00627A57" w:rsidRPr="00627A57" w:rsidRDefault="00627A57" w:rsidP="00627A57">
      <w:pPr>
        <w:rPr>
          <w:sz w:val="24"/>
          <w:szCs w:val="24"/>
          <w:lang w:eastAsia="en-US"/>
        </w:rPr>
      </w:pPr>
      <w:r w:rsidRPr="00627A57">
        <w:rPr>
          <w:sz w:val="24"/>
          <w:szCs w:val="24"/>
          <w:lang w:eastAsia="en-US"/>
        </w:rPr>
        <w:t>Д. Свифт «Путешествия Гулливера» (главы по выбору).</w:t>
      </w:r>
    </w:p>
    <w:p w14:paraId="1AA4A901" w14:textId="6BD2FC4F" w:rsidR="00627A57" w:rsidRPr="00627A57" w:rsidRDefault="00627A57" w:rsidP="00627A57">
      <w:pPr>
        <w:rPr>
          <w:sz w:val="24"/>
          <w:szCs w:val="24"/>
          <w:lang w:eastAsia="en-US"/>
        </w:rPr>
      </w:pPr>
      <w:r w:rsidRPr="00627A57">
        <w:rPr>
          <w:sz w:val="24"/>
          <w:szCs w:val="24"/>
          <w:lang w:eastAsia="en-US"/>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39F44C8D" w14:textId="1FE0EDEB" w:rsidR="00627A57" w:rsidRPr="00627A57" w:rsidRDefault="00627A57" w:rsidP="00627A57">
      <w:pPr>
        <w:rPr>
          <w:sz w:val="24"/>
          <w:szCs w:val="24"/>
          <w:lang w:eastAsia="en-US"/>
        </w:rPr>
      </w:pPr>
      <w:r w:rsidRPr="00627A57">
        <w:rPr>
          <w:sz w:val="24"/>
          <w:szCs w:val="24"/>
          <w:lang w:eastAsia="en-US"/>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2AD2E651" w14:textId="77777777" w:rsidR="003E5C2F" w:rsidRDefault="003E5C2F" w:rsidP="00627A57">
      <w:pPr>
        <w:rPr>
          <w:sz w:val="24"/>
          <w:szCs w:val="24"/>
          <w:lang w:eastAsia="en-US"/>
        </w:rPr>
      </w:pPr>
    </w:p>
    <w:p w14:paraId="6C29981C" w14:textId="399F2672" w:rsidR="00627A57" w:rsidRPr="003E5C2F" w:rsidRDefault="003E5C2F" w:rsidP="003E5C2F">
      <w:pPr>
        <w:jc w:val="center"/>
        <w:rPr>
          <w:b/>
          <w:sz w:val="24"/>
          <w:szCs w:val="24"/>
          <w:lang w:eastAsia="en-US"/>
        </w:rPr>
      </w:pPr>
      <w:r w:rsidRPr="003E5C2F">
        <w:rPr>
          <w:b/>
          <w:sz w:val="24"/>
          <w:szCs w:val="24"/>
          <w:lang w:eastAsia="en-US"/>
        </w:rPr>
        <w:t>Содержание обучения в 7 классе</w:t>
      </w:r>
    </w:p>
    <w:p w14:paraId="6A0471DA" w14:textId="77777777" w:rsidR="003E5C2F" w:rsidRDefault="003E5C2F" w:rsidP="00627A57">
      <w:pPr>
        <w:rPr>
          <w:sz w:val="24"/>
          <w:szCs w:val="24"/>
          <w:lang w:eastAsia="en-US"/>
        </w:rPr>
      </w:pPr>
    </w:p>
    <w:p w14:paraId="12BD50AD" w14:textId="4B062364" w:rsidR="00627A57" w:rsidRPr="003E5C2F" w:rsidRDefault="00627A57" w:rsidP="00627A57">
      <w:pPr>
        <w:rPr>
          <w:b/>
          <w:sz w:val="24"/>
          <w:szCs w:val="24"/>
          <w:lang w:eastAsia="en-US"/>
        </w:rPr>
      </w:pPr>
      <w:r w:rsidRPr="003E5C2F">
        <w:rPr>
          <w:b/>
          <w:sz w:val="24"/>
          <w:szCs w:val="24"/>
          <w:lang w:eastAsia="en-US"/>
        </w:rPr>
        <w:t>Древнерусская литература.</w:t>
      </w:r>
    </w:p>
    <w:p w14:paraId="03CCC2E9" w14:textId="77777777" w:rsidR="00627A57" w:rsidRPr="00627A57" w:rsidRDefault="00627A57" w:rsidP="00627A57">
      <w:pPr>
        <w:rPr>
          <w:sz w:val="24"/>
          <w:szCs w:val="24"/>
          <w:lang w:eastAsia="en-US"/>
        </w:rPr>
      </w:pPr>
      <w:r w:rsidRPr="00627A57">
        <w:rPr>
          <w:sz w:val="24"/>
          <w:szCs w:val="24"/>
          <w:lang w:eastAsia="en-US"/>
        </w:rPr>
        <w:t>Древнерусские повести (одна повесть по выбору). Например, «Поучение» Владимира Мономаха (в сокращении) и другие.</w:t>
      </w:r>
    </w:p>
    <w:p w14:paraId="615E11C0" w14:textId="39243D25"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14:paraId="70DBD9EC" w14:textId="77777777" w:rsidR="00627A57" w:rsidRPr="00627A57" w:rsidRDefault="00627A57" w:rsidP="00627A57">
      <w:pPr>
        <w:rPr>
          <w:sz w:val="24"/>
          <w:szCs w:val="24"/>
          <w:lang w:eastAsia="en-US"/>
        </w:rPr>
      </w:pPr>
      <w:r w:rsidRPr="00627A57">
        <w:rPr>
          <w:sz w:val="24"/>
          <w:szCs w:val="24"/>
          <w:lang w:eastAsia="en-US"/>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3D443782" w14:textId="77777777" w:rsidR="00627A57" w:rsidRPr="00627A57" w:rsidRDefault="00627A57" w:rsidP="00627A57">
      <w:pPr>
        <w:rPr>
          <w:sz w:val="24"/>
          <w:szCs w:val="24"/>
          <w:lang w:eastAsia="en-US"/>
        </w:rPr>
      </w:pPr>
      <w:r w:rsidRPr="00627A57">
        <w:rPr>
          <w:sz w:val="24"/>
          <w:szCs w:val="24"/>
          <w:lang w:eastAsia="en-US"/>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7D124AF8" w14:textId="77777777" w:rsidR="00627A57" w:rsidRPr="00627A57" w:rsidRDefault="00627A57" w:rsidP="00627A57">
      <w:pPr>
        <w:rPr>
          <w:sz w:val="24"/>
          <w:szCs w:val="24"/>
          <w:lang w:eastAsia="en-US"/>
        </w:rPr>
      </w:pPr>
      <w:r w:rsidRPr="00627A57">
        <w:rPr>
          <w:sz w:val="24"/>
          <w:szCs w:val="24"/>
          <w:lang w:eastAsia="en-US"/>
        </w:rPr>
        <w:t>Н.В. Гоголь. Повесть «Тарас Бульба».</w:t>
      </w:r>
    </w:p>
    <w:p w14:paraId="41D2F6A4" w14:textId="136D4787"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14:paraId="554CD6CE" w14:textId="77777777" w:rsidR="00627A57" w:rsidRPr="00627A57" w:rsidRDefault="00627A57" w:rsidP="00627A57">
      <w:pPr>
        <w:rPr>
          <w:sz w:val="24"/>
          <w:szCs w:val="24"/>
          <w:lang w:eastAsia="en-US"/>
        </w:rPr>
      </w:pPr>
      <w:r w:rsidRPr="00627A57">
        <w:rPr>
          <w:sz w:val="24"/>
          <w:szCs w:val="24"/>
          <w:lang w:eastAsia="en-US"/>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7FD985E2" w14:textId="77777777" w:rsidR="00627A57" w:rsidRPr="00627A57" w:rsidRDefault="00627A57" w:rsidP="00627A57">
      <w:pPr>
        <w:rPr>
          <w:sz w:val="24"/>
          <w:szCs w:val="24"/>
          <w:lang w:eastAsia="en-US"/>
        </w:rPr>
      </w:pPr>
      <w:r w:rsidRPr="00627A57">
        <w:rPr>
          <w:sz w:val="24"/>
          <w:szCs w:val="24"/>
          <w:lang w:eastAsia="en-US"/>
        </w:rPr>
        <w:t>Л.Н. Толстой. Рассказ «После бала».</w:t>
      </w:r>
    </w:p>
    <w:p w14:paraId="56F22244" w14:textId="77777777" w:rsidR="00627A57" w:rsidRPr="00627A57" w:rsidRDefault="00627A57" w:rsidP="00627A57">
      <w:pPr>
        <w:rPr>
          <w:sz w:val="24"/>
          <w:szCs w:val="24"/>
          <w:lang w:eastAsia="en-US"/>
        </w:rPr>
      </w:pPr>
      <w:r w:rsidRPr="00627A57">
        <w:rPr>
          <w:sz w:val="24"/>
          <w:szCs w:val="24"/>
          <w:lang w:eastAsia="en-US"/>
        </w:rPr>
        <w:t>Н.А. Некрасов. Стихотворения (не менее двух). Например, «Размышления у парадного подъезда», «Железная дорога» и другие.</w:t>
      </w:r>
    </w:p>
    <w:p w14:paraId="22196B96" w14:textId="77777777" w:rsidR="00627A57" w:rsidRPr="00627A57" w:rsidRDefault="00627A57" w:rsidP="00627A57">
      <w:pPr>
        <w:rPr>
          <w:sz w:val="24"/>
          <w:szCs w:val="24"/>
          <w:lang w:eastAsia="en-US"/>
        </w:rPr>
      </w:pPr>
      <w:r w:rsidRPr="00627A57">
        <w:rPr>
          <w:sz w:val="24"/>
          <w:szCs w:val="24"/>
          <w:lang w:eastAsia="en-US"/>
        </w:rPr>
        <w:t xml:space="preserve">Поэзия второй половины </w:t>
      </w:r>
      <w:r w:rsidRPr="00627A57">
        <w:rPr>
          <w:sz w:val="24"/>
          <w:szCs w:val="24"/>
          <w:lang w:val="en-US" w:eastAsia="en-US"/>
        </w:rPr>
        <w:t>XIX</w:t>
      </w:r>
      <w:r w:rsidRPr="00627A57">
        <w:rPr>
          <w:sz w:val="24"/>
          <w:szCs w:val="24"/>
          <w:lang w:eastAsia="en-US"/>
        </w:rPr>
        <w:t xml:space="preserve"> века. Ф.И. Тютчев, А.А. Фет, А.К. Толстой и другие (не менее двух стихотворений по выбору).</w:t>
      </w:r>
    </w:p>
    <w:p w14:paraId="44412E03" w14:textId="77777777" w:rsidR="00627A57" w:rsidRPr="00627A57" w:rsidRDefault="00627A57" w:rsidP="00627A57">
      <w:pPr>
        <w:rPr>
          <w:sz w:val="24"/>
          <w:szCs w:val="24"/>
          <w:lang w:eastAsia="en-US"/>
        </w:rPr>
      </w:pPr>
      <w:r w:rsidRPr="00627A57">
        <w:rPr>
          <w:sz w:val="24"/>
          <w:szCs w:val="24"/>
          <w:lang w:eastAsia="en-US"/>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138EFEBC" w14:textId="77777777" w:rsidR="00627A57" w:rsidRPr="00627A57" w:rsidRDefault="00627A57" w:rsidP="00627A57">
      <w:pPr>
        <w:rPr>
          <w:sz w:val="24"/>
          <w:szCs w:val="24"/>
          <w:lang w:eastAsia="en-US"/>
        </w:rPr>
      </w:pPr>
      <w:r w:rsidRPr="00627A57">
        <w:rPr>
          <w:sz w:val="24"/>
          <w:szCs w:val="24"/>
          <w:lang w:eastAsia="en-US"/>
        </w:rPr>
        <w:t>Произведения отечественных и зарубежных писателей на историческую тему (не менее двух). Например, А.К. Толстой, Р. Сабатини, Ф. Купер и другие.</w:t>
      </w:r>
    </w:p>
    <w:p w14:paraId="6FCF3D5F" w14:textId="37E70264" w:rsidR="00627A57" w:rsidRPr="003E5C2F" w:rsidRDefault="00627A57" w:rsidP="00627A57">
      <w:pPr>
        <w:rPr>
          <w:b/>
          <w:sz w:val="24"/>
          <w:szCs w:val="24"/>
          <w:lang w:eastAsia="en-US"/>
        </w:rPr>
      </w:pPr>
      <w:r w:rsidRPr="003E5C2F">
        <w:rPr>
          <w:b/>
          <w:sz w:val="24"/>
          <w:szCs w:val="24"/>
          <w:lang w:eastAsia="en-US"/>
        </w:rPr>
        <w:t xml:space="preserve">Литература конца </w:t>
      </w:r>
      <w:r w:rsidRPr="003E5C2F">
        <w:rPr>
          <w:b/>
          <w:sz w:val="24"/>
          <w:szCs w:val="24"/>
          <w:lang w:val="en-US" w:eastAsia="en-US"/>
        </w:rPr>
        <w:t>XIX</w:t>
      </w:r>
      <w:r w:rsidRPr="003E5C2F">
        <w:rPr>
          <w:b/>
          <w:sz w:val="24"/>
          <w:szCs w:val="24"/>
          <w:lang w:eastAsia="en-US"/>
        </w:rPr>
        <w:t xml:space="preserve"> – начала </w:t>
      </w:r>
      <w:r w:rsidRPr="003E5C2F">
        <w:rPr>
          <w:b/>
          <w:sz w:val="24"/>
          <w:szCs w:val="24"/>
          <w:lang w:val="en-US" w:eastAsia="en-US"/>
        </w:rPr>
        <w:t>XX</w:t>
      </w:r>
      <w:r w:rsidRPr="003E5C2F">
        <w:rPr>
          <w:b/>
          <w:sz w:val="24"/>
          <w:szCs w:val="24"/>
          <w:lang w:eastAsia="en-US"/>
        </w:rPr>
        <w:t xml:space="preserve"> века.</w:t>
      </w:r>
    </w:p>
    <w:p w14:paraId="7C7265DC" w14:textId="77777777" w:rsidR="00627A57" w:rsidRPr="00627A57" w:rsidRDefault="00627A57" w:rsidP="00627A57">
      <w:pPr>
        <w:rPr>
          <w:sz w:val="24"/>
          <w:szCs w:val="24"/>
          <w:lang w:eastAsia="en-US"/>
        </w:rPr>
      </w:pPr>
      <w:r w:rsidRPr="00627A57">
        <w:rPr>
          <w:sz w:val="24"/>
          <w:szCs w:val="24"/>
          <w:lang w:eastAsia="en-US"/>
        </w:rPr>
        <w:t>А.П. Чехов. Рассказы (один по выбору). Например, «Тоска», «Злоумышленник» и другие.</w:t>
      </w:r>
    </w:p>
    <w:p w14:paraId="4BBAAEF8" w14:textId="77777777" w:rsidR="00627A57" w:rsidRPr="00627A57" w:rsidRDefault="00627A57" w:rsidP="00627A57">
      <w:pPr>
        <w:rPr>
          <w:sz w:val="24"/>
          <w:szCs w:val="24"/>
          <w:lang w:eastAsia="en-US"/>
        </w:rPr>
      </w:pPr>
      <w:r w:rsidRPr="00627A57">
        <w:rPr>
          <w:sz w:val="24"/>
          <w:szCs w:val="24"/>
          <w:lang w:eastAsia="en-US"/>
        </w:rPr>
        <w:t>М. Горький. Ранние рассказы (одно произведение по выбору). Например, «Старуха Изергиль» (легенда о Данко), «Челкаш» и другие.</w:t>
      </w:r>
    </w:p>
    <w:p w14:paraId="53D73849" w14:textId="77777777" w:rsidR="00627A57" w:rsidRPr="00627A57" w:rsidRDefault="00627A57" w:rsidP="00627A57">
      <w:pPr>
        <w:rPr>
          <w:sz w:val="24"/>
          <w:szCs w:val="24"/>
          <w:lang w:eastAsia="en-US"/>
        </w:rPr>
      </w:pPr>
      <w:r w:rsidRPr="00627A57">
        <w:rPr>
          <w:sz w:val="24"/>
          <w:szCs w:val="24"/>
          <w:lang w:eastAsia="en-US"/>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02971A58" w14:textId="31CE87A5"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XX</w:t>
      </w:r>
      <w:r w:rsidRPr="003E5C2F">
        <w:rPr>
          <w:b/>
          <w:sz w:val="24"/>
          <w:szCs w:val="24"/>
          <w:lang w:eastAsia="en-US"/>
        </w:rPr>
        <w:t xml:space="preserve"> века.</w:t>
      </w:r>
    </w:p>
    <w:p w14:paraId="79DA62EE" w14:textId="77777777" w:rsidR="00627A57" w:rsidRPr="00627A57" w:rsidRDefault="00627A57" w:rsidP="00627A57">
      <w:pPr>
        <w:rPr>
          <w:sz w:val="24"/>
          <w:szCs w:val="24"/>
          <w:lang w:eastAsia="en-US"/>
        </w:rPr>
      </w:pPr>
      <w:r w:rsidRPr="00627A57">
        <w:rPr>
          <w:sz w:val="24"/>
          <w:szCs w:val="24"/>
          <w:lang w:eastAsia="en-US"/>
        </w:rPr>
        <w:t>А.С. Грин. Повести и рассказы (одно произведение по выбору). Например, «Алые паруса», «Зелёная лампа» и другие.</w:t>
      </w:r>
    </w:p>
    <w:p w14:paraId="4A1230CF" w14:textId="77777777" w:rsidR="00627A57" w:rsidRPr="00627A57" w:rsidRDefault="00627A57" w:rsidP="00627A57">
      <w:pPr>
        <w:rPr>
          <w:sz w:val="24"/>
          <w:szCs w:val="24"/>
          <w:lang w:eastAsia="en-US"/>
        </w:rPr>
      </w:pPr>
      <w:r w:rsidRPr="00627A57">
        <w:rPr>
          <w:sz w:val="24"/>
          <w:szCs w:val="24"/>
          <w:lang w:eastAsia="en-US"/>
        </w:rPr>
        <w:t xml:space="preserve">Отечественная поэзия первой половины </w:t>
      </w:r>
      <w:r w:rsidRPr="00627A57">
        <w:rPr>
          <w:sz w:val="24"/>
          <w:szCs w:val="24"/>
          <w:lang w:val="en-US" w:eastAsia="en-US"/>
        </w:rPr>
        <w:t>XX</w:t>
      </w:r>
      <w:r w:rsidRPr="00627A57">
        <w:rPr>
          <w:sz w:val="24"/>
          <w:szCs w:val="24"/>
          <w:lang w:eastAsia="en-US"/>
        </w:rPr>
        <w:t xml:space="preserve"> века. Стихотворения на тему мечты и реальности (два-три по выбору). Например, стихотворения А.А. Блока, Н.С. Гумилёва, М.И. Цветаевой и другие.</w:t>
      </w:r>
    </w:p>
    <w:p w14:paraId="36E758C8" w14:textId="77777777" w:rsidR="00627A57" w:rsidRPr="00627A57" w:rsidRDefault="00627A57" w:rsidP="00627A57">
      <w:pPr>
        <w:rPr>
          <w:sz w:val="24"/>
          <w:szCs w:val="24"/>
          <w:lang w:eastAsia="en-US"/>
        </w:rPr>
      </w:pPr>
      <w:r w:rsidRPr="00627A57">
        <w:rPr>
          <w:sz w:val="24"/>
          <w:szCs w:val="24"/>
          <w:lang w:eastAsia="en-US"/>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445B37E" w14:textId="77777777" w:rsidR="00627A57" w:rsidRPr="00627A57" w:rsidRDefault="00627A57" w:rsidP="00627A57">
      <w:pPr>
        <w:rPr>
          <w:sz w:val="24"/>
          <w:szCs w:val="24"/>
          <w:lang w:eastAsia="en-US"/>
        </w:rPr>
      </w:pPr>
      <w:r w:rsidRPr="00627A57">
        <w:rPr>
          <w:sz w:val="24"/>
          <w:szCs w:val="24"/>
          <w:lang w:eastAsia="en-US"/>
        </w:rPr>
        <w:t>М.А. Шолохов «Донские рассказы» (один по выбору). Например, «Родинка», «Чужая кровь» и другие.</w:t>
      </w:r>
    </w:p>
    <w:p w14:paraId="6103C383" w14:textId="77777777" w:rsidR="00627A57" w:rsidRPr="00627A57" w:rsidRDefault="00627A57" w:rsidP="00627A57">
      <w:pPr>
        <w:rPr>
          <w:sz w:val="24"/>
          <w:szCs w:val="24"/>
          <w:lang w:eastAsia="en-US"/>
        </w:rPr>
      </w:pPr>
      <w:r w:rsidRPr="00627A57">
        <w:rPr>
          <w:sz w:val="24"/>
          <w:szCs w:val="24"/>
          <w:lang w:eastAsia="en-US"/>
        </w:rPr>
        <w:t>А.П. Платонов. Рассказы (один по выбору). Например, «Юшка», «Неизвестный цветок» и другие.</w:t>
      </w:r>
    </w:p>
    <w:p w14:paraId="68705127" w14:textId="3491FA38"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XX</w:t>
      </w:r>
      <w:r w:rsidRPr="003E5C2F">
        <w:rPr>
          <w:b/>
          <w:sz w:val="24"/>
          <w:szCs w:val="24"/>
          <w:lang w:eastAsia="en-US"/>
        </w:rPr>
        <w:t xml:space="preserve"> века.</w:t>
      </w:r>
    </w:p>
    <w:p w14:paraId="37E639D5" w14:textId="291BDF0B" w:rsidR="00627A57" w:rsidRPr="00627A57" w:rsidRDefault="00627A57" w:rsidP="00627A57">
      <w:pPr>
        <w:rPr>
          <w:sz w:val="24"/>
          <w:szCs w:val="24"/>
          <w:lang w:eastAsia="en-US"/>
        </w:rPr>
      </w:pPr>
      <w:r w:rsidRPr="00627A57">
        <w:rPr>
          <w:sz w:val="24"/>
          <w:szCs w:val="24"/>
          <w:lang w:eastAsia="en-US"/>
        </w:rPr>
        <w:t>В.М. Шукшин. Рассказы (один по выбору). Например, «Чудик», «Стенька Разин», «Критики» и другие.</w:t>
      </w:r>
    </w:p>
    <w:p w14:paraId="1645731A" w14:textId="51386550" w:rsidR="00627A57" w:rsidRPr="00627A57" w:rsidRDefault="00627A57" w:rsidP="00627A57">
      <w:pPr>
        <w:rPr>
          <w:sz w:val="24"/>
          <w:szCs w:val="24"/>
          <w:lang w:eastAsia="en-US"/>
        </w:rPr>
      </w:pPr>
      <w:r w:rsidRPr="00627A57">
        <w:rPr>
          <w:sz w:val="24"/>
          <w:szCs w:val="24"/>
          <w:lang w:eastAsia="en-US"/>
        </w:rPr>
        <w:t xml:space="preserve">Стихотворения отечественных поэтов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14:paraId="015D744E" w14:textId="0CEBC32D"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прозаиков второй половины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(не менее двух). Например, произведения Ф.А. Абрамова, В.П. Астафьева, В.И. Белова, Ф.А. Искандера и другие.</w:t>
      </w:r>
    </w:p>
    <w:p w14:paraId="79438F3A" w14:textId="4BC8359C" w:rsidR="00627A57" w:rsidRPr="00627A57" w:rsidRDefault="00627A57" w:rsidP="00627A57">
      <w:pPr>
        <w:rPr>
          <w:sz w:val="24"/>
          <w:szCs w:val="24"/>
          <w:lang w:eastAsia="en-US"/>
        </w:rPr>
      </w:pPr>
      <w:r w:rsidRPr="00627A57">
        <w:rPr>
          <w:sz w:val="24"/>
          <w:szCs w:val="24"/>
          <w:lang w:eastAsia="en-US"/>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2FDA9B6F" w14:textId="142179F3" w:rsidR="00627A57" w:rsidRPr="003E5C2F" w:rsidRDefault="00627A57" w:rsidP="00627A57">
      <w:pPr>
        <w:rPr>
          <w:b/>
          <w:sz w:val="24"/>
          <w:szCs w:val="24"/>
          <w:lang w:eastAsia="en-US"/>
        </w:rPr>
      </w:pPr>
      <w:r w:rsidRPr="003E5C2F">
        <w:rPr>
          <w:b/>
          <w:sz w:val="24"/>
          <w:szCs w:val="24"/>
          <w:lang w:eastAsia="en-US"/>
        </w:rPr>
        <w:t>Зарубежная литература.</w:t>
      </w:r>
    </w:p>
    <w:p w14:paraId="7089BDF9" w14:textId="77777777" w:rsidR="00627A57" w:rsidRPr="00627A57" w:rsidRDefault="00627A57" w:rsidP="00627A57">
      <w:pPr>
        <w:rPr>
          <w:sz w:val="24"/>
          <w:szCs w:val="24"/>
          <w:lang w:eastAsia="en-US"/>
        </w:rPr>
      </w:pPr>
      <w:r w:rsidRPr="00627A57">
        <w:rPr>
          <w:sz w:val="24"/>
          <w:szCs w:val="24"/>
          <w:lang w:eastAsia="en-US"/>
        </w:rPr>
        <w:lastRenderedPageBreak/>
        <w:t>М. Сервантес. Роман «Хитроумный идальго Дон Кихот Ламанчский» (главы).</w:t>
      </w:r>
    </w:p>
    <w:p w14:paraId="6F49F2B0" w14:textId="77777777" w:rsidR="00627A57" w:rsidRPr="00627A57" w:rsidRDefault="00627A57" w:rsidP="00627A57">
      <w:pPr>
        <w:rPr>
          <w:sz w:val="24"/>
          <w:szCs w:val="24"/>
          <w:lang w:eastAsia="en-US"/>
        </w:rPr>
      </w:pPr>
      <w:r w:rsidRPr="00627A57">
        <w:rPr>
          <w:sz w:val="24"/>
          <w:szCs w:val="24"/>
          <w:lang w:eastAsia="en-US"/>
        </w:rPr>
        <w:t>Зарубежная новеллистика (одно-два произведения по выбору). Например, П. Мериме. «Маттео Фальконе», О. Генри. «Дары волхвов», «Последний лист» и другие.</w:t>
      </w:r>
    </w:p>
    <w:p w14:paraId="02F0463F" w14:textId="77777777" w:rsidR="00627A57" w:rsidRPr="00627A57" w:rsidRDefault="00627A57" w:rsidP="00627A57">
      <w:pPr>
        <w:rPr>
          <w:sz w:val="24"/>
          <w:szCs w:val="24"/>
          <w:lang w:eastAsia="en-US"/>
        </w:rPr>
      </w:pPr>
      <w:r w:rsidRPr="00627A57">
        <w:rPr>
          <w:sz w:val="24"/>
          <w:szCs w:val="24"/>
          <w:lang w:eastAsia="en-US"/>
        </w:rPr>
        <w:t>А. Экзюпери. Повесть-сказка «Маленький принц».</w:t>
      </w:r>
    </w:p>
    <w:p w14:paraId="39AE8702" w14:textId="77777777" w:rsidR="003E5C2F" w:rsidRDefault="003E5C2F" w:rsidP="00627A57">
      <w:pPr>
        <w:rPr>
          <w:sz w:val="24"/>
          <w:szCs w:val="24"/>
          <w:lang w:eastAsia="en-US"/>
        </w:rPr>
      </w:pPr>
    </w:p>
    <w:p w14:paraId="56C39F8C" w14:textId="03920A6D" w:rsidR="00627A57" w:rsidRPr="003E5C2F" w:rsidRDefault="00627A57" w:rsidP="003E5C2F">
      <w:pPr>
        <w:jc w:val="center"/>
        <w:rPr>
          <w:b/>
          <w:sz w:val="24"/>
          <w:szCs w:val="24"/>
          <w:lang w:eastAsia="en-US"/>
        </w:rPr>
      </w:pPr>
      <w:r w:rsidRPr="003E5C2F">
        <w:rPr>
          <w:b/>
          <w:sz w:val="24"/>
          <w:szCs w:val="24"/>
          <w:lang w:eastAsia="en-US"/>
        </w:rPr>
        <w:t>Содержание обучен</w:t>
      </w:r>
      <w:r w:rsidR="003E5C2F" w:rsidRPr="003E5C2F">
        <w:rPr>
          <w:b/>
          <w:sz w:val="24"/>
          <w:szCs w:val="24"/>
          <w:lang w:eastAsia="en-US"/>
        </w:rPr>
        <w:t>ия в 8 классе</w:t>
      </w:r>
    </w:p>
    <w:p w14:paraId="14A6AD19" w14:textId="77777777" w:rsidR="003E5C2F" w:rsidRPr="00627A57" w:rsidRDefault="003E5C2F" w:rsidP="00627A57">
      <w:pPr>
        <w:rPr>
          <w:sz w:val="24"/>
          <w:szCs w:val="24"/>
          <w:lang w:eastAsia="en-US"/>
        </w:rPr>
      </w:pPr>
    </w:p>
    <w:p w14:paraId="29CCB4B3" w14:textId="247136F3" w:rsidR="00627A57" w:rsidRPr="003E5C2F" w:rsidRDefault="00627A57" w:rsidP="00627A57">
      <w:pPr>
        <w:rPr>
          <w:b/>
          <w:sz w:val="24"/>
          <w:szCs w:val="24"/>
          <w:lang w:eastAsia="en-US"/>
        </w:rPr>
      </w:pPr>
      <w:r w:rsidRPr="003E5C2F">
        <w:rPr>
          <w:b/>
          <w:sz w:val="24"/>
          <w:szCs w:val="24"/>
          <w:lang w:eastAsia="en-US"/>
        </w:rPr>
        <w:t>Древнерусская литература.</w:t>
      </w:r>
    </w:p>
    <w:p w14:paraId="2D3D04A8" w14:textId="77777777" w:rsidR="00627A57" w:rsidRPr="00627A57" w:rsidRDefault="00627A57" w:rsidP="00627A57">
      <w:pPr>
        <w:rPr>
          <w:sz w:val="24"/>
          <w:szCs w:val="24"/>
          <w:lang w:eastAsia="en-US"/>
        </w:rPr>
      </w:pPr>
      <w:r w:rsidRPr="00627A57">
        <w:rPr>
          <w:sz w:val="24"/>
          <w:szCs w:val="24"/>
          <w:lang w:eastAsia="en-US"/>
        </w:rPr>
        <w:t>Житийная литература (одно произведение по выбору). «Житие Сергия Радонежского», «Житие протопопа Аввакума, им самим написанное».</w:t>
      </w:r>
    </w:p>
    <w:p w14:paraId="18E85B67" w14:textId="19BAE739" w:rsidR="00627A57" w:rsidRPr="003E5C2F" w:rsidRDefault="00627A57" w:rsidP="00627A57">
      <w:pPr>
        <w:rPr>
          <w:b/>
          <w:sz w:val="24"/>
          <w:szCs w:val="24"/>
          <w:lang w:eastAsia="en-US"/>
        </w:rPr>
      </w:pPr>
      <w:r w:rsidRPr="003E5C2F">
        <w:rPr>
          <w:b/>
          <w:sz w:val="24"/>
          <w:szCs w:val="24"/>
          <w:lang w:eastAsia="en-US"/>
        </w:rPr>
        <w:t xml:space="preserve">Литература </w:t>
      </w:r>
      <w:r w:rsidRPr="003E5C2F">
        <w:rPr>
          <w:b/>
          <w:sz w:val="24"/>
          <w:szCs w:val="24"/>
          <w:lang w:val="en-US" w:eastAsia="en-US"/>
        </w:rPr>
        <w:t>XVIII</w:t>
      </w:r>
      <w:r w:rsidRPr="003E5C2F">
        <w:rPr>
          <w:b/>
          <w:sz w:val="24"/>
          <w:szCs w:val="24"/>
          <w:lang w:eastAsia="en-US"/>
        </w:rPr>
        <w:t xml:space="preserve"> века.</w:t>
      </w:r>
    </w:p>
    <w:p w14:paraId="25074501" w14:textId="77777777" w:rsidR="00627A57" w:rsidRPr="00627A57" w:rsidRDefault="00627A57" w:rsidP="00627A57">
      <w:pPr>
        <w:rPr>
          <w:sz w:val="24"/>
          <w:szCs w:val="24"/>
          <w:lang w:eastAsia="en-US"/>
        </w:rPr>
      </w:pPr>
      <w:r w:rsidRPr="00627A57">
        <w:rPr>
          <w:sz w:val="24"/>
          <w:szCs w:val="24"/>
          <w:lang w:eastAsia="en-US"/>
        </w:rPr>
        <w:t>Д.И. Фонвизин. Комедия «Недоросль».</w:t>
      </w:r>
    </w:p>
    <w:p w14:paraId="22EEEEE3" w14:textId="43F6CD4E"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14:paraId="434F44CB" w14:textId="77777777" w:rsidR="00627A57" w:rsidRPr="00627A57" w:rsidRDefault="00627A57" w:rsidP="00627A57">
      <w:pPr>
        <w:rPr>
          <w:sz w:val="24"/>
          <w:szCs w:val="24"/>
          <w:lang w:eastAsia="en-US"/>
        </w:rPr>
      </w:pPr>
      <w:r w:rsidRPr="00627A57">
        <w:rPr>
          <w:sz w:val="24"/>
          <w:szCs w:val="24"/>
          <w:lang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530F00C7" w14:textId="77777777" w:rsidR="00627A57" w:rsidRPr="00627A57" w:rsidRDefault="00627A57" w:rsidP="00627A57">
      <w:pPr>
        <w:rPr>
          <w:sz w:val="24"/>
          <w:szCs w:val="24"/>
          <w:lang w:eastAsia="en-US"/>
        </w:rPr>
      </w:pPr>
      <w:r w:rsidRPr="00627A57">
        <w:rPr>
          <w:sz w:val="24"/>
          <w:szCs w:val="24"/>
          <w:lang w:eastAsia="en-US"/>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019DB4C1" w14:textId="77777777" w:rsidR="00627A57" w:rsidRPr="00627A57" w:rsidRDefault="00627A57" w:rsidP="00627A57">
      <w:pPr>
        <w:rPr>
          <w:sz w:val="24"/>
          <w:szCs w:val="24"/>
          <w:lang w:eastAsia="en-US"/>
        </w:rPr>
      </w:pPr>
      <w:r w:rsidRPr="00627A57">
        <w:rPr>
          <w:sz w:val="24"/>
          <w:szCs w:val="24"/>
          <w:lang w:eastAsia="en-US"/>
        </w:rPr>
        <w:t>Н.В. Гоголь. Повесть «Шинель». Комедия «Ревизор».</w:t>
      </w:r>
    </w:p>
    <w:p w14:paraId="1A2BF727" w14:textId="7E4F7601"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14:paraId="23B55F00" w14:textId="77777777" w:rsidR="00627A57" w:rsidRPr="00627A57" w:rsidRDefault="00627A57" w:rsidP="00627A57">
      <w:pPr>
        <w:rPr>
          <w:sz w:val="24"/>
          <w:szCs w:val="24"/>
          <w:lang w:eastAsia="en-US"/>
        </w:rPr>
      </w:pPr>
      <w:r w:rsidRPr="00627A57">
        <w:rPr>
          <w:sz w:val="24"/>
          <w:szCs w:val="24"/>
          <w:lang w:eastAsia="en-US"/>
        </w:rPr>
        <w:t>И.С. Тургенев. Повести (одна по выбору). Например, «Ася», «Первая любовь».</w:t>
      </w:r>
    </w:p>
    <w:p w14:paraId="000A3B17" w14:textId="77777777" w:rsidR="00627A57" w:rsidRPr="00627A57" w:rsidRDefault="00627A57" w:rsidP="00627A57">
      <w:pPr>
        <w:rPr>
          <w:sz w:val="24"/>
          <w:szCs w:val="24"/>
          <w:lang w:eastAsia="en-US"/>
        </w:rPr>
      </w:pPr>
      <w:r w:rsidRPr="00627A57">
        <w:rPr>
          <w:sz w:val="24"/>
          <w:szCs w:val="24"/>
          <w:lang w:eastAsia="en-US"/>
        </w:rPr>
        <w:t>Ф.М. Достоевский «Бедные люди», «Белые ночи» (одно произведение по выбору).</w:t>
      </w:r>
    </w:p>
    <w:p w14:paraId="2389800A" w14:textId="77777777" w:rsidR="00627A57" w:rsidRPr="00627A57" w:rsidRDefault="00627A57" w:rsidP="00627A57">
      <w:pPr>
        <w:rPr>
          <w:sz w:val="24"/>
          <w:szCs w:val="24"/>
          <w:lang w:eastAsia="en-US"/>
        </w:rPr>
      </w:pPr>
      <w:r w:rsidRPr="00627A57">
        <w:rPr>
          <w:sz w:val="24"/>
          <w:szCs w:val="24"/>
          <w:lang w:eastAsia="en-US"/>
        </w:rPr>
        <w:t>Л.Н. Толстой. Повести и рассказы (одно произведение по выбору). Например, «Отрочество» (главы) и другие.</w:t>
      </w:r>
    </w:p>
    <w:p w14:paraId="6D01D4F0" w14:textId="6750652B"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XX</w:t>
      </w:r>
      <w:r w:rsidRPr="003E5C2F">
        <w:rPr>
          <w:b/>
          <w:sz w:val="24"/>
          <w:szCs w:val="24"/>
          <w:lang w:eastAsia="en-US"/>
        </w:rPr>
        <w:t xml:space="preserve"> века.</w:t>
      </w:r>
    </w:p>
    <w:p w14:paraId="7A52EE16" w14:textId="77777777" w:rsidR="00627A57" w:rsidRPr="00627A57" w:rsidRDefault="00627A57" w:rsidP="00627A57">
      <w:pPr>
        <w:rPr>
          <w:sz w:val="24"/>
          <w:szCs w:val="24"/>
          <w:lang w:eastAsia="en-US"/>
        </w:rPr>
      </w:pPr>
      <w:r w:rsidRPr="00627A57">
        <w:rPr>
          <w:sz w:val="24"/>
          <w:szCs w:val="24"/>
          <w:lang w:eastAsia="en-US"/>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5A84C3FE" w14:textId="77777777" w:rsidR="00627A57" w:rsidRPr="00627A57" w:rsidRDefault="00627A57" w:rsidP="00627A57">
      <w:pPr>
        <w:rPr>
          <w:sz w:val="24"/>
          <w:szCs w:val="24"/>
          <w:lang w:eastAsia="en-US"/>
        </w:rPr>
      </w:pPr>
      <w:r w:rsidRPr="00627A57">
        <w:rPr>
          <w:sz w:val="24"/>
          <w:szCs w:val="24"/>
          <w:lang w:eastAsia="en-US"/>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325FC6CF" w14:textId="77777777" w:rsidR="00627A57" w:rsidRPr="00627A57" w:rsidRDefault="00627A57" w:rsidP="00627A57">
      <w:pPr>
        <w:rPr>
          <w:sz w:val="24"/>
          <w:szCs w:val="24"/>
          <w:lang w:eastAsia="en-US"/>
        </w:rPr>
      </w:pPr>
      <w:r w:rsidRPr="00627A57">
        <w:rPr>
          <w:sz w:val="24"/>
          <w:szCs w:val="24"/>
          <w:lang w:eastAsia="en-US"/>
        </w:rPr>
        <w:t>М.А. Булгаков (одна повесть по выбору). Например, «Собачье сердце» и другие.</w:t>
      </w:r>
    </w:p>
    <w:p w14:paraId="1F5ABD61" w14:textId="62BF48EF"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XX</w:t>
      </w:r>
      <w:r w:rsidRPr="003E5C2F">
        <w:rPr>
          <w:b/>
          <w:sz w:val="24"/>
          <w:szCs w:val="24"/>
          <w:lang w:eastAsia="en-US"/>
        </w:rPr>
        <w:t xml:space="preserve"> века.</w:t>
      </w:r>
    </w:p>
    <w:p w14:paraId="77200555" w14:textId="77777777" w:rsidR="00627A57" w:rsidRPr="00627A57" w:rsidRDefault="00627A57" w:rsidP="00627A57">
      <w:pPr>
        <w:rPr>
          <w:sz w:val="24"/>
          <w:szCs w:val="24"/>
          <w:lang w:eastAsia="en-US"/>
        </w:rPr>
      </w:pPr>
      <w:r w:rsidRPr="00627A57">
        <w:rPr>
          <w:sz w:val="24"/>
          <w:szCs w:val="24"/>
          <w:lang w:eastAsia="en-US"/>
        </w:rPr>
        <w:t>А.Т. Твардовский. Поэма «Василий Тёркин» (главы «Переправа», «Гармонь», «Два солдата», «Поединок» и другие).</w:t>
      </w:r>
    </w:p>
    <w:p w14:paraId="22797894" w14:textId="77777777" w:rsidR="00627A57" w:rsidRPr="00627A57" w:rsidRDefault="00627A57" w:rsidP="00627A57">
      <w:pPr>
        <w:rPr>
          <w:sz w:val="24"/>
          <w:szCs w:val="24"/>
          <w:lang w:eastAsia="en-US"/>
        </w:rPr>
      </w:pPr>
      <w:r w:rsidRPr="00627A57">
        <w:rPr>
          <w:sz w:val="24"/>
          <w:szCs w:val="24"/>
          <w:lang w:eastAsia="en-US"/>
        </w:rPr>
        <w:t>А.Н. Толстой. Рассказ «Русский характер».</w:t>
      </w:r>
    </w:p>
    <w:p w14:paraId="2913926B" w14:textId="77777777" w:rsidR="00627A57" w:rsidRPr="00627A57" w:rsidRDefault="00627A57" w:rsidP="00627A57">
      <w:pPr>
        <w:rPr>
          <w:sz w:val="24"/>
          <w:szCs w:val="24"/>
          <w:lang w:eastAsia="en-US"/>
        </w:rPr>
      </w:pPr>
      <w:r w:rsidRPr="00627A57">
        <w:rPr>
          <w:sz w:val="24"/>
          <w:szCs w:val="24"/>
          <w:lang w:eastAsia="en-US"/>
        </w:rPr>
        <w:t>М.А. Шолохов. Рассказ «Судьба человека».</w:t>
      </w:r>
    </w:p>
    <w:p w14:paraId="6EE4E5BD" w14:textId="77777777" w:rsidR="00627A57" w:rsidRPr="00627A57" w:rsidRDefault="00627A57" w:rsidP="00627A57">
      <w:pPr>
        <w:rPr>
          <w:sz w:val="24"/>
          <w:szCs w:val="24"/>
          <w:lang w:eastAsia="en-US"/>
        </w:rPr>
      </w:pPr>
      <w:r w:rsidRPr="00627A57">
        <w:rPr>
          <w:sz w:val="24"/>
          <w:szCs w:val="24"/>
          <w:lang w:eastAsia="en-US"/>
        </w:rPr>
        <w:t>А.И. Солженицын. Рассказ «Матрёнин двор».</w:t>
      </w:r>
    </w:p>
    <w:p w14:paraId="5E4E7FD1" w14:textId="77777777"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прозаиков второй половины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века (не менее двух произведений). Например, произведения Е.И. Носова, А.Н. и Б.Н. Стругацких, В.Ф. Тендрякова, Б.П. Екимова и другие.</w:t>
      </w:r>
    </w:p>
    <w:p w14:paraId="048A4E05" w14:textId="77777777"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и зарубежных прозаиков второй половины </w:t>
      </w:r>
      <w:r w:rsidRPr="00627A57">
        <w:rPr>
          <w:sz w:val="24"/>
          <w:szCs w:val="24"/>
          <w:lang w:val="en-US" w:eastAsia="en-US"/>
        </w:rPr>
        <w:t>XX</w:t>
      </w:r>
      <w:r w:rsidRPr="00627A57">
        <w:rPr>
          <w:sz w:val="24"/>
          <w:szCs w:val="24"/>
          <w:lang w:eastAsia="en-US"/>
        </w:rPr>
        <w:t xml:space="preserve"> – начало </w:t>
      </w:r>
      <w:r w:rsidRPr="00627A57">
        <w:rPr>
          <w:sz w:val="24"/>
          <w:szCs w:val="24"/>
          <w:lang w:val="en-US" w:eastAsia="en-US"/>
        </w:rPr>
        <w:t>XXI</w:t>
      </w:r>
      <w:r w:rsidRPr="00627A57">
        <w:rPr>
          <w:sz w:val="24"/>
          <w:szCs w:val="24"/>
          <w:lang w:eastAsia="en-US"/>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48DFC82B" w14:textId="77777777" w:rsidR="00627A57" w:rsidRPr="00627A57" w:rsidRDefault="00627A57" w:rsidP="00627A57">
      <w:pPr>
        <w:rPr>
          <w:sz w:val="24"/>
          <w:szCs w:val="24"/>
          <w:lang w:eastAsia="en-US"/>
        </w:rPr>
      </w:pPr>
      <w:r w:rsidRPr="00627A57">
        <w:rPr>
          <w:sz w:val="24"/>
          <w:szCs w:val="24"/>
          <w:lang w:eastAsia="en-US"/>
        </w:rPr>
        <w:t xml:space="preserve">Поэзия второй половины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1459CBB8" w14:textId="77777777" w:rsidR="009A3342" w:rsidRDefault="009A3342" w:rsidP="00627A57">
      <w:pPr>
        <w:rPr>
          <w:b/>
          <w:sz w:val="24"/>
          <w:szCs w:val="24"/>
          <w:lang w:eastAsia="en-US"/>
        </w:rPr>
      </w:pPr>
    </w:p>
    <w:p w14:paraId="36B1D3D0" w14:textId="77777777" w:rsidR="009A3342" w:rsidRDefault="009A3342" w:rsidP="00627A57">
      <w:pPr>
        <w:rPr>
          <w:b/>
          <w:sz w:val="24"/>
          <w:szCs w:val="24"/>
          <w:lang w:eastAsia="en-US"/>
        </w:rPr>
      </w:pPr>
    </w:p>
    <w:p w14:paraId="4C0EF5DB" w14:textId="4FB6E667" w:rsidR="00627A57" w:rsidRPr="003E5C2F" w:rsidRDefault="00627A57" w:rsidP="00627A57">
      <w:pPr>
        <w:rPr>
          <w:b/>
          <w:sz w:val="24"/>
          <w:szCs w:val="24"/>
          <w:lang w:eastAsia="en-US"/>
        </w:rPr>
      </w:pPr>
      <w:r w:rsidRPr="003E5C2F">
        <w:rPr>
          <w:b/>
          <w:sz w:val="24"/>
          <w:szCs w:val="24"/>
          <w:lang w:eastAsia="en-US"/>
        </w:rPr>
        <w:t>Зарубежная литература.</w:t>
      </w:r>
    </w:p>
    <w:p w14:paraId="74FAC366" w14:textId="77777777" w:rsidR="00627A57" w:rsidRPr="00627A57" w:rsidRDefault="00627A57" w:rsidP="00627A57">
      <w:pPr>
        <w:rPr>
          <w:sz w:val="24"/>
          <w:szCs w:val="24"/>
          <w:lang w:eastAsia="en-US"/>
        </w:rPr>
      </w:pPr>
      <w:r w:rsidRPr="00627A57">
        <w:rPr>
          <w:sz w:val="24"/>
          <w:szCs w:val="24"/>
          <w:lang w:eastAsia="en-US"/>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53270F06" w14:textId="77777777" w:rsidR="00627A57" w:rsidRPr="00627A57" w:rsidRDefault="00627A57" w:rsidP="00627A57">
      <w:pPr>
        <w:rPr>
          <w:sz w:val="24"/>
          <w:szCs w:val="24"/>
          <w:lang w:eastAsia="en-US"/>
        </w:rPr>
      </w:pPr>
      <w:r w:rsidRPr="00627A57">
        <w:rPr>
          <w:sz w:val="24"/>
          <w:szCs w:val="24"/>
          <w:lang w:eastAsia="en-US"/>
        </w:rPr>
        <w:t>Ж.-Б. Мольер. Комедия «Мещанин во дворянстве» (фрагменты по выбору).</w:t>
      </w:r>
    </w:p>
    <w:p w14:paraId="73340B88" w14:textId="77777777" w:rsidR="003E5C2F" w:rsidRDefault="003E5C2F" w:rsidP="00627A57">
      <w:pPr>
        <w:rPr>
          <w:sz w:val="24"/>
          <w:szCs w:val="24"/>
          <w:lang w:eastAsia="en-US"/>
        </w:rPr>
      </w:pPr>
    </w:p>
    <w:p w14:paraId="1C783379" w14:textId="1DDC862B" w:rsidR="00627A57" w:rsidRPr="003E5C2F" w:rsidRDefault="003E5C2F" w:rsidP="003E5C2F">
      <w:pPr>
        <w:jc w:val="center"/>
        <w:rPr>
          <w:b/>
          <w:sz w:val="24"/>
          <w:szCs w:val="24"/>
          <w:lang w:eastAsia="en-US"/>
        </w:rPr>
      </w:pPr>
      <w:r w:rsidRPr="003E5C2F">
        <w:rPr>
          <w:b/>
          <w:sz w:val="24"/>
          <w:szCs w:val="24"/>
          <w:lang w:eastAsia="en-US"/>
        </w:rPr>
        <w:t>Содержание обучения в 9 классе</w:t>
      </w:r>
    </w:p>
    <w:p w14:paraId="3013D499" w14:textId="77777777" w:rsidR="003E5C2F" w:rsidRPr="00627A57" w:rsidRDefault="003E5C2F" w:rsidP="003E5C2F">
      <w:pPr>
        <w:jc w:val="center"/>
        <w:rPr>
          <w:sz w:val="24"/>
          <w:szCs w:val="24"/>
          <w:lang w:eastAsia="en-US"/>
        </w:rPr>
      </w:pPr>
    </w:p>
    <w:p w14:paraId="4A5B57B6" w14:textId="7A08637F" w:rsidR="00627A57" w:rsidRPr="003E5C2F" w:rsidRDefault="00627A57" w:rsidP="00627A57">
      <w:pPr>
        <w:rPr>
          <w:b/>
          <w:sz w:val="24"/>
          <w:szCs w:val="24"/>
          <w:lang w:eastAsia="en-US"/>
        </w:rPr>
      </w:pPr>
      <w:r w:rsidRPr="003E5C2F">
        <w:rPr>
          <w:b/>
          <w:sz w:val="24"/>
          <w:szCs w:val="24"/>
          <w:lang w:eastAsia="en-US"/>
        </w:rPr>
        <w:lastRenderedPageBreak/>
        <w:t>Древнерусская литература.</w:t>
      </w:r>
    </w:p>
    <w:p w14:paraId="2D40C825" w14:textId="77777777" w:rsidR="00627A57" w:rsidRPr="00627A57" w:rsidRDefault="00627A57" w:rsidP="00627A57">
      <w:pPr>
        <w:rPr>
          <w:sz w:val="24"/>
          <w:szCs w:val="24"/>
          <w:lang w:eastAsia="en-US"/>
        </w:rPr>
      </w:pPr>
      <w:r w:rsidRPr="00627A57">
        <w:rPr>
          <w:sz w:val="24"/>
          <w:szCs w:val="24"/>
          <w:lang w:eastAsia="en-US"/>
        </w:rPr>
        <w:t xml:space="preserve"> «Слово о полку Игореве».</w:t>
      </w:r>
    </w:p>
    <w:p w14:paraId="294B03EB" w14:textId="171B314A" w:rsidR="00627A57" w:rsidRPr="00627A57" w:rsidRDefault="00627A57" w:rsidP="00627A57">
      <w:pPr>
        <w:rPr>
          <w:sz w:val="24"/>
          <w:szCs w:val="24"/>
          <w:lang w:eastAsia="en-US"/>
        </w:rPr>
      </w:pPr>
      <w:r w:rsidRPr="00627A57">
        <w:rPr>
          <w:sz w:val="24"/>
          <w:szCs w:val="24"/>
          <w:lang w:eastAsia="en-US"/>
        </w:rPr>
        <w:t xml:space="preserve">Литература </w:t>
      </w:r>
      <w:r w:rsidRPr="00627A57">
        <w:rPr>
          <w:sz w:val="24"/>
          <w:szCs w:val="24"/>
          <w:lang w:val="en-US" w:eastAsia="en-US"/>
        </w:rPr>
        <w:t>XVIII</w:t>
      </w:r>
      <w:r w:rsidRPr="00627A57">
        <w:rPr>
          <w:sz w:val="24"/>
          <w:szCs w:val="24"/>
          <w:lang w:eastAsia="en-US"/>
        </w:rPr>
        <w:t xml:space="preserve"> века.</w:t>
      </w:r>
    </w:p>
    <w:p w14:paraId="3DE204FF" w14:textId="77777777" w:rsidR="00627A57" w:rsidRPr="00627A57" w:rsidRDefault="00627A57" w:rsidP="00627A57">
      <w:pPr>
        <w:rPr>
          <w:sz w:val="24"/>
          <w:szCs w:val="24"/>
          <w:lang w:eastAsia="en-US"/>
        </w:rPr>
      </w:pPr>
      <w:r w:rsidRPr="00627A57">
        <w:rPr>
          <w:sz w:val="24"/>
          <w:szCs w:val="24"/>
          <w:lang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2E66E13" w14:textId="77777777" w:rsidR="00627A57" w:rsidRPr="00627A57" w:rsidRDefault="00627A57" w:rsidP="00627A57">
      <w:pPr>
        <w:rPr>
          <w:sz w:val="24"/>
          <w:szCs w:val="24"/>
          <w:lang w:eastAsia="en-US"/>
        </w:rPr>
      </w:pPr>
      <w:r w:rsidRPr="00627A57">
        <w:rPr>
          <w:sz w:val="24"/>
          <w:szCs w:val="24"/>
          <w:lang w:eastAsia="en-US"/>
        </w:rPr>
        <w:t>Г.Р. Державин. Стихотворения (два по выбору). Например, «Властителям и судиям», «Памятник» и другие.</w:t>
      </w:r>
    </w:p>
    <w:p w14:paraId="7D1994A8" w14:textId="77777777" w:rsidR="00627A57" w:rsidRPr="00627A57" w:rsidRDefault="00627A57" w:rsidP="00627A57">
      <w:pPr>
        <w:rPr>
          <w:sz w:val="24"/>
          <w:szCs w:val="24"/>
          <w:lang w:eastAsia="en-US"/>
        </w:rPr>
      </w:pPr>
      <w:r w:rsidRPr="00627A57">
        <w:rPr>
          <w:sz w:val="24"/>
          <w:szCs w:val="24"/>
          <w:lang w:eastAsia="en-US"/>
        </w:rPr>
        <w:t>Н.М. Карамзин. Повесть «Бедная Лиза».</w:t>
      </w:r>
    </w:p>
    <w:p w14:paraId="5968F55A" w14:textId="2583712B" w:rsidR="00627A57" w:rsidRPr="008E2884" w:rsidRDefault="00627A57" w:rsidP="00627A57">
      <w:pPr>
        <w:rPr>
          <w:b/>
          <w:sz w:val="24"/>
          <w:szCs w:val="24"/>
          <w:lang w:eastAsia="en-US"/>
        </w:rPr>
      </w:pPr>
      <w:r w:rsidRPr="008E2884">
        <w:rPr>
          <w:b/>
          <w:sz w:val="24"/>
          <w:szCs w:val="24"/>
          <w:lang w:eastAsia="en-US"/>
        </w:rPr>
        <w:t xml:space="preserve">Литература первой половины </w:t>
      </w:r>
      <w:r w:rsidRPr="008E2884">
        <w:rPr>
          <w:b/>
          <w:sz w:val="24"/>
          <w:szCs w:val="24"/>
          <w:lang w:val="en-US" w:eastAsia="en-US"/>
        </w:rPr>
        <w:t>XIX</w:t>
      </w:r>
      <w:r w:rsidRPr="008E2884">
        <w:rPr>
          <w:b/>
          <w:sz w:val="24"/>
          <w:szCs w:val="24"/>
          <w:lang w:eastAsia="en-US"/>
        </w:rPr>
        <w:t xml:space="preserve"> века.</w:t>
      </w:r>
    </w:p>
    <w:p w14:paraId="2A997582" w14:textId="1E2A5A21" w:rsidR="00627A57" w:rsidRPr="00627A57" w:rsidRDefault="00627A57" w:rsidP="00627A57">
      <w:pPr>
        <w:rPr>
          <w:sz w:val="24"/>
          <w:szCs w:val="24"/>
          <w:lang w:eastAsia="en-US"/>
        </w:rPr>
      </w:pPr>
      <w:r w:rsidRPr="00627A57">
        <w:rPr>
          <w:sz w:val="24"/>
          <w:szCs w:val="24"/>
          <w:lang w:eastAsia="en-US"/>
        </w:rPr>
        <w:t>В.А. Жуковский. Баллады, элегии (одна-две по выбору). Например, «Светлана», «Невыразимое», «Море» и другие.</w:t>
      </w:r>
    </w:p>
    <w:p w14:paraId="5C3DC0B6" w14:textId="5ADA2EB7" w:rsidR="00627A57" w:rsidRPr="00627A57" w:rsidRDefault="00627A57" w:rsidP="00627A57">
      <w:pPr>
        <w:rPr>
          <w:sz w:val="24"/>
          <w:szCs w:val="24"/>
          <w:lang w:eastAsia="en-US"/>
        </w:rPr>
      </w:pPr>
      <w:r w:rsidRPr="00627A57">
        <w:rPr>
          <w:sz w:val="24"/>
          <w:szCs w:val="24"/>
          <w:lang w:eastAsia="en-US"/>
        </w:rPr>
        <w:t>А.С. Грибоедов. Комедия «Горе от ума».</w:t>
      </w:r>
    </w:p>
    <w:p w14:paraId="4816E0B5" w14:textId="3D79098D" w:rsidR="00627A57" w:rsidRPr="00627A57" w:rsidRDefault="00627A57" w:rsidP="00627A57">
      <w:pPr>
        <w:rPr>
          <w:sz w:val="24"/>
          <w:szCs w:val="24"/>
          <w:lang w:eastAsia="en-US"/>
        </w:rPr>
      </w:pPr>
      <w:r w:rsidRPr="00627A57">
        <w:rPr>
          <w:sz w:val="24"/>
          <w:szCs w:val="24"/>
          <w:lang w:eastAsia="en-US"/>
        </w:rPr>
        <w:t>Поэзия пушкинской эпохи. К.Н. Батюшков, А.А. Дельвиг, Н.М. Языков, Е.А. Баратынский (не менее трёх стихотворений по выбору).</w:t>
      </w:r>
    </w:p>
    <w:p w14:paraId="30B74A62" w14:textId="06227C40" w:rsidR="00627A57" w:rsidRPr="00627A57" w:rsidRDefault="00627A57" w:rsidP="00627A57">
      <w:pPr>
        <w:rPr>
          <w:sz w:val="24"/>
          <w:szCs w:val="24"/>
          <w:lang w:eastAsia="en-US"/>
        </w:rPr>
      </w:pPr>
      <w:r w:rsidRPr="00627A57">
        <w:rPr>
          <w:sz w:val="24"/>
          <w:szCs w:val="24"/>
          <w:lang w:eastAsia="en-US"/>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02AD6826" w14:textId="6BC9C3B6" w:rsidR="00627A57" w:rsidRPr="00627A57" w:rsidRDefault="00627A57" w:rsidP="00627A57">
      <w:pPr>
        <w:rPr>
          <w:sz w:val="24"/>
          <w:szCs w:val="24"/>
          <w:lang w:eastAsia="en-US"/>
        </w:rPr>
      </w:pPr>
      <w:r w:rsidRPr="00627A57">
        <w:rPr>
          <w:sz w:val="24"/>
          <w:szCs w:val="24"/>
          <w:lang w:eastAsia="en-US"/>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5181256A" w14:textId="658777CA" w:rsidR="00627A57" w:rsidRPr="00627A57" w:rsidRDefault="00627A57" w:rsidP="00627A57">
      <w:pPr>
        <w:rPr>
          <w:sz w:val="24"/>
          <w:szCs w:val="24"/>
          <w:lang w:eastAsia="en-US"/>
        </w:rPr>
      </w:pPr>
      <w:r w:rsidRPr="00627A57">
        <w:rPr>
          <w:sz w:val="24"/>
          <w:szCs w:val="24"/>
          <w:lang w:eastAsia="en-US"/>
        </w:rPr>
        <w:t>Н.В. Гоголь. Поэма «Мёртвые души».</w:t>
      </w:r>
    </w:p>
    <w:p w14:paraId="62852268" w14:textId="62412982" w:rsidR="00627A57" w:rsidRPr="00627A57" w:rsidRDefault="00627A57" w:rsidP="00627A57">
      <w:pPr>
        <w:rPr>
          <w:sz w:val="24"/>
          <w:szCs w:val="24"/>
          <w:lang w:eastAsia="en-US"/>
        </w:rPr>
      </w:pPr>
      <w:r w:rsidRPr="00627A57">
        <w:rPr>
          <w:sz w:val="24"/>
          <w:szCs w:val="24"/>
          <w:lang w:eastAsia="en-US"/>
        </w:rPr>
        <w:t xml:space="preserve">Отечественная проза первой половины </w:t>
      </w:r>
      <w:r w:rsidRPr="00627A57">
        <w:rPr>
          <w:sz w:val="24"/>
          <w:szCs w:val="24"/>
          <w:lang w:val="en-US" w:eastAsia="en-US"/>
        </w:rPr>
        <w:t>XIX</w:t>
      </w:r>
      <w:r w:rsidRPr="00627A57">
        <w:rPr>
          <w:sz w:val="24"/>
          <w:szCs w:val="24"/>
          <w:lang w:eastAsia="en-US"/>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14:paraId="2885EAE4" w14:textId="30C85BE7" w:rsidR="00627A57" w:rsidRPr="008E2884" w:rsidRDefault="00627A57" w:rsidP="00627A57">
      <w:pPr>
        <w:rPr>
          <w:b/>
          <w:sz w:val="24"/>
          <w:szCs w:val="24"/>
          <w:lang w:eastAsia="en-US"/>
        </w:rPr>
      </w:pPr>
      <w:r w:rsidRPr="008E2884">
        <w:rPr>
          <w:b/>
          <w:sz w:val="24"/>
          <w:szCs w:val="24"/>
          <w:lang w:eastAsia="en-US"/>
        </w:rPr>
        <w:t>Зарубежная литература.</w:t>
      </w:r>
    </w:p>
    <w:p w14:paraId="3490F104" w14:textId="77777777" w:rsidR="00627A57" w:rsidRPr="00627A57" w:rsidRDefault="00627A57" w:rsidP="00627A57">
      <w:pPr>
        <w:rPr>
          <w:sz w:val="24"/>
          <w:szCs w:val="24"/>
          <w:lang w:eastAsia="en-US"/>
        </w:rPr>
      </w:pPr>
      <w:r w:rsidRPr="00627A57">
        <w:rPr>
          <w:sz w:val="24"/>
          <w:szCs w:val="24"/>
          <w:lang w:eastAsia="en-US"/>
        </w:rPr>
        <w:t>Данте «Божественная комедия» (не менее двух фрагментов по выбору).</w:t>
      </w:r>
    </w:p>
    <w:p w14:paraId="377AE52B" w14:textId="77777777" w:rsidR="00627A57" w:rsidRPr="00627A57" w:rsidRDefault="00627A57" w:rsidP="00627A57">
      <w:pPr>
        <w:rPr>
          <w:sz w:val="24"/>
          <w:szCs w:val="24"/>
          <w:lang w:eastAsia="en-US"/>
        </w:rPr>
      </w:pPr>
      <w:r w:rsidRPr="00627A57">
        <w:rPr>
          <w:sz w:val="24"/>
          <w:szCs w:val="24"/>
          <w:lang w:eastAsia="en-US"/>
        </w:rPr>
        <w:t>У. Шекспир. Трагедия «Гамлет» (фрагменты по выбору).</w:t>
      </w:r>
    </w:p>
    <w:p w14:paraId="00B67DBD" w14:textId="77777777" w:rsidR="00627A57" w:rsidRPr="00627A57" w:rsidRDefault="00627A57" w:rsidP="00627A57">
      <w:pPr>
        <w:rPr>
          <w:sz w:val="24"/>
          <w:szCs w:val="24"/>
          <w:lang w:eastAsia="en-US"/>
        </w:rPr>
      </w:pPr>
      <w:r w:rsidRPr="00627A57">
        <w:rPr>
          <w:sz w:val="24"/>
          <w:szCs w:val="24"/>
          <w:lang w:eastAsia="en-US"/>
        </w:rPr>
        <w:t>И. Гёте. Трагедия «Фауст» (не менее двух фрагментов по выбору).</w:t>
      </w:r>
    </w:p>
    <w:p w14:paraId="74026A56" w14:textId="77777777" w:rsidR="00627A57" w:rsidRPr="00627A57" w:rsidRDefault="00627A57" w:rsidP="00627A57">
      <w:pPr>
        <w:rPr>
          <w:sz w:val="24"/>
          <w:szCs w:val="24"/>
          <w:lang w:eastAsia="en-US"/>
        </w:rPr>
      </w:pPr>
      <w:r w:rsidRPr="00627A57">
        <w:rPr>
          <w:sz w:val="24"/>
          <w:szCs w:val="24"/>
          <w:lang w:eastAsia="en-US"/>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1BB66BAB" w14:textId="77777777" w:rsidR="00627A57" w:rsidRPr="00627A57" w:rsidRDefault="00627A57" w:rsidP="00627A57">
      <w:pPr>
        <w:rPr>
          <w:sz w:val="24"/>
          <w:szCs w:val="24"/>
          <w:lang w:eastAsia="en-US"/>
        </w:rPr>
      </w:pPr>
      <w:r w:rsidRPr="00627A57">
        <w:rPr>
          <w:sz w:val="24"/>
          <w:szCs w:val="24"/>
          <w:lang w:eastAsia="en-US"/>
        </w:rPr>
        <w:t xml:space="preserve">Зарубежная проза первой половины </w:t>
      </w:r>
      <w:r w:rsidRPr="00627A57">
        <w:rPr>
          <w:sz w:val="24"/>
          <w:szCs w:val="24"/>
          <w:lang w:val="en-US" w:eastAsia="en-US"/>
        </w:rPr>
        <w:t>XIX</w:t>
      </w:r>
      <w:r w:rsidRPr="00627A57">
        <w:rPr>
          <w:sz w:val="24"/>
          <w:szCs w:val="24"/>
          <w:lang w:eastAsia="en-US"/>
        </w:rPr>
        <w:t xml:space="preserve"> в. (одно произведение по выбору). Например, произведения Э. Гофмана, В. Гюго, В. Скотта и другие.</w:t>
      </w:r>
    </w:p>
    <w:p w14:paraId="063A6F6E" w14:textId="77777777" w:rsidR="008E2884" w:rsidRDefault="008E2884" w:rsidP="00627A57">
      <w:pPr>
        <w:rPr>
          <w:sz w:val="24"/>
          <w:szCs w:val="24"/>
          <w:lang w:eastAsia="en-US"/>
        </w:rPr>
      </w:pPr>
    </w:p>
    <w:p w14:paraId="404D38E4" w14:textId="419F5ACD" w:rsidR="00627A57" w:rsidRPr="008E2884" w:rsidRDefault="00627A57" w:rsidP="008E2884">
      <w:pPr>
        <w:jc w:val="center"/>
        <w:rPr>
          <w:b/>
          <w:sz w:val="24"/>
          <w:szCs w:val="24"/>
          <w:lang w:eastAsia="en-US"/>
        </w:rPr>
      </w:pPr>
      <w:r w:rsidRPr="008E2884">
        <w:rPr>
          <w:b/>
          <w:sz w:val="24"/>
          <w:szCs w:val="24"/>
          <w:lang w:eastAsia="en-US"/>
        </w:rPr>
        <w:t>Планируемые результаты освоения программы по литературе на уров</w:t>
      </w:r>
      <w:r w:rsidR="008E2884" w:rsidRPr="008E2884">
        <w:rPr>
          <w:b/>
          <w:sz w:val="24"/>
          <w:szCs w:val="24"/>
          <w:lang w:eastAsia="en-US"/>
        </w:rPr>
        <w:t>не основного общего образования</w:t>
      </w:r>
    </w:p>
    <w:p w14:paraId="196B4357" w14:textId="77777777" w:rsidR="008E2884" w:rsidRPr="00627A57" w:rsidRDefault="008E2884" w:rsidP="00627A57">
      <w:pPr>
        <w:rPr>
          <w:sz w:val="24"/>
          <w:szCs w:val="24"/>
          <w:lang w:eastAsia="en-US"/>
        </w:rPr>
      </w:pPr>
    </w:p>
    <w:p w14:paraId="6D8C5E63" w14:textId="2BA99E05" w:rsidR="00627A57" w:rsidRPr="00627A57" w:rsidRDefault="00627A57" w:rsidP="006E73C6">
      <w:pPr>
        <w:ind w:firstLine="709"/>
        <w:rPr>
          <w:sz w:val="24"/>
          <w:szCs w:val="24"/>
          <w:lang w:eastAsia="en-US"/>
        </w:rPr>
      </w:pPr>
      <w:r w:rsidRPr="00627A57">
        <w:rPr>
          <w:sz w:val="24"/>
          <w:szCs w:val="24"/>
          <w:lang w:eastAsia="en-US"/>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D0DFAD2" w14:textId="55EB11C9" w:rsidR="00627A57" w:rsidRPr="00627A57" w:rsidRDefault="00627A57" w:rsidP="006E73C6">
      <w:pPr>
        <w:ind w:firstLine="709"/>
        <w:rPr>
          <w:sz w:val="24"/>
          <w:szCs w:val="24"/>
          <w:lang w:eastAsia="en-US"/>
        </w:rPr>
      </w:pPr>
      <w:r w:rsidRPr="00627A57">
        <w:rPr>
          <w:sz w:val="24"/>
          <w:szCs w:val="24"/>
          <w:lang w:eastAsia="en-US"/>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5C5C11B2" w14:textId="77777777" w:rsidR="00627A57" w:rsidRPr="00627A57" w:rsidRDefault="00627A57" w:rsidP="006E73C6">
      <w:pPr>
        <w:ind w:firstLine="709"/>
        <w:rPr>
          <w:sz w:val="24"/>
          <w:szCs w:val="24"/>
          <w:lang w:eastAsia="en-US"/>
        </w:rPr>
      </w:pPr>
      <w:r w:rsidRPr="00627A57">
        <w:rPr>
          <w:sz w:val="24"/>
          <w:szCs w:val="24"/>
          <w:lang w:eastAsia="en-US"/>
        </w:rPr>
        <w:t xml:space="preserve">1) гражданского воспитания: </w:t>
      </w:r>
    </w:p>
    <w:p w14:paraId="531FB779" w14:textId="77777777" w:rsidR="00627A57" w:rsidRPr="00627A57" w:rsidRDefault="00627A57" w:rsidP="006E73C6">
      <w:pPr>
        <w:ind w:firstLine="709"/>
        <w:rPr>
          <w:sz w:val="24"/>
          <w:szCs w:val="24"/>
          <w:lang w:eastAsia="en-US"/>
        </w:rPr>
      </w:pPr>
      <w:r w:rsidRPr="00627A57">
        <w:rPr>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02CE86AF" w14:textId="77777777" w:rsidR="00627A57" w:rsidRPr="00627A57" w:rsidRDefault="00627A57" w:rsidP="006E73C6">
      <w:pPr>
        <w:ind w:firstLine="709"/>
        <w:rPr>
          <w:sz w:val="24"/>
          <w:szCs w:val="24"/>
          <w:lang w:eastAsia="en-US"/>
        </w:rPr>
      </w:pPr>
      <w:r w:rsidRPr="00627A57">
        <w:rPr>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627A57">
        <w:rPr>
          <w:sz w:val="24"/>
          <w:szCs w:val="24"/>
          <w:lang w:eastAsia="en-US"/>
        </w:rPr>
        <w:lastRenderedPageBreak/>
        <w:t xml:space="preserve">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4811A65D" w14:textId="77777777" w:rsidR="00627A57" w:rsidRPr="00627A57" w:rsidRDefault="00627A57" w:rsidP="006E73C6">
      <w:pPr>
        <w:ind w:firstLine="709"/>
        <w:rPr>
          <w:sz w:val="24"/>
          <w:szCs w:val="24"/>
          <w:lang w:eastAsia="en-US"/>
        </w:rPr>
      </w:pPr>
      <w:r w:rsidRPr="00627A57">
        <w:rPr>
          <w:sz w:val="24"/>
          <w:szCs w:val="24"/>
          <w:lang w:eastAsia="en-US"/>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8281FDE" w14:textId="77777777" w:rsidR="00627A57" w:rsidRPr="00627A57" w:rsidRDefault="00627A57" w:rsidP="006E73C6">
      <w:pPr>
        <w:ind w:firstLine="709"/>
        <w:rPr>
          <w:sz w:val="24"/>
          <w:szCs w:val="24"/>
          <w:lang w:eastAsia="en-US"/>
        </w:rPr>
      </w:pPr>
      <w:r w:rsidRPr="00627A57">
        <w:rPr>
          <w:sz w:val="24"/>
          <w:szCs w:val="24"/>
          <w:lang w:eastAsia="en-US"/>
        </w:rPr>
        <w:t>2) патриотического воспитания:</w:t>
      </w:r>
    </w:p>
    <w:p w14:paraId="665B6F92" w14:textId="77777777" w:rsidR="00627A57" w:rsidRPr="00627A57" w:rsidRDefault="00627A57" w:rsidP="006E73C6">
      <w:pPr>
        <w:ind w:firstLine="709"/>
        <w:rPr>
          <w:sz w:val="24"/>
          <w:szCs w:val="24"/>
          <w:lang w:eastAsia="en-US"/>
        </w:rPr>
      </w:pPr>
      <w:r w:rsidRPr="00627A57">
        <w:rPr>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5CD431C4" w14:textId="77777777" w:rsidR="00627A57" w:rsidRPr="00627A57" w:rsidRDefault="00627A57" w:rsidP="006E73C6">
      <w:pPr>
        <w:ind w:firstLine="709"/>
        <w:rPr>
          <w:sz w:val="24"/>
          <w:szCs w:val="24"/>
          <w:lang w:eastAsia="en-US"/>
        </w:rPr>
      </w:pPr>
      <w:r w:rsidRPr="00627A57">
        <w:rPr>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3862476" w14:textId="77777777" w:rsidR="00627A57" w:rsidRPr="00627A57" w:rsidRDefault="00627A57" w:rsidP="006E73C6">
      <w:pPr>
        <w:ind w:firstLine="709"/>
        <w:rPr>
          <w:sz w:val="24"/>
          <w:szCs w:val="24"/>
          <w:lang w:eastAsia="en-US"/>
        </w:rPr>
      </w:pPr>
      <w:r w:rsidRPr="00627A57">
        <w:rPr>
          <w:sz w:val="24"/>
          <w:szCs w:val="24"/>
          <w:lang w:eastAsia="en-US"/>
        </w:rPr>
        <w:t>3) духовно-нравственного воспитания:</w:t>
      </w:r>
    </w:p>
    <w:p w14:paraId="5C31B129" w14:textId="77777777" w:rsidR="00627A57" w:rsidRPr="00627A57" w:rsidRDefault="00627A57" w:rsidP="006E73C6">
      <w:pPr>
        <w:ind w:firstLine="709"/>
        <w:rPr>
          <w:sz w:val="24"/>
          <w:szCs w:val="24"/>
          <w:lang w:eastAsia="en-US"/>
        </w:rPr>
      </w:pPr>
      <w:r w:rsidRPr="00627A57">
        <w:rPr>
          <w:sz w:val="24"/>
          <w:szCs w:val="24"/>
          <w:lang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79665A1E" w14:textId="77777777" w:rsidR="00627A57" w:rsidRPr="00627A57" w:rsidRDefault="00627A57" w:rsidP="006E73C6">
      <w:pPr>
        <w:ind w:firstLine="709"/>
        <w:rPr>
          <w:sz w:val="24"/>
          <w:szCs w:val="24"/>
          <w:lang w:eastAsia="en-US"/>
        </w:rPr>
      </w:pPr>
      <w:r w:rsidRPr="00627A57">
        <w:rPr>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69C2423" w14:textId="77777777" w:rsidR="00627A57" w:rsidRPr="00627A57" w:rsidRDefault="00627A57" w:rsidP="006E73C6">
      <w:pPr>
        <w:ind w:firstLine="709"/>
        <w:rPr>
          <w:sz w:val="24"/>
          <w:szCs w:val="24"/>
          <w:lang w:eastAsia="en-US"/>
        </w:rPr>
      </w:pPr>
      <w:r w:rsidRPr="00627A57">
        <w:rPr>
          <w:sz w:val="24"/>
          <w:szCs w:val="24"/>
          <w:lang w:eastAsia="en-US"/>
        </w:rPr>
        <w:t>4) эстетического воспитания:</w:t>
      </w:r>
    </w:p>
    <w:p w14:paraId="0F233AA5" w14:textId="77777777" w:rsidR="00627A57" w:rsidRPr="00627A57" w:rsidRDefault="00627A57" w:rsidP="006E73C6">
      <w:pPr>
        <w:ind w:firstLine="709"/>
        <w:rPr>
          <w:sz w:val="24"/>
          <w:szCs w:val="24"/>
          <w:lang w:eastAsia="en-US"/>
        </w:rPr>
      </w:pPr>
      <w:r w:rsidRPr="00627A57">
        <w:rPr>
          <w:sz w:val="24"/>
          <w:szCs w:val="24"/>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558D7CF2" w14:textId="77777777" w:rsidR="00627A57" w:rsidRPr="00627A57" w:rsidRDefault="00627A57" w:rsidP="006E73C6">
      <w:pPr>
        <w:ind w:firstLine="709"/>
        <w:rPr>
          <w:sz w:val="24"/>
          <w:szCs w:val="24"/>
          <w:lang w:eastAsia="en-US"/>
        </w:rPr>
      </w:pPr>
      <w:r w:rsidRPr="00627A57">
        <w:rPr>
          <w:sz w:val="24"/>
          <w:szCs w:val="24"/>
          <w:lang w:eastAsia="en-US"/>
        </w:rPr>
        <w:t xml:space="preserve">осознание важности художественной литературы и культуры как средства коммуникации и самовыражения; </w:t>
      </w:r>
    </w:p>
    <w:p w14:paraId="2FFF21D0" w14:textId="77777777" w:rsidR="00627A57" w:rsidRPr="00627A57" w:rsidRDefault="00627A57" w:rsidP="006E73C6">
      <w:pPr>
        <w:ind w:firstLine="709"/>
        <w:rPr>
          <w:sz w:val="24"/>
          <w:szCs w:val="24"/>
          <w:lang w:eastAsia="en-US"/>
        </w:rPr>
      </w:pPr>
      <w:r w:rsidRPr="00627A57">
        <w:rPr>
          <w:sz w:val="24"/>
          <w:szCs w:val="24"/>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9C0F07E" w14:textId="77777777" w:rsidR="00627A57" w:rsidRPr="00627A57" w:rsidRDefault="00627A57" w:rsidP="006E73C6">
      <w:pPr>
        <w:ind w:firstLine="709"/>
        <w:rPr>
          <w:sz w:val="24"/>
          <w:szCs w:val="24"/>
          <w:lang w:eastAsia="en-US"/>
        </w:rPr>
      </w:pPr>
      <w:r w:rsidRPr="00627A57">
        <w:rPr>
          <w:sz w:val="24"/>
          <w:szCs w:val="24"/>
          <w:lang w:eastAsia="en-US"/>
        </w:rPr>
        <w:t>5) физического воспитания, формирования культуры здоровья и эмоционального благополучия:</w:t>
      </w:r>
    </w:p>
    <w:p w14:paraId="29D6FA00" w14:textId="77777777" w:rsidR="00627A57" w:rsidRPr="00627A57" w:rsidRDefault="00627A57" w:rsidP="006E73C6">
      <w:pPr>
        <w:ind w:firstLine="709"/>
        <w:rPr>
          <w:sz w:val="24"/>
          <w:szCs w:val="24"/>
          <w:lang w:eastAsia="en-US"/>
        </w:rPr>
      </w:pPr>
      <w:r w:rsidRPr="00627A57">
        <w:rPr>
          <w:sz w:val="24"/>
          <w:szCs w:val="24"/>
          <w:lang w:eastAsia="en-US"/>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7419EE1" w14:textId="77777777" w:rsidR="00627A57" w:rsidRPr="00627A57" w:rsidRDefault="00627A57" w:rsidP="006E73C6">
      <w:pPr>
        <w:ind w:firstLine="709"/>
        <w:rPr>
          <w:sz w:val="24"/>
          <w:szCs w:val="24"/>
          <w:lang w:eastAsia="en-US"/>
        </w:rPr>
      </w:pPr>
      <w:r w:rsidRPr="00627A57">
        <w:rPr>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6B78DF26" w14:textId="77777777" w:rsidR="00627A57" w:rsidRPr="00627A57" w:rsidRDefault="00627A57" w:rsidP="006E73C6">
      <w:pPr>
        <w:ind w:firstLine="709"/>
        <w:rPr>
          <w:sz w:val="24"/>
          <w:szCs w:val="24"/>
          <w:lang w:eastAsia="en-US"/>
        </w:rPr>
      </w:pPr>
      <w:r w:rsidRPr="00627A57">
        <w:rPr>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715A49A" w14:textId="77777777" w:rsidR="00627A57" w:rsidRPr="00627A57" w:rsidRDefault="00627A57" w:rsidP="006E73C6">
      <w:pPr>
        <w:ind w:firstLine="709"/>
        <w:rPr>
          <w:sz w:val="24"/>
          <w:szCs w:val="24"/>
          <w:lang w:eastAsia="en-US"/>
        </w:rPr>
      </w:pPr>
      <w:r w:rsidRPr="00627A57">
        <w:rPr>
          <w:sz w:val="24"/>
          <w:szCs w:val="24"/>
          <w:lang w:eastAsia="en-US"/>
        </w:rPr>
        <w:t>6) трудового воспитания:</w:t>
      </w:r>
    </w:p>
    <w:p w14:paraId="34585BB9" w14:textId="77777777" w:rsidR="00627A57" w:rsidRPr="00627A57" w:rsidRDefault="00627A57" w:rsidP="006E73C6">
      <w:pPr>
        <w:ind w:firstLine="709"/>
        <w:rPr>
          <w:sz w:val="24"/>
          <w:szCs w:val="24"/>
          <w:lang w:eastAsia="en-US"/>
        </w:rPr>
      </w:pPr>
      <w:r w:rsidRPr="00627A57">
        <w:rPr>
          <w:sz w:val="24"/>
          <w:szCs w:val="24"/>
          <w:lang w:eastAsia="en-US"/>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CC38F64" w14:textId="77777777" w:rsidR="00627A57" w:rsidRPr="00627A57" w:rsidRDefault="00627A57" w:rsidP="006E73C6">
      <w:pPr>
        <w:ind w:firstLine="709"/>
        <w:rPr>
          <w:sz w:val="24"/>
          <w:szCs w:val="24"/>
          <w:lang w:eastAsia="en-US"/>
        </w:rPr>
      </w:pPr>
      <w:r w:rsidRPr="00627A57">
        <w:rPr>
          <w:sz w:val="24"/>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3560B83C" w14:textId="77777777" w:rsidR="00627A57" w:rsidRPr="00627A57" w:rsidRDefault="00627A57" w:rsidP="006E73C6">
      <w:pPr>
        <w:ind w:firstLine="709"/>
        <w:rPr>
          <w:sz w:val="24"/>
          <w:szCs w:val="24"/>
          <w:lang w:eastAsia="en-US"/>
        </w:rPr>
      </w:pPr>
      <w:r w:rsidRPr="00627A57">
        <w:rPr>
          <w:sz w:val="24"/>
          <w:szCs w:val="24"/>
          <w:lang w:eastAsia="en-US"/>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A88A585" w14:textId="77777777" w:rsidR="00627A57" w:rsidRPr="00627A57" w:rsidRDefault="00627A57" w:rsidP="006E73C6">
      <w:pPr>
        <w:ind w:firstLine="709"/>
        <w:rPr>
          <w:sz w:val="24"/>
          <w:szCs w:val="24"/>
          <w:lang w:eastAsia="en-US"/>
        </w:rPr>
      </w:pPr>
      <w:r w:rsidRPr="00627A57">
        <w:rPr>
          <w:sz w:val="24"/>
          <w:szCs w:val="24"/>
          <w:lang w:eastAsia="en-US"/>
        </w:rPr>
        <w:t>7) экологического воспитания:</w:t>
      </w:r>
    </w:p>
    <w:p w14:paraId="4742C358" w14:textId="77777777" w:rsidR="00627A57" w:rsidRPr="00627A57" w:rsidRDefault="00627A57" w:rsidP="006E73C6">
      <w:pPr>
        <w:ind w:firstLine="709"/>
        <w:rPr>
          <w:sz w:val="24"/>
          <w:szCs w:val="24"/>
          <w:lang w:eastAsia="en-US"/>
        </w:rPr>
      </w:pPr>
      <w:r w:rsidRPr="00627A57">
        <w:rPr>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674CF39D" w14:textId="77777777" w:rsidR="00627A57" w:rsidRPr="00627A57" w:rsidRDefault="00627A57" w:rsidP="006E73C6">
      <w:pPr>
        <w:ind w:firstLine="709"/>
        <w:rPr>
          <w:sz w:val="24"/>
          <w:szCs w:val="24"/>
          <w:lang w:eastAsia="en-US"/>
        </w:rPr>
      </w:pPr>
      <w:r w:rsidRPr="00627A57">
        <w:rPr>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E2AB66A" w14:textId="77777777" w:rsidR="00627A57" w:rsidRPr="00627A57" w:rsidRDefault="00627A57" w:rsidP="006E73C6">
      <w:pPr>
        <w:ind w:firstLine="709"/>
        <w:rPr>
          <w:sz w:val="24"/>
          <w:szCs w:val="24"/>
          <w:lang w:eastAsia="en-US"/>
        </w:rPr>
      </w:pPr>
      <w:r w:rsidRPr="00627A57">
        <w:rPr>
          <w:sz w:val="24"/>
          <w:szCs w:val="24"/>
          <w:lang w:eastAsia="en-US"/>
        </w:rPr>
        <w:t>8) ценности научного познания:</w:t>
      </w:r>
    </w:p>
    <w:p w14:paraId="17A4B4F6" w14:textId="77777777" w:rsidR="00627A57" w:rsidRPr="00627A57" w:rsidRDefault="00627A57" w:rsidP="006E73C6">
      <w:pPr>
        <w:ind w:firstLine="709"/>
        <w:rPr>
          <w:sz w:val="24"/>
          <w:szCs w:val="24"/>
          <w:lang w:eastAsia="en-US"/>
        </w:rPr>
      </w:pPr>
      <w:r w:rsidRPr="00627A57">
        <w:rPr>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24BEFA8A" w14:textId="77777777" w:rsidR="00627A57" w:rsidRPr="00627A57" w:rsidRDefault="00627A57" w:rsidP="006E73C6">
      <w:pPr>
        <w:ind w:firstLine="709"/>
        <w:rPr>
          <w:sz w:val="24"/>
          <w:szCs w:val="24"/>
          <w:lang w:eastAsia="en-US"/>
        </w:rPr>
      </w:pPr>
      <w:r w:rsidRPr="00627A57">
        <w:rPr>
          <w:sz w:val="24"/>
          <w:szCs w:val="24"/>
          <w:lang w:eastAsia="en-US"/>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D9E4A50" w14:textId="77777777" w:rsidR="00627A57" w:rsidRPr="00627A57" w:rsidRDefault="00627A57" w:rsidP="006E73C6">
      <w:pPr>
        <w:ind w:firstLine="709"/>
        <w:rPr>
          <w:sz w:val="24"/>
          <w:szCs w:val="24"/>
          <w:lang w:eastAsia="en-US"/>
        </w:rPr>
      </w:pPr>
      <w:r w:rsidRPr="00627A57">
        <w:rPr>
          <w:sz w:val="24"/>
          <w:szCs w:val="24"/>
          <w:lang w:eastAsia="en-US"/>
        </w:rPr>
        <w:t>9) обеспечение адаптации обучающегося к изменяющимся условиям социальной и природной среды:</w:t>
      </w:r>
    </w:p>
    <w:p w14:paraId="4C95B228" w14:textId="77777777" w:rsidR="00627A57" w:rsidRPr="00627A57" w:rsidRDefault="00627A57" w:rsidP="006E73C6">
      <w:pPr>
        <w:ind w:firstLine="709"/>
        <w:rPr>
          <w:sz w:val="24"/>
          <w:szCs w:val="24"/>
          <w:lang w:eastAsia="en-US"/>
        </w:rPr>
      </w:pPr>
      <w:r w:rsidRPr="00627A57">
        <w:rPr>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E0933B" w14:textId="77777777" w:rsidR="00627A57" w:rsidRPr="00627A57" w:rsidRDefault="00627A57" w:rsidP="006E73C6">
      <w:pPr>
        <w:ind w:firstLine="709"/>
        <w:rPr>
          <w:sz w:val="24"/>
          <w:szCs w:val="24"/>
          <w:lang w:eastAsia="en-US"/>
        </w:rPr>
      </w:pPr>
      <w:r w:rsidRPr="00627A57">
        <w:rPr>
          <w:sz w:val="24"/>
          <w:szCs w:val="24"/>
          <w:lang w:eastAsia="en-US"/>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37D0B16" w14:textId="77777777" w:rsidR="00627A57" w:rsidRPr="00627A57" w:rsidRDefault="00627A57" w:rsidP="006E73C6">
      <w:pPr>
        <w:ind w:firstLine="709"/>
        <w:rPr>
          <w:sz w:val="24"/>
          <w:szCs w:val="24"/>
          <w:lang w:eastAsia="en-US"/>
        </w:rPr>
      </w:pPr>
      <w:r w:rsidRPr="00627A57">
        <w:rPr>
          <w:sz w:val="24"/>
          <w:szCs w:val="24"/>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5F1F1DDC" w14:textId="73F29960" w:rsidR="00627A57" w:rsidRPr="00627A57" w:rsidRDefault="00627A57" w:rsidP="006E73C6">
      <w:pPr>
        <w:ind w:firstLine="709"/>
        <w:rPr>
          <w:sz w:val="24"/>
          <w:szCs w:val="24"/>
          <w:lang w:eastAsia="en-US"/>
        </w:rPr>
      </w:pPr>
      <w:r w:rsidRPr="00627A57">
        <w:rPr>
          <w:sz w:val="24"/>
          <w:szCs w:val="24"/>
          <w:lang w:eastAsia="en-US"/>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7C97D14" w14:textId="43EF4BE8" w:rsidR="00627A57" w:rsidRPr="00627A57" w:rsidRDefault="00627A57" w:rsidP="006E73C6">
      <w:pPr>
        <w:ind w:firstLine="709"/>
        <w:rPr>
          <w:sz w:val="24"/>
          <w:szCs w:val="24"/>
          <w:lang w:eastAsia="en-US"/>
        </w:rPr>
      </w:pPr>
      <w:r w:rsidRPr="00627A57">
        <w:rPr>
          <w:sz w:val="24"/>
          <w:szCs w:val="24"/>
          <w:lang w:eastAsia="en-US"/>
        </w:rPr>
        <w:t> У обучающегося будут сформированы следующие базовые логические действия как часть познавательных универсальных учебных действий:</w:t>
      </w:r>
    </w:p>
    <w:p w14:paraId="17D04149" w14:textId="77777777" w:rsidR="00627A57" w:rsidRPr="00627A57" w:rsidRDefault="00627A57" w:rsidP="006E73C6">
      <w:pPr>
        <w:ind w:firstLine="709"/>
        <w:rPr>
          <w:sz w:val="24"/>
          <w:szCs w:val="24"/>
          <w:lang w:eastAsia="en-US"/>
        </w:rPr>
      </w:pPr>
      <w:r w:rsidRPr="00627A57">
        <w:rPr>
          <w:sz w:val="24"/>
          <w:szCs w:val="24"/>
          <w:lang w:eastAsia="en-US"/>
        </w:rP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2B6538E8" w14:textId="77777777" w:rsidR="00627A57" w:rsidRPr="00627A57" w:rsidRDefault="00627A57" w:rsidP="006E73C6">
      <w:pPr>
        <w:ind w:firstLine="709"/>
        <w:rPr>
          <w:sz w:val="24"/>
          <w:szCs w:val="24"/>
          <w:lang w:eastAsia="en-US"/>
        </w:rPr>
      </w:pPr>
      <w:r w:rsidRPr="00627A57">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544D646" w14:textId="77777777" w:rsidR="00627A57" w:rsidRPr="00627A57" w:rsidRDefault="00627A57" w:rsidP="006E73C6">
      <w:pPr>
        <w:ind w:firstLine="709"/>
        <w:rPr>
          <w:sz w:val="24"/>
          <w:szCs w:val="24"/>
          <w:lang w:eastAsia="en-US"/>
        </w:rPr>
      </w:pPr>
      <w:r w:rsidRPr="00627A57">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1CDD2BE6" w14:textId="77777777" w:rsidR="00627A57" w:rsidRPr="00627A57" w:rsidRDefault="00627A57" w:rsidP="006E73C6">
      <w:pPr>
        <w:ind w:firstLine="709"/>
        <w:rPr>
          <w:sz w:val="24"/>
          <w:szCs w:val="24"/>
          <w:lang w:eastAsia="en-US"/>
        </w:rPr>
      </w:pPr>
      <w:r w:rsidRPr="00627A57">
        <w:rPr>
          <w:sz w:val="24"/>
          <w:szCs w:val="24"/>
          <w:lang w:eastAsia="en-US"/>
        </w:rPr>
        <w:t>выявлять дефициты информации, данных, необходимых для решения поставленной учебной задачи;</w:t>
      </w:r>
    </w:p>
    <w:p w14:paraId="6BE9E2AE" w14:textId="77777777" w:rsidR="00627A57" w:rsidRPr="00627A57" w:rsidRDefault="00627A57" w:rsidP="006E73C6">
      <w:pPr>
        <w:ind w:firstLine="709"/>
        <w:rPr>
          <w:sz w:val="24"/>
          <w:szCs w:val="24"/>
          <w:lang w:eastAsia="en-US"/>
        </w:rPr>
      </w:pPr>
      <w:r w:rsidRPr="00627A57">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06AA1C09" w14:textId="77777777" w:rsidR="00627A57" w:rsidRPr="00627A57" w:rsidRDefault="00627A57" w:rsidP="006E73C6">
      <w:pPr>
        <w:ind w:firstLine="709"/>
        <w:rPr>
          <w:sz w:val="24"/>
          <w:szCs w:val="24"/>
          <w:lang w:eastAsia="en-US"/>
        </w:rPr>
      </w:pPr>
      <w:r w:rsidRPr="00627A57">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7022B42" w14:textId="0E256747"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9426057" w14:textId="77777777" w:rsidR="00627A57" w:rsidRPr="00627A57" w:rsidRDefault="00627A57" w:rsidP="006E73C6">
      <w:pPr>
        <w:ind w:firstLine="709"/>
        <w:rPr>
          <w:sz w:val="24"/>
          <w:szCs w:val="24"/>
          <w:lang w:eastAsia="en-US"/>
        </w:rPr>
      </w:pPr>
      <w:r w:rsidRPr="00627A57">
        <w:rPr>
          <w:sz w:val="24"/>
          <w:szCs w:val="24"/>
          <w:lang w:eastAsia="en-US"/>
        </w:rPr>
        <w:t>использовать вопросы как исследовательский инструмент познания в литературном образовании;</w:t>
      </w:r>
    </w:p>
    <w:p w14:paraId="4276A985" w14:textId="77777777" w:rsidR="00627A57" w:rsidRPr="00627A57" w:rsidRDefault="00627A57" w:rsidP="006E73C6">
      <w:pPr>
        <w:ind w:firstLine="709"/>
        <w:rPr>
          <w:sz w:val="24"/>
          <w:szCs w:val="24"/>
          <w:lang w:eastAsia="en-US"/>
        </w:rPr>
      </w:pPr>
      <w:r w:rsidRPr="00627A57">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D522AD5" w14:textId="77777777" w:rsidR="00627A57" w:rsidRPr="00627A57" w:rsidRDefault="00627A57" w:rsidP="006E73C6">
      <w:pPr>
        <w:ind w:firstLine="709"/>
        <w:rPr>
          <w:sz w:val="24"/>
          <w:szCs w:val="24"/>
          <w:lang w:eastAsia="en-US"/>
        </w:rPr>
      </w:pPr>
      <w:r w:rsidRPr="00627A57">
        <w:rPr>
          <w:sz w:val="24"/>
          <w:szCs w:val="24"/>
          <w:lang w:eastAsia="en-US"/>
        </w:rPr>
        <w:t>формировать гипотезу об истинности собственных суждений и суждений других, аргументировать свою позицию, мнение;</w:t>
      </w:r>
    </w:p>
    <w:p w14:paraId="34420D37" w14:textId="77777777" w:rsidR="00627A57" w:rsidRPr="00627A57" w:rsidRDefault="00627A57" w:rsidP="006E73C6">
      <w:pPr>
        <w:ind w:firstLine="709"/>
        <w:rPr>
          <w:sz w:val="24"/>
          <w:szCs w:val="24"/>
          <w:lang w:eastAsia="en-US"/>
        </w:rPr>
      </w:pPr>
      <w:r w:rsidRPr="00627A57">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501B6AB" w14:textId="77777777" w:rsidR="00627A57" w:rsidRPr="00627A57" w:rsidRDefault="00627A57" w:rsidP="006E73C6">
      <w:pPr>
        <w:ind w:firstLine="709"/>
        <w:rPr>
          <w:sz w:val="24"/>
          <w:szCs w:val="24"/>
          <w:lang w:eastAsia="en-US"/>
        </w:rPr>
      </w:pPr>
      <w:r w:rsidRPr="00627A57">
        <w:rPr>
          <w:sz w:val="24"/>
          <w:szCs w:val="24"/>
          <w:lang w:eastAsia="en-US"/>
        </w:rPr>
        <w:t>оценивать на применимость и достоверность информацию, полученную в ходе исследования (эксперимента);</w:t>
      </w:r>
    </w:p>
    <w:p w14:paraId="0DC9A719" w14:textId="77777777" w:rsidR="00627A57" w:rsidRPr="00627A57" w:rsidRDefault="00627A57" w:rsidP="006E73C6">
      <w:pPr>
        <w:ind w:firstLine="709"/>
        <w:rPr>
          <w:sz w:val="24"/>
          <w:szCs w:val="24"/>
          <w:lang w:eastAsia="en-US"/>
        </w:rPr>
      </w:pPr>
      <w:r w:rsidRPr="00627A57">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C1C2FEB" w14:textId="77777777" w:rsidR="00627A57" w:rsidRPr="00627A57" w:rsidRDefault="00627A57" w:rsidP="006E73C6">
      <w:pPr>
        <w:ind w:firstLine="709"/>
        <w:rPr>
          <w:sz w:val="24"/>
          <w:szCs w:val="24"/>
          <w:lang w:eastAsia="en-US"/>
        </w:rPr>
      </w:pPr>
      <w:r w:rsidRPr="00627A57">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06708F0" w14:textId="36A247C3"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7BCEAC5C" w14:textId="77777777" w:rsidR="00627A57" w:rsidRPr="00627A57" w:rsidRDefault="00627A57" w:rsidP="006E73C6">
      <w:pPr>
        <w:ind w:firstLine="709"/>
        <w:rPr>
          <w:sz w:val="24"/>
          <w:szCs w:val="24"/>
          <w:lang w:eastAsia="en-US"/>
        </w:rPr>
      </w:pPr>
      <w:r w:rsidRPr="00627A57">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42B74912" w14:textId="77777777" w:rsidR="00627A57" w:rsidRPr="00627A57" w:rsidRDefault="00627A57" w:rsidP="006E73C6">
      <w:pPr>
        <w:ind w:firstLine="709"/>
        <w:rPr>
          <w:sz w:val="24"/>
          <w:szCs w:val="24"/>
          <w:lang w:eastAsia="en-US"/>
        </w:rPr>
      </w:pPr>
      <w:r w:rsidRPr="00627A57">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0C7B16ED" w14:textId="77777777" w:rsidR="00627A57" w:rsidRPr="00627A57" w:rsidRDefault="00627A57" w:rsidP="006E73C6">
      <w:pPr>
        <w:ind w:firstLine="709"/>
        <w:rPr>
          <w:sz w:val="24"/>
          <w:szCs w:val="24"/>
          <w:lang w:eastAsia="en-US"/>
        </w:rPr>
      </w:pPr>
      <w:r w:rsidRPr="00627A57">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692B3E56" w14:textId="77777777" w:rsidR="00627A57" w:rsidRPr="00627A57" w:rsidRDefault="00627A57" w:rsidP="006E73C6">
      <w:pPr>
        <w:ind w:firstLine="709"/>
        <w:rPr>
          <w:sz w:val="24"/>
          <w:szCs w:val="24"/>
          <w:lang w:eastAsia="en-US"/>
        </w:rPr>
      </w:pPr>
      <w:r w:rsidRPr="00627A57">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B036AF2" w14:textId="77777777" w:rsidR="00627A57" w:rsidRPr="00627A57" w:rsidRDefault="00627A57" w:rsidP="006E73C6">
      <w:pPr>
        <w:ind w:firstLine="709"/>
        <w:rPr>
          <w:sz w:val="24"/>
          <w:szCs w:val="24"/>
          <w:lang w:eastAsia="en-US"/>
        </w:rPr>
      </w:pPr>
      <w:r w:rsidRPr="00627A57">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0D2A8981" w14:textId="77777777" w:rsidR="00627A57" w:rsidRPr="00627A57" w:rsidRDefault="00627A57" w:rsidP="006E73C6">
      <w:pPr>
        <w:ind w:firstLine="709"/>
        <w:rPr>
          <w:sz w:val="24"/>
          <w:szCs w:val="24"/>
          <w:lang w:eastAsia="en-US"/>
        </w:rPr>
      </w:pPr>
      <w:r w:rsidRPr="00627A57">
        <w:rPr>
          <w:sz w:val="24"/>
          <w:szCs w:val="24"/>
          <w:lang w:eastAsia="en-US"/>
        </w:rPr>
        <w:t>эффективно запоминать и систематизировать эту информацию.</w:t>
      </w:r>
    </w:p>
    <w:p w14:paraId="33E9C732" w14:textId="488EA59D"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общения как часть коммуникативных универсальных учебных действий:</w:t>
      </w:r>
    </w:p>
    <w:p w14:paraId="2A8B9EE2" w14:textId="77777777" w:rsidR="00627A57" w:rsidRPr="00627A57" w:rsidRDefault="00627A57" w:rsidP="006E73C6">
      <w:pPr>
        <w:ind w:firstLine="709"/>
        <w:rPr>
          <w:sz w:val="24"/>
          <w:szCs w:val="24"/>
          <w:lang w:eastAsia="en-US"/>
        </w:rPr>
      </w:pPr>
      <w:r w:rsidRPr="00627A57">
        <w:rPr>
          <w:sz w:val="24"/>
          <w:szCs w:val="24"/>
          <w:lang w:eastAsia="en-US"/>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495B1626" w14:textId="77777777" w:rsidR="00627A57" w:rsidRPr="00627A57" w:rsidRDefault="00627A57" w:rsidP="006E73C6">
      <w:pPr>
        <w:ind w:firstLine="709"/>
        <w:rPr>
          <w:sz w:val="24"/>
          <w:szCs w:val="24"/>
          <w:lang w:eastAsia="en-US"/>
        </w:rPr>
      </w:pPr>
      <w:r w:rsidRPr="00627A57">
        <w:rPr>
          <w:sz w:val="24"/>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466D85AC" w14:textId="77777777" w:rsidR="00627A57" w:rsidRPr="00627A57" w:rsidRDefault="00627A57" w:rsidP="006E73C6">
      <w:pPr>
        <w:ind w:firstLine="709"/>
        <w:rPr>
          <w:sz w:val="24"/>
          <w:szCs w:val="24"/>
          <w:lang w:eastAsia="en-US"/>
        </w:rPr>
      </w:pPr>
      <w:r w:rsidRPr="00627A57">
        <w:rPr>
          <w:sz w:val="24"/>
          <w:szCs w:val="24"/>
          <w:lang w:eastAsia="en-US"/>
        </w:rPr>
        <w:lastRenderedPageBreak/>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2ADF777" w14:textId="77777777" w:rsidR="00627A57" w:rsidRPr="00627A57" w:rsidRDefault="00627A57" w:rsidP="006E73C6">
      <w:pPr>
        <w:ind w:firstLine="709"/>
        <w:rPr>
          <w:sz w:val="24"/>
          <w:szCs w:val="24"/>
          <w:lang w:eastAsia="en-US"/>
        </w:rPr>
      </w:pPr>
      <w:r w:rsidRPr="00627A57">
        <w:rPr>
          <w:sz w:val="24"/>
          <w:szCs w:val="24"/>
          <w:lang w:eastAsia="en-US"/>
        </w:rPr>
        <w:t xml:space="preserve">публично представлять результаты выполненного опыта (литературоведческого эксперимента, исследования, проекта); </w:t>
      </w:r>
    </w:p>
    <w:p w14:paraId="16FB8439" w14:textId="77777777" w:rsidR="00627A57" w:rsidRPr="00627A57" w:rsidRDefault="00627A57" w:rsidP="006E73C6">
      <w:pPr>
        <w:ind w:firstLine="709"/>
        <w:rPr>
          <w:sz w:val="24"/>
          <w:szCs w:val="24"/>
          <w:lang w:eastAsia="en-US"/>
        </w:rPr>
      </w:pPr>
      <w:r w:rsidRPr="00627A57">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A0C3913" w14:textId="420B7ADC"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51F67AD9" w14:textId="77777777" w:rsidR="00627A57" w:rsidRPr="00627A57" w:rsidRDefault="00627A57" w:rsidP="006E73C6">
      <w:pPr>
        <w:ind w:firstLine="709"/>
        <w:rPr>
          <w:sz w:val="24"/>
          <w:szCs w:val="24"/>
          <w:lang w:eastAsia="en-US"/>
        </w:rPr>
      </w:pPr>
      <w:r w:rsidRPr="00627A57">
        <w:rPr>
          <w:sz w:val="24"/>
          <w:szCs w:val="24"/>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14:paraId="77D3B4B7" w14:textId="77777777" w:rsidR="00627A57" w:rsidRPr="00627A57" w:rsidRDefault="00627A57" w:rsidP="006E73C6">
      <w:pPr>
        <w:ind w:firstLine="709"/>
        <w:rPr>
          <w:sz w:val="24"/>
          <w:szCs w:val="24"/>
          <w:lang w:eastAsia="en-US"/>
        </w:rPr>
      </w:pPr>
      <w:r w:rsidRPr="00627A57">
        <w:rPr>
          <w:sz w:val="24"/>
          <w:szCs w:val="24"/>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14:paraId="0FC8C12D" w14:textId="77777777" w:rsidR="00627A57" w:rsidRPr="00627A57" w:rsidRDefault="00627A57" w:rsidP="006E73C6">
      <w:pPr>
        <w:ind w:firstLine="709"/>
        <w:rPr>
          <w:sz w:val="24"/>
          <w:szCs w:val="24"/>
          <w:lang w:eastAsia="en-US"/>
        </w:rPr>
      </w:pPr>
      <w:r w:rsidRPr="00627A57">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3A79605" w14:textId="77777777" w:rsidR="00627A57" w:rsidRPr="00627A57" w:rsidRDefault="00627A57" w:rsidP="006E73C6">
      <w:pPr>
        <w:ind w:firstLine="709"/>
        <w:rPr>
          <w:sz w:val="24"/>
          <w:szCs w:val="24"/>
          <w:lang w:eastAsia="en-US"/>
        </w:rPr>
      </w:pPr>
      <w:r w:rsidRPr="00627A57">
        <w:rPr>
          <w:sz w:val="24"/>
          <w:szCs w:val="24"/>
          <w:lang w:eastAsia="en-US"/>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6F32F9E8" w14:textId="053F28B8" w:rsidR="00627A57" w:rsidRPr="00627A57" w:rsidRDefault="00627A57" w:rsidP="006E73C6">
      <w:pPr>
        <w:ind w:firstLine="709"/>
        <w:rPr>
          <w:sz w:val="24"/>
          <w:szCs w:val="24"/>
          <w:lang w:eastAsia="en-US"/>
        </w:rPr>
      </w:pPr>
      <w:r w:rsidRPr="00627A57">
        <w:rPr>
          <w:sz w:val="24"/>
          <w:szCs w:val="24"/>
          <w:lang w:eastAsia="en-US"/>
        </w:rPr>
        <w:t> У обучающегося будут сформированы умения самоконтроля, эмоционального интеллекта как части регулятивных универсальных учебных действий:</w:t>
      </w:r>
    </w:p>
    <w:p w14:paraId="11AA2D0C" w14:textId="77777777" w:rsidR="00627A57" w:rsidRPr="00627A57" w:rsidRDefault="00627A57" w:rsidP="006E73C6">
      <w:pPr>
        <w:ind w:firstLine="709"/>
        <w:rPr>
          <w:sz w:val="24"/>
          <w:szCs w:val="24"/>
          <w:lang w:eastAsia="en-US"/>
        </w:rPr>
      </w:pPr>
      <w:r w:rsidRPr="00627A57">
        <w:rPr>
          <w:sz w:val="24"/>
          <w:szCs w:val="24"/>
          <w:lang w:eastAsia="en-US"/>
        </w:rPr>
        <w:t xml:space="preserve">владеть способами самоконтроля, самомотивации и рефлексии в литературном образовании; </w:t>
      </w:r>
    </w:p>
    <w:p w14:paraId="488EF143" w14:textId="77777777" w:rsidR="00627A57" w:rsidRPr="00627A57" w:rsidRDefault="00627A57" w:rsidP="006E73C6">
      <w:pPr>
        <w:ind w:firstLine="709"/>
        <w:rPr>
          <w:sz w:val="24"/>
          <w:szCs w:val="24"/>
          <w:lang w:eastAsia="en-US"/>
        </w:rPr>
      </w:pPr>
      <w:r w:rsidRPr="00627A57">
        <w:rPr>
          <w:sz w:val="24"/>
          <w:szCs w:val="24"/>
          <w:lang w:eastAsia="en-US"/>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2ECA7141" w14:textId="77777777" w:rsidR="00627A57" w:rsidRPr="00627A57" w:rsidRDefault="00627A57" w:rsidP="006E73C6">
      <w:pPr>
        <w:ind w:firstLine="709"/>
        <w:rPr>
          <w:sz w:val="24"/>
          <w:szCs w:val="24"/>
          <w:lang w:eastAsia="en-US"/>
        </w:rPr>
      </w:pPr>
      <w:r w:rsidRPr="00627A57">
        <w:rPr>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767A341" w14:textId="77777777" w:rsidR="00627A57" w:rsidRPr="00627A57" w:rsidRDefault="00627A57" w:rsidP="006E73C6">
      <w:pPr>
        <w:ind w:firstLine="709"/>
        <w:rPr>
          <w:sz w:val="24"/>
          <w:szCs w:val="24"/>
          <w:lang w:eastAsia="en-US"/>
        </w:rPr>
      </w:pPr>
      <w:r w:rsidRPr="00627A57">
        <w:rPr>
          <w:sz w:val="24"/>
          <w:szCs w:val="24"/>
          <w:lang w:eastAsia="en-US"/>
        </w:rPr>
        <w:t xml:space="preserve">развивать способность различать и называть собственные эмоции, управлять ими и эмоциями других; </w:t>
      </w:r>
    </w:p>
    <w:p w14:paraId="4DEEC9E2" w14:textId="77777777" w:rsidR="00627A57" w:rsidRPr="00627A57" w:rsidRDefault="00627A57" w:rsidP="006E73C6">
      <w:pPr>
        <w:ind w:firstLine="709"/>
        <w:rPr>
          <w:sz w:val="24"/>
          <w:szCs w:val="24"/>
          <w:lang w:eastAsia="en-US"/>
        </w:rPr>
      </w:pPr>
      <w:r w:rsidRPr="00627A57">
        <w:rPr>
          <w:sz w:val="24"/>
          <w:szCs w:val="24"/>
          <w:lang w:eastAsia="en-U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CC3B1B3" w14:textId="77777777" w:rsidR="00627A57" w:rsidRPr="00627A57" w:rsidRDefault="00627A57" w:rsidP="006E73C6">
      <w:pPr>
        <w:ind w:firstLine="709"/>
        <w:rPr>
          <w:sz w:val="24"/>
          <w:szCs w:val="24"/>
          <w:lang w:eastAsia="en-US"/>
        </w:rPr>
      </w:pPr>
      <w:r w:rsidRPr="00627A57">
        <w:rPr>
          <w:sz w:val="24"/>
          <w:szCs w:val="24"/>
          <w:lang w:eastAsia="en-US"/>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5A850E9F" w14:textId="77777777" w:rsidR="00627A57" w:rsidRPr="00627A57" w:rsidRDefault="00627A57" w:rsidP="006E73C6">
      <w:pPr>
        <w:ind w:firstLine="709"/>
        <w:rPr>
          <w:sz w:val="24"/>
          <w:szCs w:val="24"/>
          <w:lang w:eastAsia="en-US"/>
        </w:rPr>
      </w:pPr>
      <w:r w:rsidRPr="00627A57">
        <w:rPr>
          <w:sz w:val="24"/>
          <w:szCs w:val="24"/>
          <w:lang w:eastAsia="en-US"/>
        </w:rPr>
        <w:t>принимать себя и других, не осуждая; проявлять открытость себе и другим; осознавать невозможность контролировать всё вокруг.</w:t>
      </w:r>
    </w:p>
    <w:p w14:paraId="3D8EC77F" w14:textId="42DEEDBB"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совместной деятельности:</w:t>
      </w:r>
    </w:p>
    <w:p w14:paraId="298835E5" w14:textId="77777777" w:rsidR="00627A57" w:rsidRPr="00627A57" w:rsidRDefault="00627A57" w:rsidP="006E73C6">
      <w:pPr>
        <w:ind w:firstLine="709"/>
        <w:rPr>
          <w:sz w:val="24"/>
          <w:szCs w:val="24"/>
          <w:lang w:eastAsia="en-US"/>
        </w:rPr>
      </w:pPr>
      <w:r w:rsidRPr="00627A57">
        <w:rPr>
          <w:sz w:val="24"/>
          <w:szCs w:val="24"/>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6988551A" w14:textId="77777777" w:rsidR="00627A57" w:rsidRPr="00627A57" w:rsidRDefault="00627A57" w:rsidP="006E73C6">
      <w:pPr>
        <w:ind w:firstLine="709"/>
        <w:rPr>
          <w:sz w:val="24"/>
          <w:szCs w:val="24"/>
          <w:lang w:eastAsia="en-US"/>
        </w:rPr>
      </w:pPr>
      <w:r w:rsidRPr="00627A57">
        <w:rPr>
          <w:sz w:val="24"/>
          <w:szCs w:val="24"/>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E35A827" w14:textId="77777777" w:rsidR="00627A57" w:rsidRPr="00627A57" w:rsidRDefault="00627A57" w:rsidP="006E73C6">
      <w:pPr>
        <w:ind w:firstLine="709"/>
        <w:rPr>
          <w:sz w:val="24"/>
          <w:szCs w:val="24"/>
          <w:lang w:eastAsia="en-US"/>
        </w:rPr>
      </w:pPr>
      <w:r w:rsidRPr="00627A57">
        <w:rPr>
          <w:sz w:val="24"/>
          <w:szCs w:val="24"/>
          <w:lang w:eastAsia="en-US"/>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5B80B49C" w14:textId="77777777" w:rsidR="00627A57" w:rsidRPr="00627A57" w:rsidRDefault="00627A57" w:rsidP="006E73C6">
      <w:pPr>
        <w:ind w:firstLine="709"/>
        <w:rPr>
          <w:sz w:val="24"/>
          <w:szCs w:val="24"/>
          <w:lang w:eastAsia="en-US"/>
        </w:rPr>
      </w:pPr>
      <w:r w:rsidRPr="00627A57">
        <w:rPr>
          <w:sz w:val="24"/>
          <w:szCs w:val="24"/>
          <w:lang w:eastAsia="en-US"/>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39DB9B5" w14:textId="330CC35B" w:rsidR="00627A57" w:rsidRPr="00627A57" w:rsidRDefault="00627A57" w:rsidP="006E73C6">
      <w:pPr>
        <w:ind w:firstLine="709"/>
        <w:rPr>
          <w:sz w:val="24"/>
          <w:szCs w:val="24"/>
          <w:lang w:eastAsia="en-US"/>
        </w:rPr>
      </w:pPr>
      <w:r w:rsidRPr="00627A57">
        <w:rPr>
          <w:sz w:val="24"/>
          <w:szCs w:val="24"/>
          <w:lang w:eastAsia="en-US"/>
        </w:rPr>
        <w:t>Предметные результаты освоения программы по литературе на уровне основного общего образования должны обеспечивать:</w:t>
      </w:r>
    </w:p>
    <w:p w14:paraId="04EA4A52" w14:textId="77777777" w:rsidR="00627A57" w:rsidRPr="00627A57" w:rsidRDefault="00627A57" w:rsidP="006E73C6">
      <w:pPr>
        <w:ind w:firstLine="709"/>
        <w:rPr>
          <w:sz w:val="24"/>
          <w:szCs w:val="24"/>
          <w:lang w:eastAsia="en-US"/>
        </w:rPr>
      </w:pPr>
      <w:r w:rsidRPr="00627A57">
        <w:rPr>
          <w:sz w:val="24"/>
          <w:szCs w:val="24"/>
          <w:lang w:eastAsia="en-US"/>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B31DF1E" w14:textId="77777777" w:rsidR="00627A57" w:rsidRPr="00627A57" w:rsidRDefault="00627A57" w:rsidP="006E73C6">
      <w:pPr>
        <w:ind w:firstLine="709"/>
        <w:rPr>
          <w:sz w:val="24"/>
          <w:szCs w:val="24"/>
          <w:lang w:eastAsia="en-US"/>
        </w:rPr>
      </w:pPr>
      <w:r w:rsidRPr="00627A57">
        <w:rPr>
          <w:sz w:val="24"/>
          <w:szCs w:val="24"/>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34945A2" w14:textId="77777777" w:rsidR="00627A57" w:rsidRPr="00627A57" w:rsidRDefault="00627A57" w:rsidP="006E73C6">
      <w:pPr>
        <w:ind w:firstLine="709"/>
        <w:rPr>
          <w:sz w:val="24"/>
          <w:szCs w:val="24"/>
          <w:lang w:eastAsia="en-US"/>
        </w:rPr>
      </w:pPr>
      <w:r w:rsidRPr="00627A57">
        <w:rPr>
          <w:sz w:val="24"/>
          <w:szCs w:val="24"/>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D01397C"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3071786" w14:textId="77777777" w:rsidR="00627A57" w:rsidRPr="00627A57" w:rsidRDefault="00627A57" w:rsidP="006E73C6">
      <w:pPr>
        <w:ind w:firstLine="709"/>
        <w:rPr>
          <w:sz w:val="24"/>
          <w:szCs w:val="24"/>
          <w:lang w:eastAsia="en-US"/>
        </w:rPr>
      </w:pPr>
      <w:r w:rsidRPr="00627A57">
        <w:rPr>
          <w:sz w:val="24"/>
          <w:szCs w:val="24"/>
          <w:lang w:eastAsia="en-US"/>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21E427A"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DE91124"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1439594"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8CE2037"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6B6A277" w14:textId="77777777" w:rsidR="00627A57" w:rsidRPr="00627A57" w:rsidRDefault="00627A57" w:rsidP="006E73C6">
      <w:pPr>
        <w:ind w:firstLine="709"/>
        <w:rPr>
          <w:sz w:val="24"/>
          <w:szCs w:val="24"/>
          <w:lang w:eastAsia="en-US"/>
        </w:rPr>
      </w:pPr>
      <w:r w:rsidRPr="00627A57">
        <w:rPr>
          <w:sz w:val="24"/>
          <w:szCs w:val="24"/>
          <w:lang w:eastAsia="en-US"/>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378389D2" w14:textId="77777777" w:rsidR="00627A57" w:rsidRPr="00627A57" w:rsidRDefault="00627A57" w:rsidP="006E73C6">
      <w:pPr>
        <w:ind w:firstLine="709"/>
        <w:rPr>
          <w:sz w:val="24"/>
          <w:szCs w:val="24"/>
          <w:lang w:eastAsia="en-US"/>
        </w:rPr>
      </w:pPr>
      <w:r w:rsidRPr="00627A57">
        <w:rPr>
          <w:sz w:val="24"/>
          <w:szCs w:val="24"/>
          <w:lang w:eastAsia="en-US"/>
        </w:rPr>
        <w:lastRenderedPageBreak/>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C4B07EB" w14:textId="77777777" w:rsidR="00627A57" w:rsidRPr="00627A57" w:rsidRDefault="00627A57" w:rsidP="006E73C6">
      <w:pPr>
        <w:ind w:firstLine="709"/>
        <w:rPr>
          <w:sz w:val="24"/>
          <w:szCs w:val="24"/>
          <w:lang w:eastAsia="en-US"/>
        </w:rPr>
      </w:pPr>
      <w:r w:rsidRPr="00627A57">
        <w:rPr>
          <w:sz w:val="24"/>
          <w:szCs w:val="24"/>
          <w:lang w:eastAsia="en-US"/>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57B98E9" w14:textId="77777777" w:rsidR="00627A57" w:rsidRPr="00627A57" w:rsidRDefault="00627A57" w:rsidP="006E73C6">
      <w:pPr>
        <w:ind w:firstLine="709"/>
        <w:rPr>
          <w:sz w:val="24"/>
          <w:szCs w:val="24"/>
          <w:lang w:eastAsia="en-US"/>
        </w:rPr>
      </w:pPr>
      <w:r w:rsidRPr="00627A57">
        <w:rPr>
          <w:sz w:val="24"/>
          <w:szCs w:val="24"/>
          <w:lang w:eastAsia="en-US"/>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21A61AFB" w14:textId="77777777" w:rsidR="00627A57" w:rsidRPr="00627A57" w:rsidRDefault="00627A57" w:rsidP="006E73C6">
      <w:pPr>
        <w:ind w:firstLine="709"/>
        <w:rPr>
          <w:sz w:val="24"/>
          <w:szCs w:val="24"/>
          <w:lang w:eastAsia="en-US"/>
        </w:rPr>
      </w:pPr>
      <w:r w:rsidRPr="00627A57">
        <w:rPr>
          <w:sz w:val="24"/>
          <w:szCs w:val="24"/>
          <w:lang w:eastAsia="en-US"/>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C65DE3B" w14:textId="77777777" w:rsidR="00627A57" w:rsidRPr="00627A57" w:rsidRDefault="00627A57" w:rsidP="006E73C6">
      <w:pPr>
        <w:ind w:firstLine="709"/>
        <w:rPr>
          <w:sz w:val="24"/>
          <w:szCs w:val="24"/>
          <w:lang w:eastAsia="en-US"/>
        </w:rPr>
      </w:pPr>
      <w:r w:rsidRPr="00627A57">
        <w:rPr>
          <w:sz w:val="24"/>
          <w:szCs w:val="24"/>
          <w:lang w:eastAsia="en-US"/>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B0B6F79" w14:textId="77777777" w:rsidR="00627A57" w:rsidRPr="00627A57" w:rsidRDefault="00627A57" w:rsidP="006E73C6">
      <w:pPr>
        <w:ind w:firstLine="709"/>
        <w:rPr>
          <w:sz w:val="24"/>
          <w:szCs w:val="24"/>
          <w:lang w:eastAsia="en-US"/>
        </w:rPr>
      </w:pPr>
      <w:r w:rsidRPr="00627A57">
        <w:rPr>
          <w:sz w:val="24"/>
          <w:szCs w:val="24"/>
          <w:lang w:eastAsia="en-US"/>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30C0607B" w14:textId="77777777" w:rsidR="00627A57" w:rsidRPr="00627A57" w:rsidRDefault="00627A57" w:rsidP="006E73C6">
      <w:pPr>
        <w:ind w:firstLine="709"/>
        <w:rPr>
          <w:sz w:val="24"/>
          <w:szCs w:val="24"/>
          <w:lang w:eastAsia="en-US"/>
        </w:rPr>
      </w:pPr>
      <w:r w:rsidRPr="00627A57">
        <w:rPr>
          <w:sz w:val="24"/>
          <w:szCs w:val="24"/>
          <w:lang w:eastAsia="en-US"/>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F421B55" w14:textId="77777777" w:rsidR="00627A57" w:rsidRPr="00627A57" w:rsidRDefault="00627A57" w:rsidP="006E73C6">
      <w:pPr>
        <w:ind w:firstLine="709"/>
        <w:rPr>
          <w:sz w:val="24"/>
          <w:szCs w:val="24"/>
          <w:lang w:eastAsia="en-US"/>
        </w:rPr>
      </w:pPr>
      <w:r w:rsidRPr="00627A57">
        <w:rPr>
          <w:sz w:val="24"/>
          <w:szCs w:val="24"/>
          <w:lang w:eastAsia="en-US"/>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061F851E" w14:textId="451DA0DC"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5 классе обучающийся научится:</w:t>
      </w:r>
    </w:p>
    <w:p w14:paraId="02427F55" w14:textId="77777777" w:rsidR="00627A57" w:rsidRPr="00627A57" w:rsidRDefault="00627A57" w:rsidP="006E73C6">
      <w:pPr>
        <w:ind w:firstLine="709"/>
        <w:rPr>
          <w:sz w:val="24"/>
          <w:szCs w:val="24"/>
          <w:lang w:eastAsia="en-US"/>
        </w:rPr>
      </w:pPr>
      <w:r w:rsidRPr="00627A57">
        <w:rPr>
          <w:sz w:val="24"/>
          <w:szCs w:val="24"/>
          <w:lang w:eastAsia="en-US"/>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4C1B9288" w14:textId="77777777" w:rsidR="00627A57" w:rsidRPr="00627A57" w:rsidRDefault="00627A57" w:rsidP="006E73C6">
      <w:pPr>
        <w:ind w:firstLine="709"/>
        <w:rPr>
          <w:sz w:val="24"/>
          <w:szCs w:val="24"/>
          <w:lang w:eastAsia="en-US"/>
        </w:rPr>
      </w:pPr>
      <w:r w:rsidRPr="00627A57">
        <w:rPr>
          <w:sz w:val="24"/>
          <w:szCs w:val="24"/>
          <w:lang w:eastAsia="en-US"/>
        </w:rPr>
        <w:t>2) понимать, что литература — это вид искусства и что художественный текст отличается от текста научного, делового, публицистического;</w:t>
      </w:r>
    </w:p>
    <w:p w14:paraId="58D13D27" w14:textId="77777777" w:rsidR="00627A57" w:rsidRPr="00627A57" w:rsidRDefault="00627A57" w:rsidP="006E73C6">
      <w:pPr>
        <w:ind w:firstLine="709"/>
        <w:rPr>
          <w:sz w:val="24"/>
          <w:szCs w:val="24"/>
          <w:lang w:eastAsia="en-US"/>
        </w:rPr>
      </w:pPr>
      <w:r w:rsidRPr="00627A57">
        <w:rPr>
          <w:sz w:val="24"/>
          <w:szCs w:val="24"/>
          <w:lang w:eastAsia="en-US"/>
        </w:rPr>
        <w:lastRenderedPageBreak/>
        <w:t>3) владеть элементарными умениями воспринимать, анализировать, интерпретировать и оценивать прочитанные произведения:</w:t>
      </w:r>
    </w:p>
    <w:p w14:paraId="6E23F887" w14:textId="77777777" w:rsidR="00627A57" w:rsidRPr="00627A57" w:rsidRDefault="00627A57" w:rsidP="006E73C6">
      <w:pPr>
        <w:ind w:firstLine="709"/>
        <w:rPr>
          <w:sz w:val="24"/>
          <w:szCs w:val="24"/>
          <w:lang w:eastAsia="en-US"/>
        </w:rPr>
      </w:pPr>
      <w:r w:rsidRPr="00627A57">
        <w:rPr>
          <w:sz w:val="24"/>
          <w:szCs w:val="24"/>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5023A71" w14:textId="77777777" w:rsidR="00627A57" w:rsidRPr="00627A57" w:rsidRDefault="00627A57" w:rsidP="006E73C6">
      <w:pPr>
        <w:ind w:firstLine="709"/>
        <w:rPr>
          <w:sz w:val="24"/>
          <w:szCs w:val="24"/>
          <w:lang w:eastAsia="en-US"/>
        </w:rPr>
      </w:pPr>
      <w:r w:rsidRPr="00627A57">
        <w:rPr>
          <w:sz w:val="24"/>
          <w:szCs w:val="24"/>
          <w:lang w:eastAsia="en-US"/>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188F45D" w14:textId="77777777" w:rsidR="00627A57" w:rsidRPr="00627A57" w:rsidRDefault="00627A57" w:rsidP="006E73C6">
      <w:pPr>
        <w:ind w:firstLine="709"/>
        <w:rPr>
          <w:sz w:val="24"/>
          <w:szCs w:val="24"/>
          <w:lang w:eastAsia="en-US"/>
        </w:rPr>
      </w:pPr>
      <w:r w:rsidRPr="00627A57">
        <w:rPr>
          <w:sz w:val="24"/>
          <w:szCs w:val="24"/>
          <w:lang w:eastAsia="en-US"/>
        </w:rPr>
        <w:t>сопоставлять темы и сюжеты произведений, образы персонажей;</w:t>
      </w:r>
    </w:p>
    <w:p w14:paraId="2E13829B" w14:textId="77777777" w:rsidR="00627A57" w:rsidRPr="00627A57" w:rsidRDefault="00627A57" w:rsidP="006E73C6">
      <w:pPr>
        <w:ind w:firstLine="709"/>
        <w:rPr>
          <w:sz w:val="24"/>
          <w:szCs w:val="24"/>
          <w:lang w:eastAsia="en-US"/>
        </w:rPr>
      </w:pPr>
      <w:r w:rsidRPr="00627A57">
        <w:rPr>
          <w:sz w:val="24"/>
          <w:szCs w:val="24"/>
          <w:lang w:eastAsia="en-US"/>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3D8640A9" w14:textId="77777777" w:rsidR="00627A57" w:rsidRPr="00627A57" w:rsidRDefault="00627A57" w:rsidP="006E73C6">
      <w:pPr>
        <w:ind w:firstLine="709"/>
        <w:rPr>
          <w:sz w:val="24"/>
          <w:szCs w:val="24"/>
          <w:lang w:eastAsia="en-US"/>
        </w:rPr>
      </w:pPr>
      <w:r w:rsidRPr="00627A57">
        <w:rPr>
          <w:sz w:val="24"/>
          <w:szCs w:val="24"/>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26B70C1" w14:textId="77777777" w:rsidR="00627A57" w:rsidRPr="00627A57" w:rsidRDefault="00627A57" w:rsidP="006E73C6">
      <w:pPr>
        <w:ind w:firstLine="709"/>
        <w:rPr>
          <w:sz w:val="24"/>
          <w:szCs w:val="24"/>
          <w:lang w:eastAsia="en-US"/>
        </w:rPr>
      </w:pPr>
      <w:r w:rsidRPr="00627A57">
        <w:rPr>
          <w:sz w:val="24"/>
          <w:szCs w:val="24"/>
          <w:lang w:eastAsia="en-US"/>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ED18264" w14:textId="77777777" w:rsidR="00627A57" w:rsidRPr="00627A57" w:rsidRDefault="00627A57" w:rsidP="006E73C6">
      <w:pPr>
        <w:ind w:firstLine="709"/>
        <w:rPr>
          <w:sz w:val="24"/>
          <w:szCs w:val="24"/>
          <w:lang w:eastAsia="en-US"/>
        </w:rPr>
      </w:pPr>
      <w:r w:rsidRPr="00627A57">
        <w:rPr>
          <w:sz w:val="24"/>
          <w:szCs w:val="24"/>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6840DD8" w14:textId="77777777" w:rsidR="00627A57" w:rsidRPr="00627A57" w:rsidRDefault="00627A57" w:rsidP="006E73C6">
      <w:pPr>
        <w:ind w:firstLine="709"/>
        <w:rPr>
          <w:sz w:val="24"/>
          <w:szCs w:val="24"/>
          <w:lang w:eastAsia="en-US"/>
        </w:rPr>
      </w:pPr>
      <w:r w:rsidRPr="00627A57">
        <w:rPr>
          <w:sz w:val="24"/>
          <w:szCs w:val="24"/>
          <w:lang w:eastAsia="en-US"/>
        </w:rPr>
        <w:t>7) создавать устные и письменные высказывания разных жанров объёмом не менее 70 слов (с учётом литературного развития обучающихся);</w:t>
      </w:r>
    </w:p>
    <w:p w14:paraId="2313F74E" w14:textId="77777777" w:rsidR="00627A57" w:rsidRPr="00627A57" w:rsidRDefault="00627A57" w:rsidP="006E73C6">
      <w:pPr>
        <w:ind w:firstLine="709"/>
        <w:rPr>
          <w:sz w:val="24"/>
          <w:szCs w:val="24"/>
          <w:lang w:eastAsia="en-US"/>
        </w:rPr>
      </w:pPr>
      <w:r w:rsidRPr="00627A57">
        <w:rPr>
          <w:sz w:val="24"/>
          <w:szCs w:val="24"/>
          <w:lang w:eastAsia="en-US"/>
        </w:rPr>
        <w:t>8) владеть начальными умениями интерпретации и оценки текстуально изученных произведений фольклора и литературы;</w:t>
      </w:r>
    </w:p>
    <w:p w14:paraId="50032B06" w14:textId="77777777" w:rsidR="00627A57" w:rsidRPr="00627A57" w:rsidRDefault="00627A57" w:rsidP="006E73C6">
      <w:pPr>
        <w:ind w:firstLine="709"/>
        <w:rPr>
          <w:sz w:val="24"/>
          <w:szCs w:val="24"/>
          <w:lang w:eastAsia="en-US"/>
        </w:rPr>
      </w:pPr>
      <w:r w:rsidRPr="00627A57">
        <w:rPr>
          <w:sz w:val="24"/>
          <w:szCs w:val="24"/>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4966E28" w14:textId="77777777" w:rsidR="00627A57" w:rsidRPr="00627A57" w:rsidRDefault="00627A57" w:rsidP="006E73C6">
      <w:pPr>
        <w:ind w:firstLine="709"/>
        <w:rPr>
          <w:sz w:val="24"/>
          <w:szCs w:val="24"/>
          <w:lang w:eastAsia="en-US"/>
        </w:rPr>
      </w:pPr>
      <w:r w:rsidRPr="00627A57">
        <w:rPr>
          <w:sz w:val="24"/>
          <w:szCs w:val="24"/>
          <w:lang w:eastAsia="en-US"/>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3A0CBA5D" w14:textId="77777777" w:rsidR="00627A57" w:rsidRPr="00627A57" w:rsidRDefault="00627A57" w:rsidP="006E73C6">
      <w:pPr>
        <w:ind w:firstLine="709"/>
        <w:rPr>
          <w:sz w:val="24"/>
          <w:szCs w:val="24"/>
          <w:lang w:eastAsia="en-US"/>
        </w:rPr>
      </w:pPr>
      <w:r w:rsidRPr="00627A57">
        <w:rPr>
          <w:sz w:val="24"/>
          <w:szCs w:val="24"/>
          <w:lang w:eastAsia="en-US"/>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55666B7" w14:textId="77777777" w:rsidR="00627A57" w:rsidRPr="00627A57" w:rsidRDefault="00627A57" w:rsidP="006E73C6">
      <w:pPr>
        <w:ind w:firstLine="709"/>
        <w:rPr>
          <w:sz w:val="24"/>
          <w:szCs w:val="24"/>
          <w:lang w:eastAsia="en-US"/>
        </w:rPr>
      </w:pPr>
      <w:r w:rsidRPr="00627A57">
        <w:rPr>
          <w:sz w:val="24"/>
          <w:szCs w:val="24"/>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49E4758" w14:textId="77777777" w:rsidR="008E2884" w:rsidRDefault="008E2884" w:rsidP="006E73C6">
      <w:pPr>
        <w:ind w:firstLine="709"/>
        <w:rPr>
          <w:b/>
          <w:sz w:val="24"/>
          <w:szCs w:val="24"/>
          <w:lang w:eastAsia="en-US"/>
        </w:rPr>
      </w:pPr>
    </w:p>
    <w:p w14:paraId="2EAF47A8" w14:textId="07CDFE37"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6 классе обучающийся научится:</w:t>
      </w:r>
    </w:p>
    <w:p w14:paraId="155CD552" w14:textId="77777777" w:rsidR="00627A57" w:rsidRPr="00627A57" w:rsidRDefault="00627A57" w:rsidP="006E73C6">
      <w:pPr>
        <w:ind w:firstLine="709"/>
        <w:rPr>
          <w:sz w:val="24"/>
          <w:szCs w:val="24"/>
          <w:lang w:eastAsia="en-US"/>
        </w:rPr>
      </w:pPr>
      <w:r w:rsidRPr="00627A57">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57063BD" w14:textId="77777777" w:rsidR="00627A57" w:rsidRPr="00627A57" w:rsidRDefault="00627A57" w:rsidP="006E73C6">
      <w:pPr>
        <w:ind w:firstLine="709"/>
        <w:rPr>
          <w:sz w:val="24"/>
          <w:szCs w:val="24"/>
          <w:lang w:eastAsia="en-US"/>
        </w:rPr>
      </w:pPr>
      <w:r w:rsidRPr="00627A57">
        <w:rPr>
          <w:sz w:val="24"/>
          <w:szCs w:val="24"/>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3AEFEEF" w14:textId="77777777" w:rsidR="00627A57" w:rsidRPr="00627A57" w:rsidRDefault="00627A57" w:rsidP="006E73C6">
      <w:pPr>
        <w:ind w:firstLine="709"/>
        <w:rPr>
          <w:sz w:val="24"/>
          <w:szCs w:val="24"/>
          <w:lang w:eastAsia="en-US"/>
        </w:rPr>
      </w:pPr>
      <w:r w:rsidRPr="00627A57">
        <w:rPr>
          <w:sz w:val="24"/>
          <w:szCs w:val="24"/>
          <w:lang w:eastAsia="en-US"/>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B76F648" w14:textId="77777777" w:rsidR="00627A57" w:rsidRPr="00627A57" w:rsidRDefault="00627A57" w:rsidP="006E73C6">
      <w:pPr>
        <w:ind w:firstLine="709"/>
        <w:rPr>
          <w:sz w:val="24"/>
          <w:szCs w:val="24"/>
          <w:lang w:eastAsia="en-US"/>
        </w:rPr>
      </w:pPr>
      <w:r w:rsidRPr="00627A57">
        <w:rPr>
          <w:sz w:val="24"/>
          <w:szCs w:val="24"/>
          <w:lang w:eastAsia="en-US"/>
        </w:rPr>
        <w:t xml:space="preserve">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w:t>
      </w:r>
      <w:r w:rsidRPr="00627A57">
        <w:rPr>
          <w:sz w:val="24"/>
          <w:szCs w:val="24"/>
          <w:lang w:eastAsia="en-US"/>
        </w:rPr>
        <w:lastRenderedPageBreak/>
        <w:t>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2DD311BB" w14:textId="77777777" w:rsidR="00627A57" w:rsidRPr="00627A57" w:rsidRDefault="00627A57" w:rsidP="006E73C6">
      <w:pPr>
        <w:ind w:firstLine="709"/>
        <w:rPr>
          <w:sz w:val="24"/>
          <w:szCs w:val="24"/>
          <w:lang w:eastAsia="en-US"/>
        </w:rPr>
      </w:pPr>
      <w:r w:rsidRPr="00627A57">
        <w:rPr>
          <w:sz w:val="24"/>
          <w:szCs w:val="24"/>
          <w:lang w:eastAsia="en-US"/>
        </w:rPr>
        <w:t>5) выделять в произведениях элементы художественной формы и обнаруживать связи между ними;</w:t>
      </w:r>
    </w:p>
    <w:p w14:paraId="155C0A27" w14:textId="77777777" w:rsidR="00627A57" w:rsidRPr="00627A57" w:rsidRDefault="00627A57" w:rsidP="006E73C6">
      <w:pPr>
        <w:ind w:firstLine="709"/>
        <w:rPr>
          <w:sz w:val="24"/>
          <w:szCs w:val="24"/>
          <w:lang w:eastAsia="en-US"/>
        </w:rPr>
      </w:pPr>
      <w:r w:rsidRPr="00627A57">
        <w:rPr>
          <w:sz w:val="24"/>
          <w:szCs w:val="24"/>
          <w:lang w:eastAsia="en-US"/>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6FE3E22" w14:textId="77777777" w:rsidR="00627A57" w:rsidRPr="00627A57" w:rsidRDefault="00627A57" w:rsidP="006E73C6">
      <w:pPr>
        <w:ind w:firstLine="709"/>
        <w:rPr>
          <w:sz w:val="24"/>
          <w:szCs w:val="24"/>
          <w:lang w:eastAsia="en-US"/>
        </w:rPr>
      </w:pPr>
      <w:r w:rsidRPr="00627A57">
        <w:rPr>
          <w:sz w:val="24"/>
          <w:szCs w:val="24"/>
          <w:lang w:eastAsia="en-US"/>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A24829" w14:textId="77777777" w:rsidR="00627A57" w:rsidRPr="00627A57" w:rsidRDefault="00627A57" w:rsidP="006E73C6">
      <w:pPr>
        <w:ind w:firstLine="709"/>
        <w:rPr>
          <w:sz w:val="24"/>
          <w:szCs w:val="24"/>
          <w:lang w:eastAsia="en-US"/>
        </w:rPr>
      </w:pPr>
      <w:r w:rsidRPr="00627A57">
        <w:rPr>
          <w:sz w:val="24"/>
          <w:szCs w:val="24"/>
          <w:lang w:eastAsia="en-US"/>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6B73460" w14:textId="77777777" w:rsidR="00627A57" w:rsidRPr="00627A57" w:rsidRDefault="00627A57" w:rsidP="006E73C6">
      <w:pPr>
        <w:ind w:firstLine="709"/>
        <w:rPr>
          <w:sz w:val="24"/>
          <w:szCs w:val="24"/>
          <w:lang w:eastAsia="en-US"/>
        </w:rPr>
      </w:pPr>
      <w:r w:rsidRPr="00627A57">
        <w:rPr>
          <w:sz w:val="24"/>
          <w:szCs w:val="24"/>
          <w:lang w:eastAsia="en-US"/>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D60F46F" w14:textId="77777777" w:rsidR="00627A57" w:rsidRPr="00627A57" w:rsidRDefault="00627A57" w:rsidP="006E73C6">
      <w:pPr>
        <w:ind w:firstLine="709"/>
        <w:rPr>
          <w:sz w:val="24"/>
          <w:szCs w:val="24"/>
          <w:lang w:eastAsia="en-US"/>
        </w:rPr>
      </w:pPr>
      <w:r w:rsidRPr="00627A57">
        <w:rPr>
          <w:sz w:val="24"/>
          <w:szCs w:val="24"/>
          <w:lang w:eastAsia="en-US"/>
        </w:rPr>
        <w:t>10) участвовать в беседе и диалоге о прочитанном произведении, давать аргументированную оценку прочитанному;</w:t>
      </w:r>
    </w:p>
    <w:p w14:paraId="4B8E0A95" w14:textId="77777777" w:rsidR="00627A57" w:rsidRPr="00627A57" w:rsidRDefault="00627A57" w:rsidP="006E73C6">
      <w:pPr>
        <w:ind w:firstLine="709"/>
        <w:rPr>
          <w:sz w:val="24"/>
          <w:szCs w:val="24"/>
          <w:lang w:eastAsia="en-US"/>
        </w:rPr>
      </w:pPr>
      <w:r w:rsidRPr="00627A57">
        <w:rPr>
          <w:sz w:val="24"/>
          <w:szCs w:val="24"/>
          <w:lang w:eastAsia="en-US"/>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2338E22D" w14:textId="77777777" w:rsidR="00627A57" w:rsidRPr="00627A57" w:rsidRDefault="00627A57" w:rsidP="006E73C6">
      <w:pPr>
        <w:ind w:firstLine="709"/>
        <w:rPr>
          <w:sz w:val="24"/>
          <w:szCs w:val="24"/>
          <w:lang w:eastAsia="en-US"/>
        </w:rPr>
      </w:pPr>
      <w:r w:rsidRPr="00627A57">
        <w:rPr>
          <w:sz w:val="24"/>
          <w:szCs w:val="24"/>
          <w:lang w:eastAsia="en-US"/>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849AF57" w14:textId="77777777" w:rsidR="00627A57" w:rsidRPr="00627A57" w:rsidRDefault="00627A57" w:rsidP="006E73C6">
      <w:pPr>
        <w:ind w:firstLine="709"/>
        <w:rPr>
          <w:sz w:val="24"/>
          <w:szCs w:val="24"/>
          <w:lang w:eastAsia="en-US"/>
        </w:rPr>
      </w:pPr>
      <w:r w:rsidRPr="00627A57">
        <w:rPr>
          <w:sz w:val="24"/>
          <w:szCs w:val="24"/>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DD87207" w14:textId="77777777" w:rsidR="00627A57" w:rsidRPr="00627A57" w:rsidRDefault="00627A57" w:rsidP="006E73C6">
      <w:pPr>
        <w:ind w:firstLine="709"/>
        <w:rPr>
          <w:sz w:val="24"/>
          <w:szCs w:val="24"/>
          <w:lang w:eastAsia="en-US"/>
        </w:rPr>
      </w:pPr>
      <w:r w:rsidRPr="00627A57">
        <w:rPr>
          <w:sz w:val="24"/>
          <w:szCs w:val="24"/>
          <w:lang w:eastAsia="en-US"/>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9B2CB8" w14:textId="77777777" w:rsidR="00627A57" w:rsidRPr="00627A57" w:rsidRDefault="00627A57" w:rsidP="006E73C6">
      <w:pPr>
        <w:ind w:firstLine="709"/>
        <w:rPr>
          <w:sz w:val="24"/>
          <w:szCs w:val="24"/>
          <w:lang w:eastAsia="en-US"/>
        </w:rPr>
      </w:pPr>
      <w:r w:rsidRPr="00627A57">
        <w:rPr>
          <w:sz w:val="24"/>
          <w:szCs w:val="24"/>
          <w:lang w:eastAsia="en-US"/>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30F4ED5" w14:textId="77777777" w:rsidR="00627A57" w:rsidRPr="00627A57" w:rsidRDefault="00627A57" w:rsidP="006E73C6">
      <w:pPr>
        <w:ind w:firstLine="709"/>
        <w:rPr>
          <w:sz w:val="24"/>
          <w:szCs w:val="24"/>
          <w:lang w:eastAsia="en-US"/>
        </w:rPr>
      </w:pPr>
      <w:r w:rsidRPr="00627A57">
        <w:rPr>
          <w:sz w:val="24"/>
          <w:szCs w:val="24"/>
          <w:lang w:eastAsia="en-US"/>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D501FDD" w14:textId="2342B39A"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7 классе обучающийся научится:</w:t>
      </w:r>
    </w:p>
    <w:p w14:paraId="45E33CFF" w14:textId="77777777" w:rsidR="00627A57" w:rsidRPr="00627A57" w:rsidRDefault="00627A57" w:rsidP="006E73C6">
      <w:pPr>
        <w:ind w:firstLine="709"/>
        <w:rPr>
          <w:sz w:val="24"/>
          <w:szCs w:val="24"/>
          <w:lang w:eastAsia="en-US"/>
        </w:rPr>
      </w:pPr>
      <w:r w:rsidRPr="00627A57">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9A7E910" w14:textId="77777777" w:rsidR="00627A57" w:rsidRPr="00627A57" w:rsidRDefault="00627A57" w:rsidP="006E73C6">
      <w:pPr>
        <w:ind w:firstLine="709"/>
        <w:rPr>
          <w:sz w:val="24"/>
          <w:szCs w:val="24"/>
          <w:lang w:eastAsia="en-US"/>
        </w:rPr>
      </w:pPr>
      <w:r w:rsidRPr="00627A57">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9A4F043" w14:textId="77777777" w:rsidR="00627A57" w:rsidRPr="00627A57" w:rsidRDefault="00627A57" w:rsidP="006E73C6">
      <w:pPr>
        <w:ind w:firstLine="709"/>
        <w:rPr>
          <w:sz w:val="24"/>
          <w:szCs w:val="24"/>
          <w:lang w:eastAsia="en-US"/>
        </w:rPr>
      </w:pPr>
      <w:r w:rsidRPr="00627A57">
        <w:rPr>
          <w:sz w:val="24"/>
          <w:szCs w:val="24"/>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7A2384B" w14:textId="77777777" w:rsidR="00627A57" w:rsidRPr="00627A57" w:rsidRDefault="00627A57" w:rsidP="006E73C6">
      <w:pPr>
        <w:ind w:firstLine="709"/>
        <w:rPr>
          <w:sz w:val="24"/>
          <w:szCs w:val="24"/>
          <w:lang w:eastAsia="en-US"/>
        </w:rPr>
      </w:pPr>
      <w:r w:rsidRPr="00627A57">
        <w:rPr>
          <w:sz w:val="24"/>
          <w:szCs w:val="24"/>
          <w:lang w:eastAsia="en-US"/>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w:t>
      </w:r>
      <w:r w:rsidRPr="00627A57">
        <w:rPr>
          <w:sz w:val="24"/>
          <w:szCs w:val="24"/>
          <w:lang w:eastAsia="en-US"/>
        </w:rPr>
        <w:lastRenderedPageBreak/>
        <w:t>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5567C20" w14:textId="77777777" w:rsidR="00627A57" w:rsidRPr="00627A57" w:rsidRDefault="00627A57" w:rsidP="006E73C6">
      <w:pPr>
        <w:ind w:firstLine="709"/>
        <w:rPr>
          <w:sz w:val="24"/>
          <w:szCs w:val="24"/>
          <w:lang w:eastAsia="en-US"/>
        </w:rPr>
      </w:pPr>
      <w:r w:rsidRPr="00627A57">
        <w:rPr>
          <w:sz w:val="24"/>
          <w:szCs w:val="24"/>
          <w:lang w:eastAsia="en-US"/>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1E49A29" w14:textId="77777777" w:rsidR="00627A57" w:rsidRPr="00627A57" w:rsidRDefault="00627A57" w:rsidP="006E73C6">
      <w:pPr>
        <w:ind w:firstLine="709"/>
        <w:rPr>
          <w:sz w:val="24"/>
          <w:szCs w:val="24"/>
          <w:lang w:eastAsia="en-US"/>
        </w:rPr>
      </w:pPr>
      <w:r w:rsidRPr="00627A57">
        <w:rPr>
          <w:sz w:val="24"/>
          <w:szCs w:val="24"/>
          <w:lang w:eastAsia="en-US"/>
        </w:rPr>
        <w:t>выделять в произведениях элементы художественной формы и обнаруживать связи между ними;</w:t>
      </w:r>
    </w:p>
    <w:p w14:paraId="49FAFC1F" w14:textId="77777777" w:rsidR="00627A57" w:rsidRPr="00627A57" w:rsidRDefault="00627A57" w:rsidP="006E73C6">
      <w:pPr>
        <w:ind w:firstLine="709"/>
        <w:rPr>
          <w:sz w:val="24"/>
          <w:szCs w:val="24"/>
          <w:lang w:eastAsia="en-US"/>
        </w:rPr>
      </w:pPr>
      <w:r w:rsidRPr="00627A57">
        <w:rPr>
          <w:sz w:val="24"/>
          <w:szCs w:val="24"/>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CA71A50" w14:textId="77777777" w:rsidR="00627A57" w:rsidRPr="00627A57" w:rsidRDefault="00627A57" w:rsidP="006E73C6">
      <w:pPr>
        <w:ind w:firstLine="709"/>
        <w:rPr>
          <w:sz w:val="24"/>
          <w:szCs w:val="24"/>
          <w:lang w:eastAsia="en-US"/>
        </w:rPr>
      </w:pPr>
      <w:r w:rsidRPr="00627A57">
        <w:rPr>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1A93BDC" w14:textId="77777777" w:rsidR="00627A57" w:rsidRPr="00627A57" w:rsidRDefault="00627A57" w:rsidP="006E73C6">
      <w:pPr>
        <w:ind w:firstLine="709"/>
        <w:rPr>
          <w:sz w:val="24"/>
          <w:szCs w:val="24"/>
          <w:lang w:eastAsia="en-US"/>
        </w:rPr>
      </w:pPr>
      <w:r w:rsidRPr="00627A57">
        <w:rPr>
          <w:sz w:val="24"/>
          <w:szCs w:val="24"/>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46A6E19" w14:textId="77777777" w:rsidR="00627A57" w:rsidRPr="00627A57" w:rsidRDefault="00627A57" w:rsidP="006E73C6">
      <w:pPr>
        <w:ind w:firstLine="709"/>
        <w:rPr>
          <w:sz w:val="24"/>
          <w:szCs w:val="24"/>
          <w:lang w:eastAsia="en-US"/>
        </w:rPr>
      </w:pPr>
      <w:r w:rsidRPr="00627A57">
        <w:rPr>
          <w:sz w:val="24"/>
          <w:szCs w:val="24"/>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020E5C46" w14:textId="77777777" w:rsidR="00627A57" w:rsidRPr="00627A57" w:rsidRDefault="00627A57" w:rsidP="006E73C6">
      <w:pPr>
        <w:ind w:firstLine="709"/>
        <w:rPr>
          <w:sz w:val="24"/>
          <w:szCs w:val="24"/>
          <w:lang w:eastAsia="en-US"/>
        </w:rPr>
      </w:pPr>
      <w:r w:rsidRPr="00627A57">
        <w:rPr>
          <w:sz w:val="24"/>
          <w:szCs w:val="24"/>
          <w:lang w:eastAsia="en-US"/>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7BF69CD4" w14:textId="77777777" w:rsidR="00627A57" w:rsidRPr="00627A57" w:rsidRDefault="00627A57" w:rsidP="006E73C6">
      <w:pPr>
        <w:ind w:firstLine="709"/>
        <w:rPr>
          <w:sz w:val="24"/>
          <w:szCs w:val="24"/>
          <w:lang w:eastAsia="en-US"/>
        </w:rPr>
      </w:pPr>
      <w:r w:rsidRPr="00627A57">
        <w:rPr>
          <w:sz w:val="24"/>
          <w:szCs w:val="24"/>
          <w:lang w:eastAsia="en-US"/>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EEB6216" w14:textId="77777777" w:rsidR="00627A57" w:rsidRPr="00627A57" w:rsidRDefault="00627A57" w:rsidP="006E73C6">
      <w:pPr>
        <w:ind w:firstLine="709"/>
        <w:rPr>
          <w:sz w:val="24"/>
          <w:szCs w:val="24"/>
          <w:lang w:eastAsia="en-US"/>
        </w:rPr>
      </w:pPr>
      <w:r w:rsidRPr="00627A57">
        <w:rPr>
          <w:sz w:val="24"/>
          <w:szCs w:val="24"/>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71EB424" w14:textId="77777777" w:rsidR="00627A57" w:rsidRPr="00627A57" w:rsidRDefault="00627A57" w:rsidP="006E73C6">
      <w:pPr>
        <w:ind w:firstLine="709"/>
        <w:rPr>
          <w:sz w:val="24"/>
          <w:szCs w:val="24"/>
          <w:lang w:eastAsia="en-US"/>
        </w:rPr>
      </w:pPr>
      <w:r w:rsidRPr="00627A57">
        <w:rPr>
          <w:sz w:val="24"/>
          <w:szCs w:val="24"/>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FF1B43A" w14:textId="77777777" w:rsidR="00627A57" w:rsidRPr="00627A57" w:rsidRDefault="00627A57" w:rsidP="006E73C6">
      <w:pPr>
        <w:ind w:firstLine="709"/>
        <w:rPr>
          <w:sz w:val="24"/>
          <w:szCs w:val="24"/>
          <w:lang w:eastAsia="en-US"/>
        </w:rPr>
      </w:pPr>
      <w:r w:rsidRPr="00627A57">
        <w:rPr>
          <w:sz w:val="24"/>
          <w:szCs w:val="24"/>
          <w:lang w:eastAsia="en-US"/>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169BE52C" w14:textId="77777777" w:rsidR="00627A57" w:rsidRPr="00627A57" w:rsidRDefault="00627A57" w:rsidP="006E73C6">
      <w:pPr>
        <w:ind w:firstLine="709"/>
        <w:rPr>
          <w:sz w:val="24"/>
          <w:szCs w:val="24"/>
          <w:lang w:eastAsia="en-US"/>
        </w:rPr>
      </w:pPr>
      <w:r w:rsidRPr="00627A57">
        <w:rPr>
          <w:sz w:val="24"/>
          <w:szCs w:val="24"/>
          <w:lang w:eastAsia="en-US"/>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5B38320" w14:textId="77777777" w:rsidR="00627A57" w:rsidRPr="00627A57" w:rsidRDefault="00627A57" w:rsidP="006E73C6">
      <w:pPr>
        <w:ind w:firstLine="709"/>
        <w:rPr>
          <w:sz w:val="24"/>
          <w:szCs w:val="24"/>
          <w:lang w:eastAsia="en-US"/>
        </w:rPr>
      </w:pPr>
      <w:r w:rsidRPr="00627A57">
        <w:rPr>
          <w:sz w:val="24"/>
          <w:szCs w:val="24"/>
          <w:lang w:eastAsia="en-US"/>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69CE8CA" w14:textId="77777777" w:rsidR="008E2884" w:rsidRDefault="008E2884" w:rsidP="006E73C6">
      <w:pPr>
        <w:ind w:firstLine="709"/>
        <w:rPr>
          <w:sz w:val="24"/>
          <w:szCs w:val="24"/>
          <w:lang w:eastAsia="en-US"/>
        </w:rPr>
      </w:pPr>
    </w:p>
    <w:p w14:paraId="02BA6108" w14:textId="49E44E4E"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8 классе обучающийся научится:</w:t>
      </w:r>
    </w:p>
    <w:p w14:paraId="432933DE" w14:textId="77777777" w:rsidR="00627A57" w:rsidRPr="00627A57" w:rsidRDefault="00627A57" w:rsidP="006E73C6">
      <w:pPr>
        <w:ind w:firstLine="709"/>
        <w:rPr>
          <w:sz w:val="24"/>
          <w:szCs w:val="24"/>
          <w:lang w:eastAsia="en-US"/>
        </w:rPr>
      </w:pPr>
      <w:r w:rsidRPr="00627A57">
        <w:rPr>
          <w:sz w:val="24"/>
          <w:szCs w:val="24"/>
          <w:lang w:eastAsia="en-US"/>
        </w:rPr>
        <w:lastRenderedPageBreak/>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1EB79BD4" w14:textId="77777777" w:rsidR="00627A57" w:rsidRPr="00627A57" w:rsidRDefault="00627A57" w:rsidP="006E73C6">
      <w:pPr>
        <w:ind w:firstLine="709"/>
        <w:rPr>
          <w:sz w:val="24"/>
          <w:szCs w:val="24"/>
          <w:lang w:eastAsia="en-US"/>
        </w:rPr>
      </w:pPr>
      <w:r w:rsidRPr="00627A57">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4E1C5C6" w14:textId="77777777" w:rsidR="00627A57" w:rsidRPr="00627A57" w:rsidRDefault="00627A57" w:rsidP="006E73C6">
      <w:pPr>
        <w:ind w:firstLine="709"/>
        <w:rPr>
          <w:sz w:val="24"/>
          <w:szCs w:val="24"/>
          <w:lang w:eastAsia="en-US"/>
        </w:rPr>
      </w:pPr>
      <w:r w:rsidRPr="00627A57">
        <w:rPr>
          <w:sz w:val="24"/>
          <w:szCs w:val="24"/>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646CE16B" w14:textId="77777777" w:rsidR="00627A57" w:rsidRPr="00627A57" w:rsidRDefault="00627A57" w:rsidP="006E73C6">
      <w:pPr>
        <w:ind w:firstLine="709"/>
        <w:rPr>
          <w:sz w:val="24"/>
          <w:szCs w:val="24"/>
          <w:lang w:eastAsia="en-US"/>
        </w:rPr>
      </w:pPr>
      <w:r w:rsidRPr="00627A57">
        <w:rPr>
          <w:sz w:val="24"/>
          <w:szCs w:val="24"/>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010B15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B6F5C65" w14:textId="77777777" w:rsidR="00627A57" w:rsidRPr="00627A57" w:rsidRDefault="00627A57" w:rsidP="006E73C6">
      <w:pPr>
        <w:spacing w:line="240" w:lineRule="auto"/>
        <w:ind w:firstLine="709"/>
        <w:rPr>
          <w:sz w:val="24"/>
          <w:szCs w:val="24"/>
          <w:lang w:eastAsia="en-US"/>
        </w:rPr>
      </w:pPr>
      <w:r w:rsidRPr="00627A57">
        <w:rPr>
          <w:sz w:val="24"/>
          <w:szCs w:val="24"/>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A38851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455629C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58EA000" w14:textId="77777777" w:rsidR="00627A57" w:rsidRPr="00627A57" w:rsidRDefault="00627A57" w:rsidP="006E73C6">
      <w:pPr>
        <w:spacing w:line="240" w:lineRule="auto"/>
        <w:ind w:firstLine="709"/>
        <w:rPr>
          <w:sz w:val="24"/>
          <w:szCs w:val="24"/>
          <w:lang w:eastAsia="en-US"/>
        </w:rPr>
      </w:pPr>
      <w:r w:rsidRPr="00627A57">
        <w:rPr>
          <w:sz w:val="24"/>
          <w:szCs w:val="24"/>
          <w:lang w:eastAsia="en-US"/>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B9CE38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CD0E550" w14:textId="77777777" w:rsidR="00627A57" w:rsidRPr="00627A57" w:rsidRDefault="00627A57" w:rsidP="006E73C6">
      <w:pPr>
        <w:spacing w:line="240" w:lineRule="auto"/>
        <w:ind w:firstLine="709"/>
        <w:rPr>
          <w:sz w:val="24"/>
          <w:szCs w:val="24"/>
          <w:lang w:eastAsia="en-US"/>
        </w:rPr>
      </w:pPr>
      <w:r w:rsidRPr="00627A57">
        <w:rPr>
          <w:sz w:val="24"/>
          <w:szCs w:val="24"/>
          <w:lang w:eastAsia="en-US"/>
        </w:rPr>
        <w:lastRenderedPageBreak/>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24FA2E4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CCDB87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B29F42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387ACD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6FDC07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0FCE713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DD979A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B1E0558" w14:textId="17814973" w:rsidR="00627A57" w:rsidRPr="006E73C6" w:rsidRDefault="00627A57" w:rsidP="006E73C6">
      <w:pPr>
        <w:spacing w:line="240" w:lineRule="auto"/>
        <w:ind w:firstLine="709"/>
        <w:rPr>
          <w:b/>
          <w:sz w:val="24"/>
          <w:szCs w:val="24"/>
          <w:lang w:eastAsia="en-US"/>
        </w:rPr>
      </w:pPr>
      <w:r w:rsidRPr="006E73C6">
        <w:rPr>
          <w:b/>
          <w:sz w:val="24"/>
          <w:szCs w:val="24"/>
          <w:lang w:eastAsia="en-US"/>
        </w:rPr>
        <w:t>Предметные результаты изучения литературы. К концу обучения в 9 классе обучающийся научится:</w:t>
      </w:r>
    </w:p>
    <w:p w14:paraId="69BFC1A1"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C74345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108312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0251F598" w14:textId="77777777" w:rsidR="00627A57" w:rsidRPr="00627A57" w:rsidRDefault="00627A57" w:rsidP="006E73C6">
      <w:pPr>
        <w:spacing w:line="240" w:lineRule="auto"/>
        <w:ind w:firstLine="709"/>
        <w:rPr>
          <w:sz w:val="24"/>
          <w:szCs w:val="24"/>
          <w:lang w:eastAsia="en-US"/>
        </w:rPr>
      </w:pPr>
      <w:r w:rsidRPr="00627A57">
        <w:rPr>
          <w:sz w:val="24"/>
          <w:szCs w:val="24"/>
          <w:lang w:eastAsia="en-US"/>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w:t>
      </w:r>
      <w:r w:rsidRPr="00627A57">
        <w:rPr>
          <w:sz w:val="24"/>
          <w:szCs w:val="24"/>
          <w:lang w:eastAsia="en-US"/>
        </w:rPr>
        <w:lastRenderedPageBreak/>
        <w:t>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D476E96" w14:textId="77777777" w:rsidR="00627A57" w:rsidRPr="00627A57" w:rsidRDefault="00627A57" w:rsidP="006E73C6">
      <w:pPr>
        <w:spacing w:line="240" w:lineRule="auto"/>
        <w:ind w:firstLine="709"/>
        <w:rPr>
          <w:sz w:val="24"/>
          <w:szCs w:val="24"/>
          <w:lang w:eastAsia="en-US"/>
        </w:rPr>
      </w:pPr>
      <w:r w:rsidRPr="00627A57">
        <w:rPr>
          <w:sz w:val="24"/>
          <w:szCs w:val="24"/>
          <w:lang w:eastAsia="en-US"/>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586A23F8" w14:textId="77777777" w:rsidR="00627A57" w:rsidRPr="00627A57" w:rsidRDefault="00627A57" w:rsidP="006E73C6">
      <w:pPr>
        <w:spacing w:line="240" w:lineRule="auto"/>
        <w:ind w:firstLine="709"/>
        <w:rPr>
          <w:sz w:val="24"/>
          <w:szCs w:val="24"/>
          <w:lang w:eastAsia="en-US"/>
        </w:rPr>
      </w:pPr>
      <w:r w:rsidRPr="00627A57">
        <w:rPr>
          <w:sz w:val="24"/>
          <w:szCs w:val="24"/>
          <w:lang w:eastAsia="en-US"/>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AF2C9C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F335AE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032ABE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2F8A26B"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77BA7E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DE45621"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2BC8FF57" w14:textId="77777777" w:rsidR="00627A57" w:rsidRPr="00627A57" w:rsidRDefault="00627A57" w:rsidP="006E73C6">
      <w:pPr>
        <w:spacing w:line="240" w:lineRule="auto"/>
        <w:ind w:firstLine="709"/>
        <w:rPr>
          <w:sz w:val="24"/>
          <w:szCs w:val="24"/>
          <w:lang w:eastAsia="en-US"/>
        </w:rPr>
      </w:pPr>
      <w:r w:rsidRPr="00627A57">
        <w:rPr>
          <w:sz w:val="24"/>
          <w:szCs w:val="24"/>
          <w:lang w:eastAsia="en-US"/>
        </w:rPr>
        <w:lastRenderedPageBreak/>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8F86DCB"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D98DFA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CC8305A"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6F3D91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3DD2771"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063F083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653B197" w14:textId="5C49C1D1" w:rsidR="00F31AD0" w:rsidRDefault="00F31AD0" w:rsidP="009A3342">
      <w:pPr>
        <w:spacing w:line="240" w:lineRule="auto"/>
        <w:rPr>
          <w:lang w:eastAsia="en-US"/>
        </w:rPr>
      </w:pPr>
    </w:p>
    <w:p w14:paraId="149D623E" w14:textId="77777777" w:rsidR="009A3342" w:rsidRDefault="009A3342" w:rsidP="009A3342">
      <w:pPr>
        <w:spacing w:line="240" w:lineRule="auto"/>
        <w:rPr>
          <w:color w:val="FF0000"/>
          <w:sz w:val="24"/>
          <w:szCs w:val="24"/>
        </w:rPr>
      </w:pPr>
    </w:p>
    <w:p w14:paraId="5477591A" w14:textId="5738558F" w:rsidR="00627A57" w:rsidRPr="00627A57" w:rsidRDefault="00627A57" w:rsidP="006E73C6">
      <w:pPr>
        <w:spacing w:line="240" w:lineRule="auto"/>
        <w:ind w:left="540"/>
        <w:contextualSpacing/>
        <w:jc w:val="center"/>
        <w:rPr>
          <w:rFonts w:eastAsia="Calibri" w:cs="Times New Roman"/>
          <w:b/>
          <w:sz w:val="24"/>
          <w:szCs w:val="24"/>
          <w:lang w:eastAsia="en-US"/>
        </w:rPr>
      </w:pPr>
      <w:r w:rsidRPr="00627A57">
        <w:rPr>
          <w:rFonts w:eastAsia="Calibri" w:cs="Times New Roman"/>
          <w:b/>
          <w:sz w:val="24"/>
          <w:szCs w:val="24"/>
          <w:lang w:eastAsia="en-US"/>
        </w:rPr>
        <w:t>Тематическое планирование учебного предмета «</w:t>
      </w:r>
      <w:r w:rsidR="006E73C6">
        <w:rPr>
          <w:rFonts w:eastAsia="Calibri" w:cs="Times New Roman"/>
          <w:b/>
          <w:sz w:val="24"/>
          <w:szCs w:val="24"/>
          <w:lang w:eastAsia="en-US"/>
        </w:rPr>
        <w:t>Литература</w:t>
      </w:r>
      <w:r w:rsidRPr="00627A57">
        <w:rPr>
          <w:rFonts w:eastAsia="Calibri" w:cs="Times New Roman"/>
          <w:b/>
          <w:sz w:val="24"/>
          <w:szCs w:val="24"/>
          <w:lang w:eastAsia="en-US"/>
        </w:rPr>
        <w:t>»</w:t>
      </w:r>
    </w:p>
    <w:p w14:paraId="01A219AF" w14:textId="661BB02C" w:rsidR="00627A57" w:rsidRDefault="00627A57" w:rsidP="00627A57">
      <w:pPr>
        <w:spacing w:line="240" w:lineRule="auto"/>
        <w:ind w:left="540" w:firstLine="0"/>
        <w:contextualSpacing/>
        <w:jc w:val="center"/>
        <w:rPr>
          <w:rFonts w:eastAsia="SchoolBookSanPin" w:cs="Times New Roman"/>
          <w:b/>
          <w:sz w:val="24"/>
          <w:szCs w:val="24"/>
          <w:lang w:eastAsia="en-US"/>
        </w:rPr>
      </w:pPr>
    </w:p>
    <w:p w14:paraId="7B029D17" w14:textId="66FC1216" w:rsidR="00F31AD0" w:rsidRPr="00F31AD0" w:rsidRDefault="00F31AD0" w:rsidP="00F31AD0">
      <w:pPr>
        <w:spacing w:line="240" w:lineRule="auto"/>
        <w:ind w:firstLine="709"/>
        <w:contextualSpacing/>
        <w:rPr>
          <w:rFonts w:eastAsia="SchoolBookSanPin" w:cs="Times New Roman"/>
          <w:b/>
          <w:sz w:val="24"/>
          <w:szCs w:val="24"/>
          <w:lang w:eastAsia="en-US"/>
        </w:rPr>
      </w:pPr>
      <w:r w:rsidRPr="00F31A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7223407" w14:textId="10111941" w:rsidR="00F31AD0" w:rsidRPr="00F31AD0" w:rsidRDefault="00F31AD0" w:rsidP="00F31AD0">
      <w:pPr>
        <w:widowControl w:val="0"/>
        <w:spacing w:line="240" w:lineRule="auto"/>
        <w:ind w:firstLine="709"/>
        <w:rPr>
          <w:rFonts w:eastAsia="SchoolBookSanPin" w:cs="Times New Roman"/>
          <w:sz w:val="24"/>
          <w:szCs w:val="24"/>
          <w:lang w:eastAsia="en-US"/>
        </w:rPr>
      </w:pPr>
      <w:r w:rsidRPr="00F31A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31AD0">
        <w:rPr>
          <w:rFonts w:eastAsia="SchoolBookSanPin" w:cs="Times New Roman"/>
          <w:b/>
          <w:sz w:val="24"/>
          <w:szCs w:val="24"/>
          <w:lang w:eastAsia="en-US"/>
        </w:rPr>
        <w:t>«рабочей программе учителя»</w:t>
      </w:r>
      <w:r w:rsidRPr="00F31A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A552751" w14:textId="2270B3E2" w:rsidR="00627A57" w:rsidRPr="006E73C6" w:rsidRDefault="00627A57" w:rsidP="006E73C6">
      <w:pPr>
        <w:widowControl w:val="0"/>
        <w:spacing w:line="240" w:lineRule="auto"/>
        <w:ind w:firstLine="709"/>
        <w:rPr>
          <w:rFonts w:eastAsia="SchoolBookSanPin" w:cs="Times New Roman"/>
          <w:sz w:val="24"/>
          <w:szCs w:val="24"/>
          <w:lang w:eastAsia="en-US"/>
        </w:rPr>
      </w:pPr>
      <w:r w:rsidRPr="00627A5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6E73C6">
        <w:rPr>
          <w:rFonts w:eastAsia="SchoolBookSanPin" w:cs="Times New Roman"/>
          <w:sz w:val="24"/>
          <w:szCs w:val="24"/>
          <w:lang w:eastAsia="en-US"/>
        </w:rPr>
        <w:t>едующие структурные компоненты:</w:t>
      </w:r>
    </w:p>
    <w:tbl>
      <w:tblPr>
        <w:tblStyle w:val="TableNormal"/>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252"/>
        <w:gridCol w:w="2268"/>
        <w:gridCol w:w="2835"/>
      </w:tblGrid>
      <w:tr w:rsidR="00627A57" w:rsidRPr="00627A57" w14:paraId="6887B876" w14:textId="77777777" w:rsidTr="007B0DA7">
        <w:trPr>
          <w:trHeight w:val="575"/>
        </w:trPr>
        <w:tc>
          <w:tcPr>
            <w:tcW w:w="710" w:type="dxa"/>
          </w:tcPr>
          <w:p w14:paraId="0FD24318" w14:textId="77777777" w:rsidR="00627A57" w:rsidRPr="00627A57" w:rsidRDefault="00627A57" w:rsidP="00627A57">
            <w:pPr>
              <w:spacing w:line="240" w:lineRule="auto"/>
              <w:ind w:left="142" w:right="354" w:firstLine="96"/>
              <w:jc w:val="center"/>
              <w:rPr>
                <w:rFonts w:eastAsia="Times New Roman"/>
                <w:sz w:val="24"/>
                <w:szCs w:val="24"/>
                <w:lang w:eastAsia="en-US"/>
              </w:rPr>
            </w:pPr>
            <w:r w:rsidRPr="00627A57">
              <w:rPr>
                <w:rFonts w:eastAsia="Times New Roman"/>
                <w:sz w:val="24"/>
                <w:szCs w:val="24"/>
                <w:lang w:eastAsia="en-US"/>
              </w:rPr>
              <w:t>№</w:t>
            </w:r>
            <w:r w:rsidRPr="00627A57">
              <w:rPr>
                <w:rFonts w:eastAsia="Times New Roman"/>
                <w:spacing w:val="-57"/>
                <w:sz w:val="24"/>
                <w:szCs w:val="24"/>
                <w:lang w:eastAsia="en-US"/>
              </w:rPr>
              <w:t xml:space="preserve"> </w:t>
            </w:r>
            <w:r w:rsidRPr="00627A57">
              <w:rPr>
                <w:rFonts w:eastAsia="Times New Roman"/>
                <w:sz w:val="24"/>
                <w:szCs w:val="24"/>
                <w:lang w:eastAsia="en-US"/>
              </w:rPr>
              <w:t>п/п</w:t>
            </w:r>
          </w:p>
        </w:tc>
        <w:tc>
          <w:tcPr>
            <w:tcW w:w="4252" w:type="dxa"/>
          </w:tcPr>
          <w:p w14:paraId="10649C14" w14:textId="77777777" w:rsidR="00627A57" w:rsidRPr="00627A57" w:rsidRDefault="00627A57" w:rsidP="00627A57">
            <w:pPr>
              <w:spacing w:line="240" w:lineRule="auto"/>
              <w:ind w:left="142" w:firstLine="0"/>
              <w:jc w:val="center"/>
              <w:rPr>
                <w:rFonts w:eastAsia="Times New Roman"/>
                <w:sz w:val="24"/>
                <w:szCs w:val="24"/>
                <w:lang w:eastAsia="en-US"/>
              </w:rPr>
            </w:pPr>
            <w:r w:rsidRPr="00627A57">
              <w:rPr>
                <w:rFonts w:eastAsia="Times New Roman"/>
                <w:sz w:val="24"/>
                <w:szCs w:val="24"/>
                <w:lang w:eastAsia="en-US"/>
              </w:rPr>
              <w:t>Тема</w:t>
            </w:r>
          </w:p>
        </w:tc>
        <w:tc>
          <w:tcPr>
            <w:tcW w:w="2268" w:type="dxa"/>
          </w:tcPr>
          <w:p w14:paraId="7EC4731E" w14:textId="77777777" w:rsidR="00627A57" w:rsidRPr="00627A57" w:rsidRDefault="00627A57" w:rsidP="00627A57">
            <w:pPr>
              <w:spacing w:line="240" w:lineRule="auto"/>
              <w:ind w:left="142" w:right="27" w:hanging="72"/>
              <w:jc w:val="center"/>
              <w:rPr>
                <w:rFonts w:eastAsia="Times New Roman"/>
                <w:sz w:val="24"/>
                <w:szCs w:val="24"/>
                <w:lang w:val="ru-RU" w:eastAsia="en-US"/>
              </w:rPr>
            </w:pPr>
            <w:r w:rsidRPr="00627A57">
              <w:rPr>
                <w:rFonts w:eastAsia="Times New Roman"/>
                <w:spacing w:val="-1"/>
                <w:sz w:val="24"/>
                <w:szCs w:val="24"/>
                <w:lang w:val="ru-RU" w:eastAsia="en-US"/>
              </w:rPr>
              <w:t>Количество часов, отводимых на освоение каждой темы</w:t>
            </w:r>
          </w:p>
        </w:tc>
        <w:tc>
          <w:tcPr>
            <w:tcW w:w="2835" w:type="dxa"/>
          </w:tcPr>
          <w:p w14:paraId="51814D85" w14:textId="77777777" w:rsidR="00627A57" w:rsidRPr="00627A57" w:rsidRDefault="00627A57" w:rsidP="00627A57">
            <w:pPr>
              <w:spacing w:line="240" w:lineRule="auto"/>
              <w:ind w:left="142" w:right="27" w:hanging="72"/>
              <w:jc w:val="center"/>
              <w:rPr>
                <w:rFonts w:eastAsia="Times New Roman"/>
                <w:spacing w:val="-1"/>
                <w:sz w:val="24"/>
                <w:szCs w:val="24"/>
                <w:lang w:eastAsia="en-US"/>
              </w:rPr>
            </w:pPr>
            <w:r w:rsidRPr="00627A57">
              <w:rPr>
                <w:rFonts w:eastAsia="Times New Roman"/>
                <w:spacing w:val="-1"/>
                <w:sz w:val="24"/>
                <w:szCs w:val="24"/>
                <w:lang w:eastAsia="en-US"/>
              </w:rPr>
              <w:t xml:space="preserve">Э(Ц)ОР </w:t>
            </w:r>
          </w:p>
        </w:tc>
      </w:tr>
      <w:tr w:rsidR="007B0DA7" w:rsidRPr="00627A57" w14:paraId="68A83B06" w14:textId="77777777" w:rsidTr="006C0FB3">
        <w:trPr>
          <w:trHeight w:val="8880"/>
        </w:trPr>
        <w:tc>
          <w:tcPr>
            <w:tcW w:w="710" w:type="dxa"/>
          </w:tcPr>
          <w:p w14:paraId="051EE9DD" w14:textId="77777777" w:rsidR="007B0DA7" w:rsidRPr="00627A57" w:rsidRDefault="007B0DA7" w:rsidP="00627A57">
            <w:pPr>
              <w:spacing w:line="240" w:lineRule="auto"/>
              <w:ind w:left="142" w:firstLine="0"/>
              <w:jc w:val="left"/>
              <w:rPr>
                <w:rFonts w:eastAsia="Times New Roman"/>
                <w:sz w:val="24"/>
                <w:szCs w:val="24"/>
                <w:lang w:eastAsia="en-US"/>
              </w:rPr>
            </w:pPr>
            <w:r w:rsidRPr="00627A57">
              <w:rPr>
                <w:rFonts w:eastAsia="Times New Roman"/>
                <w:sz w:val="24"/>
                <w:szCs w:val="24"/>
                <w:lang w:eastAsia="en-US"/>
              </w:rPr>
              <w:lastRenderedPageBreak/>
              <w:t>1.</w:t>
            </w:r>
          </w:p>
        </w:tc>
        <w:tc>
          <w:tcPr>
            <w:tcW w:w="4252" w:type="dxa"/>
          </w:tcPr>
          <w:p w14:paraId="6F9364CC" w14:textId="3BA19480" w:rsidR="007B0DA7" w:rsidRDefault="007B0DA7" w:rsidP="00607BF6">
            <w:pPr>
              <w:ind w:right="135"/>
              <w:rPr>
                <w:rFonts w:eastAsia="OfficinaSansBoldITC"/>
                <w:sz w:val="24"/>
                <w:szCs w:val="28"/>
                <w:lang w:val="ru-RU" w:eastAsia="en-US"/>
              </w:rPr>
            </w:pPr>
            <w:r w:rsidRPr="006C0FB3">
              <w:rPr>
                <w:rFonts w:eastAsia="Times New Roman"/>
                <w:spacing w:val="-1"/>
                <w:sz w:val="24"/>
                <w:szCs w:val="24"/>
                <w:lang w:val="ru-RU" w:eastAsia="en-US"/>
              </w:rPr>
              <w:t>5 класс</w:t>
            </w:r>
          </w:p>
          <w:p w14:paraId="2AD34F36" w14:textId="5A0E3EFD"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20.3.1. Мифология.</w:t>
            </w:r>
          </w:p>
          <w:p w14:paraId="583ADE81" w14:textId="3DCEFE7E"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20.3.2. Фольклор.</w:t>
            </w:r>
          </w:p>
          <w:p w14:paraId="2873DBFC" w14:textId="77777777"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 xml:space="preserve">20.3.3. Литература первой половины </w:t>
            </w:r>
            <w:r w:rsidRPr="006E73C6">
              <w:rPr>
                <w:rFonts w:eastAsia="OfficinaSansBoldITC"/>
                <w:sz w:val="24"/>
                <w:szCs w:val="28"/>
                <w:lang w:eastAsia="en-US"/>
              </w:rPr>
              <w:t>XIX</w:t>
            </w:r>
            <w:r w:rsidRPr="006E73C6">
              <w:rPr>
                <w:rFonts w:eastAsia="OfficinaSansBoldITC"/>
                <w:sz w:val="24"/>
                <w:szCs w:val="28"/>
                <w:lang w:val="ru-RU" w:eastAsia="en-US"/>
              </w:rPr>
              <w:t xml:space="preserve"> века.</w:t>
            </w:r>
          </w:p>
          <w:p w14:paraId="4905FBEB" w14:textId="18FDF76B"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20.3.4. Литература второй половины XIX века.</w:t>
            </w:r>
          </w:p>
          <w:p w14:paraId="356EB6E9" w14:textId="77777777" w:rsidR="007B0DA7" w:rsidRPr="006E73C6"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 Литература XIX-ХХ веков.</w:t>
            </w:r>
          </w:p>
          <w:p w14:paraId="24DD1C11" w14:textId="77777777"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20.3.5.1. Стихотворения отечественных поэтов XIX-ХХ веков</w:t>
            </w:r>
          </w:p>
          <w:p w14:paraId="38C73685" w14:textId="0A868EBB"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20.3.5.2. Юмористические рассказы отечественных писателей XIX-XX веков</w:t>
            </w:r>
            <w:r>
              <w:rPr>
                <w:rFonts w:eastAsia="OfficinaSansBoldITC"/>
                <w:sz w:val="24"/>
                <w:szCs w:val="28"/>
                <w:lang w:val="ru-RU" w:eastAsia="en-US"/>
              </w:rPr>
              <w:t>.</w:t>
            </w:r>
          </w:p>
          <w:p w14:paraId="671E6091" w14:textId="5B836062"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20.3.5.3. Произведения отечественной литературы о природе и животных</w:t>
            </w:r>
            <w:r>
              <w:rPr>
                <w:rFonts w:eastAsia="OfficinaSansBoldITC"/>
                <w:sz w:val="24"/>
                <w:szCs w:val="28"/>
                <w:lang w:val="ru-RU" w:eastAsia="en-US"/>
              </w:rPr>
              <w:t>.</w:t>
            </w:r>
          </w:p>
          <w:p w14:paraId="2AE1D668" w14:textId="77777777" w:rsidR="007B0DA7" w:rsidRP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 Литература XX-XXI веков.</w:t>
            </w:r>
          </w:p>
          <w:p w14:paraId="5A157A4C" w14:textId="34EB0A8E"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20.3.6.1. Произведения отечественной литературы на тему «Человек на войне»</w:t>
            </w:r>
          </w:p>
          <w:p w14:paraId="4AE598C7"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20.3.6.2. Произведения отечественных писателей XIX-XXI веков на тему детства</w:t>
            </w:r>
            <w:r>
              <w:rPr>
                <w:rFonts w:eastAsia="OfficinaSansBoldITC"/>
                <w:sz w:val="24"/>
                <w:szCs w:val="28"/>
                <w:lang w:val="ru-RU" w:eastAsia="en-US"/>
              </w:rPr>
              <w:t>.</w:t>
            </w:r>
          </w:p>
          <w:p w14:paraId="06626A02"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20.3.6.3. Произведения приключенческого жанра отечественных писателей</w:t>
            </w:r>
            <w:r>
              <w:rPr>
                <w:rFonts w:eastAsia="OfficinaSansBoldITC"/>
                <w:sz w:val="24"/>
                <w:szCs w:val="28"/>
                <w:lang w:val="ru-RU" w:eastAsia="en-US"/>
              </w:rPr>
              <w:t>.</w:t>
            </w:r>
          </w:p>
          <w:p w14:paraId="1D0463FF" w14:textId="77777777" w:rsidR="007B0DA7" w:rsidRP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 Зарубежная литература.</w:t>
            </w:r>
          </w:p>
          <w:p w14:paraId="04B9CC4D"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20.3.8.1. Х.К. Андерсен.</w:t>
            </w:r>
          </w:p>
          <w:p w14:paraId="375E5E6D"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20.3.8.2. Зарубежная сказочная проза</w:t>
            </w:r>
            <w:r>
              <w:rPr>
                <w:rFonts w:eastAsia="OfficinaSansBoldITC"/>
                <w:sz w:val="24"/>
                <w:szCs w:val="28"/>
                <w:lang w:val="ru-RU" w:eastAsia="en-US"/>
              </w:rPr>
              <w:t>.</w:t>
            </w:r>
          </w:p>
          <w:p w14:paraId="047F60B3"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20.3.8.3. Зарубежная проза о детях и подростках</w:t>
            </w:r>
            <w:r>
              <w:rPr>
                <w:rFonts w:eastAsia="OfficinaSansBoldITC"/>
                <w:sz w:val="24"/>
                <w:szCs w:val="28"/>
                <w:lang w:val="ru-RU" w:eastAsia="en-US"/>
              </w:rPr>
              <w:t>.</w:t>
            </w:r>
          </w:p>
          <w:p w14:paraId="38654FAE" w14:textId="5AE8C89C"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20.3.8.4. Зарубежная приключенческая проза</w:t>
            </w:r>
            <w:r>
              <w:rPr>
                <w:rFonts w:eastAsia="OfficinaSansBoldITC"/>
                <w:sz w:val="24"/>
                <w:szCs w:val="28"/>
                <w:lang w:val="ru-RU" w:eastAsia="en-US"/>
              </w:rPr>
              <w:t>.</w:t>
            </w:r>
          </w:p>
          <w:p w14:paraId="62099624" w14:textId="4F71F565" w:rsidR="007B0DA7" w:rsidRPr="006E73C6"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20.3.8.5. Зарубежная проза о животных</w:t>
            </w:r>
            <w:r>
              <w:rPr>
                <w:rFonts w:eastAsia="OfficinaSansBoldITC"/>
                <w:sz w:val="24"/>
                <w:szCs w:val="28"/>
                <w:lang w:val="ru-RU" w:eastAsia="en-US"/>
              </w:rPr>
              <w:t>.</w:t>
            </w:r>
          </w:p>
        </w:tc>
        <w:tc>
          <w:tcPr>
            <w:tcW w:w="2268" w:type="dxa"/>
          </w:tcPr>
          <w:p w14:paraId="6576D79F" w14:textId="77777777"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835" w:type="dxa"/>
          </w:tcPr>
          <w:p w14:paraId="1B3AEA05" w14:textId="77777777"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3E3093F0" w14:textId="77777777"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27A57" w:rsidRPr="00627A57" w14:paraId="114D3117" w14:textId="77777777" w:rsidTr="00607BF6">
        <w:trPr>
          <w:trHeight w:val="7191"/>
        </w:trPr>
        <w:tc>
          <w:tcPr>
            <w:tcW w:w="710" w:type="dxa"/>
          </w:tcPr>
          <w:p w14:paraId="595E7FDD" w14:textId="0992DE78" w:rsidR="00627A57" w:rsidRPr="00627A57" w:rsidRDefault="007B0DA7" w:rsidP="00627A57">
            <w:pPr>
              <w:spacing w:line="240" w:lineRule="auto"/>
              <w:ind w:left="227" w:firstLine="0"/>
              <w:contextualSpacing/>
              <w:jc w:val="left"/>
              <w:rPr>
                <w:rFonts w:eastAsia="Times New Roman"/>
                <w:sz w:val="24"/>
                <w:szCs w:val="24"/>
                <w:lang w:eastAsia="en-US"/>
              </w:rPr>
            </w:pPr>
            <w:r>
              <w:rPr>
                <w:rFonts w:eastAsia="Times New Roman"/>
                <w:sz w:val="24"/>
                <w:szCs w:val="24"/>
                <w:lang w:eastAsia="en-US"/>
              </w:rPr>
              <w:lastRenderedPageBreak/>
              <w:t>2</w:t>
            </w:r>
            <w:r w:rsidR="00627A57" w:rsidRPr="00627A57">
              <w:rPr>
                <w:rFonts w:eastAsia="Times New Roman"/>
                <w:sz w:val="24"/>
                <w:szCs w:val="24"/>
                <w:lang w:eastAsia="en-US"/>
              </w:rPr>
              <w:t>.</w:t>
            </w:r>
          </w:p>
        </w:tc>
        <w:tc>
          <w:tcPr>
            <w:tcW w:w="4252" w:type="dxa"/>
          </w:tcPr>
          <w:p w14:paraId="1BA97011" w14:textId="0DD0C6CC" w:rsidR="00607BF6" w:rsidRDefault="00607BF6" w:rsidP="00627A57">
            <w:pPr>
              <w:rPr>
                <w:rFonts w:eastAsia="OfficinaSansBoldITC"/>
                <w:sz w:val="24"/>
                <w:szCs w:val="28"/>
                <w:lang w:val="ru-RU" w:eastAsia="en-US"/>
              </w:rPr>
            </w:pPr>
            <w:r>
              <w:rPr>
                <w:rFonts w:eastAsia="OfficinaSansBoldITC"/>
                <w:sz w:val="24"/>
                <w:szCs w:val="28"/>
                <w:lang w:val="ru-RU" w:eastAsia="en-US"/>
              </w:rPr>
              <w:t>6 класс</w:t>
            </w:r>
          </w:p>
          <w:p w14:paraId="7C9591F0" w14:textId="275C5158" w:rsidR="004C1234" w:rsidRDefault="004C1234" w:rsidP="00627A57">
            <w:pPr>
              <w:rPr>
                <w:rFonts w:eastAsia="OfficinaSansBoldITC"/>
                <w:sz w:val="24"/>
                <w:szCs w:val="28"/>
                <w:lang w:val="ru-RU" w:eastAsia="en-US"/>
              </w:rPr>
            </w:pPr>
            <w:r w:rsidRPr="004C1234">
              <w:rPr>
                <w:rFonts w:eastAsia="OfficinaSansBoldITC"/>
                <w:sz w:val="24"/>
                <w:szCs w:val="28"/>
                <w:lang w:val="ru-RU" w:eastAsia="en-US"/>
              </w:rPr>
              <w:t>20.4.1. Античная литература.</w:t>
            </w:r>
          </w:p>
          <w:p w14:paraId="565A96DF" w14:textId="34232D9A" w:rsidR="004C1234" w:rsidRPr="006C0FB3" w:rsidRDefault="004C1234" w:rsidP="004C1234">
            <w:pPr>
              <w:rPr>
                <w:rFonts w:eastAsia="OfficinaSansBoldITC"/>
                <w:sz w:val="24"/>
                <w:szCs w:val="28"/>
                <w:lang w:val="ru-RU" w:eastAsia="en-US"/>
              </w:rPr>
            </w:pPr>
            <w:r w:rsidRPr="006C0FB3">
              <w:rPr>
                <w:rFonts w:eastAsia="OfficinaSansBoldITC"/>
                <w:sz w:val="24"/>
                <w:szCs w:val="28"/>
                <w:lang w:val="ru-RU" w:eastAsia="en-US"/>
              </w:rPr>
              <w:t>20.4.2. Фольклор.</w:t>
            </w:r>
          </w:p>
          <w:p w14:paraId="44994908" w14:textId="1CAC0ABD" w:rsidR="004C1234" w:rsidRPr="006C0FB3" w:rsidRDefault="004C1234" w:rsidP="004C1234">
            <w:pPr>
              <w:rPr>
                <w:rFonts w:eastAsia="OfficinaSansBoldITC"/>
                <w:sz w:val="24"/>
                <w:szCs w:val="28"/>
                <w:lang w:val="ru-RU" w:eastAsia="en-US"/>
              </w:rPr>
            </w:pPr>
            <w:r w:rsidRPr="006C0FB3">
              <w:rPr>
                <w:rFonts w:eastAsia="OfficinaSansBoldITC"/>
                <w:sz w:val="24"/>
                <w:szCs w:val="28"/>
                <w:lang w:val="ru-RU" w:eastAsia="en-US"/>
              </w:rPr>
              <w:t>20.4.3. Древнерусская литература.</w:t>
            </w:r>
          </w:p>
          <w:p w14:paraId="713E5E13" w14:textId="77777777" w:rsidR="00627A57" w:rsidRDefault="004C1234" w:rsidP="004C1234">
            <w:pPr>
              <w:rPr>
                <w:rFonts w:eastAsia="OfficinaSansBoldITC"/>
                <w:sz w:val="24"/>
                <w:szCs w:val="28"/>
                <w:lang w:val="ru-RU" w:eastAsia="en-US"/>
              </w:rPr>
            </w:pPr>
            <w:r w:rsidRPr="004C1234">
              <w:rPr>
                <w:rFonts w:eastAsia="OfficinaSansBoldITC"/>
                <w:sz w:val="24"/>
                <w:szCs w:val="28"/>
                <w:lang w:val="ru-RU" w:eastAsia="en-US"/>
              </w:rPr>
              <w:t xml:space="preserve">20.4.4. Литература первой половины </w:t>
            </w:r>
            <w:r w:rsidRPr="004C1234">
              <w:rPr>
                <w:rFonts w:eastAsia="OfficinaSansBoldITC"/>
                <w:sz w:val="24"/>
                <w:szCs w:val="28"/>
                <w:lang w:eastAsia="en-US"/>
              </w:rPr>
              <w:t>XIX</w:t>
            </w:r>
            <w:r w:rsidRPr="004C1234">
              <w:rPr>
                <w:rFonts w:eastAsia="OfficinaSansBoldITC"/>
                <w:sz w:val="24"/>
                <w:szCs w:val="28"/>
                <w:lang w:val="ru-RU" w:eastAsia="en-US"/>
              </w:rPr>
              <w:t xml:space="preserve"> века.</w:t>
            </w:r>
          </w:p>
          <w:p w14:paraId="0F24B22E" w14:textId="5906A7D0" w:rsidR="004C1234" w:rsidRDefault="004C1234" w:rsidP="004C1234">
            <w:pPr>
              <w:rPr>
                <w:rFonts w:eastAsia="OfficinaSansBoldITC"/>
                <w:sz w:val="24"/>
                <w:szCs w:val="28"/>
                <w:lang w:val="ru-RU" w:eastAsia="en-US"/>
              </w:rPr>
            </w:pPr>
            <w:r w:rsidRPr="004C1234">
              <w:rPr>
                <w:rFonts w:eastAsia="OfficinaSansBoldITC"/>
                <w:sz w:val="24"/>
                <w:szCs w:val="28"/>
                <w:lang w:val="ru-RU" w:eastAsia="en-US"/>
              </w:rPr>
              <w:t>20.4.5. Литература второй половины XIX века.</w:t>
            </w:r>
          </w:p>
          <w:p w14:paraId="6F60C993" w14:textId="7D247ECF" w:rsidR="004C1234" w:rsidRDefault="004C1234" w:rsidP="004C1234">
            <w:pPr>
              <w:rPr>
                <w:rFonts w:eastAsia="OfficinaSansBoldITC"/>
                <w:sz w:val="24"/>
                <w:szCs w:val="28"/>
                <w:lang w:val="ru-RU" w:eastAsia="en-US"/>
              </w:rPr>
            </w:pPr>
            <w:r w:rsidRPr="004C1234">
              <w:rPr>
                <w:rFonts w:eastAsia="OfficinaSansBoldITC"/>
                <w:sz w:val="24"/>
                <w:szCs w:val="28"/>
                <w:lang w:val="ru-RU" w:eastAsia="en-US"/>
              </w:rPr>
              <w:t>20.4.6. Литература XX века.</w:t>
            </w:r>
          </w:p>
          <w:p w14:paraId="7C21C208" w14:textId="140C8E7D" w:rsidR="004C1234" w:rsidRDefault="004C1234" w:rsidP="004C1234">
            <w:pPr>
              <w:tabs>
                <w:tab w:val="left" w:pos="1275"/>
              </w:tabs>
              <w:rPr>
                <w:rFonts w:eastAsia="OfficinaSansBoldITC"/>
                <w:sz w:val="24"/>
                <w:szCs w:val="28"/>
                <w:lang w:val="ru-RU" w:eastAsia="en-US"/>
              </w:rPr>
            </w:pPr>
            <w:r>
              <w:rPr>
                <w:rFonts w:eastAsia="OfficinaSansBoldITC"/>
                <w:sz w:val="24"/>
                <w:szCs w:val="28"/>
                <w:lang w:val="ru-RU" w:eastAsia="en-US"/>
              </w:rPr>
              <w:t>20.4.6.1.</w:t>
            </w:r>
            <w:r w:rsidRPr="004C1234">
              <w:rPr>
                <w:rFonts w:eastAsia="OfficinaSansBoldITC"/>
                <w:sz w:val="24"/>
                <w:szCs w:val="28"/>
                <w:lang w:val="ru-RU" w:eastAsia="en-US"/>
              </w:rPr>
              <w:t>Стихотворения отечественных поэтов начала ХХ века</w:t>
            </w:r>
            <w:r>
              <w:rPr>
                <w:rFonts w:eastAsia="OfficinaSansBoldITC"/>
                <w:sz w:val="24"/>
                <w:szCs w:val="28"/>
                <w:lang w:val="ru-RU" w:eastAsia="en-US"/>
              </w:rPr>
              <w:t>.</w:t>
            </w:r>
          </w:p>
          <w:p w14:paraId="6FBA260F" w14:textId="4D70F7A8" w:rsidR="00607BF6" w:rsidRDefault="004C1234" w:rsidP="004C1234">
            <w:pPr>
              <w:rPr>
                <w:rFonts w:eastAsia="OfficinaSansBoldITC"/>
                <w:sz w:val="24"/>
                <w:szCs w:val="28"/>
                <w:lang w:val="ru-RU" w:eastAsia="en-US"/>
              </w:rPr>
            </w:pPr>
            <w:r>
              <w:rPr>
                <w:rFonts w:eastAsia="OfficinaSansBoldITC"/>
                <w:sz w:val="24"/>
                <w:szCs w:val="28"/>
                <w:lang w:val="ru-RU" w:eastAsia="en-US"/>
              </w:rPr>
              <w:t>20.4.6.2.</w:t>
            </w:r>
            <w:r w:rsidRPr="004C1234">
              <w:rPr>
                <w:rFonts w:eastAsia="OfficinaSansBoldITC"/>
                <w:sz w:val="24"/>
                <w:szCs w:val="28"/>
                <w:lang w:val="ru-RU" w:eastAsia="en-US"/>
              </w:rPr>
              <w:t>Стихотворения отечественных поэтов XX века</w:t>
            </w:r>
            <w:r>
              <w:rPr>
                <w:rFonts w:eastAsia="OfficinaSansBoldITC"/>
                <w:sz w:val="24"/>
                <w:szCs w:val="28"/>
                <w:lang w:val="ru-RU" w:eastAsia="en-US"/>
              </w:rPr>
              <w:t>.</w:t>
            </w:r>
          </w:p>
          <w:p w14:paraId="320195BD" w14:textId="77777777" w:rsidR="004C1234" w:rsidRDefault="00607BF6" w:rsidP="00607BF6">
            <w:pPr>
              <w:rPr>
                <w:rFonts w:eastAsia="OfficinaSansBoldITC"/>
                <w:sz w:val="24"/>
                <w:szCs w:val="28"/>
                <w:lang w:val="ru-RU" w:eastAsia="en-US"/>
              </w:rPr>
            </w:pPr>
            <w:r w:rsidRPr="00607BF6">
              <w:rPr>
                <w:rFonts w:eastAsia="OfficinaSansBoldITC"/>
                <w:sz w:val="24"/>
                <w:szCs w:val="28"/>
                <w:lang w:val="ru-RU" w:eastAsia="en-US"/>
              </w:rPr>
              <w:t>20.4.6.3. Проза отечественных писателей конца XX – начала XXI века</w:t>
            </w:r>
            <w:r>
              <w:rPr>
                <w:rFonts w:eastAsia="OfficinaSansBoldITC"/>
                <w:sz w:val="24"/>
                <w:szCs w:val="28"/>
                <w:lang w:val="ru-RU" w:eastAsia="en-US"/>
              </w:rPr>
              <w:t>.</w:t>
            </w:r>
          </w:p>
          <w:p w14:paraId="585B2EF5"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20.4.6.4. Произведения отечественных писателей на тему взросления человека</w:t>
            </w:r>
            <w:r>
              <w:rPr>
                <w:rFonts w:eastAsia="OfficinaSansBoldITC"/>
                <w:sz w:val="24"/>
                <w:szCs w:val="28"/>
                <w:lang w:val="ru-RU" w:eastAsia="en-US"/>
              </w:rPr>
              <w:t>.</w:t>
            </w:r>
          </w:p>
          <w:p w14:paraId="0C6CCB31"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20.4.6.5. Произведения современных отечественных писателей-фантастов</w:t>
            </w:r>
            <w:r>
              <w:rPr>
                <w:rFonts w:eastAsia="OfficinaSansBoldITC"/>
                <w:sz w:val="24"/>
                <w:szCs w:val="28"/>
                <w:lang w:val="ru-RU" w:eastAsia="en-US"/>
              </w:rPr>
              <w:t>.</w:t>
            </w:r>
          </w:p>
          <w:p w14:paraId="1EC6B635"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20.4.7. Литература народов Российской Федерации.</w:t>
            </w:r>
          </w:p>
          <w:p w14:paraId="7A4612FE" w14:textId="77777777"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 Зарубежная литература.</w:t>
            </w:r>
          </w:p>
          <w:p w14:paraId="6D539634" w14:textId="77777777"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20.4.8.1. Д. Дефо «Робинзон Крузо» (главы по выбору).</w:t>
            </w:r>
          </w:p>
          <w:p w14:paraId="3AB63384" w14:textId="77777777"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20.4.8.2. Д. Свифт «Путешествия Гулливера» (главы по выбору).</w:t>
            </w:r>
          </w:p>
          <w:p w14:paraId="59E493D8"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20.4.8.3. Произведения зарубежных писателей на тему взросления человека</w:t>
            </w:r>
            <w:r>
              <w:rPr>
                <w:rFonts w:eastAsia="OfficinaSansBoldITC"/>
                <w:sz w:val="24"/>
                <w:szCs w:val="28"/>
                <w:lang w:val="ru-RU" w:eastAsia="en-US"/>
              </w:rPr>
              <w:t>.</w:t>
            </w:r>
          </w:p>
          <w:p w14:paraId="01D9B609" w14:textId="2AB33F23"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20.4.8.4. Произведения современных зарубежных писателей-фантастов</w:t>
            </w:r>
            <w:r>
              <w:rPr>
                <w:rFonts w:eastAsia="OfficinaSansBoldITC"/>
                <w:sz w:val="24"/>
                <w:szCs w:val="28"/>
                <w:lang w:val="ru-RU" w:eastAsia="en-US"/>
              </w:rPr>
              <w:t>.</w:t>
            </w:r>
          </w:p>
        </w:tc>
        <w:tc>
          <w:tcPr>
            <w:tcW w:w="2268" w:type="dxa"/>
          </w:tcPr>
          <w:p w14:paraId="110C9C60" w14:textId="77777777" w:rsidR="00627A57" w:rsidRPr="00627A57" w:rsidRDefault="00627A57"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14:paraId="2BD7CFD7" w14:textId="77777777" w:rsidR="00627A57" w:rsidRPr="00627A57" w:rsidRDefault="00627A57" w:rsidP="00627A57">
            <w:pPr>
              <w:spacing w:line="240" w:lineRule="auto"/>
              <w:jc w:val="center"/>
              <w:rPr>
                <w:rFonts w:eastAsia="Times New Roman"/>
                <w:i/>
                <w:sz w:val="24"/>
                <w:szCs w:val="24"/>
                <w:lang w:val="ru-RU" w:eastAsia="en-US"/>
              </w:rPr>
            </w:pPr>
          </w:p>
        </w:tc>
      </w:tr>
      <w:tr w:rsidR="00607BF6" w:rsidRPr="00627A57" w14:paraId="449D40F0" w14:textId="77777777" w:rsidTr="00607BF6">
        <w:trPr>
          <w:trHeight w:val="5081"/>
        </w:trPr>
        <w:tc>
          <w:tcPr>
            <w:tcW w:w="710" w:type="dxa"/>
          </w:tcPr>
          <w:p w14:paraId="27753F14" w14:textId="505552F3" w:rsidR="00607BF6" w:rsidRPr="00607BF6" w:rsidRDefault="00607BF6" w:rsidP="00627A57">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3.</w:t>
            </w:r>
          </w:p>
        </w:tc>
        <w:tc>
          <w:tcPr>
            <w:tcW w:w="4252" w:type="dxa"/>
          </w:tcPr>
          <w:p w14:paraId="3FC308FE" w14:textId="4845C418" w:rsidR="00607BF6" w:rsidRPr="00607BF6" w:rsidRDefault="00607BF6" w:rsidP="00627A57">
            <w:pPr>
              <w:rPr>
                <w:rFonts w:eastAsia="OfficinaSansBoldITC"/>
                <w:sz w:val="24"/>
                <w:szCs w:val="28"/>
                <w:lang w:val="ru-RU" w:eastAsia="en-US"/>
              </w:rPr>
            </w:pPr>
            <w:r>
              <w:rPr>
                <w:rFonts w:eastAsia="OfficinaSansBoldITC"/>
                <w:sz w:val="24"/>
                <w:szCs w:val="28"/>
                <w:lang w:val="ru-RU" w:eastAsia="en-US"/>
              </w:rPr>
              <w:t>7 класс</w:t>
            </w:r>
          </w:p>
          <w:p w14:paraId="6E3FE9FC" w14:textId="7CB82727" w:rsidR="00607BF6" w:rsidRPr="006C0FB3" w:rsidRDefault="00607BF6" w:rsidP="00627A57">
            <w:pPr>
              <w:rPr>
                <w:rFonts w:eastAsia="OfficinaSansBoldITC"/>
                <w:sz w:val="24"/>
                <w:szCs w:val="28"/>
                <w:lang w:val="ru-RU" w:eastAsia="en-US"/>
              </w:rPr>
            </w:pPr>
            <w:r w:rsidRPr="006C0FB3">
              <w:rPr>
                <w:rFonts w:eastAsia="OfficinaSansBoldITC"/>
                <w:sz w:val="24"/>
                <w:szCs w:val="28"/>
                <w:lang w:val="ru-RU" w:eastAsia="en-US"/>
              </w:rPr>
              <w:t>20.5.1. Древнерусская литература.</w:t>
            </w:r>
          </w:p>
          <w:p w14:paraId="59120DB3" w14:textId="77777777"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 xml:space="preserve">20.5.2. Литература первой половины </w:t>
            </w:r>
            <w:r w:rsidRPr="00607BF6">
              <w:rPr>
                <w:rFonts w:eastAsia="OfficinaSansBoldITC"/>
                <w:sz w:val="24"/>
                <w:szCs w:val="28"/>
                <w:lang w:eastAsia="en-US"/>
              </w:rPr>
              <w:t>XIX</w:t>
            </w:r>
            <w:r w:rsidRPr="00607BF6">
              <w:rPr>
                <w:rFonts w:eastAsia="OfficinaSansBoldITC"/>
                <w:sz w:val="24"/>
                <w:szCs w:val="28"/>
                <w:lang w:val="ru-RU" w:eastAsia="en-US"/>
              </w:rPr>
              <w:t xml:space="preserve"> века.</w:t>
            </w:r>
          </w:p>
          <w:p w14:paraId="120B481E" w14:textId="77777777"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20.5.3. Литература второй половины XIX века.</w:t>
            </w:r>
          </w:p>
          <w:p w14:paraId="48502315" w14:textId="77777777"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20.5.4. Литература конца XIX – начала XX века.</w:t>
            </w:r>
          </w:p>
          <w:p w14:paraId="3F05274D" w14:textId="77777777"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20.5.5. Литература первой половины XX века.</w:t>
            </w:r>
          </w:p>
          <w:p w14:paraId="07977AE0" w14:textId="77777777"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 Литература второй половины XX века.</w:t>
            </w:r>
          </w:p>
          <w:p w14:paraId="3A558771"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20.5.6.1. В.М. Шукшин. Рассказы</w:t>
            </w:r>
            <w:r>
              <w:rPr>
                <w:rFonts w:eastAsia="OfficinaSansBoldITC"/>
                <w:sz w:val="24"/>
                <w:szCs w:val="28"/>
                <w:lang w:val="ru-RU" w:eastAsia="en-US"/>
              </w:rPr>
              <w:t>.</w:t>
            </w:r>
          </w:p>
          <w:p w14:paraId="711F0966"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20.5.6.2. Стихотворения отечественных поэтов XX-XXI веков</w:t>
            </w:r>
            <w:r>
              <w:rPr>
                <w:rFonts w:eastAsia="OfficinaSansBoldITC"/>
                <w:sz w:val="24"/>
                <w:szCs w:val="28"/>
                <w:lang w:val="ru-RU" w:eastAsia="en-US"/>
              </w:rPr>
              <w:t>.</w:t>
            </w:r>
          </w:p>
          <w:p w14:paraId="5801BC67" w14:textId="758F7D52"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20.5.6.3. Произведения отечественных прозаиков второй половины XX – начала XXI века</w:t>
            </w:r>
            <w:r>
              <w:rPr>
                <w:rFonts w:eastAsia="OfficinaSansBoldITC"/>
                <w:sz w:val="24"/>
                <w:szCs w:val="28"/>
                <w:lang w:val="ru-RU" w:eastAsia="en-US"/>
              </w:rPr>
              <w:t>.</w:t>
            </w:r>
          </w:p>
          <w:p w14:paraId="44A3E99D"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20.5.6.4. Тема взаимоотношения поколений, становления человека, выбора им жизненного пути</w:t>
            </w:r>
            <w:r>
              <w:rPr>
                <w:rFonts w:eastAsia="OfficinaSansBoldITC"/>
                <w:sz w:val="24"/>
                <w:szCs w:val="28"/>
                <w:lang w:val="ru-RU" w:eastAsia="en-US"/>
              </w:rPr>
              <w:t>.</w:t>
            </w:r>
          </w:p>
          <w:p w14:paraId="1CC7B026" w14:textId="4A058473"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20.5.7. Зарубежная литература.</w:t>
            </w:r>
          </w:p>
        </w:tc>
        <w:tc>
          <w:tcPr>
            <w:tcW w:w="2268" w:type="dxa"/>
          </w:tcPr>
          <w:p w14:paraId="55A5A8F6" w14:textId="77777777" w:rsidR="00607BF6" w:rsidRPr="00607BF6" w:rsidRDefault="00607BF6"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14:paraId="4F4FD4A3" w14:textId="77777777" w:rsidR="00607BF6" w:rsidRPr="00607BF6" w:rsidRDefault="00607BF6" w:rsidP="00627A57">
            <w:pPr>
              <w:spacing w:line="240" w:lineRule="auto"/>
              <w:jc w:val="center"/>
              <w:rPr>
                <w:rFonts w:eastAsia="Times New Roman"/>
                <w:i/>
                <w:sz w:val="24"/>
                <w:szCs w:val="24"/>
                <w:lang w:val="ru-RU" w:eastAsia="en-US"/>
              </w:rPr>
            </w:pPr>
          </w:p>
        </w:tc>
      </w:tr>
      <w:tr w:rsidR="00607BF6" w:rsidRPr="00627A57" w14:paraId="49BCFF0E" w14:textId="77777777" w:rsidTr="004D7998">
        <w:trPr>
          <w:trHeight w:val="2938"/>
        </w:trPr>
        <w:tc>
          <w:tcPr>
            <w:tcW w:w="710" w:type="dxa"/>
          </w:tcPr>
          <w:p w14:paraId="3D4C1EF2" w14:textId="642DEEC8" w:rsidR="00607BF6" w:rsidRPr="00607BF6" w:rsidRDefault="00607BF6" w:rsidP="00607BF6">
            <w:pPr>
              <w:spacing w:line="240" w:lineRule="auto"/>
              <w:ind w:firstLine="0"/>
              <w:jc w:val="left"/>
              <w:rPr>
                <w:rFonts w:eastAsia="Times New Roman"/>
                <w:sz w:val="24"/>
                <w:szCs w:val="24"/>
                <w:lang w:val="ru-RU" w:eastAsia="en-US"/>
              </w:rPr>
            </w:pPr>
            <w:r>
              <w:rPr>
                <w:rFonts w:eastAsia="Times New Roman"/>
                <w:sz w:val="24"/>
                <w:szCs w:val="24"/>
                <w:lang w:val="ru-RU" w:eastAsia="en-US"/>
              </w:rPr>
              <w:lastRenderedPageBreak/>
              <w:t xml:space="preserve">     4.</w:t>
            </w:r>
          </w:p>
        </w:tc>
        <w:tc>
          <w:tcPr>
            <w:tcW w:w="4252" w:type="dxa"/>
          </w:tcPr>
          <w:p w14:paraId="69C6CAC7" w14:textId="77777777" w:rsidR="00607BF6" w:rsidRDefault="00607BF6" w:rsidP="00627A57">
            <w:pPr>
              <w:rPr>
                <w:rFonts w:eastAsia="OfficinaSansBoldITC"/>
                <w:sz w:val="24"/>
                <w:szCs w:val="28"/>
                <w:lang w:val="ru-RU" w:eastAsia="en-US"/>
              </w:rPr>
            </w:pPr>
            <w:r>
              <w:rPr>
                <w:rFonts w:eastAsia="OfficinaSansBoldITC"/>
                <w:sz w:val="24"/>
                <w:szCs w:val="28"/>
                <w:lang w:val="ru-RU" w:eastAsia="en-US"/>
              </w:rPr>
              <w:t>8 класс</w:t>
            </w:r>
          </w:p>
          <w:p w14:paraId="2C4C0CD2" w14:textId="511DA671" w:rsidR="004D7998" w:rsidRDefault="004D7998" w:rsidP="00627A57">
            <w:pPr>
              <w:rPr>
                <w:rFonts w:eastAsia="OfficinaSansBoldITC"/>
                <w:sz w:val="24"/>
                <w:szCs w:val="28"/>
                <w:lang w:val="ru-RU" w:eastAsia="en-US"/>
              </w:rPr>
            </w:pPr>
            <w:r w:rsidRPr="004D7998">
              <w:rPr>
                <w:rFonts w:eastAsia="OfficinaSansBoldITC"/>
                <w:sz w:val="24"/>
                <w:szCs w:val="28"/>
                <w:lang w:val="ru-RU" w:eastAsia="en-US"/>
              </w:rPr>
              <w:t>20.6.1. Древнерусская литература.</w:t>
            </w:r>
          </w:p>
          <w:p w14:paraId="7987241D" w14:textId="1FC4D024"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20.6.2. Литература XVIII века.</w:t>
            </w:r>
          </w:p>
          <w:p w14:paraId="44850F9E" w14:textId="77777777" w:rsidR="00607BF6" w:rsidRDefault="004D7998" w:rsidP="004D7998">
            <w:pPr>
              <w:rPr>
                <w:rFonts w:eastAsia="OfficinaSansBoldITC"/>
                <w:sz w:val="24"/>
                <w:szCs w:val="28"/>
                <w:lang w:val="ru-RU" w:eastAsia="en-US"/>
              </w:rPr>
            </w:pPr>
            <w:r w:rsidRPr="004D7998">
              <w:rPr>
                <w:rFonts w:eastAsia="OfficinaSansBoldITC"/>
                <w:sz w:val="24"/>
                <w:szCs w:val="28"/>
                <w:lang w:val="ru-RU" w:eastAsia="en-US"/>
              </w:rPr>
              <w:t>20.6.3. Литература первой половины XIX века.</w:t>
            </w:r>
          </w:p>
          <w:p w14:paraId="074E4044" w14:textId="77777777"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20.6.4. Литература второй половины XIX века.</w:t>
            </w:r>
          </w:p>
          <w:p w14:paraId="5C71C806" w14:textId="04835376"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20.6.5. Литература первой половины XX века.</w:t>
            </w:r>
          </w:p>
          <w:p w14:paraId="3D257BDB" w14:textId="4E91D833"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20.6.6. Литература второй половины XX века.</w:t>
            </w:r>
          </w:p>
          <w:p w14:paraId="4C20049A" w14:textId="48A20207"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20.6.7. Зарубежная литература.</w:t>
            </w:r>
          </w:p>
        </w:tc>
        <w:tc>
          <w:tcPr>
            <w:tcW w:w="2268" w:type="dxa"/>
          </w:tcPr>
          <w:p w14:paraId="7C94A522" w14:textId="77777777" w:rsidR="00607BF6" w:rsidRPr="004D7998" w:rsidRDefault="00607BF6"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14:paraId="6D90092D" w14:textId="77777777" w:rsidR="00607BF6" w:rsidRPr="004D7998" w:rsidRDefault="00607BF6" w:rsidP="00627A57">
            <w:pPr>
              <w:spacing w:line="240" w:lineRule="auto"/>
              <w:jc w:val="center"/>
              <w:rPr>
                <w:rFonts w:eastAsia="Times New Roman"/>
                <w:i/>
                <w:sz w:val="24"/>
                <w:szCs w:val="24"/>
                <w:lang w:val="ru-RU" w:eastAsia="en-US"/>
              </w:rPr>
            </w:pPr>
          </w:p>
        </w:tc>
      </w:tr>
      <w:tr w:rsidR="004D7998" w:rsidRPr="00627A57" w14:paraId="72C89764" w14:textId="77777777" w:rsidTr="004D7998">
        <w:trPr>
          <w:trHeight w:val="2938"/>
        </w:trPr>
        <w:tc>
          <w:tcPr>
            <w:tcW w:w="710" w:type="dxa"/>
          </w:tcPr>
          <w:p w14:paraId="7687D7F9" w14:textId="06E88579" w:rsidR="004D7998" w:rsidRPr="004D7998" w:rsidRDefault="004D7998" w:rsidP="00607BF6">
            <w:pPr>
              <w:spacing w:line="240" w:lineRule="auto"/>
              <w:ind w:firstLine="0"/>
              <w:jc w:val="left"/>
              <w:rPr>
                <w:rFonts w:eastAsia="Times New Roman"/>
                <w:sz w:val="24"/>
                <w:szCs w:val="24"/>
                <w:lang w:val="ru-RU" w:eastAsia="en-US"/>
              </w:rPr>
            </w:pPr>
            <w:r>
              <w:rPr>
                <w:rFonts w:eastAsia="Times New Roman"/>
                <w:sz w:val="24"/>
                <w:szCs w:val="24"/>
                <w:lang w:val="ru-RU" w:eastAsia="en-US"/>
              </w:rPr>
              <w:t xml:space="preserve">    5.</w:t>
            </w:r>
          </w:p>
        </w:tc>
        <w:tc>
          <w:tcPr>
            <w:tcW w:w="4252" w:type="dxa"/>
          </w:tcPr>
          <w:p w14:paraId="6B30DF86" w14:textId="77777777" w:rsidR="004D7998" w:rsidRDefault="004D7998" w:rsidP="00627A57">
            <w:pPr>
              <w:rPr>
                <w:rFonts w:eastAsia="OfficinaSansBoldITC"/>
                <w:sz w:val="24"/>
                <w:szCs w:val="28"/>
                <w:lang w:val="ru-RU" w:eastAsia="en-US"/>
              </w:rPr>
            </w:pPr>
            <w:r>
              <w:rPr>
                <w:rFonts w:eastAsia="OfficinaSansBoldITC"/>
                <w:sz w:val="24"/>
                <w:szCs w:val="28"/>
                <w:lang w:val="ru-RU" w:eastAsia="en-US"/>
              </w:rPr>
              <w:t>9 класс</w:t>
            </w:r>
          </w:p>
          <w:p w14:paraId="54756357" w14:textId="44366112" w:rsidR="004D7998" w:rsidRDefault="004D7998" w:rsidP="00627A57">
            <w:pPr>
              <w:rPr>
                <w:rFonts w:eastAsia="OfficinaSansBoldITC"/>
                <w:sz w:val="24"/>
                <w:szCs w:val="28"/>
                <w:lang w:val="ru-RU" w:eastAsia="en-US"/>
              </w:rPr>
            </w:pPr>
            <w:r w:rsidRPr="004D7998">
              <w:rPr>
                <w:rFonts w:eastAsia="OfficinaSansBoldITC"/>
                <w:sz w:val="24"/>
                <w:szCs w:val="28"/>
                <w:lang w:val="ru-RU" w:eastAsia="en-US"/>
              </w:rPr>
              <w:t>20.7.1. Древнерусская литература.</w:t>
            </w:r>
          </w:p>
          <w:p w14:paraId="7536CAA6" w14:textId="09992110"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20.7.2. Литература XVIII века.</w:t>
            </w:r>
          </w:p>
          <w:p w14:paraId="5296147D" w14:textId="1CF0981D"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20.7.3. Литература первой половины XIX века.</w:t>
            </w:r>
          </w:p>
          <w:p w14:paraId="55084BF4" w14:textId="09FC3585"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20.7.4.1. В.А. Жуковский. Баллады, элегии</w:t>
            </w:r>
            <w:r>
              <w:rPr>
                <w:rFonts w:eastAsia="OfficinaSansBoldITC"/>
                <w:sz w:val="24"/>
                <w:szCs w:val="28"/>
                <w:lang w:val="ru-RU" w:eastAsia="en-US"/>
              </w:rPr>
              <w:t>.</w:t>
            </w:r>
          </w:p>
          <w:p w14:paraId="502111E9" w14:textId="77777777"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20.7.4.2. А.С. Грибоедов. Комедия «Горе от ума».</w:t>
            </w:r>
          </w:p>
          <w:p w14:paraId="5B1666D3" w14:textId="77777777"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20.7.4.3. Поэзия пушкинской эпохи. К.Н. Батюшков, А.А. Дельвиг, Н.М. Языков, Е.А. Баратынский</w:t>
            </w:r>
            <w:r>
              <w:rPr>
                <w:rFonts w:eastAsia="OfficinaSansBoldITC"/>
                <w:sz w:val="24"/>
                <w:szCs w:val="28"/>
                <w:lang w:val="ru-RU" w:eastAsia="en-US"/>
              </w:rPr>
              <w:t>.</w:t>
            </w:r>
          </w:p>
          <w:p w14:paraId="6D5CD5D7" w14:textId="77777777"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20.7.4.4. А.С. Пушкин. Стихотворения</w:t>
            </w:r>
            <w:r>
              <w:rPr>
                <w:rFonts w:eastAsia="OfficinaSansBoldITC"/>
                <w:sz w:val="24"/>
                <w:szCs w:val="28"/>
                <w:lang w:val="ru-RU" w:eastAsia="en-US"/>
              </w:rPr>
              <w:t>.</w:t>
            </w:r>
          </w:p>
          <w:p w14:paraId="09C66323" w14:textId="56735442"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 xml:space="preserve">20.7.4.5. М.Ю. Лермонтов. Стихотворения </w:t>
            </w:r>
          </w:p>
          <w:p w14:paraId="6C326944" w14:textId="77777777"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20.7.4.6. Н.В. Гоголь. Поэма «Мёртвые души».</w:t>
            </w:r>
          </w:p>
          <w:p w14:paraId="70E764FC" w14:textId="64FD45B8"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 xml:space="preserve">20.7.4.7. Отечественная проза первой половины XIX в. </w:t>
            </w:r>
          </w:p>
          <w:p w14:paraId="5A404D0D" w14:textId="69C12693" w:rsidR="004D7998" w:rsidRPr="004D7998" w:rsidRDefault="004D7998" w:rsidP="006C0FB3">
            <w:pPr>
              <w:rPr>
                <w:rFonts w:eastAsia="OfficinaSansBoldITC"/>
                <w:sz w:val="24"/>
                <w:szCs w:val="28"/>
                <w:lang w:val="ru-RU" w:eastAsia="en-US"/>
              </w:rPr>
            </w:pPr>
            <w:r w:rsidRPr="004D7998">
              <w:rPr>
                <w:rFonts w:eastAsia="OfficinaSansBoldITC"/>
                <w:sz w:val="24"/>
                <w:szCs w:val="28"/>
                <w:lang w:val="ru-RU" w:eastAsia="en-US"/>
              </w:rPr>
              <w:t>20.7.5. Зарубежная литература.</w:t>
            </w:r>
          </w:p>
        </w:tc>
        <w:tc>
          <w:tcPr>
            <w:tcW w:w="2268" w:type="dxa"/>
          </w:tcPr>
          <w:p w14:paraId="3670F26C" w14:textId="77777777" w:rsidR="004D7998" w:rsidRPr="004D7998" w:rsidRDefault="004D7998" w:rsidP="00627A57">
            <w:pPr>
              <w:spacing w:line="240" w:lineRule="auto"/>
              <w:ind w:firstLine="0"/>
              <w:jc w:val="center"/>
              <w:rPr>
                <w:rFonts w:eastAsia="Times New Roman"/>
                <w:i/>
                <w:sz w:val="24"/>
                <w:szCs w:val="24"/>
                <w:lang w:val="ru-RU" w:eastAsia="en-US"/>
              </w:rPr>
            </w:pPr>
          </w:p>
        </w:tc>
        <w:tc>
          <w:tcPr>
            <w:tcW w:w="2835" w:type="dxa"/>
            <w:tcBorders>
              <w:top w:val="single" w:sz="4" w:space="0" w:color="auto"/>
            </w:tcBorders>
          </w:tcPr>
          <w:p w14:paraId="2610EFB4" w14:textId="77777777" w:rsidR="004D7998" w:rsidRPr="004D7998" w:rsidRDefault="004D7998" w:rsidP="00627A57">
            <w:pPr>
              <w:spacing w:line="240" w:lineRule="auto"/>
              <w:jc w:val="center"/>
              <w:rPr>
                <w:rFonts w:eastAsia="Times New Roman"/>
                <w:i/>
                <w:sz w:val="24"/>
                <w:szCs w:val="24"/>
                <w:lang w:val="ru-RU" w:eastAsia="en-US"/>
              </w:rPr>
            </w:pPr>
          </w:p>
        </w:tc>
      </w:tr>
    </w:tbl>
    <w:p w14:paraId="59610BDB" w14:textId="77777777" w:rsidR="00627A57" w:rsidRPr="00627A57" w:rsidRDefault="00627A57" w:rsidP="00627A57">
      <w:pPr>
        <w:spacing w:after="160" w:line="259" w:lineRule="auto"/>
        <w:ind w:firstLine="708"/>
        <w:jc w:val="left"/>
        <w:rPr>
          <w:rFonts w:ascii="Calibri" w:eastAsia="Calibri" w:hAnsi="Calibri" w:cs="Times New Roman"/>
          <w:sz w:val="22"/>
          <w:lang w:eastAsia="en-US"/>
        </w:rPr>
      </w:pPr>
    </w:p>
    <w:p w14:paraId="73F64AE8" w14:textId="37DA6ABA" w:rsidR="006C0FB3" w:rsidRPr="009A3342" w:rsidRDefault="009A3342" w:rsidP="009A3342">
      <w:pPr>
        <w:pStyle w:val="ac"/>
        <w:numPr>
          <w:ilvl w:val="2"/>
          <w:numId w:val="1"/>
        </w:numPr>
        <w:spacing w:line="240" w:lineRule="auto"/>
        <w:ind w:right="6"/>
        <w:jc w:val="center"/>
        <w:rPr>
          <w:b/>
          <w:sz w:val="24"/>
          <w:szCs w:val="24"/>
        </w:rPr>
      </w:pPr>
      <w:r>
        <w:rPr>
          <w:b/>
          <w:sz w:val="24"/>
          <w:szCs w:val="24"/>
        </w:rPr>
        <w:t>Р</w:t>
      </w:r>
      <w:r w:rsidR="006C0FB3" w:rsidRPr="009A3342">
        <w:rPr>
          <w:b/>
          <w:sz w:val="24"/>
          <w:szCs w:val="24"/>
        </w:rPr>
        <w:t>абочая программа по учебному предмету «Родной (чеченский) язык»</w:t>
      </w:r>
    </w:p>
    <w:p w14:paraId="547BD597" w14:textId="77777777" w:rsidR="006C0FB3" w:rsidRPr="006C0FB3" w:rsidRDefault="006C0FB3" w:rsidP="006C0FB3">
      <w:pPr>
        <w:spacing w:line="240" w:lineRule="auto"/>
        <w:ind w:right="6" w:firstLine="0"/>
        <w:jc w:val="center"/>
        <w:rPr>
          <w:b/>
          <w:sz w:val="24"/>
          <w:szCs w:val="24"/>
        </w:rPr>
      </w:pPr>
    </w:p>
    <w:p w14:paraId="30823212" w14:textId="77777777" w:rsidR="009A3342" w:rsidRDefault="009A3342" w:rsidP="009A3342">
      <w:pPr>
        <w:spacing w:line="240" w:lineRule="auto"/>
        <w:ind w:right="6" w:firstLine="709"/>
        <w:rPr>
          <w:sz w:val="24"/>
          <w:szCs w:val="24"/>
        </w:rPr>
      </w:pPr>
      <w:r>
        <w:rPr>
          <w:sz w:val="24"/>
          <w:szCs w:val="24"/>
        </w:rPr>
        <w:t>Р</w:t>
      </w:r>
      <w:r w:rsidR="006C0FB3" w:rsidRPr="006C0FB3">
        <w:rPr>
          <w:sz w:val="24"/>
          <w:szCs w:val="24"/>
        </w:rPr>
        <w:t xml:space="preserve">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 </w:t>
      </w:r>
      <w:r w:rsidRPr="009A3342">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1C3C844D" w14:textId="3577376E" w:rsidR="009A3342" w:rsidRDefault="009A3342" w:rsidP="009A3342">
      <w:pPr>
        <w:spacing w:line="240" w:lineRule="auto"/>
        <w:ind w:right="6" w:firstLine="709"/>
        <w:rPr>
          <w:sz w:val="24"/>
          <w:szCs w:val="24"/>
        </w:rPr>
      </w:pPr>
      <w:r w:rsidRPr="009A3342">
        <w:rPr>
          <w:sz w:val="24"/>
          <w:szCs w:val="24"/>
        </w:rPr>
        <w:t>Рабочая программа составлена на основе федеральной рабоч</w:t>
      </w:r>
      <w:r>
        <w:rPr>
          <w:sz w:val="24"/>
          <w:szCs w:val="24"/>
        </w:rPr>
        <w:t xml:space="preserve">ей программы по </w:t>
      </w:r>
      <w:r w:rsidR="00251200">
        <w:rPr>
          <w:sz w:val="24"/>
          <w:szCs w:val="24"/>
        </w:rPr>
        <w:t>родному (чеченскому)</w:t>
      </w:r>
      <w:r>
        <w:rPr>
          <w:sz w:val="24"/>
          <w:szCs w:val="24"/>
        </w:rPr>
        <w:t xml:space="preserve"> языку.</w:t>
      </w:r>
    </w:p>
    <w:p w14:paraId="0B2F9AC6" w14:textId="2CC1A750" w:rsidR="006C0FB3" w:rsidRPr="006C0FB3" w:rsidRDefault="006C0FB3" w:rsidP="009A3342">
      <w:pPr>
        <w:spacing w:line="240" w:lineRule="auto"/>
        <w:ind w:right="6" w:firstLine="709"/>
        <w:rPr>
          <w:sz w:val="24"/>
          <w:szCs w:val="24"/>
        </w:rPr>
      </w:pPr>
      <w:r w:rsidRPr="006C0FB3">
        <w:rPr>
          <w:sz w:val="24"/>
          <w:szCs w:val="24"/>
        </w:rPr>
        <w:t xml:space="preserve">В содержании программы по родному (чеченскому)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 и интегрированы. </w:t>
      </w:r>
    </w:p>
    <w:p w14:paraId="3C516018" w14:textId="77777777" w:rsidR="006C0FB3" w:rsidRPr="006C0FB3" w:rsidRDefault="006C0FB3" w:rsidP="00F31AD0">
      <w:pPr>
        <w:spacing w:line="240" w:lineRule="auto"/>
        <w:ind w:right="6" w:firstLine="709"/>
        <w:rPr>
          <w:sz w:val="24"/>
          <w:szCs w:val="24"/>
        </w:rPr>
      </w:pPr>
      <w:r w:rsidRPr="006C0FB3">
        <w:rPr>
          <w:sz w:val="24"/>
          <w:szCs w:val="24"/>
        </w:rPr>
        <w:t>При изучении каждой содержательной линии 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14:paraId="18E03B1C" w14:textId="778E5453" w:rsidR="006C0FB3" w:rsidRPr="006C0FB3" w:rsidRDefault="006C0FB3" w:rsidP="00F31AD0">
      <w:pPr>
        <w:spacing w:line="240" w:lineRule="auto"/>
        <w:ind w:right="6" w:firstLine="709"/>
        <w:rPr>
          <w:sz w:val="24"/>
          <w:szCs w:val="24"/>
        </w:rPr>
      </w:pPr>
      <w:r w:rsidRPr="006C0FB3">
        <w:rPr>
          <w:sz w:val="24"/>
          <w:szCs w:val="24"/>
        </w:rPr>
        <w:t>Изучение родного (чеченского) языка направлено на достижение следующих целей:</w:t>
      </w:r>
    </w:p>
    <w:p w14:paraId="6D485219" w14:textId="77777777" w:rsidR="006C0FB3" w:rsidRPr="006C0FB3" w:rsidRDefault="006C0FB3" w:rsidP="00F31AD0">
      <w:pPr>
        <w:spacing w:line="240" w:lineRule="auto"/>
        <w:ind w:right="6" w:firstLine="709"/>
        <w:rPr>
          <w:sz w:val="24"/>
          <w:szCs w:val="24"/>
        </w:rPr>
      </w:pPr>
      <w:r w:rsidRPr="006C0FB3">
        <w:rPr>
          <w:sz w:val="24"/>
          <w:szCs w:val="24"/>
        </w:rPr>
        <w:t xml:space="preserve">воспитание патриотизма, уважения к чеченскому языку как государственному языку Чеченской Республики и национальному языку чеченского народа, проявление </w:t>
      </w:r>
      <w:r w:rsidRPr="006C0FB3">
        <w:rPr>
          <w:sz w:val="24"/>
          <w:szCs w:val="24"/>
        </w:rPr>
        <w:lastRenderedPageBreak/>
        <w:t>сознательного отношения к чеченскому языку как форме выражения и хранения духовного богатства чеченского народа, как средству общения, проявление уважения к чеченской культуре, формирование российской гражданской идентичности в поликультурном обществе;</w:t>
      </w:r>
    </w:p>
    <w:p w14:paraId="0A827A61" w14:textId="77777777" w:rsidR="006C0FB3" w:rsidRPr="006C0FB3" w:rsidRDefault="006C0FB3" w:rsidP="006C0FB3">
      <w:pPr>
        <w:spacing w:line="240" w:lineRule="auto"/>
        <w:ind w:right="6" w:firstLine="567"/>
        <w:rPr>
          <w:sz w:val="24"/>
          <w:szCs w:val="24"/>
        </w:rPr>
      </w:pPr>
      <w:r w:rsidRPr="006C0FB3">
        <w:rPr>
          <w:sz w:val="24"/>
          <w:szCs w:val="24"/>
        </w:rPr>
        <w:t xml:space="preserve">овладение чеченским языком как инструментом личностного развития, инструментом формирования социальных взаимоотношений; </w:t>
      </w:r>
    </w:p>
    <w:p w14:paraId="4A9D80ED" w14:textId="77777777" w:rsidR="006C0FB3" w:rsidRPr="006C0FB3" w:rsidRDefault="006C0FB3" w:rsidP="006C0FB3">
      <w:pPr>
        <w:spacing w:line="240" w:lineRule="auto"/>
        <w:ind w:right="6" w:firstLine="567"/>
        <w:rPr>
          <w:sz w:val="24"/>
          <w:szCs w:val="24"/>
        </w:rPr>
      </w:pPr>
      <w:r w:rsidRPr="006C0FB3">
        <w:rPr>
          <w:sz w:val="24"/>
          <w:szCs w:val="24"/>
        </w:rPr>
        <w:t>овладение знаниями о чеченском языке, его устройстве и закономерностях функционирования, о стилистических ресурсах чеченского языка; практическое овладение нормами чеченского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воспитание стремления к речевому самосовершенствованию;</w:t>
      </w:r>
    </w:p>
    <w:p w14:paraId="1767EBF3" w14:textId="77777777" w:rsidR="006C0FB3" w:rsidRPr="006C0FB3" w:rsidRDefault="006C0FB3" w:rsidP="006C0FB3">
      <w:pPr>
        <w:spacing w:line="240" w:lineRule="auto"/>
        <w:ind w:right="6" w:firstLine="567"/>
        <w:rPr>
          <w:sz w:val="24"/>
          <w:szCs w:val="24"/>
        </w:rPr>
      </w:pPr>
      <w:r w:rsidRPr="006C0FB3">
        <w:rPr>
          <w:sz w:val="24"/>
          <w:szCs w:val="24"/>
        </w:rPr>
        <w:t xml:space="preserve">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 </w:t>
      </w:r>
    </w:p>
    <w:p w14:paraId="08D399AE" w14:textId="77777777" w:rsidR="006C0FB3" w:rsidRPr="006C0FB3" w:rsidRDefault="006C0FB3" w:rsidP="006C0FB3">
      <w:pPr>
        <w:spacing w:line="240" w:lineRule="auto"/>
        <w:ind w:right="6" w:firstLine="567"/>
        <w:rPr>
          <w:sz w:val="24"/>
          <w:szCs w:val="24"/>
        </w:rPr>
      </w:pPr>
      <w:r w:rsidRPr="006C0FB3">
        <w:rPr>
          <w:sz w:val="24"/>
          <w:szCs w:val="24"/>
        </w:rPr>
        <w:t>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языка;</w:t>
      </w:r>
    </w:p>
    <w:p w14:paraId="38BB57DE" w14:textId="77777777" w:rsidR="006C0FB3" w:rsidRPr="006C0FB3" w:rsidRDefault="006C0FB3" w:rsidP="006C0FB3">
      <w:pPr>
        <w:spacing w:line="240" w:lineRule="auto"/>
        <w:ind w:right="6" w:firstLine="567"/>
        <w:rPr>
          <w:sz w:val="24"/>
          <w:szCs w:val="24"/>
        </w:rPr>
      </w:pPr>
      <w:r w:rsidRPr="006C0FB3">
        <w:rPr>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и роли языковых средств.</w:t>
      </w:r>
    </w:p>
    <w:p w14:paraId="0626A735" w14:textId="068D1EC4" w:rsidR="006C0FB3" w:rsidRPr="006C0FB3" w:rsidRDefault="006C0FB3" w:rsidP="006C0FB3">
      <w:pPr>
        <w:spacing w:line="240" w:lineRule="auto"/>
        <w:ind w:right="6" w:firstLine="567"/>
        <w:rPr>
          <w:sz w:val="24"/>
          <w:szCs w:val="24"/>
        </w:rPr>
      </w:pPr>
      <w:r w:rsidRPr="006C0FB3">
        <w:rPr>
          <w:sz w:val="24"/>
          <w:szCs w:val="24"/>
        </w:rPr>
        <w:t>Общее количество часов определяется учебным планом на текущий учебный год.</w:t>
      </w:r>
    </w:p>
    <w:p w14:paraId="4C403895" w14:textId="77777777" w:rsidR="006C0FB3" w:rsidRPr="006C0FB3" w:rsidRDefault="006C0FB3" w:rsidP="006C0FB3">
      <w:pPr>
        <w:spacing w:line="240" w:lineRule="auto"/>
        <w:ind w:right="6" w:firstLine="567"/>
        <w:rPr>
          <w:sz w:val="24"/>
          <w:szCs w:val="24"/>
        </w:rPr>
      </w:pPr>
    </w:p>
    <w:p w14:paraId="7B538BB1" w14:textId="106752BF" w:rsidR="006C0FB3" w:rsidRPr="006C0FB3" w:rsidRDefault="006C0FB3" w:rsidP="006C0FB3">
      <w:pPr>
        <w:spacing w:line="240" w:lineRule="auto"/>
        <w:ind w:right="6" w:firstLine="567"/>
        <w:jc w:val="center"/>
        <w:rPr>
          <w:b/>
          <w:sz w:val="24"/>
          <w:szCs w:val="24"/>
        </w:rPr>
      </w:pPr>
      <w:r w:rsidRPr="006C0FB3">
        <w:rPr>
          <w:b/>
          <w:sz w:val="24"/>
          <w:szCs w:val="24"/>
        </w:rPr>
        <w:t>Содержание обучения в 5 классе</w:t>
      </w:r>
    </w:p>
    <w:p w14:paraId="66DE1F68" w14:textId="77777777" w:rsidR="006C0FB3" w:rsidRPr="006C0FB3" w:rsidRDefault="006C0FB3" w:rsidP="006C0FB3">
      <w:pPr>
        <w:spacing w:line="240" w:lineRule="auto"/>
        <w:ind w:right="6" w:firstLine="567"/>
        <w:jc w:val="center"/>
        <w:rPr>
          <w:b/>
          <w:sz w:val="24"/>
          <w:szCs w:val="24"/>
        </w:rPr>
      </w:pPr>
    </w:p>
    <w:p w14:paraId="4F231191" w14:textId="5CD09947" w:rsidR="006C0FB3" w:rsidRPr="006C0FB3" w:rsidRDefault="006C0FB3" w:rsidP="006C0FB3">
      <w:pPr>
        <w:spacing w:line="240" w:lineRule="auto"/>
        <w:ind w:right="6" w:firstLine="567"/>
        <w:rPr>
          <w:b/>
          <w:sz w:val="24"/>
          <w:szCs w:val="24"/>
        </w:rPr>
      </w:pPr>
      <w:r w:rsidRPr="006C0FB3">
        <w:rPr>
          <w:b/>
          <w:sz w:val="24"/>
          <w:szCs w:val="24"/>
        </w:rPr>
        <w:t>Общие сведения о языке.</w:t>
      </w:r>
    </w:p>
    <w:p w14:paraId="0F65C2B8" w14:textId="77777777" w:rsidR="006C0FB3" w:rsidRPr="006C0FB3" w:rsidRDefault="006C0FB3" w:rsidP="006C0FB3">
      <w:pPr>
        <w:spacing w:line="240" w:lineRule="auto"/>
        <w:ind w:right="6" w:firstLine="567"/>
        <w:rPr>
          <w:sz w:val="24"/>
          <w:szCs w:val="24"/>
        </w:rPr>
      </w:pPr>
      <w:r w:rsidRPr="006C0FB3">
        <w:rPr>
          <w:sz w:val="24"/>
          <w:szCs w:val="24"/>
        </w:rPr>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14:paraId="4DEBB48E" w14:textId="77777777" w:rsidR="006C0FB3" w:rsidRPr="006C0FB3" w:rsidRDefault="006C0FB3" w:rsidP="006C0FB3">
      <w:pPr>
        <w:spacing w:line="240" w:lineRule="auto"/>
        <w:ind w:right="6" w:firstLine="567"/>
        <w:rPr>
          <w:sz w:val="24"/>
          <w:szCs w:val="24"/>
        </w:rPr>
      </w:pPr>
      <w:r w:rsidRPr="006C0FB3">
        <w:rPr>
          <w:sz w:val="24"/>
          <w:szCs w:val="24"/>
        </w:rPr>
        <w:t>Словообразовательные возможности чеченского языка (в пределах изученного на уровне начального общего образования). Основные разделы лингвистики (фонетика, орфоэпия, графика, орфография, лексикология,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14:paraId="667A8FC3" w14:textId="78BBE52E" w:rsidR="006C0FB3" w:rsidRPr="006C0FB3" w:rsidRDefault="006C0FB3" w:rsidP="006C0FB3">
      <w:pPr>
        <w:spacing w:line="240" w:lineRule="auto"/>
        <w:ind w:right="6" w:firstLine="567"/>
        <w:rPr>
          <w:b/>
          <w:sz w:val="24"/>
          <w:szCs w:val="24"/>
        </w:rPr>
      </w:pPr>
      <w:r w:rsidRPr="006C0FB3">
        <w:rPr>
          <w:b/>
          <w:sz w:val="24"/>
          <w:szCs w:val="24"/>
        </w:rPr>
        <w:t>Язык и речь.</w:t>
      </w:r>
    </w:p>
    <w:p w14:paraId="06EA266D" w14:textId="77777777" w:rsidR="006C0FB3" w:rsidRPr="006C0FB3" w:rsidRDefault="006C0FB3" w:rsidP="006C0FB3">
      <w:pPr>
        <w:spacing w:line="240" w:lineRule="auto"/>
        <w:ind w:right="6" w:firstLine="567"/>
        <w:rPr>
          <w:sz w:val="24"/>
          <w:szCs w:val="24"/>
        </w:rPr>
      </w:pPr>
      <w:r w:rsidRPr="006C0FB3">
        <w:rPr>
          <w:sz w:val="24"/>
          <w:szCs w:val="24"/>
        </w:rPr>
        <w:t>Язык и речь. Речь устная и письменная, монологическая и диалогическая, полилог.</w:t>
      </w:r>
    </w:p>
    <w:p w14:paraId="5FD0DD5E" w14:textId="77777777" w:rsidR="006C0FB3" w:rsidRPr="006C0FB3" w:rsidRDefault="006C0FB3" w:rsidP="006C0FB3">
      <w:pPr>
        <w:spacing w:line="240" w:lineRule="auto"/>
        <w:ind w:right="6" w:firstLine="567"/>
        <w:rPr>
          <w:sz w:val="24"/>
          <w:szCs w:val="24"/>
        </w:rPr>
      </w:pPr>
      <w:r w:rsidRPr="006C0FB3">
        <w:rPr>
          <w:sz w:val="24"/>
          <w:szCs w:val="24"/>
        </w:rPr>
        <w:t>Виды речевой деятельности (говорение, слушание, чтение, письмо), их особенности.</w:t>
      </w:r>
    </w:p>
    <w:p w14:paraId="6AC93AB5" w14:textId="77777777" w:rsidR="006C0FB3" w:rsidRPr="006C0FB3" w:rsidRDefault="006C0FB3" w:rsidP="006C0FB3">
      <w:pPr>
        <w:spacing w:line="240" w:lineRule="auto"/>
        <w:ind w:right="6" w:firstLine="567"/>
        <w:rPr>
          <w:sz w:val="24"/>
          <w:szCs w:val="24"/>
        </w:rPr>
      </w:pPr>
      <w:r w:rsidRPr="006C0FB3">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4DE309C" w14:textId="77777777" w:rsidR="006C0FB3" w:rsidRPr="006C0FB3" w:rsidRDefault="006C0FB3" w:rsidP="006C0FB3">
      <w:pPr>
        <w:spacing w:line="240" w:lineRule="auto"/>
        <w:ind w:right="6" w:firstLine="567"/>
        <w:rPr>
          <w:sz w:val="24"/>
          <w:szCs w:val="24"/>
        </w:rPr>
      </w:pPr>
      <w:r w:rsidRPr="006C0FB3">
        <w:rPr>
          <w:sz w:val="24"/>
          <w:szCs w:val="24"/>
        </w:rPr>
        <w:t>Устный пересказ прочитанного или прослушанного текста (объём – не менее 90 слов), в том числе с изменением лица рассказчика.</w:t>
      </w:r>
    </w:p>
    <w:p w14:paraId="1AFB9815" w14:textId="77777777" w:rsidR="006C0FB3" w:rsidRPr="006C0FB3" w:rsidRDefault="006C0FB3" w:rsidP="006C0FB3">
      <w:pPr>
        <w:spacing w:line="240" w:lineRule="auto"/>
        <w:ind w:right="6" w:firstLine="567"/>
        <w:rPr>
          <w:sz w:val="24"/>
          <w:szCs w:val="24"/>
        </w:rPr>
      </w:pPr>
      <w:r w:rsidRPr="006C0FB3">
        <w:rPr>
          <w:sz w:val="24"/>
          <w:szCs w:val="24"/>
        </w:rPr>
        <w:t>Участие в диалоге на лингвистические темы (в рамках изученного) и темы на основе жизненных наблюдений.</w:t>
      </w:r>
    </w:p>
    <w:p w14:paraId="41061513" w14:textId="77777777" w:rsidR="006C0FB3" w:rsidRPr="006C0FB3" w:rsidRDefault="006C0FB3" w:rsidP="006C0FB3">
      <w:pPr>
        <w:spacing w:line="240" w:lineRule="auto"/>
        <w:ind w:right="6" w:firstLine="567"/>
        <w:rPr>
          <w:sz w:val="24"/>
          <w:szCs w:val="24"/>
        </w:rPr>
      </w:pPr>
      <w:r w:rsidRPr="006C0FB3">
        <w:rPr>
          <w:sz w:val="24"/>
          <w:szCs w:val="24"/>
        </w:rPr>
        <w:t>Речевые формулы приветствия, прощания, просьбы, благодарности.</w:t>
      </w:r>
    </w:p>
    <w:p w14:paraId="216363A1" w14:textId="77777777" w:rsidR="006C0FB3" w:rsidRPr="006C0FB3" w:rsidRDefault="006C0FB3" w:rsidP="006C0FB3">
      <w:pPr>
        <w:spacing w:line="240" w:lineRule="auto"/>
        <w:ind w:right="6" w:firstLine="567"/>
        <w:rPr>
          <w:sz w:val="24"/>
          <w:szCs w:val="24"/>
        </w:rPr>
      </w:pPr>
      <w:r w:rsidRPr="006C0FB3">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7CF1D646" w14:textId="77777777" w:rsidR="006C0FB3" w:rsidRPr="006C0FB3" w:rsidRDefault="006C0FB3" w:rsidP="006C0FB3">
      <w:pPr>
        <w:spacing w:line="240" w:lineRule="auto"/>
        <w:ind w:right="6" w:firstLine="567"/>
        <w:rPr>
          <w:sz w:val="24"/>
          <w:szCs w:val="24"/>
        </w:rPr>
      </w:pPr>
      <w:r w:rsidRPr="006C0FB3">
        <w:rPr>
          <w:sz w:val="24"/>
          <w:szCs w:val="24"/>
        </w:rPr>
        <w:t>Виды аудирования: выборочное, ознакомительное, детальное. Виды чтения: изучающее, ознакомительное, просмотровое, поисковое.</w:t>
      </w:r>
    </w:p>
    <w:p w14:paraId="64B643DF" w14:textId="77777777" w:rsidR="006C0FB3" w:rsidRPr="006C0FB3" w:rsidRDefault="006C0FB3" w:rsidP="006C0FB3">
      <w:pPr>
        <w:spacing w:line="240" w:lineRule="auto"/>
        <w:ind w:right="6" w:firstLine="567"/>
        <w:rPr>
          <w:sz w:val="24"/>
          <w:szCs w:val="24"/>
        </w:rPr>
      </w:pPr>
      <w:r w:rsidRPr="006C0FB3">
        <w:rPr>
          <w:sz w:val="24"/>
          <w:szCs w:val="24"/>
        </w:rPr>
        <w:lastRenderedPageBreak/>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14:paraId="3F56B95F" w14:textId="77777777" w:rsidR="006C0FB3" w:rsidRPr="006C0FB3" w:rsidRDefault="006C0FB3" w:rsidP="006C0FB3">
      <w:pPr>
        <w:spacing w:line="240" w:lineRule="auto"/>
        <w:ind w:right="6" w:firstLine="567"/>
        <w:rPr>
          <w:sz w:val="24"/>
          <w:szCs w:val="24"/>
        </w:rPr>
      </w:pPr>
      <w:r w:rsidRPr="006C0FB3">
        <w:rPr>
          <w:sz w:val="24"/>
          <w:szCs w:val="24"/>
        </w:rPr>
        <w:t>Формулирование темы и главной мысли текста, составление вопросов по содержанию текста и ответ на них.</w:t>
      </w:r>
    </w:p>
    <w:p w14:paraId="7D1258E9" w14:textId="77777777" w:rsidR="006C0FB3" w:rsidRPr="006C0FB3" w:rsidRDefault="006C0FB3" w:rsidP="006C0FB3">
      <w:pPr>
        <w:spacing w:line="240" w:lineRule="auto"/>
        <w:ind w:right="6" w:firstLine="567"/>
        <w:rPr>
          <w:sz w:val="24"/>
          <w:szCs w:val="24"/>
        </w:rPr>
      </w:pPr>
      <w:r w:rsidRPr="006C0FB3">
        <w:rPr>
          <w:sz w:val="24"/>
          <w:szCs w:val="24"/>
        </w:rPr>
        <w:t>Подробная и сжатая передача в письменной форме содержания исходного текста.</w:t>
      </w:r>
    </w:p>
    <w:p w14:paraId="43E9D5F6" w14:textId="77777777" w:rsidR="006C0FB3" w:rsidRPr="006C0FB3" w:rsidRDefault="006C0FB3" w:rsidP="006C0FB3">
      <w:pPr>
        <w:spacing w:line="240" w:lineRule="auto"/>
        <w:ind w:right="6" w:firstLine="567"/>
        <w:rPr>
          <w:sz w:val="24"/>
          <w:szCs w:val="24"/>
        </w:rPr>
      </w:pPr>
      <w:r w:rsidRPr="006C0FB3">
        <w:rPr>
          <w:sz w:val="24"/>
          <w:szCs w:val="24"/>
        </w:rPr>
        <w:t>Осуществление выбора языковых средств для создания высказывания в соответствии с целью, темой и коммуникативным замыслом.</w:t>
      </w:r>
    </w:p>
    <w:p w14:paraId="7CC206D2" w14:textId="77777777" w:rsidR="006C0FB3" w:rsidRPr="006C0FB3" w:rsidRDefault="006C0FB3" w:rsidP="006C0FB3">
      <w:pPr>
        <w:spacing w:line="240" w:lineRule="auto"/>
        <w:ind w:right="6" w:firstLine="567"/>
        <w:rPr>
          <w:sz w:val="24"/>
          <w:szCs w:val="24"/>
        </w:rPr>
      </w:pPr>
      <w:r w:rsidRPr="006C0FB3">
        <w:rPr>
          <w:sz w:val="24"/>
          <w:szCs w:val="24"/>
        </w:rPr>
        <w:t>Соблюдение при письме норм современного чеченского литературного языка.</w:t>
      </w:r>
    </w:p>
    <w:p w14:paraId="3A8C98EE" w14:textId="77777777" w:rsidR="006C0FB3" w:rsidRPr="006C0FB3" w:rsidRDefault="006C0FB3" w:rsidP="006C0FB3">
      <w:pPr>
        <w:spacing w:line="240" w:lineRule="auto"/>
        <w:ind w:right="6" w:firstLine="567"/>
        <w:rPr>
          <w:sz w:val="24"/>
          <w:szCs w:val="24"/>
        </w:rPr>
      </w:pPr>
      <w:r w:rsidRPr="006C0FB3">
        <w:rPr>
          <w:sz w:val="24"/>
          <w:szCs w:val="24"/>
        </w:rPr>
        <w:t>Использование разных видов лексических словарей.</w:t>
      </w:r>
    </w:p>
    <w:p w14:paraId="3ED3B901" w14:textId="3E0DA4DE" w:rsidR="006C0FB3" w:rsidRPr="00681865" w:rsidRDefault="006C0FB3" w:rsidP="006C0FB3">
      <w:pPr>
        <w:spacing w:line="240" w:lineRule="auto"/>
        <w:ind w:right="6" w:firstLine="567"/>
        <w:rPr>
          <w:b/>
          <w:sz w:val="24"/>
          <w:szCs w:val="24"/>
        </w:rPr>
      </w:pPr>
      <w:r w:rsidRPr="00681865">
        <w:rPr>
          <w:b/>
          <w:sz w:val="24"/>
          <w:szCs w:val="24"/>
        </w:rPr>
        <w:t>Текст.</w:t>
      </w:r>
    </w:p>
    <w:p w14:paraId="5B6D2D55" w14:textId="77777777" w:rsidR="006C0FB3" w:rsidRPr="006C0FB3" w:rsidRDefault="006C0FB3" w:rsidP="006C0FB3">
      <w:pPr>
        <w:spacing w:line="240" w:lineRule="auto"/>
        <w:ind w:right="6" w:firstLine="567"/>
        <w:rPr>
          <w:sz w:val="24"/>
          <w:szCs w:val="24"/>
        </w:rPr>
      </w:pPr>
      <w:r w:rsidRPr="006C0FB3">
        <w:rPr>
          <w:sz w:val="24"/>
          <w:szCs w:val="24"/>
        </w:rPr>
        <w:t>Текст и его основные признаки. Тема и главная мысль текста. Микротема текста. Ключевые слова.</w:t>
      </w:r>
    </w:p>
    <w:p w14:paraId="06710B25" w14:textId="77777777" w:rsidR="006C0FB3" w:rsidRPr="006C0FB3" w:rsidRDefault="006C0FB3" w:rsidP="006C0FB3">
      <w:pPr>
        <w:spacing w:line="240" w:lineRule="auto"/>
        <w:ind w:right="6" w:firstLine="567"/>
        <w:rPr>
          <w:sz w:val="24"/>
          <w:szCs w:val="24"/>
        </w:rPr>
      </w:pPr>
      <w:r w:rsidRPr="006C0FB3">
        <w:rPr>
          <w:sz w:val="24"/>
          <w:szCs w:val="24"/>
        </w:rPr>
        <w:t>Функционально-смысловые типы речи: описание, повествование, рассуждение; их особенности.</w:t>
      </w:r>
    </w:p>
    <w:p w14:paraId="39C5482F" w14:textId="77777777" w:rsidR="006C0FB3" w:rsidRPr="006C0FB3" w:rsidRDefault="006C0FB3" w:rsidP="006C0FB3">
      <w:pPr>
        <w:spacing w:line="240" w:lineRule="auto"/>
        <w:ind w:right="6" w:firstLine="567"/>
        <w:rPr>
          <w:sz w:val="24"/>
          <w:szCs w:val="24"/>
        </w:rPr>
      </w:pPr>
      <w:r w:rsidRPr="006C0FB3">
        <w:rPr>
          <w:sz w:val="24"/>
          <w:szCs w:val="24"/>
        </w:rPr>
        <w:t>Композиционная структура текста. Абзац как средство членения текста на композиционно-смысловые части.</w:t>
      </w:r>
    </w:p>
    <w:p w14:paraId="606F0053" w14:textId="77777777" w:rsidR="006C0FB3" w:rsidRPr="006C0FB3" w:rsidRDefault="006C0FB3" w:rsidP="006C0FB3">
      <w:pPr>
        <w:spacing w:line="240" w:lineRule="auto"/>
        <w:ind w:right="6" w:firstLine="567"/>
        <w:rPr>
          <w:sz w:val="24"/>
          <w:szCs w:val="24"/>
        </w:rPr>
      </w:pPr>
      <w:r w:rsidRPr="006C0FB3">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1D6C5469" w14:textId="77777777" w:rsidR="006C0FB3" w:rsidRPr="006C0FB3" w:rsidRDefault="006C0FB3" w:rsidP="006C0FB3">
      <w:pPr>
        <w:spacing w:line="240" w:lineRule="auto"/>
        <w:ind w:right="6" w:firstLine="567"/>
        <w:rPr>
          <w:sz w:val="24"/>
          <w:szCs w:val="24"/>
        </w:rPr>
      </w:pPr>
      <w:r w:rsidRPr="006C0FB3">
        <w:rPr>
          <w:sz w:val="24"/>
          <w:szCs w:val="24"/>
        </w:rPr>
        <w:t>Повествование как тип речи. Рассказ.</w:t>
      </w:r>
    </w:p>
    <w:p w14:paraId="5FEEF4F8" w14:textId="77777777" w:rsidR="006C0FB3" w:rsidRPr="006C0FB3" w:rsidRDefault="006C0FB3" w:rsidP="006C0FB3">
      <w:pPr>
        <w:spacing w:line="240" w:lineRule="auto"/>
        <w:ind w:right="6" w:firstLine="567"/>
        <w:rPr>
          <w:sz w:val="24"/>
          <w:szCs w:val="24"/>
        </w:rPr>
      </w:pPr>
      <w:r w:rsidRPr="006C0FB3">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D38AA1A" w14:textId="77777777" w:rsidR="006C0FB3" w:rsidRPr="006C0FB3" w:rsidRDefault="006C0FB3" w:rsidP="006C0FB3">
      <w:pPr>
        <w:spacing w:line="240" w:lineRule="auto"/>
        <w:ind w:right="6" w:firstLine="567"/>
        <w:rPr>
          <w:sz w:val="24"/>
          <w:szCs w:val="24"/>
        </w:rPr>
      </w:pPr>
      <w:r w:rsidRPr="006C0FB3">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1E2A9BF" w14:textId="77777777" w:rsidR="006C0FB3" w:rsidRPr="006C0FB3" w:rsidRDefault="006C0FB3" w:rsidP="006C0FB3">
      <w:pPr>
        <w:spacing w:line="240" w:lineRule="auto"/>
        <w:ind w:right="6" w:firstLine="567"/>
        <w:rPr>
          <w:sz w:val="24"/>
          <w:szCs w:val="24"/>
        </w:rPr>
      </w:pPr>
      <w:r w:rsidRPr="006C0FB3">
        <w:rPr>
          <w:sz w:val="24"/>
          <w:szCs w:val="24"/>
        </w:rPr>
        <w:t>Работа с текстом: простой и сложный план текста.</w:t>
      </w:r>
    </w:p>
    <w:p w14:paraId="5F96D96E" w14:textId="29D35C7C" w:rsidR="006C0FB3" w:rsidRPr="00681865" w:rsidRDefault="006C0FB3" w:rsidP="006C0FB3">
      <w:pPr>
        <w:spacing w:line="240" w:lineRule="auto"/>
        <w:ind w:right="6" w:firstLine="567"/>
        <w:rPr>
          <w:b/>
          <w:sz w:val="24"/>
          <w:szCs w:val="24"/>
        </w:rPr>
      </w:pPr>
      <w:r w:rsidRPr="00681865">
        <w:rPr>
          <w:b/>
          <w:sz w:val="24"/>
          <w:szCs w:val="24"/>
        </w:rPr>
        <w:t>Функциональные разновидности языка.</w:t>
      </w:r>
    </w:p>
    <w:p w14:paraId="39203105" w14:textId="77777777" w:rsidR="006C0FB3" w:rsidRPr="006C0FB3" w:rsidRDefault="006C0FB3" w:rsidP="006C0FB3">
      <w:pPr>
        <w:spacing w:line="240" w:lineRule="auto"/>
        <w:ind w:right="6" w:firstLine="567"/>
        <w:rPr>
          <w:sz w:val="24"/>
          <w:szCs w:val="24"/>
        </w:rPr>
      </w:pPr>
      <w:r w:rsidRPr="006C0FB3">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2305616A" w14:textId="4F0D70CA" w:rsidR="006C0FB3" w:rsidRPr="00681865" w:rsidRDefault="006C0FB3" w:rsidP="006C0FB3">
      <w:pPr>
        <w:spacing w:line="240" w:lineRule="auto"/>
        <w:ind w:right="6" w:firstLine="567"/>
        <w:rPr>
          <w:b/>
          <w:sz w:val="24"/>
          <w:szCs w:val="24"/>
        </w:rPr>
      </w:pPr>
      <w:r w:rsidRPr="00681865">
        <w:rPr>
          <w:b/>
          <w:sz w:val="24"/>
          <w:szCs w:val="24"/>
        </w:rPr>
        <w:t>Система языка.</w:t>
      </w:r>
    </w:p>
    <w:p w14:paraId="2076D5C2" w14:textId="7E95DF52" w:rsidR="006C0FB3" w:rsidRPr="00681865" w:rsidRDefault="006C0FB3" w:rsidP="006C0FB3">
      <w:pPr>
        <w:spacing w:line="240" w:lineRule="auto"/>
        <w:ind w:right="6" w:firstLine="567"/>
        <w:rPr>
          <w:b/>
          <w:sz w:val="24"/>
          <w:szCs w:val="24"/>
        </w:rPr>
      </w:pPr>
      <w:r w:rsidRPr="00681865">
        <w:rPr>
          <w:b/>
          <w:sz w:val="24"/>
          <w:szCs w:val="24"/>
        </w:rPr>
        <w:t>Фонетика. Графика. Орфоэпия.</w:t>
      </w:r>
    </w:p>
    <w:p w14:paraId="09F33A70" w14:textId="77777777" w:rsidR="006C0FB3" w:rsidRPr="006C0FB3" w:rsidRDefault="006C0FB3" w:rsidP="006C0FB3">
      <w:pPr>
        <w:spacing w:line="240" w:lineRule="auto"/>
        <w:ind w:right="6" w:firstLine="567"/>
        <w:rPr>
          <w:sz w:val="24"/>
          <w:szCs w:val="24"/>
        </w:rPr>
      </w:pPr>
      <w:r w:rsidRPr="006C0FB3">
        <w:rPr>
          <w:sz w:val="24"/>
          <w:szCs w:val="24"/>
        </w:rPr>
        <w:t>Фонетика и графика как разделы лингвистики.</w:t>
      </w:r>
    </w:p>
    <w:p w14:paraId="53158EB0" w14:textId="77777777" w:rsidR="006C0FB3" w:rsidRPr="006C0FB3" w:rsidRDefault="006C0FB3" w:rsidP="006C0FB3">
      <w:pPr>
        <w:spacing w:line="240" w:lineRule="auto"/>
        <w:ind w:right="6" w:firstLine="567"/>
        <w:rPr>
          <w:sz w:val="24"/>
          <w:szCs w:val="24"/>
        </w:rPr>
      </w:pPr>
      <w:r w:rsidRPr="006C0FB3">
        <w:rPr>
          <w:sz w:val="24"/>
          <w:szCs w:val="24"/>
        </w:rPr>
        <w:t>Звук как единица языка. Смыслоразличительная роль звука. Система гласных звуков чеченского языка.</w:t>
      </w:r>
    </w:p>
    <w:p w14:paraId="7D0FD205" w14:textId="77777777" w:rsidR="006C0FB3" w:rsidRPr="006C0FB3" w:rsidRDefault="006C0FB3" w:rsidP="006C0FB3">
      <w:pPr>
        <w:spacing w:line="240" w:lineRule="auto"/>
        <w:ind w:right="6" w:firstLine="567"/>
        <w:rPr>
          <w:sz w:val="24"/>
          <w:szCs w:val="24"/>
        </w:rPr>
      </w:pPr>
      <w:r w:rsidRPr="006C0FB3">
        <w:rPr>
          <w:sz w:val="24"/>
          <w:szCs w:val="24"/>
        </w:rPr>
        <w:t>Система согласных звуков чеченского языка.</w:t>
      </w:r>
    </w:p>
    <w:p w14:paraId="62F91315" w14:textId="77777777" w:rsidR="006C0FB3" w:rsidRPr="006C0FB3" w:rsidRDefault="006C0FB3" w:rsidP="006C0FB3">
      <w:pPr>
        <w:spacing w:line="240" w:lineRule="auto"/>
        <w:ind w:right="6" w:firstLine="567"/>
        <w:rPr>
          <w:sz w:val="24"/>
          <w:szCs w:val="24"/>
        </w:rPr>
      </w:pPr>
      <w:r w:rsidRPr="006C0FB3">
        <w:rPr>
          <w:sz w:val="24"/>
          <w:szCs w:val="24"/>
        </w:rPr>
        <w:t>Соотношение звуков и букв. Состав чеченского алфавита.</w:t>
      </w:r>
    </w:p>
    <w:p w14:paraId="085E03D8" w14:textId="77777777" w:rsidR="006C0FB3" w:rsidRPr="006C0FB3" w:rsidRDefault="006C0FB3" w:rsidP="006C0FB3">
      <w:pPr>
        <w:spacing w:line="240" w:lineRule="auto"/>
        <w:ind w:right="6" w:firstLine="567"/>
        <w:rPr>
          <w:sz w:val="24"/>
          <w:szCs w:val="24"/>
        </w:rPr>
      </w:pPr>
      <w:r w:rsidRPr="006C0FB3">
        <w:rPr>
          <w:sz w:val="24"/>
          <w:szCs w:val="24"/>
        </w:rPr>
        <w:t>Гласные звуки: долгие и краткие.</w:t>
      </w:r>
    </w:p>
    <w:p w14:paraId="19C62893" w14:textId="77777777" w:rsidR="006C0FB3" w:rsidRPr="006C0FB3" w:rsidRDefault="006C0FB3" w:rsidP="006C0FB3">
      <w:pPr>
        <w:spacing w:line="240" w:lineRule="auto"/>
        <w:ind w:right="6" w:firstLine="567"/>
        <w:rPr>
          <w:sz w:val="24"/>
          <w:szCs w:val="24"/>
        </w:rPr>
      </w:pPr>
      <w:r w:rsidRPr="006C0FB3">
        <w:rPr>
          <w:sz w:val="24"/>
          <w:szCs w:val="24"/>
        </w:rPr>
        <w:t>Согласные звуки: глухие и звонкие.</w:t>
      </w:r>
    </w:p>
    <w:p w14:paraId="620F3E3B" w14:textId="77777777" w:rsidR="006C0FB3" w:rsidRPr="006C0FB3" w:rsidRDefault="006C0FB3" w:rsidP="006C0FB3">
      <w:pPr>
        <w:spacing w:line="240" w:lineRule="auto"/>
        <w:ind w:right="6" w:firstLine="567"/>
        <w:rPr>
          <w:sz w:val="24"/>
          <w:szCs w:val="24"/>
        </w:rPr>
      </w:pPr>
      <w:r w:rsidRPr="006C0FB3">
        <w:rPr>
          <w:sz w:val="24"/>
          <w:szCs w:val="24"/>
        </w:rPr>
        <w:t>Сонорные согласные.</w:t>
      </w:r>
    </w:p>
    <w:p w14:paraId="7DD34B6D" w14:textId="77777777" w:rsidR="006C0FB3" w:rsidRPr="006C0FB3" w:rsidRDefault="006C0FB3" w:rsidP="006C0FB3">
      <w:pPr>
        <w:spacing w:line="240" w:lineRule="auto"/>
        <w:ind w:right="6" w:firstLine="567"/>
        <w:rPr>
          <w:sz w:val="24"/>
          <w:szCs w:val="24"/>
        </w:rPr>
      </w:pPr>
      <w:r w:rsidRPr="006C0FB3">
        <w:rPr>
          <w:sz w:val="24"/>
          <w:szCs w:val="24"/>
        </w:rPr>
        <w:t>Изменение звуков в речевом потоке. Элементы фонетической транскрипции.</w:t>
      </w:r>
    </w:p>
    <w:p w14:paraId="2E018750" w14:textId="77777777" w:rsidR="006C0FB3" w:rsidRPr="006C0FB3" w:rsidRDefault="006C0FB3" w:rsidP="006C0FB3">
      <w:pPr>
        <w:spacing w:line="240" w:lineRule="auto"/>
        <w:ind w:right="6" w:firstLine="567"/>
        <w:rPr>
          <w:sz w:val="24"/>
          <w:szCs w:val="24"/>
        </w:rPr>
      </w:pPr>
      <w:r w:rsidRPr="006C0FB3">
        <w:rPr>
          <w:sz w:val="24"/>
          <w:szCs w:val="24"/>
        </w:rPr>
        <w:t>Слог в чеченском языке. Слог как единица слова. Ударение.</w:t>
      </w:r>
    </w:p>
    <w:p w14:paraId="0BB0E580" w14:textId="77777777" w:rsidR="006C0FB3" w:rsidRPr="006C0FB3" w:rsidRDefault="006C0FB3" w:rsidP="006C0FB3">
      <w:pPr>
        <w:spacing w:line="240" w:lineRule="auto"/>
        <w:ind w:right="6" w:firstLine="567"/>
        <w:rPr>
          <w:sz w:val="24"/>
          <w:szCs w:val="24"/>
        </w:rPr>
      </w:pPr>
      <w:r w:rsidRPr="006C0FB3">
        <w:rPr>
          <w:sz w:val="24"/>
          <w:szCs w:val="24"/>
        </w:rPr>
        <w:t>Фонетический разбор слова.</w:t>
      </w:r>
    </w:p>
    <w:p w14:paraId="1C612662" w14:textId="77777777" w:rsidR="006C0FB3" w:rsidRPr="006C0FB3" w:rsidRDefault="006C0FB3" w:rsidP="006C0FB3">
      <w:pPr>
        <w:spacing w:line="240" w:lineRule="auto"/>
        <w:ind w:right="6" w:firstLine="567"/>
        <w:rPr>
          <w:sz w:val="24"/>
          <w:szCs w:val="24"/>
        </w:rPr>
      </w:pPr>
      <w:r w:rsidRPr="006C0FB3">
        <w:rPr>
          <w:sz w:val="24"/>
          <w:szCs w:val="24"/>
        </w:rPr>
        <w:t>Орфоэпия как раздел лингвистики.</w:t>
      </w:r>
    </w:p>
    <w:p w14:paraId="560A50FF" w14:textId="77777777" w:rsidR="006C0FB3" w:rsidRPr="006C0FB3" w:rsidRDefault="006C0FB3" w:rsidP="006C0FB3">
      <w:pPr>
        <w:spacing w:line="240" w:lineRule="auto"/>
        <w:ind w:right="6" w:firstLine="567"/>
        <w:rPr>
          <w:sz w:val="24"/>
          <w:szCs w:val="24"/>
        </w:rPr>
      </w:pPr>
      <w:r w:rsidRPr="006C0FB3">
        <w:rPr>
          <w:sz w:val="24"/>
          <w:szCs w:val="24"/>
        </w:rPr>
        <w:t>Интонация, её функции. Основные элементы интонации.</w:t>
      </w:r>
    </w:p>
    <w:p w14:paraId="64D226D8" w14:textId="77777777" w:rsidR="006C0FB3" w:rsidRPr="006C0FB3" w:rsidRDefault="006C0FB3" w:rsidP="006C0FB3">
      <w:pPr>
        <w:spacing w:line="240" w:lineRule="auto"/>
        <w:ind w:right="6" w:firstLine="567"/>
        <w:rPr>
          <w:sz w:val="24"/>
          <w:szCs w:val="24"/>
        </w:rPr>
      </w:pPr>
      <w:r w:rsidRPr="006C0FB3">
        <w:rPr>
          <w:sz w:val="24"/>
          <w:szCs w:val="24"/>
        </w:rPr>
        <w:t>Орфография как раздел лингвистики.</w:t>
      </w:r>
    </w:p>
    <w:p w14:paraId="6D290EFF" w14:textId="77777777" w:rsidR="006C0FB3" w:rsidRPr="006C0FB3" w:rsidRDefault="006C0FB3" w:rsidP="006C0FB3">
      <w:pPr>
        <w:spacing w:line="240" w:lineRule="auto"/>
        <w:ind w:right="6" w:firstLine="567"/>
        <w:rPr>
          <w:sz w:val="24"/>
          <w:szCs w:val="24"/>
        </w:rPr>
      </w:pPr>
      <w:r w:rsidRPr="006C0FB3">
        <w:rPr>
          <w:sz w:val="24"/>
          <w:szCs w:val="24"/>
        </w:rPr>
        <w:t>Правописание буквы й.</w:t>
      </w:r>
    </w:p>
    <w:p w14:paraId="5B31475E" w14:textId="77777777" w:rsidR="006C0FB3" w:rsidRPr="006C0FB3" w:rsidRDefault="006C0FB3" w:rsidP="006C0FB3">
      <w:pPr>
        <w:spacing w:line="240" w:lineRule="auto"/>
        <w:ind w:right="6" w:firstLine="567"/>
        <w:rPr>
          <w:sz w:val="24"/>
          <w:szCs w:val="24"/>
        </w:rPr>
      </w:pPr>
      <w:r w:rsidRPr="006C0FB3">
        <w:rPr>
          <w:sz w:val="24"/>
          <w:szCs w:val="24"/>
        </w:rPr>
        <w:t>Правописание разделительных ъ и ь.</w:t>
      </w:r>
    </w:p>
    <w:p w14:paraId="0C8BCF5F" w14:textId="6D9891CD" w:rsidR="006C0FB3" w:rsidRPr="00681865" w:rsidRDefault="006C0FB3" w:rsidP="006C0FB3">
      <w:pPr>
        <w:spacing w:line="240" w:lineRule="auto"/>
        <w:ind w:right="6" w:firstLine="567"/>
        <w:rPr>
          <w:b/>
          <w:sz w:val="24"/>
          <w:szCs w:val="24"/>
        </w:rPr>
      </w:pPr>
      <w:r w:rsidRPr="00681865">
        <w:rPr>
          <w:b/>
          <w:sz w:val="24"/>
          <w:szCs w:val="24"/>
        </w:rPr>
        <w:t>Лексикология и фразеология.</w:t>
      </w:r>
    </w:p>
    <w:p w14:paraId="6A9F2A67" w14:textId="77777777" w:rsidR="006C0FB3" w:rsidRPr="006C0FB3" w:rsidRDefault="006C0FB3" w:rsidP="006C0FB3">
      <w:pPr>
        <w:spacing w:line="240" w:lineRule="auto"/>
        <w:ind w:right="6" w:firstLine="567"/>
        <w:rPr>
          <w:sz w:val="24"/>
          <w:szCs w:val="24"/>
        </w:rPr>
      </w:pPr>
      <w:r w:rsidRPr="006C0FB3">
        <w:rPr>
          <w:sz w:val="24"/>
          <w:szCs w:val="24"/>
        </w:rPr>
        <w:t>Лексикология как раздел лингвистики.</w:t>
      </w:r>
    </w:p>
    <w:p w14:paraId="772AA8C7" w14:textId="77777777" w:rsidR="006C0FB3" w:rsidRPr="006C0FB3" w:rsidRDefault="006C0FB3" w:rsidP="006C0FB3">
      <w:pPr>
        <w:spacing w:line="240" w:lineRule="auto"/>
        <w:ind w:right="6" w:firstLine="567"/>
        <w:rPr>
          <w:sz w:val="24"/>
          <w:szCs w:val="24"/>
        </w:rPr>
      </w:pPr>
      <w:r w:rsidRPr="006C0FB3">
        <w:rPr>
          <w:sz w:val="24"/>
          <w:szCs w:val="24"/>
        </w:rPr>
        <w:t>Слово – основная единица языка. Однозначные и многозначные слова. Прямое и переносное значение слова. Синонимы. Антонимы. Омонимы.</w:t>
      </w:r>
    </w:p>
    <w:p w14:paraId="3A99C1B2" w14:textId="77777777" w:rsidR="006C0FB3" w:rsidRPr="00681865" w:rsidRDefault="006C0FB3" w:rsidP="00681865">
      <w:pPr>
        <w:spacing w:line="240" w:lineRule="auto"/>
        <w:ind w:right="6" w:firstLine="567"/>
        <w:rPr>
          <w:sz w:val="24"/>
          <w:szCs w:val="24"/>
        </w:rPr>
      </w:pPr>
      <w:r w:rsidRPr="00681865">
        <w:rPr>
          <w:sz w:val="24"/>
          <w:szCs w:val="24"/>
        </w:rPr>
        <w:lastRenderedPageBreak/>
        <w:t>Разные виды лексических словарей (толковый, синонимов, антонимов, омонимов) и их роль в овладении словарным богатством чеченского языка.</w:t>
      </w:r>
    </w:p>
    <w:p w14:paraId="37A8969E" w14:textId="77777777" w:rsidR="006C0FB3" w:rsidRPr="00681865" w:rsidRDefault="006C0FB3" w:rsidP="00681865">
      <w:pPr>
        <w:spacing w:line="240" w:lineRule="auto"/>
        <w:ind w:right="6" w:firstLine="567"/>
        <w:rPr>
          <w:sz w:val="24"/>
          <w:szCs w:val="24"/>
        </w:rPr>
      </w:pPr>
      <w:r w:rsidRPr="00681865">
        <w:rPr>
          <w:sz w:val="24"/>
          <w:szCs w:val="24"/>
        </w:rPr>
        <w:t>Исконно чеченские и заимствованные слова.</w:t>
      </w:r>
    </w:p>
    <w:p w14:paraId="59A6F3C7" w14:textId="77777777" w:rsidR="006C0FB3" w:rsidRPr="00681865" w:rsidRDefault="006C0FB3" w:rsidP="00681865">
      <w:pPr>
        <w:spacing w:line="240" w:lineRule="auto"/>
        <w:ind w:right="6" w:firstLine="567"/>
        <w:rPr>
          <w:sz w:val="24"/>
          <w:szCs w:val="24"/>
        </w:rPr>
      </w:pPr>
      <w:r w:rsidRPr="00681865">
        <w:rPr>
          <w:sz w:val="24"/>
          <w:szCs w:val="24"/>
        </w:rPr>
        <w:t>Фразеологизмы, их значение, употребление. Фразеологические эквиваленты в русском языке. Объяснение значения фразеологизмов, замена их синонимами и нейтральными словосочетаниями.</w:t>
      </w:r>
    </w:p>
    <w:p w14:paraId="74E304F6" w14:textId="77777777" w:rsidR="006C0FB3" w:rsidRPr="00681865" w:rsidRDefault="006C0FB3" w:rsidP="00681865">
      <w:pPr>
        <w:spacing w:line="240" w:lineRule="auto"/>
        <w:ind w:right="6" w:firstLine="567"/>
        <w:rPr>
          <w:sz w:val="24"/>
          <w:szCs w:val="24"/>
        </w:rPr>
      </w:pPr>
      <w:r w:rsidRPr="00681865">
        <w:rPr>
          <w:sz w:val="24"/>
          <w:szCs w:val="24"/>
        </w:rPr>
        <w:t>Фразеологические словари.</w:t>
      </w:r>
    </w:p>
    <w:p w14:paraId="4442523E" w14:textId="6C582176" w:rsidR="006C0FB3" w:rsidRPr="00681865" w:rsidRDefault="006C0FB3" w:rsidP="00681865">
      <w:pPr>
        <w:spacing w:line="240" w:lineRule="auto"/>
        <w:ind w:right="6" w:firstLine="567"/>
        <w:rPr>
          <w:b/>
          <w:sz w:val="24"/>
          <w:szCs w:val="24"/>
        </w:rPr>
      </w:pPr>
      <w:r w:rsidRPr="00681865">
        <w:rPr>
          <w:b/>
          <w:sz w:val="24"/>
          <w:szCs w:val="24"/>
        </w:rPr>
        <w:t>Состав слова и словообразование.</w:t>
      </w:r>
    </w:p>
    <w:p w14:paraId="3F59FE8C" w14:textId="77777777" w:rsidR="006C0FB3" w:rsidRPr="00681865" w:rsidRDefault="006C0FB3" w:rsidP="00681865">
      <w:pPr>
        <w:spacing w:line="240" w:lineRule="auto"/>
        <w:ind w:right="6" w:firstLine="567"/>
        <w:rPr>
          <w:sz w:val="24"/>
          <w:szCs w:val="24"/>
        </w:rPr>
      </w:pPr>
      <w:r w:rsidRPr="00681865">
        <w:rPr>
          <w:sz w:val="24"/>
          <w:szCs w:val="24"/>
        </w:rPr>
        <w:t>Морфема как минимальная значимая единица языка. Виды морфем.</w:t>
      </w:r>
    </w:p>
    <w:p w14:paraId="7A871B85" w14:textId="77777777" w:rsidR="006C0FB3" w:rsidRPr="00681865" w:rsidRDefault="006C0FB3" w:rsidP="00681865">
      <w:pPr>
        <w:spacing w:line="240" w:lineRule="auto"/>
        <w:ind w:right="6" w:firstLine="567"/>
        <w:rPr>
          <w:sz w:val="24"/>
          <w:szCs w:val="24"/>
        </w:rPr>
      </w:pPr>
      <w:r w:rsidRPr="00681865">
        <w:rPr>
          <w:sz w:val="24"/>
          <w:szCs w:val="24"/>
        </w:rPr>
        <w:t>Основа слова и окончание. Корень, приставка, суффикс.</w:t>
      </w:r>
    </w:p>
    <w:p w14:paraId="2C37B547" w14:textId="77777777" w:rsidR="006C0FB3" w:rsidRPr="00681865" w:rsidRDefault="006C0FB3" w:rsidP="00681865">
      <w:pPr>
        <w:spacing w:line="240" w:lineRule="auto"/>
        <w:ind w:right="6" w:firstLine="567"/>
        <w:rPr>
          <w:sz w:val="24"/>
          <w:szCs w:val="24"/>
        </w:rPr>
      </w:pPr>
      <w:r w:rsidRPr="00681865">
        <w:rPr>
          <w:sz w:val="24"/>
          <w:szCs w:val="24"/>
        </w:rPr>
        <w:t>Однокоренные слова.</w:t>
      </w:r>
    </w:p>
    <w:p w14:paraId="70323749" w14:textId="77777777" w:rsidR="006C0FB3" w:rsidRPr="00681865" w:rsidRDefault="006C0FB3" w:rsidP="00681865">
      <w:pPr>
        <w:spacing w:line="240" w:lineRule="auto"/>
        <w:ind w:right="6" w:firstLine="567"/>
        <w:rPr>
          <w:sz w:val="24"/>
          <w:szCs w:val="24"/>
        </w:rPr>
      </w:pPr>
      <w:r w:rsidRPr="00681865">
        <w:rPr>
          <w:sz w:val="24"/>
          <w:szCs w:val="24"/>
        </w:rPr>
        <w:t>Словообразование и словоизменение.</w:t>
      </w:r>
    </w:p>
    <w:p w14:paraId="517FEB32" w14:textId="77777777" w:rsidR="006C0FB3" w:rsidRPr="00681865" w:rsidRDefault="006C0FB3" w:rsidP="00681865">
      <w:pPr>
        <w:spacing w:line="240" w:lineRule="auto"/>
        <w:ind w:right="6" w:firstLine="567"/>
        <w:rPr>
          <w:sz w:val="24"/>
          <w:szCs w:val="24"/>
        </w:rPr>
      </w:pPr>
      <w:r w:rsidRPr="00681865">
        <w:rPr>
          <w:sz w:val="24"/>
          <w:szCs w:val="24"/>
        </w:rPr>
        <w:t>Основные способы образования слов в чеченском языке. Чередование гласных и согласных звуков в морфемах при образовании слов и изменении.</w:t>
      </w:r>
    </w:p>
    <w:p w14:paraId="336ECAC9" w14:textId="77777777" w:rsidR="006C0FB3" w:rsidRPr="00681865" w:rsidRDefault="006C0FB3" w:rsidP="00681865">
      <w:pPr>
        <w:spacing w:line="240" w:lineRule="auto"/>
        <w:ind w:right="6" w:firstLine="567"/>
        <w:rPr>
          <w:sz w:val="24"/>
          <w:szCs w:val="24"/>
        </w:rPr>
      </w:pPr>
      <w:r w:rsidRPr="00681865">
        <w:rPr>
          <w:sz w:val="24"/>
          <w:szCs w:val="24"/>
        </w:rPr>
        <w:t>Морфемный способ образования слов (приставочный, суффиксальный, приставочно-суффиксальный). Образование слов путем сложения основ. Сложные слова. Сложносокращенные слова.</w:t>
      </w:r>
    </w:p>
    <w:p w14:paraId="3C6650E5" w14:textId="77777777" w:rsidR="006C0FB3" w:rsidRPr="00681865" w:rsidRDefault="006C0FB3" w:rsidP="00681865">
      <w:pPr>
        <w:spacing w:line="240" w:lineRule="auto"/>
        <w:ind w:right="6" w:firstLine="567"/>
        <w:rPr>
          <w:sz w:val="24"/>
          <w:szCs w:val="24"/>
        </w:rPr>
      </w:pPr>
      <w:r w:rsidRPr="00681865">
        <w:rPr>
          <w:sz w:val="24"/>
          <w:szCs w:val="24"/>
        </w:rPr>
        <w:t>Морфемный анализ слова.</w:t>
      </w:r>
    </w:p>
    <w:p w14:paraId="3C3A2CCB" w14:textId="3FC5E413" w:rsidR="006C0FB3" w:rsidRPr="00681865" w:rsidRDefault="006C0FB3" w:rsidP="00681865">
      <w:pPr>
        <w:spacing w:line="240" w:lineRule="auto"/>
        <w:ind w:right="6" w:firstLine="567"/>
        <w:rPr>
          <w:b/>
          <w:sz w:val="24"/>
          <w:szCs w:val="24"/>
        </w:rPr>
      </w:pPr>
      <w:r w:rsidRPr="00681865">
        <w:rPr>
          <w:b/>
          <w:sz w:val="24"/>
          <w:szCs w:val="24"/>
        </w:rPr>
        <w:t>Морфология. Культура речи. Орфография.</w:t>
      </w:r>
    </w:p>
    <w:p w14:paraId="1ED54C27" w14:textId="77777777" w:rsidR="006C0FB3" w:rsidRPr="00681865" w:rsidRDefault="006C0FB3" w:rsidP="00681865">
      <w:pPr>
        <w:spacing w:line="240" w:lineRule="auto"/>
        <w:ind w:right="6" w:firstLine="567"/>
        <w:rPr>
          <w:sz w:val="24"/>
          <w:szCs w:val="24"/>
        </w:rPr>
      </w:pPr>
      <w:r w:rsidRPr="00681865">
        <w:rPr>
          <w:sz w:val="24"/>
          <w:szCs w:val="24"/>
        </w:rPr>
        <w:t>Морфология как раздел лингвистики. Части речи как лексико-грамматические разделы слов. Система частей речи в чеченском языке.</w:t>
      </w:r>
    </w:p>
    <w:p w14:paraId="77D736ED" w14:textId="77777777" w:rsidR="006C0FB3" w:rsidRPr="00681865" w:rsidRDefault="006C0FB3" w:rsidP="00681865">
      <w:pPr>
        <w:spacing w:line="240" w:lineRule="auto"/>
        <w:ind w:right="6" w:firstLine="567"/>
        <w:rPr>
          <w:sz w:val="24"/>
          <w:szCs w:val="24"/>
        </w:rPr>
      </w:pPr>
      <w:r w:rsidRPr="00681865">
        <w:rPr>
          <w:sz w:val="24"/>
          <w:szCs w:val="24"/>
        </w:rPr>
        <w:t>Самостоятельные части речи, их грамматическое значение, морфологические признаки, синтаксическая роль.</w:t>
      </w:r>
    </w:p>
    <w:p w14:paraId="16631C3C" w14:textId="77777777" w:rsidR="006C0FB3" w:rsidRPr="00681865" w:rsidRDefault="006C0FB3" w:rsidP="00681865">
      <w:pPr>
        <w:spacing w:line="240" w:lineRule="auto"/>
        <w:ind w:right="6" w:firstLine="567"/>
        <w:rPr>
          <w:sz w:val="24"/>
          <w:szCs w:val="24"/>
        </w:rPr>
      </w:pPr>
      <w:r w:rsidRPr="00681865">
        <w:rPr>
          <w:sz w:val="24"/>
          <w:szCs w:val="24"/>
        </w:rPr>
        <w:t>Имя существительное</w:t>
      </w:r>
    </w:p>
    <w:p w14:paraId="733EE044" w14:textId="77777777" w:rsidR="006C0FB3" w:rsidRPr="00681865" w:rsidRDefault="006C0FB3" w:rsidP="00681865">
      <w:pPr>
        <w:spacing w:line="240" w:lineRule="auto"/>
        <w:ind w:right="6" w:firstLine="567"/>
        <w:rPr>
          <w:sz w:val="24"/>
          <w:szCs w:val="24"/>
        </w:rPr>
      </w:pPr>
      <w:r w:rsidRPr="00681865">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2E92EE" w14:textId="77777777" w:rsidR="006C0FB3" w:rsidRPr="00681865" w:rsidRDefault="006C0FB3" w:rsidP="00681865">
      <w:pPr>
        <w:spacing w:line="240" w:lineRule="auto"/>
        <w:ind w:right="6" w:firstLine="567"/>
        <w:rPr>
          <w:sz w:val="24"/>
          <w:szCs w:val="24"/>
        </w:rPr>
      </w:pPr>
      <w:r w:rsidRPr="00681865">
        <w:rPr>
          <w:sz w:val="24"/>
          <w:szCs w:val="24"/>
        </w:rP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14:paraId="6BC7829C" w14:textId="77777777" w:rsidR="006C0FB3" w:rsidRPr="00681865" w:rsidRDefault="006C0FB3" w:rsidP="00681865">
      <w:pPr>
        <w:spacing w:line="240" w:lineRule="auto"/>
        <w:ind w:right="6" w:firstLine="567"/>
        <w:rPr>
          <w:sz w:val="24"/>
          <w:szCs w:val="24"/>
        </w:rPr>
      </w:pPr>
      <w:r w:rsidRPr="00681865">
        <w:rPr>
          <w:sz w:val="24"/>
          <w:szCs w:val="24"/>
        </w:rPr>
        <w:t>Склонение имён существительных. Четыре склонения. Значение падежей. Правописание падежных окончаний имён существительных. Способы образования имён существительных.</w:t>
      </w:r>
    </w:p>
    <w:p w14:paraId="5FEA85D1" w14:textId="77777777" w:rsidR="006C0FB3" w:rsidRPr="00681865" w:rsidRDefault="006C0FB3" w:rsidP="00681865">
      <w:pPr>
        <w:spacing w:line="240" w:lineRule="auto"/>
        <w:ind w:right="6" w:firstLine="567"/>
        <w:rPr>
          <w:sz w:val="24"/>
          <w:szCs w:val="24"/>
        </w:rPr>
      </w:pPr>
      <w:r w:rsidRPr="00681865">
        <w:rPr>
          <w:sz w:val="24"/>
          <w:szCs w:val="24"/>
        </w:rPr>
        <w:t>Морфологический разбор имён существительных.</w:t>
      </w:r>
    </w:p>
    <w:p w14:paraId="431C998A" w14:textId="77777777" w:rsidR="006C0FB3" w:rsidRPr="00681865" w:rsidRDefault="006C0FB3" w:rsidP="00681865">
      <w:pPr>
        <w:spacing w:line="240" w:lineRule="auto"/>
        <w:ind w:right="6" w:firstLine="567"/>
        <w:rPr>
          <w:sz w:val="24"/>
          <w:szCs w:val="24"/>
        </w:rPr>
      </w:pPr>
      <w:r w:rsidRPr="00681865">
        <w:rPr>
          <w:sz w:val="24"/>
          <w:szCs w:val="24"/>
        </w:rPr>
        <w:t>Правописание собственных имён существительных.</w:t>
      </w:r>
    </w:p>
    <w:p w14:paraId="3B3B0B37" w14:textId="77777777" w:rsidR="006C0FB3" w:rsidRPr="00681865" w:rsidRDefault="006C0FB3" w:rsidP="00681865">
      <w:pPr>
        <w:spacing w:line="240" w:lineRule="auto"/>
        <w:ind w:right="6" w:firstLine="567"/>
        <w:rPr>
          <w:sz w:val="24"/>
          <w:szCs w:val="24"/>
        </w:rPr>
      </w:pPr>
      <w:r w:rsidRPr="00681865">
        <w:rPr>
          <w:sz w:val="24"/>
          <w:szCs w:val="24"/>
        </w:rPr>
        <w:t>Правописание ца (не) с именами существительными.</w:t>
      </w:r>
    </w:p>
    <w:p w14:paraId="632A0CC7" w14:textId="77777777" w:rsidR="006C0FB3" w:rsidRPr="00681865" w:rsidRDefault="006C0FB3" w:rsidP="00681865">
      <w:pPr>
        <w:spacing w:line="240" w:lineRule="auto"/>
        <w:ind w:right="6" w:firstLine="567"/>
        <w:rPr>
          <w:sz w:val="24"/>
          <w:szCs w:val="24"/>
        </w:rPr>
      </w:pPr>
      <w:r w:rsidRPr="00681865">
        <w:rPr>
          <w:sz w:val="24"/>
          <w:szCs w:val="24"/>
        </w:rPr>
        <w:t>Правописание некоторых имён существительных, заимствованных из русского языка.</w:t>
      </w:r>
    </w:p>
    <w:p w14:paraId="5F39194A" w14:textId="65DAB726" w:rsidR="006C0FB3" w:rsidRPr="00681865" w:rsidRDefault="006C0FB3" w:rsidP="00681865">
      <w:pPr>
        <w:spacing w:line="240" w:lineRule="auto"/>
        <w:ind w:right="6" w:firstLine="567"/>
        <w:rPr>
          <w:b/>
          <w:sz w:val="24"/>
          <w:szCs w:val="24"/>
        </w:rPr>
      </w:pPr>
      <w:r w:rsidRPr="00681865">
        <w:rPr>
          <w:b/>
          <w:sz w:val="24"/>
          <w:szCs w:val="24"/>
        </w:rPr>
        <w:t>Синтаксис. Культура речи. Пунктуация.</w:t>
      </w:r>
    </w:p>
    <w:p w14:paraId="2C8C1469" w14:textId="77777777" w:rsidR="006C0FB3" w:rsidRPr="00681865" w:rsidRDefault="006C0FB3" w:rsidP="00681865">
      <w:pPr>
        <w:spacing w:line="240" w:lineRule="auto"/>
        <w:ind w:right="6" w:firstLine="567"/>
        <w:rPr>
          <w:sz w:val="24"/>
          <w:szCs w:val="24"/>
        </w:rPr>
      </w:pPr>
      <w:r w:rsidRPr="00681865">
        <w:rPr>
          <w:sz w:val="24"/>
          <w:szCs w:val="24"/>
        </w:rP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14:paraId="14F7C289" w14:textId="77777777" w:rsidR="006C0FB3" w:rsidRPr="00681865" w:rsidRDefault="006C0FB3" w:rsidP="00681865">
      <w:pPr>
        <w:spacing w:line="240" w:lineRule="auto"/>
        <w:ind w:right="6" w:firstLine="567"/>
        <w:rPr>
          <w:sz w:val="24"/>
          <w:szCs w:val="24"/>
        </w:rPr>
      </w:pPr>
      <w:r w:rsidRPr="00681865">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7FEEB2B2" w14:textId="77777777" w:rsidR="006C0FB3" w:rsidRPr="00681865" w:rsidRDefault="006C0FB3" w:rsidP="00681865">
      <w:pPr>
        <w:spacing w:line="240" w:lineRule="auto"/>
        <w:ind w:right="6" w:firstLine="567"/>
        <w:rPr>
          <w:sz w:val="24"/>
          <w:szCs w:val="24"/>
        </w:rPr>
      </w:pPr>
      <w:r w:rsidRPr="00681865">
        <w:rPr>
          <w:sz w:val="24"/>
          <w:szCs w:val="24"/>
        </w:rPr>
        <w:t>Главные члены предложения (грамматическая основа). Подлежащее и сказуемое как главные члены предложения. Согласование сказуемого с подлежащим.</w:t>
      </w:r>
    </w:p>
    <w:p w14:paraId="034A47F6" w14:textId="77777777" w:rsidR="006C0FB3" w:rsidRPr="00681865" w:rsidRDefault="006C0FB3" w:rsidP="00681865">
      <w:pPr>
        <w:spacing w:line="240" w:lineRule="auto"/>
        <w:ind w:right="6" w:firstLine="567"/>
        <w:rPr>
          <w:sz w:val="24"/>
          <w:szCs w:val="24"/>
        </w:rPr>
      </w:pPr>
      <w:r w:rsidRPr="00681865">
        <w:rPr>
          <w:sz w:val="24"/>
          <w:szCs w:val="24"/>
        </w:rPr>
        <w:t>Типы предложений по количеству грамматических основ: простые и сложные.</w:t>
      </w:r>
    </w:p>
    <w:p w14:paraId="53B74E0E" w14:textId="77777777" w:rsidR="006C0FB3" w:rsidRPr="00681865" w:rsidRDefault="006C0FB3" w:rsidP="00681865">
      <w:pPr>
        <w:spacing w:line="240" w:lineRule="auto"/>
        <w:ind w:right="6" w:firstLine="567"/>
        <w:rPr>
          <w:sz w:val="24"/>
          <w:szCs w:val="24"/>
        </w:rPr>
      </w:pPr>
      <w:r w:rsidRPr="00681865">
        <w:rPr>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14:paraId="3A3A56F1" w14:textId="77777777" w:rsidR="006C0FB3" w:rsidRPr="00681865" w:rsidRDefault="006C0FB3" w:rsidP="00681865">
      <w:pPr>
        <w:spacing w:line="240" w:lineRule="auto"/>
        <w:ind w:right="6" w:firstLine="567"/>
        <w:rPr>
          <w:sz w:val="24"/>
          <w:szCs w:val="24"/>
        </w:rPr>
      </w:pPr>
      <w:r w:rsidRPr="00681865">
        <w:rPr>
          <w:sz w:val="24"/>
          <w:szCs w:val="24"/>
        </w:rPr>
        <w:lastRenderedPageBreak/>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14:paraId="6B261C96" w14:textId="77777777" w:rsidR="006C0FB3" w:rsidRPr="00681865" w:rsidRDefault="006C0FB3" w:rsidP="00681865">
      <w:pPr>
        <w:spacing w:line="240" w:lineRule="auto"/>
        <w:ind w:right="6" w:firstLine="567"/>
        <w:rPr>
          <w:sz w:val="24"/>
          <w:szCs w:val="24"/>
        </w:rPr>
      </w:pPr>
      <w:r w:rsidRPr="00681865">
        <w:rPr>
          <w:sz w:val="24"/>
          <w:szCs w:val="24"/>
        </w:rPr>
        <w:t>Предложения с обращением, особенности интонации. Обращение и средства его выражения.</w:t>
      </w:r>
    </w:p>
    <w:p w14:paraId="302399CF" w14:textId="77777777" w:rsidR="006C0FB3" w:rsidRPr="00681865" w:rsidRDefault="006C0FB3" w:rsidP="00681865">
      <w:pPr>
        <w:spacing w:line="240" w:lineRule="auto"/>
        <w:ind w:right="6" w:firstLine="567"/>
        <w:rPr>
          <w:sz w:val="24"/>
          <w:szCs w:val="24"/>
        </w:rPr>
      </w:pPr>
      <w:r w:rsidRPr="00681865">
        <w:rPr>
          <w:sz w:val="24"/>
          <w:szCs w:val="24"/>
        </w:rPr>
        <w:t>Синтаксический разбор простого предложения.</w:t>
      </w:r>
    </w:p>
    <w:p w14:paraId="60D062A7" w14:textId="77777777" w:rsidR="006C0FB3" w:rsidRPr="00681865" w:rsidRDefault="006C0FB3" w:rsidP="00681865">
      <w:pPr>
        <w:spacing w:line="240" w:lineRule="auto"/>
        <w:ind w:right="6" w:firstLine="567"/>
        <w:rPr>
          <w:sz w:val="24"/>
          <w:szCs w:val="24"/>
        </w:rPr>
      </w:pPr>
      <w:r w:rsidRPr="00681865">
        <w:rPr>
          <w:sz w:val="24"/>
          <w:szCs w:val="24"/>
        </w:rPr>
        <w:t>Предложения с прямой речью.</w:t>
      </w:r>
    </w:p>
    <w:p w14:paraId="3565934F" w14:textId="77777777"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предложений с прямой речью. Диалог.</w:t>
      </w:r>
    </w:p>
    <w:p w14:paraId="14D11418" w14:textId="77777777"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диалога при письме.</w:t>
      </w:r>
    </w:p>
    <w:p w14:paraId="33FCA0C1" w14:textId="77777777" w:rsidR="006C0FB3" w:rsidRPr="00681865" w:rsidRDefault="006C0FB3" w:rsidP="00681865">
      <w:pPr>
        <w:spacing w:line="240" w:lineRule="auto"/>
        <w:ind w:right="6" w:firstLine="567"/>
        <w:rPr>
          <w:sz w:val="24"/>
          <w:szCs w:val="24"/>
        </w:rPr>
      </w:pPr>
      <w:r w:rsidRPr="00681865">
        <w:rPr>
          <w:sz w:val="24"/>
          <w:szCs w:val="24"/>
        </w:rPr>
        <w:t>Пунктуация как раздел лингвистики.</w:t>
      </w:r>
    </w:p>
    <w:p w14:paraId="22DF5ABC" w14:textId="77777777" w:rsidR="00681865" w:rsidRPr="00681865" w:rsidRDefault="00681865" w:rsidP="00681865">
      <w:pPr>
        <w:spacing w:line="240" w:lineRule="auto"/>
        <w:ind w:right="6" w:firstLine="567"/>
        <w:rPr>
          <w:sz w:val="24"/>
          <w:szCs w:val="24"/>
        </w:rPr>
      </w:pPr>
    </w:p>
    <w:p w14:paraId="7DAFE340" w14:textId="78A5DCB9" w:rsidR="006C0FB3" w:rsidRPr="00681865" w:rsidRDefault="00681865" w:rsidP="00681865">
      <w:pPr>
        <w:spacing w:line="240" w:lineRule="auto"/>
        <w:ind w:right="6" w:firstLine="567"/>
        <w:jc w:val="center"/>
        <w:rPr>
          <w:b/>
          <w:sz w:val="24"/>
          <w:szCs w:val="24"/>
        </w:rPr>
      </w:pPr>
      <w:r w:rsidRPr="00681865">
        <w:rPr>
          <w:b/>
          <w:sz w:val="24"/>
          <w:szCs w:val="24"/>
        </w:rPr>
        <w:t>Содержание обучения в 6 классе</w:t>
      </w:r>
    </w:p>
    <w:p w14:paraId="0E119C45" w14:textId="77777777" w:rsidR="00681865" w:rsidRPr="00681865" w:rsidRDefault="00681865" w:rsidP="00681865">
      <w:pPr>
        <w:spacing w:line="240" w:lineRule="auto"/>
        <w:ind w:right="6" w:firstLine="567"/>
        <w:rPr>
          <w:b/>
          <w:sz w:val="24"/>
          <w:szCs w:val="24"/>
        </w:rPr>
      </w:pPr>
    </w:p>
    <w:p w14:paraId="5FAE17F7" w14:textId="2DBA2053" w:rsidR="006C0FB3" w:rsidRPr="00681865" w:rsidRDefault="006C0FB3" w:rsidP="00681865">
      <w:pPr>
        <w:spacing w:line="240" w:lineRule="auto"/>
        <w:ind w:right="6" w:firstLine="567"/>
        <w:rPr>
          <w:b/>
          <w:sz w:val="24"/>
          <w:szCs w:val="24"/>
        </w:rPr>
      </w:pPr>
      <w:r w:rsidRPr="00681865">
        <w:rPr>
          <w:b/>
          <w:sz w:val="24"/>
          <w:szCs w:val="24"/>
        </w:rPr>
        <w:t>Общие сведения о языке.</w:t>
      </w:r>
    </w:p>
    <w:p w14:paraId="34DA598A" w14:textId="77777777" w:rsidR="006C0FB3" w:rsidRPr="00681865" w:rsidRDefault="006C0FB3" w:rsidP="00681865">
      <w:pPr>
        <w:spacing w:line="240" w:lineRule="auto"/>
        <w:ind w:right="6" w:firstLine="567"/>
        <w:rPr>
          <w:sz w:val="24"/>
          <w:szCs w:val="24"/>
        </w:rPr>
      </w:pPr>
      <w:r w:rsidRPr="00681865">
        <w:rPr>
          <w:sz w:val="24"/>
          <w:szCs w:val="24"/>
        </w:rPr>
        <w:t>Чеченский язык – государственный язык Чеченской Республики и средство приобщения к духовному богатству чеченской культуры и истории.</w:t>
      </w:r>
    </w:p>
    <w:p w14:paraId="37A9D1CF" w14:textId="77777777" w:rsidR="006C0FB3" w:rsidRPr="00681865" w:rsidRDefault="006C0FB3" w:rsidP="00681865">
      <w:pPr>
        <w:spacing w:line="240" w:lineRule="auto"/>
        <w:ind w:right="6" w:firstLine="567"/>
        <w:rPr>
          <w:sz w:val="24"/>
          <w:szCs w:val="24"/>
        </w:rPr>
      </w:pPr>
      <w:r w:rsidRPr="00681865">
        <w:rPr>
          <w:sz w:val="24"/>
          <w:szCs w:val="24"/>
        </w:rPr>
        <w:t>Понятие о литературном языке.</w:t>
      </w:r>
    </w:p>
    <w:p w14:paraId="08E2C167" w14:textId="5F4A5419" w:rsidR="006C0FB3" w:rsidRPr="00681865" w:rsidRDefault="006C0FB3" w:rsidP="00681865">
      <w:pPr>
        <w:spacing w:line="240" w:lineRule="auto"/>
        <w:ind w:right="6" w:firstLine="567"/>
        <w:rPr>
          <w:b/>
          <w:sz w:val="24"/>
          <w:szCs w:val="24"/>
        </w:rPr>
      </w:pPr>
      <w:r w:rsidRPr="00681865">
        <w:rPr>
          <w:b/>
          <w:sz w:val="24"/>
          <w:szCs w:val="24"/>
        </w:rPr>
        <w:t>Язык и речь.</w:t>
      </w:r>
    </w:p>
    <w:p w14:paraId="7E223FAA" w14:textId="77777777" w:rsidR="006C0FB3" w:rsidRPr="00681865" w:rsidRDefault="006C0FB3" w:rsidP="00681865">
      <w:pPr>
        <w:spacing w:line="240" w:lineRule="auto"/>
        <w:ind w:right="6" w:firstLine="567"/>
        <w:rPr>
          <w:sz w:val="24"/>
          <w:szCs w:val="24"/>
        </w:rPr>
      </w:pPr>
      <w:r w:rsidRPr="00681865">
        <w:rPr>
          <w:sz w:val="24"/>
          <w:szCs w:val="24"/>
        </w:rPr>
        <w:t>Монолог-описание, монолог-повествование, монолог-рассуждение, сообщение на лингвистическую тему.</w:t>
      </w:r>
    </w:p>
    <w:p w14:paraId="02F16641" w14:textId="77777777" w:rsidR="006C0FB3" w:rsidRPr="00681865" w:rsidRDefault="006C0FB3" w:rsidP="00681865">
      <w:pPr>
        <w:spacing w:line="240" w:lineRule="auto"/>
        <w:ind w:right="6" w:firstLine="567"/>
        <w:rPr>
          <w:sz w:val="24"/>
          <w:szCs w:val="24"/>
        </w:rPr>
      </w:pPr>
      <w:r w:rsidRPr="00681865">
        <w:rPr>
          <w:sz w:val="24"/>
          <w:szCs w:val="24"/>
        </w:rPr>
        <w:t>Виды диалога: побуждение к действию, обмен мнениями.</w:t>
      </w:r>
    </w:p>
    <w:p w14:paraId="01EC8B15" w14:textId="77777777" w:rsidR="006C0FB3" w:rsidRPr="00681865" w:rsidRDefault="006C0FB3" w:rsidP="00681865">
      <w:pPr>
        <w:spacing w:line="240" w:lineRule="auto"/>
        <w:ind w:right="6" w:firstLine="567"/>
        <w:rPr>
          <w:sz w:val="24"/>
          <w:szCs w:val="24"/>
        </w:rPr>
      </w:pPr>
      <w:r w:rsidRPr="00681865">
        <w:rPr>
          <w:sz w:val="24"/>
          <w:szCs w:val="24"/>
        </w:rPr>
        <w:t>Речевые формулы приветствия, прощания, просьбы, благодарности.</w:t>
      </w:r>
    </w:p>
    <w:p w14:paraId="6AA05256" w14:textId="77777777" w:rsidR="006C0FB3" w:rsidRPr="00681865" w:rsidRDefault="006C0FB3" w:rsidP="00681865">
      <w:pPr>
        <w:spacing w:line="240" w:lineRule="auto"/>
        <w:ind w:right="6" w:firstLine="567"/>
        <w:rPr>
          <w:sz w:val="24"/>
          <w:szCs w:val="24"/>
        </w:rPr>
      </w:pPr>
      <w:r w:rsidRPr="00681865">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23839670" w14:textId="77777777" w:rsidR="006C0FB3" w:rsidRPr="00681865" w:rsidRDefault="006C0FB3" w:rsidP="00681865">
      <w:pPr>
        <w:spacing w:line="240" w:lineRule="auto"/>
        <w:ind w:right="6" w:firstLine="567"/>
        <w:rPr>
          <w:sz w:val="24"/>
          <w:szCs w:val="24"/>
        </w:rPr>
      </w:pPr>
      <w:r w:rsidRPr="00681865">
        <w:rPr>
          <w:sz w:val="24"/>
          <w:szCs w:val="24"/>
        </w:rPr>
        <w:t>Устный пересказ прочитанного или прослушанного текста (объём – не менее 100 слов).</w:t>
      </w:r>
    </w:p>
    <w:p w14:paraId="0A2F19C9" w14:textId="77777777" w:rsidR="006C0FB3" w:rsidRPr="00681865" w:rsidRDefault="006C0FB3" w:rsidP="00681865">
      <w:pPr>
        <w:spacing w:line="240" w:lineRule="auto"/>
        <w:ind w:right="6" w:firstLine="567"/>
        <w:rPr>
          <w:sz w:val="24"/>
          <w:szCs w:val="24"/>
        </w:rPr>
      </w:pPr>
      <w:r w:rsidRPr="00681865">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160 слов.</w:t>
      </w:r>
    </w:p>
    <w:p w14:paraId="4BFCF85B" w14:textId="77777777" w:rsidR="006C0FB3" w:rsidRPr="00681865" w:rsidRDefault="006C0FB3" w:rsidP="00681865">
      <w:pPr>
        <w:spacing w:line="240" w:lineRule="auto"/>
        <w:ind w:right="6" w:firstLine="567"/>
        <w:rPr>
          <w:sz w:val="24"/>
          <w:szCs w:val="24"/>
        </w:rPr>
      </w:pPr>
      <w:r w:rsidRPr="00681865">
        <w:rPr>
          <w:sz w:val="24"/>
          <w:szCs w:val="24"/>
        </w:rPr>
        <w:t>Формулирование темы и главной мысли текста, вопросов по содержанию текста, ответ на сформулированные вопросы.</w:t>
      </w:r>
    </w:p>
    <w:p w14:paraId="42D087B6" w14:textId="77777777" w:rsidR="006C0FB3" w:rsidRPr="00681865" w:rsidRDefault="006C0FB3" w:rsidP="00681865">
      <w:pPr>
        <w:spacing w:line="240" w:lineRule="auto"/>
        <w:ind w:right="6" w:firstLine="567"/>
        <w:rPr>
          <w:sz w:val="24"/>
          <w:szCs w:val="24"/>
        </w:rPr>
      </w:pPr>
      <w:r w:rsidRPr="00681865">
        <w:rPr>
          <w:sz w:val="24"/>
          <w:szCs w:val="24"/>
        </w:rPr>
        <w:t>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речи.</w:t>
      </w:r>
    </w:p>
    <w:p w14:paraId="54F323FD" w14:textId="77777777" w:rsidR="006C0FB3" w:rsidRPr="00681865" w:rsidRDefault="006C0FB3" w:rsidP="00681865">
      <w:pPr>
        <w:spacing w:line="240" w:lineRule="auto"/>
        <w:ind w:right="6" w:firstLine="567"/>
        <w:rPr>
          <w:sz w:val="24"/>
          <w:szCs w:val="24"/>
        </w:rPr>
      </w:pPr>
      <w:r w:rsidRPr="00681865">
        <w:rPr>
          <w:sz w:val="24"/>
          <w:szCs w:val="24"/>
        </w:rPr>
        <w:t>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словоупотребления.</w:t>
      </w:r>
    </w:p>
    <w:p w14:paraId="0EB876B5" w14:textId="77777777" w:rsidR="006C0FB3" w:rsidRPr="00681865" w:rsidRDefault="006C0FB3" w:rsidP="00681865">
      <w:pPr>
        <w:spacing w:line="240" w:lineRule="auto"/>
        <w:ind w:right="6" w:firstLine="567"/>
        <w:rPr>
          <w:sz w:val="24"/>
          <w:szCs w:val="24"/>
        </w:rPr>
      </w:pPr>
      <w:r w:rsidRPr="00681865">
        <w:rPr>
          <w:sz w:val="24"/>
          <w:szCs w:val="24"/>
        </w:rPr>
        <w:t>Использование толковых словарей.</w:t>
      </w:r>
    </w:p>
    <w:p w14:paraId="55AEB068" w14:textId="77777777" w:rsidR="006C0FB3" w:rsidRPr="00681865" w:rsidRDefault="006C0FB3" w:rsidP="00681865">
      <w:pPr>
        <w:spacing w:line="240" w:lineRule="auto"/>
        <w:ind w:right="6" w:firstLine="567"/>
        <w:rPr>
          <w:sz w:val="24"/>
          <w:szCs w:val="24"/>
        </w:rPr>
      </w:pPr>
      <w:r w:rsidRPr="00681865">
        <w:rPr>
          <w:sz w:val="24"/>
          <w:szCs w:val="24"/>
        </w:rPr>
        <w:t>Соблюдение в устной речи и при письме норм современного чеченского литературного языка.</w:t>
      </w:r>
    </w:p>
    <w:p w14:paraId="29B25788" w14:textId="6E709AEF" w:rsidR="006C0FB3" w:rsidRPr="00681865" w:rsidRDefault="006C0FB3" w:rsidP="00681865">
      <w:pPr>
        <w:spacing w:line="240" w:lineRule="auto"/>
        <w:ind w:right="6" w:firstLine="567"/>
        <w:rPr>
          <w:b/>
          <w:sz w:val="24"/>
          <w:szCs w:val="24"/>
        </w:rPr>
      </w:pPr>
      <w:r w:rsidRPr="00681865">
        <w:rPr>
          <w:b/>
          <w:sz w:val="24"/>
          <w:szCs w:val="24"/>
        </w:rPr>
        <w:t>Текст.</w:t>
      </w:r>
    </w:p>
    <w:p w14:paraId="39D4B667" w14:textId="77777777"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0665786" w14:textId="77777777"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1387BCE" w14:textId="77777777" w:rsidR="006C0FB3" w:rsidRPr="007031CF" w:rsidRDefault="006C0FB3" w:rsidP="006C0FB3">
      <w:pPr>
        <w:spacing w:line="240" w:lineRule="auto"/>
        <w:ind w:right="6" w:firstLine="567"/>
        <w:rPr>
          <w:sz w:val="24"/>
          <w:szCs w:val="24"/>
        </w:rPr>
      </w:pPr>
      <w:r w:rsidRPr="007031CF">
        <w:rPr>
          <w:sz w:val="24"/>
          <w:szCs w:val="24"/>
        </w:rPr>
        <w:t>Описание как тип речи. Описание внешности человека. Описание помещения. Описание природы. Описание местности. Описание действий.</w:t>
      </w:r>
    </w:p>
    <w:p w14:paraId="4EF27CA7" w14:textId="77777777" w:rsidR="006C0FB3" w:rsidRPr="007031CF" w:rsidRDefault="006C0FB3" w:rsidP="006C0FB3">
      <w:pPr>
        <w:spacing w:line="240" w:lineRule="auto"/>
        <w:ind w:right="6" w:firstLine="567"/>
        <w:rPr>
          <w:sz w:val="24"/>
          <w:szCs w:val="24"/>
        </w:rPr>
      </w:pPr>
      <w:r w:rsidRPr="007031CF">
        <w:rPr>
          <w:sz w:val="24"/>
          <w:szCs w:val="24"/>
        </w:rPr>
        <w:t>Представление сообщения на заданную тему в виде презентации.</w:t>
      </w:r>
    </w:p>
    <w:p w14:paraId="47A5054F" w14:textId="4C0A5248" w:rsidR="006C0FB3" w:rsidRPr="007031CF" w:rsidRDefault="006C0FB3" w:rsidP="006C0FB3">
      <w:pPr>
        <w:spacing w:line="240" w:lineRule="auto"/>
        <w:ind w:right="6" w:firstLine="567"/>
        <w:rPr>
          <w:sz w:val="24"/>
          <w:szCs w:val="24"/>
        </w:rPr>
      </w:pPr>
      <w:r w:rsidRPr="007031CF">
        <w:rPr>
          <w:sz w:val="24"/>
          <w:szCs w:val="24"/>
        </w:rPr>
        <w:t xml:space="preserve">Представление </w:t>
      </w:r>
      <w:r w:rsidR="007031CF" w:rsidRPr="007031CF">
        <w:rPr>
          <w:sz w:val="24"/>
          <w:szCs w:val="24"/>
        </w:rPr>
        <w:t>содержания,</w:t>
      </w:r>
      <w:r w:rsidRPr="007031CF">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14:paraId="20C97E18" w14:textId="77777777" w:rsidR="006C0FB3" w:rsidRPr="007031CF" w:rsidRDefault="006C0FB3" w:rsidP="006C0FB3">
      <w:pPr>
        <w:spacing w:line="240" w:lineRule="auto"/>
        <w:ind w:right="6" w:firstLine="567"/>
        <w:rPr>
          <w:sz w:val="24"/>
          <w:szCs w:val="24"/>
        </w:rPr>
      </w:pPr>
      <w:bookmarkStart w:id="21" w:name="_Hlk103863414"/>
      <w:r w:rsidRPr="007031CF">
        <w:rPr>
          <w:sz w:val="24"/>
          <w:szCs w:val="24"/>
        </w:rPr>
        <w:lastRenderedPageBreak/>
        <w:t>Редактирование собственных текстов с использованием знаний норм современного чеченского литературного языка.</w:t>
      </w:r>
    </w:p>
    <w:p w14:paraId="69579A32" w14:textId="77777777" w:rsidR="007031CF" w:rsidRDefault="007031CF" w:rsidP="006C0FB3">
      <w:pPr>
        <w:spacing w:line="240" w:lineRule="auto"/>
        <w:ind w:right="6" w:firstLine="567"/>
        <w:rPr>
          <w:b/>
          <w:sz w:val="24"/>
          <w:szCs w:val="24"/>
        </w:rPr>
      </w:pPr>
    </w:p>
    <w:p w14:paraId="50EBD905" w14:textId="77777777" w:rsidR="007031CF" w:rsidRPr="007031CF" w:rsidRDefault="007031CF" w:rsidP="006C0FB3">
      <w:pPr>
        <w:spacing w:line="240" w:lineRule="auto"/>
        <w:ind w:right="6" w:firstLine="567"/>
        <w:rPr>
          <w:b/>
          <w:sz w:val="24"/>
          <w:szCs w:val="24"/>
        </w:rPr>
      </w:pPr>
    </w:p>
    <w:p w14:paraId="6CF722C0" w14:textId="3D9D26F2"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bookmarkEnd w:id="21"/>
      <w:r w:rsidRPr="007031CF">
        <w:rPr>
          <w:b/>
          <w:sz w:val="24"/>
          <w:szCs w:val="24"/>
        </w:rPr>
        <w:t>.</w:t>
      </w:r>
    </w:p>
    <w:p w14:paraId="5FFD1D41" w14:textId="77777777" w:rsidR="006C0FB3" w:rsidRPr="007031CF" w:rsidRDefault="006C0FB3" w:rsidP="006C0FB3">
      <w:pPr>
        <w:spacing w:line="240" w:lineRule="auto"/>
        <w:ind w:right="6" w:firstLine="567"/>
        <w:rPr>
          <w:sz w:val="24"/>
          <w:szCs w:val="24"/>
        </w:rPr>
      </w:pPr>
      <w:r w:rsidRPr="007031CF">
        <w:rPr>
          <w:sz w:val="24"/>
          <w:szCs w:val="24"/>
        </w:rPr>
        <w:t>Официально-деловой стиль. Заявление. Расписка. Научный стиль. Словарная статья. Научное сообщение.</w:t>
      </w:r>
    </w:p>
    <w:p w14:paraId="0C582A0C" w14:textId="2A210CB8" w:rsidR="006C0FB3" w:rsidRPr="007031CF" w:rsidRDefault="006C0FB3" w:rsidP="006C0FB3">
      <w:pPr>
        <w:spacing w:line="240" w:lineRule="auto"/>
        <w:ind w:right="6" w:firstLine="567"/>
        <w:rPr>
          <w:b/>
          <w:sz w:val="24"/>
          <w:szCs w:val="24"/>
        </w:rPr>
      </w:pPr>
      <w:r w:rsidRPr="007031CF">
        <w:rPr>
          <w:b/>
          <w:sz w:val="24"/>
          <w:szCs w:val="24"/>
        </w:rPr>
        <w:t>Система языка.</w:t>
      </w:r>
    </w:p>
    <w:p w14:paraId="2D51C343" w14:textId="2CA6166F"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 Орфография.</w:t>
      </w:r>
    </w:p>
    <w:p w14:paraId="34BC9DF5" w14:textId="77777777" w:rsidR="006C0FB3" w:rsidRPr="007031CF" w:rsidRDefault="006C0FB3" w:rsidP="006C0FB3">
      <w:pPr>
        <w:spacing w:line="240" w:lineRule="auto"/>
        <w:ind w:right="6" w:firstLine="567"/>
        <w:rPr>
          <w:sz w:val="24"/>
          <w:szCs w:val="24"/>
        </w:rPr>
      </w:pPr>
      <w:r w:rsidRPr="007031CF">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30497D2" w14:textId="77777777" w:rsidR="006C0FB3" w:rsidRPr="007031CF" w:rsidRDefault="006C0FB3" w:rsidP="006C0FB3">
      <w:pPr>
        <w:spacing w:line="240" w:lineRule="auto"/>
        <w:ind w:right="6" w:firstLine="567"/>
        <w:rPr>
          <w:sz w:val="24"/>
          <w:szCs w:val="24"/>
        </w:rPr>
      </w:pPr>
      <w:r w:rsidRPr="007031CF">
        <w:rPr>
          <w:sz w:val="24"/>
          <w:szCs w:val="24"/>
        </w:rPr>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14:paraId="224128A2" w14:textId="77777777" w:rsidR="006C0FB3" w:rsidRPr="007031CF" w:rsidRDefault="006C0FB3" w:rsidP="006C0FB3">
      <w:pPr>
        <w:spacing w:line="240" w:lineRule="auto"/>
        <w:ind w:right="6" w:firstLine="567"/>
        <w:rPr>
          <w:sz w:val="24"/>
          <w:szCs w:val="24"/>
        </w:rPr>
      </w:pPr>
      <w:r w:rsidRPr="007031CF">
        <w:rPr>
          <w:sz w:val="24"/>
          <w:szCs w:val="24"/>
        </w:rP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14:paraId="38C0A46C"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прилагательных.</w:t>
      </w:r>
    </w:p>
    <w:p w14:paraId="51708758" w14:textId="77777777" w:rsidR="006C0FB3" w:rsidRPr="007031CF" w:rsidRDefault="006C0FB3" w:rsidP="006C0FB3">
      <w:pPr>
        <w:spacing w:line="240" w:lineRule="auto"/>
        <w:ind w:right="6" w:firstLine="567"/>
        <w:rPr>
          <w:sz w:val="24"/>
          <w:szCs w:val="24"/>
        </w:rPr>
      </w:pPr>
      <w:r w:rsidRPr="007031CF">
        <w:rPr>
          <w:sz w:val="24"/>
          <w:szCs w:val="24"/>
        </w:rPr>
        <w:t>Правописание сложных имён прилагательных.</w:t>
      </w:r>
    </w:p>
    <w:p w14:paraId="65051914" w14:textId="77777777" w:rsidR="006C0FB3" w:rsidRPr="007031CF" w:rsidRDefault="006C0FB3" w:rsidP="006C0FB3">
      <w:pPr>
        <w:spacing w:line="240" w:lineRule="auto"/>
        <w:ind w:right="6" w:firstLine="567"/>
        <w:rPr>
          <w:sz w:val="24"/>
          <w:szCs w:val="24"/>
        </w:rPr>
      </w:pPr>
      <w:r w:rsidRPr="007031CF">
        <w:rPr>
          <w:sz w:val="24"/>
          <w:szCs w:val="24"/>
        </w:rPr>
        <w:t>Правописание заимствованных имён прилагательных.</w:t>
      </w:r>
    </w:p>
    <w:p w14:paraId="0F9FF381" w14:textId="77777777" w:rsidR="006C0FB3" w:rsidRPr="007031CF" w:rsidRDefault="006C0FB3" w:rsidP="006C0FB3">
      <w:pPr>
        <w:spacing w:line="240" w:lineRule="auto"/>
        <w:ind w:right="6" w:firstLine="567"/>
        <w:rPr>
          <w:sz w:val="24"/>
          <w:szCs w:val="24"/>
        </w:rPr>
      </w:pPr>
      <w:r w:rsidRPr="007031CF">
        <w:rPr>
          <w:sz w:val="24"/>
          <w:szCs w:val="24"/>
        </w:rP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14:paraId="064D4A2C" w14:textId="77777777"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значению: количественные, порядковые числительные.</w:t>
      </w:r>
    </w:p>
    <w:p w14:paraId="5E233733" w14:textId="77777777"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14:paraId="080988BB" w14:textId="77777777" w:rsidR="006C0FB3" w:rsidRPr="007031CF" w:rsidRDefault="006C0FB3" w:rsidP="006C0FB3">
      <w:pPr>
        <w:spacing w:line="240" w:lineRule="auto"/>
        <w:ind w:right="6" w:firstLine="567"/>
        <w:rPr>
          <w:sz w:val="24"/>
          <w:szCs w:val="24"/>
        </w:rPr>
      </w:pPr>
      <w:r w:rsidRPr="007031CF">
        <w:rPr>
          <w:sz w:val="24"/>
          <w:szCs w:val="24"/>
        </w:rPr>
        <w:t>Правильное употребление собирательных имён числительных.</w:t>
      </w:r>
    </w:p>
    <w:p w14:paraId="70CF224E"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числительных.</w:t>
      </w:r>
    </w:p>
    <w:p w14:paraId="55640943" w14:textId="77777777" w:rsidR="006C0FB3" w:rsidRPr="007031CF" w:rsidRDefault="006C0FB3" w:rsidP="006C0FB3">
      <w:pPr>
        <w:spacing w:line="240" w:lineRule="auto"/>
        <w:ind w:right="6" w:firstLine="567"/>
        <w:rPr>
          <w:sz w:val="24"/>
          <w:szCs w:val="24"/>
        </w:rPr>
      </w:pPr>
      <w:r w:rsidRPr="007031CF">
        <w:rPr>
          <w:sz w:val="24"/>
          <w:szCs w:val="24"/>
        </w:rPr>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14:paraId="79C44426" w14:textId="77777777" w:rsidR="006C0FB3" w:rsidRPr="007031CF" w:rsidRDefault="006C0FB3" w:rsidP="006C0FB3">
      <w:pPr>
        <w:spacing w:line="240" w:lineRule="auto"/>
        <w:ind w:right="6" w:firstLine="567"/>
        <w:rPr>
          <w:sz w:val="24"/>
          <w:szCs w:val="24"/>
        </w:rPr>
      </w:pPr>
      <w:r w:rsidRPr="007031CF">
        <w:rPr>
          <w:sz w:val="24"/>
          <w:szCs w:val="24"/>
        </w:rPr>
        <w:t>Особенности имени числительного в чеченском языке по сравнению с русским языком.</w:t>
      </w:r>
    </w:p>
    <w:p w14:paraId="79776CD3" w14:textId="77777777" w:rsidR="006C0FB3" w:rsidRPr="007031CF" w:rsidRDefault="006C0FB3" w:rsidP="006C0FB3">
      <w:pPr>
        <w:spacing w:line="240" w:lineRule="auto"/>
        <w:ind w:right="6" w:firstLine="567"/>
        <w:rPr>
          <w:sz w:val="24"/>
          <w:szCs w:val="24"/>
        </w:rPr>
      </w:pPr>
      <w:r w:rsidRPr="007031CF">
        <w:rPr>
          <w:sz w:val="24"/>
          <w:szCs w:val="24"/>
        </w:rP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14:paraId="7596C0C7" w14:textId="77777777" w:rsidR="006C0FB3" w:rsidRPr="007031CF" w:rsidRDefault="006C0FB3" w:rsidP="006C0FB3">
      <w:pPr>
        <w:spacing w:line="240" w:lineRule="auto"/>
        <w:ind w:right="6" w:firstLine="567"/>
        <w:rPr>
          <w:sz w:val="24"/>
          <w:szCs w:val="24"/>
        </w:rPr>
      </w:pPr>
      <w:r w:rsidRPr="007031CF">
        <w:rPr>
          <w:sz w:val="24"/>
          <w:szCs w:val="24"/>
        </w:rPr>
        <w:t>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14:paraId="336E8250"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местоимений.</w:t>
      </w:r>
    </w:p>
    <w:p w14:paraId="3189FFD2" w14:textId="77777777" w:rsidR="006C0FB3" w:rsidRPr="007031CF" w:rsidRDefault="006C0FB3" w:rsidP="006C0FB3">
      <w:pPr>
        <w:spacing w:line="240" w:lineRule="auto"/>
        <w:ind w:right="6" w:firstLine="567"/>
        <w:rPr>
          <w:sz w:val="24"/>
          <w:szCs w:val="24"/>
        </w:rPr>
      </w:pPr>
      <w:r w:rsidRPr="007031CF">
        <w:rPr>
          <w:sz w:val="24"/>
          <w:szCs w:val="24"/>
        </w:rPr>
        <w:t>Глагол как часть речи. Общее грамматическое значение, морфологические признаки и синтаксические функции глагола. Роль глагола в речи.</w:t>
      </w:r>
    </w:p>
    <w:p w14:paraId="1627DD14" w14:textId="77777777" w:rsidR="006C0FB3" w:rsidRPr="007031CF" w:rsidRDefault="006C0FB3" w:rsidP="006C0FB3">
      <w:pPr>
        <w:spacing w:line="240" w:lineRule="auto"/>
        <w:ind w:right="6" w:firstLine="567"/>
        <w:rPr>
          <w:sz w:val="24"/>
          <w:szCs w:val="24"/>
        </w:rPr>
      </w:pPr>
      <w:r w:rsidRPr="007031CF">
        <w:rPr>
          <w:sz w:val="24"/>
          <w:szCs w:val="24"/>
        </w:rPr>
        <w:t>Инфинитив и его грамматические свойства. Суффиксы инфинитива: -а, -о, -ан, -ен, -он.</w:t>
      </w:r>
    </w:p>
    <w:p w14:paraId="12590E2D" w14:textId="77777777" w:rsidR="006C0FB3" w:rsidRPr="007031CF" w:rsidRDefault="006C0FB3" w:rsidP="006C0FB3">
      <w:pPr>
        <w:spacing w:line="240" w:lineRule="auto"/>
        <w:ind w:right="6" w:firstLine="567"/>
        <w:rPr>
          <w:sz w:val="24"/>
          <w:szCs w:val="24"/>
        </w:rPr>
      </w:pPr>
      <w:r w:rsidRPr="007031CF">
        <w:rPr>
          <w:sz w:val="24"/>
          <w:szCs w:val="24"/>
        </w:rPr>
        <w:t>Времена глагола. Значение и использование. Настоящее время, прошедшее время, будущее время.</w:t>
      </w:r>
    </w:p>
    <w:p w14:paraId="7D8199E1" w14:textId="77777777" w:rsidR="006C0FB3" w:rsidRPr="007031CF" w:rsidRDefault="006C0FB3" w:rsidP="006C0FB3">
      <w:pPr>
        <w:spacing w:line="240" w:lineRule="auto"/>
        <w:ind w:right="6" w:firstLine="567"/>
        <w:rPr>
          <w:sz w:val="24"/>
          <w:szCs w:val="24"/>
        </w:rPr>
      </w:pPr>
      <w:r w:rsidRPr="007031CF">
        <w:rPr>
          <w:sz w:val="24"/>
          <w:szCs w:val="24"/>
        </w:rPr>
        <w:lastRenderedPageBreak/>
        <w:t>Правописание окончаний глаголов настоящего времени.</w:t>
      </w:r>
    </w:p>
    <w:p w14:paraId="6FF93C27" w14:textId="77777777" w:rsidR="006C0FB3" w:rsidRPr="007031CF" w:rsidRDefault="006C0FB3" w:rsidP="006C0FB3">
      <w:pPr>
        <w:spacing w:line="240" w:lineRule="auto"/>
        <w:ind w:right="6" w:firstLine="567"/>
        <w:rPr>
          <w:sz w:val="24"/>
          <w:szCs w:val="24"/>
        </w:rPr>
      </w:pPr>
      <w:r w:rsidRPr="007031CF">
        <w:rPr>
          <w:sz w:val="24"/>
          <w:szCs w:val="24"/>
        </w:rPr>
        <w:t>Прошедшее время, его формы. Образование форм прошедшего времени. Правописание окончаний прошедшего времени.</w:t>
      </w:r>
    </w:p>
    <w:p w14:paraId="4785A844" w14:textId="77777777" w:rsidR="006C0FB3" w:rsidRPr="007031CF" w:rsidRDefault="006C0FB3" w:rsidP="006C0FB3">
      <w:pPr>
        <w:spacing w:line="240" w:lineRule="auto"/>
        <w:ind w:right="6" w:firstLine="567"/>
        <w:rPr>
          <w:sz w:val="24"/>
          <w:szCs w:val="24"/>
        </w:rPr>
      </w:pPr>
      <w:r w:rsidRPr="007031CF">
        <w:rPr>
          <w:sz w:val="24"/>
          <w:szCs w:val="24"/>
        </w:rPr>
        <w:t>Будущее время, его формы. Образование форм будущего времени.</w:t>
      </w:r>
    </w:p>
    <w:p w14:paraId="6D951B88" w14:textId="77777777" w:rsidR="006C0FB3" w:rsidRPr="007031CF" w:rsidRDefault="006C0FB3" w:rsidP="006C0FB3">
      <w:pPr>
        <w:spacing w:line="240" w:lineRule="auto"/>
        <w:ind w:right="6" w:firstLine="567"/>
        <w:rPr>
          <w:sz w:val="24"/>
          <w:szCs w:val="24"/>
        </w:rPr>
      </w:pPr>
      <w:r w:rsidRPr="007031CF">
        <w:rPr>
          <w:sz w:val="24"/>
          <w:szCs w:val="24"/>
        </w:rPr>
        <w:t>Однократные и многократные формы глаголов.</w:t>
      </w:r>
    </w:p>
    <w:p w14:paraId="0C4E20A7" w14:textId="77777777" w:rsidR="006C0FB3" w:rsidRPr="007031CF" w:rsidRDefault="006C0FB3" w:rsidP="006C0FB3">
      <w:pPr>
        <w:spacing w:line="240" w:lineRule="auto"/>
        <w:ind w:right="6" w:firstLine="567"/>
        <w:rPr>
          <w:sz w:val="24"/>
          <w:szCs w:val="24"/>
        </w:rPr>
      </w:pPr>
      <w:r w:rsidRPr="007031CF">
        <w:rPr>
          <w:sz w:val="24"/>
          <w:szCs w:val="24"/>
        </w:rPr>
        <w:t>Изменение глаголов по числам и классам.</w:t>
      </w:r>
    </w:p>
    <w:p w14:paraId="2C475E0B" w14:textId="77777777" w:rsidR="006C0FB3" w:rsidRPr="007031CF" w:rsidRDefault="006C0FB3" w:rsidP="006C0FB3">
      <w:pPr>
        <w:spacing w:line="240" w:lineRule="auto"/>
        <w:ind w:right="6" w:firstLine="567"/>
        <w:rPr>
          <w:sz w:val="24"/>
          <w:szCs w:val="24"/>
        </w:rPr>
      </w:pPr>
      <w:r w:rsidRPr="007031CF">
        <w:rPr>
          <w:sz w:val="24"/>
          <w:szCs w:val="24"/>
        </w:rPr>
        <w:t>Частичный морфологический разбор глаголов (в рамках изученного).</w:t>
      </w:r>
    </w:p>
    <w:p w14:paraId="1C22A7C2" w14:textId="77777777" w:rsidR="007031CF" w:rsidRPr="007031CF" w:rsidRDefault="007031CF" w:rsidP="006C0FB3">
      <w:pPr>
        <w:spacing w:line="240" w:lineRule="auto"/>
        <w:ind w:right="6" w:firstLine="567"/>
        <w:rPr>
          <w:sz w:val="24"/>
          <w:szCs w:val="24"/>
        </w:rPr>
      </w:pPr>
    </w:p>
    <w:p w14:paraId="48EF8863" w14:textId="6634B3D4" w:rsidR="006C0FB3" w:rsidRPr="007031CF" w:rsidRDefault="007031CF" w:rsidP="007031CF">
      <w:pPr>
        <w:spacing w:line="240" w:lineRule="auto"/>
        <w:ind w:right="6" w:firstLine="567"/>
        <w:jc w:val="center"/>
        <w:rPr>
          <w:b/>
          <w:sz w:val="24"/>
          <w:szCs w:val="24"/>
        </w:rPr>
      </w:pPr>
      <w:r w:rsidRPr="007031CF">
        <w:rPr>
          <w:b/>
          <w:sz w:val="24"/>
          <w:szCs w:val="24"/>
        </w:rPr>
        <w:t>Содержание обучения в 7 классе</w:t>
      </w:r>
    </w:p>
    <w:p w14:paraId="0EE3BBBD" w14:textId="77777777" w:rsidR="007031CF" w:rsidRPr="007031CF" w:rsidRDefault="007031CF" w:rsidP="007031CF">
      <w:pPr>
        <w:spacing w:line="240" w:lineRule="auto"/>
        <w:ind w:right="6" w:firstLine="567"/>
        <w:jc w:val="center"/>
        <w:rPr>
          <w:sz w:val="24"/>
          <w:szCs w:val="24"/>
        </w:rPr>
      </w:pPr>
    </w:p>
    <w:p w14:paraId="2850273E" w14:textId="721B48E9" w:rsidR="006C0FB3" w:rsidRPr="007031CF" w:rsidRDefault="006C0FB3" w:rsidP="006C0FB3">
      <w:pPr>
        <w:spacing w:line="240" w:lineRule="auto"/>
        <w:ind w:right="6" w:firstLine="567"/>
        <w:rPr>
          <w:b/>
          <w:sz w:val="24"/>
          <w:szCs w:val="24"/>
        </w:rPr>
      </w:pPr>
      <w:r w:rsidRPr="007031CF">
        <w:rPr>
          <w:b/>
          <w:sz w:val="24"/>
          <w:szCs w:val="24"/>
        </w:rPr>
        <w:t>Общие сведения о языке.</w:t>
      </w:r>
    </w:p>
    <w:p w14:paraId="25FE30DE" w14:textId="77777777" w:rsidR="006C0FB3" w:rsidRPr="007031CF" w:rsidRDefault="006C0FB3" w:rsidP="006C0FB3">
      <w:pPr>
        <w:spacing w:line="240" w:lineRule="auto"/>
        <w:ind w:right="6" w:firstLine="567"/>
        <w:rPr>
          <w:sz w:val="24"/>
          <w:szCs w:val="24"/>
        </w:rPr>
      </w:pPr>
      <w:r w:rsidRPr="007031CF">
        <w:rPr>
          <w:sz w:val="24"/>
          <w:szCs w:val="24"/>
        </w:rPr>
        <w:t>Чеченский язык как развивающееся явление. Взаимосвязь языка, культуры и истории народа. Изменения, происходящие в языке на современном этапе его развития.</w:t>
      </w:r>
    </w:p>
    <w:p w14:paraId="23A58918" w14:textId="6810E57A" w:rsidR="006C0FB3" w:rsidRPr="007031CF" w:rsidRDefault="006C0FB3" w:rsidP="006C0FB3">
      <w:pPr>
        <w:spacing w:line="240" w:lineRule="auto"/>
        <w:ind w:right="6" w:firstLine="567"/>
        <w:rPr>
          <w:b/>
          <w:sz w:val="24"/>
          <w:szCs w:val="24"/>
        </w:rPr>
      </w:pPr>
      <w:r w:rsidRPr="007031CF">
        <w:rPr>
          <w:b/>
          <w:sz w:val="24"/>
          <w:szCs w:val="24"/>
        </w:rPr>
        <w:t>Язык и речь.</w:t>
      </w:r>
    </w:p>
    <w:p w14:paraId="20892C65" w14:textId="77777777" w:rsidR="006C0FB3" w:rsidRPr="007031CF" w:rsidRDefault="006C0FB3" w:rsidP="006C0FB3">
      <w:pPr>
        <w:spacing w:line="240" w:lineRule="auto"/>
        <w:ind w:right="6" w:firstLine="567"/>
        <w:rPr>
          <w:sz w:val="24"/>
          <w:szCs w:val="24"/>
        </w:rPr>
      </w:pPr>
      <w:r w:rsidRPr="007031CF">
        <w:rPr>
          <w:sz w:val="24"/>
          <w:szCs w:val="24"/>
        </w:rPr>
        <w:t>Монолог-описание, монолог-рассуждение, монолог-повествование.</w:t>
      </w:r>
    </w:p>
    <w:p w14:paraId="4978EDE4" w14:textId="77777777" w:rsidR="006C0FB3" w:rsidRPr="007031CF" w:rsidRDefault="006C0FB3" w:rsidP="006C0FB3">
      <w:pPr>
        <w:spacing w:line="240" w:lineRule="auto"/>
        <w:ind w:right="6" w:firstLine="567"/>
        <w:rPr>
          <w:sz w:val="24"/>
          <w:szCs w:val="24"/>
        </w:rPr>
      </w:pPr>
      <w:r w:rsidRPr="007031CF">
        <w:rPr>
          <w:sz w:val="24"/>
          <w:szCs w:val="24"/>
        </w:rPr>
        <w:t>Виды диалога: побуждение к действию, обмен мнениями, запрос информации, сообщение информации.</w:t>
      </w:r>
    </w:p>
    <w:p w14:paraId="3F4B1D71" w14:textId="77777777" w:rsidR="006C0FB3" w:rsidRPr="007031CF" w:rsidRDefault="006C0FB3" w:rsidP="006C0FB3">
      <w:pPr>
        <w:spacing w:line="240" w:lineRule="auto"/>
        <w:ind w:right="6" w:firstLine="567"/>
        <w:rPr>
          <w:sz w:val="24"/>
          <w:szCs w:val="24"/>
        </w:rPr>
      </w:pPr>
      <w:r w:rsidRPr="007031CF">
        <w:rPr>
          <w:sz w:val="24"/>
          <w:szCs w:val="24"/>
        </w:rPr>
        <w:t>Речевые формулы приветствия, прощания, просьбы, благодарности.</w:t>
      </w:r>
    </w:p>
    <w:p w14:paraId="3FB55B2E" w14:textId="77777777" w:rsidR="006C0FB3" w:rsidRPr="007031CF" w:rsidRDefault="006C0FB3" w:rsidP="006C0FB3">
      <w:pPr>
        <w:spacing w:line="240" w:lineRule="auto"/>
        <w:ind w:right="6" w:firstLine="567"/>
        <w:rPr>
          <w:sz w:val="24"/>
          <w:szCs w:val="24"/>
        </w:rPr>
      </w:pPr>
      <w:r w:rsidRPr="007031CF">
        <w:rPr>
          <w:sz w:val="24"/>
          <w:szCs w:val="24"/>
        </w:rPr>
        <w:t>Сочинения различных видов с использованием собственного жизненного и читательского опыта, сюжетной картины (в том числе сочинения-миниатюры).</w:t>
      </w:r>
    </w:p>
    <w:p w14:paraId="2B77D977" w14:textId="77777777" w:rsidR="006C0FB3" w:rsidRPr="007031CF" w:rsidRDefault="006C0FB3" w:rsidP="006C0FB3">
      <w:pPr>
        <w:spacing w:line="240" w:lineRule="auto"/>
        <w:ind w:right="6" w:firstLine="567"/>
        <w:rPr>
          <w:sz w:val="24"/>
          <w:szCs w:val="24"/>
        </w:rPr>
      </w:pPr>
      <w:r w:rsidRPr="007031CF">
        <w:rPr>
          <w:sz w:val="24"/>
          <w:szCs w:val="24"/>
        </w:rPr>
        <w:t>Устный пересказ прослушанного или прочитанного текста (объём – не менее 110 слов).</w:t>
      </w:r>
    </w:p>
    <w:p w14:paraId="2FDE7755" w14:textId="77777777" w:rsidR="006C0FB3" w:rsidRPr="007031CF" w:rsidRDefault="006C0FB3" w:rsidP="006C0FB3">
      <w:pPr>
        <w:spacing w:line="240" w:lineRule="auto"/>
        <w:ind w:right="6" w:firstLine="567"/>
        <w:rPr>
          <w:sz w:val="24"/>
          <w:szCs w:val="24"/>
        </w:rPr>
      </w:pPr>
      <w:r w:rsidRPr="007031CF">
        <w:rPr>
          <w:sz w:val="24"/>
          <w:szCs w:val="24"/>
        </w:rP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14:paraId="0494CE33" w14:textId="77777777" w:rsidR="006C0FB3" w:rsidRPr="007031CF" w:rsidRDefault="006C0FB3" w:rsidP="006C0FB3">
      <w:pPr>
        <w:spacing w:line="240" w:lineRule="auto"/>
        <w:ind w:right="6" w:firstLine="567"/>
        <w:rPr>
          <w:sz w:val="24"/>
          <w:szCs w:val="24"/>
        </w:rPr>
      </w:pPr>
      <w:r w:rsidRPr="007031CF">
        <w:rPr>
          <w:sz w:val="24"/>
          <w:szCs w:val="24"/>
        </w:rPr>
        <w:t>Формулирование темы и главной мысли текста, формулирование вопросов по содержанию текста и ответ на них.</w:t>
      </w:r>
    </w:p>
    <w:p w14:paraId="5BB73798" w14:textId="77777777" w:rsidR="006C0FB3" w:rsidRPr="007031CF" w:rsidRDefault="006C0FB3" w:rsidP="006C0FB3">
      <w:pPr>
        <w:spacing w:line="240" w:lineRule="auto"/>
        <w:ind w:right="6" w:firstLine="567"/>
        <w:rPr>
          <w:sz w:val="24"/>
          <w:szCs w:val="24"/>
        </w:rPr>
      </w:pPr>
      <w:r w:rsidRPr="007031CF">
        <w:rPr>
          <w:sz w:val="24"/>
          <w:szCs w:val="24"/>
        </w:rPr>
        <w:t>Подробная, сжатая и выборочная передача в устной и письменной форме содержания прослушанных публицистических текстов.</w:t>
      </w:r>
    </w:p>
    <w:p w14:paraId="1EDC9D7C" w14:textId="77777777" w:rsidR="006C0FB3" w:rsidRPr="007031CF" w:rsidRDefault="006C0FB3" w:rsidP="006C0FB3">
      <w:pPr>
        <w:spacing w:line="240" w:lineRule="auto"/>
        <w:ind w:right="6" w:firstLine="567"/>
        <w:rPr>
          <w:sz w:val="24"/>
          <w:szCs w:val="24"/>
        </w:rPr>
      </w:pPr>
      <w:r w:rsidRPr="007031CF">
        <w:rPr>
          <w:sz w:val="24"/>
          <w:szCs w:val="24"/>
        </w:rPr>
        <w:t>Выбор языковых средств для создания высказывания в соответствии с целью, темой и коммуникативным замыслом.</w:t>
      </w:r>
    </w:p>
    <w:p w14:paraId="10925AAB" w14:textId="77777777" w:rsidR="006C0FB3" w:rsidRPr="007031CF" w:rsidRDefault="006C0FB3" w:rsidP="006C0FB3">
      <w:pPr>
        <w:spacing w:line="240" w:lineRule="auto"/>
        <w:ind w:right="6" w:firstLine="567"/>
        <w:rPr>
          <w:sz w:val="24"/>
          <w:szCs w:val="24"/>
        </w:rPr>
      </w:pPr>
      <w:r w:rsidRPr="007031CF">
        <w:rPr>
          <w:sz w:val="24"/>
          <w:szCs w:val="24"/>
        </w:rPr>
        <w:t>Соблюдение в устной речи и при письме норм современного чеченского литературного языка.</w:t>
      </w:r>
    </w:p>
    <w:p w14:paraId="59AD0393" w14:textId="5170C585" w:rsidR="006C0FB3" w:rsidRPr="007031CF" w:rsidRDefault="006C0FB3" w:rsidP="006C0FB3">
      <w:pPr>
        <w:spacing w:line="240" w:lineRule="auto"/>
        <w:ind w:right="6" w:firstLine="567"/>
        <w:rPr>
          <w:b/>
          <w:sz w:val="24"/>
          <w:szCs w:val="24"/>
        </w:rPr>
      </w:pPr>
      <w:r w:rsidRPr="007031CF">
        <w:rPr>
          <w:b/>
          <w:sz w:val="24"/>
          <w:szCs w:val="24"/>
        </w:rPr>
        <w:t>Текст.</w:t>
      </w:r>
    </w:p>
    <w:p w14:paraId="5D6EF3BF" w14:textId="77777777" w:rsidR="006C0FB3" w:rsidRPr="007031CF" w:rsidRDefault="006C0FB3" w:rsidP="006C0FB3">
      <w:pPr>
        <w:spacing w:line="240" w:lineRule="auto"/>
        <w:ind w:right="6" w:firstLine="567"/>
        <w:rPr>
          <w:sz w:val="24"/>
          <w:szCs w:val="24"/>
        </w:rPr>
      </w:pPr>
      <w:r w:rsidRPr="007031CF">
        <w:rPr>
          <w:sz w:val="24"/>
          <w:szCs w:val="24"/>
        </w:rPr>
        <w:t>Текст как речевое произведение. Основные признаки текста (обобщение).</w:t>
      </w:r>
    </w:p>
    <w:p w14:paraId="0489BBF5" w14:textId="77777777" w:rsidR="006C0FB3" w:rsidRPr="007031CF" w:rsidRDefault="006C0FB3" w:rsidP="006C0FB3">
      <w:pPr>
        <w:spacing w:line="240" w:lineRule="auto"/>
        <w:ind w:right="6" w:firstLine="567"/>
        <w:rPr>
          <w:sz w:val="24"/>
          <w:szCs w:val="24"/>
        </w:rPr>
      </w:pPr>
      <w:r w:rsidRPr="007031CF">
        <w:rPr>
          <w:sz w:val="24"/>
          <w:szCs w:val="24"/>
        </w:rPr>
        <w:t>Структура текста. Абзац.</w:t>
      </w:r>
    </w:p>
    <w:p w14:paraId="32FC6A1D" w14:textId="77777777"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187FB8A6" w14:textId="77777777" w:rsidR="006C0FB3" w:rsidRPr="007031CF" w:rsidRDefault="006C0FB3" w:rsidP="006C0FB3">
      <w:pPr>
        <w:spacing w:line="240" w:lineRule="auto"/>
        <w:ind w:right="6" w:firstLine="567"/>
        <w:rPr>
          <w:sz w:val="24"/>
          <w:szCs w:val="24"/>
        </w:rPr>
      </w:pPr>
      <w:r w:rsidRPr="007031CF">
        <w:rPr>
          <w:sz w:val="24"/>
          <w:szCs w:val="24"/>
        </w:rPr>
        <w:t>Способы и средства связи предложений в тексте (обобщение).</w:t>
      </w:r>
    </w:p>
    <w:p w14:paraId="76DB712C" w14:textId="77777777" w:rsidR="006C0FB3" w:rsidRPr="007031CF" w:rsidRDefault="006C0FB3" w:rsidP="006C0FB3">
      <w:pPr>
        <w:spacing w:line="240" w:lineRule="auto"/>
        <w:ind w:right="6" w:firstLine="567"/>
        <w:rPr>
          <w:sz w:val="24"/>
          <w:szCs w:val="24"/>
        </w:rPr>
      </w:pPr>
      <w:r w:rsidRPr="007031CF">
        <w:rPr>
          <w:sz w:val="24"/>
          <w:szCs w:val="24"/>
        </w:rPr>
        <w:t>Языковые средства выразительности в тексте.</w:t>
      </w:r>
    </w:p>
    <w:p w14:paraId="5B91A004" w14:textId="77777777" w:rsidR="006C0FB3" w:rsidRPr="007031CF" w:rsidRDefault="006C0FB3" w:rsidP="006C0FB3">
      <w:pPr>
        <w:spacing w:line="240" w:lineRule="auto"/>
        <w:ind w:right="6" w:firstLine="567"/>
        <w:rPr>
          <w:sz w:val="24"/>
          <w:szCs w:val="24"/>
        </w:rPr>
      </w:pPr>
      <w:r w:rsidRPr="007031CF">
        <w:rPr>
          <w:sz w:val="24"/>
          <w:szCs w:val="24"/>
        </w:rPr>
        <w:t>Рассуждение как функционально-смысловой тип речи.</w:t>
      </w:r>
    </w:p>
    <w:p w14:paraId="7CB49D2E" w14:textId="77777777" w:rsidR="006C0FB3" w:rsidRPr="007031CF" w:rsidRDefault="006C0FB3" w:rsidP="006C0FB3">
      <w:pPr>
        <w:spacing w:line="240" w:lineRule="auto"/>
        <w:ind w:right="6" w:firstLine="567"/>
        <w:rPr>
          <w:sz w:val="24"/>
          <w:szCs w:val="24"/>
        </w:rPr>
      </w:pPr>
      <w:r w:rsidRPr="007031CF">
        <w:rPr>
          <w:sz w:val="24"/>
          <w:szCs w:val="24"/>
        </w:rPr>
        <w:t>Структурные особенности текста-рассуждения.</w:t>
      </w:r>
    </w:p>
    <w:p w14:paraId="37FEE4D9" w14:textId="77777777"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89E2B7A" w14:textId="0CFD2987"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p>
    <w:p w14:paraId="76F6CE92" w14:textId="77777777" w:rsidR="006C0FB3" w:rsidRPr="007031CF" w:rsidRDefault="006C0FB3" w:rsidP="006C0FB3">
      <w:pPr>
        <w:spacing w:line="240" w:lineRule="auto"/>
        <w:ind w:right="6" w:firstLine="567"/>
        <w:rPr>
          <w:sz w:val="24"/>
          <w:szCs w:val="24"/>
        </w:rPr>
      </w:pPr>
      <w:r w:rsidRPr="007031CF">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55F9C6A" w14:textId="77777777" w:rsidR="006C0FB3" w:rsidRPr="007031CF" w:rsidRDefault="006C0FB3" w:rsidP="006C0FB3">
      <w:pPr>
        <w:spacing w:line="240" w:lineRule="auto"/>
        <w:ind w:right="6" w:firstLine="567"/>
        <w:rPr>
          <w:sz w:val="24"/>
          <w:szCs w:val="24"/>
        </w:rPr>
      </w:pPr>
      <w:r w:rsidRPr="007031CF">
        <w:rPr>
          <w:sz w:val="24"/>
          <w:szCs w:val="24"/>
        </w:rPr>
        <w:t>Публицистический стиль. Сфера употребления, функции, языковые особенности.</w:t>
      </w:r>
    </w:p>
    <w:p w14:paraId="70008591" w14:textId="77777777" w:rsidR="006C0FB3" w:rsidRPr="007031CF" w:rsidRDefault="006C0FB3" w:rsidP="006C0FB3">
      <w:pPr>
        <w:spacing w:line="240" w:lineRule="auto"/>
        <w:ind w:right="6" w:firstLine="567"/>
        <w:rPr>
          <w:sz w:val="24"/>
          <w:szCs w:val="24"/>
        </w:rPr>
      </w:pPr>
      <w:r w:rsidRPr="007031CF">
        <w:rPr>
          <w:sz w:val="24"/>
          <w:szCs w:val="24"/>
        </w:rPr>
        <w:t>Жанры публицистического стиля (репортаж, заметка, интервью).</w:t>
      </w:r>
    </w:p>
    <w:p w14:paraId="5F10FDA4" w14:textId="77777777" w:rsidR="006C0FB3" w:rsidRPr="007031CF" w:rsidRDefault="006C0FB3" w:rsidP="006C0FB3">
      <w:pPr>
        <w:spacing w:line="240" w:lineRule="auto"/>
        <w:ind w:right="6" w:firstLine="567"/>
        <w:rPr>
          <w:sz w:val="24"/>
          <w:szCs w:val="24"/>
        </w:rPr>
      </w:pPr>
      <w:r w:rsidRPr="007031CF">
        <w:rPr>
          <w:sz w:val="24"/>
          <w:szCs w:val="24"/>
        </w:rPr>
        <w:lastRenderedPageBreak/>
        <w:t>Употребление языковых средств выразительности в текстах публицистического стиля.</w:t>
      </w:r>
    </w:p>
    <w:p w14:paraId="29DF610F" w14:textId="77777777" w:rsidR="006C0FB3" w:rsidRPr="007031CF" w:rsidRDefault="006C0FB3" w:rsidP="006C0FB3">
      <w:pPr>
        <w:spacing w:line="240" w:lineRule="auto"/>
        <w:ind w:right="6" w:firstLine="567"/>
        <w:rPr>
          <w:sz w:val="24"/>
          <w:szCs w:val="24"/>
        </w:rPr>
      </w:pPr>
      <w:r w:rsidRPr="007031CF">
        <w:rPr>
          <w:sz w:val="24"/>
          <w:szCs w:val="24"/>
        </w:rPr>
        <w:t>Официально-деловой стиль. Сфера употребления, функции, языковые особенности.</w:t>
      </w:r>
    </w:p>
    <w:p w14:paraId="48D3CCA7" w14:textId="77777777" w:rsidR="007031CF" w:rsidRDefault="007031CF" w:rsidP="006C0FB3">
      <w:pPr>
        <w:spacing w:line="240" w:lineRule="auto"/>
        <w:ind w:right="6" w:firstLine="567"/>
        <w:rPr>
          <w:b/>
          <w:sz w:val="24"/>
          <w:szCs w:val="24"/>
        </w:rPr>
      </w:pPr>
    </w:p>
    <w:p w14:paraId="487015ED" w14:textId="77777777" w:rsidR="007031CF" w:rsidRDefault="007031CF" w:rsidP="006C0FB3">
      <w:pPr>
        <w:spacing w:line="240" w:lineRule="auto"/>
        <w:ind w:right="6" w:firstLine="567"/>
        <w:rPr>
          <w:b/>
          <w:sz w:val="24"/>
          <w:szCs w:val="24"/>
        </w:rPr>
      </w:pPr>
    </w:p>
    <w:p w14:paraId="799B462D" w14:textId="1CB78B84" w:rsidR="006C0FB3" w:rsidRPr="007031CF" w:rsidRDefault="006C0FB3" w:rsidP="006C0FB3">
      <w:pPr>
        <w:spacing w:line="240" w:lineRule="auto"/>
        <w:ind w:right="6" w:firstLine="567"/>
        <w:rPr>
          <w:b/>
          <w:sz w:val="24"/>
          <w:szCs w:val="24"/>
        </w:rPr>
      </w:pPr>
      <w:r w:rsidRPr="007031CF">
        <w:rPr>
          <w:b/>
          <w:sz w:val="24"/>
          <w:szCs w:val="24"/>
        </w:rPr>
        <w:t>Система языка.</w:t>
      </w:r>
    </w:p>
    <w:p w14:paraId="54E0225C" w14:textId="02834EE0"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w:t>
      </w:r>
    </w:p>
    <w:p w14:paraId="3593008F" w14:textId="77777777" w:rsidR="006C0FB3" w:rsidRPr="007031CF" w:rsidRDefault="006C0FB3" w:rsidP="006C0FB3">
      <w:pPr>
        <w:spacing w:line="240" w:lineRule="auto"/>
        <w:ind w:right="6" w:firstLine="567"/>
        <w:rPr>
          <w:sz w:val="24"/>
          <w:szCs w:val="24"/>
        </w:rPr>
      </w:pPr>
      <w:r w:rsidRPr="007031CF">
        <w:rPr>
          <w:sz w:val="24"/>
          <w:szCs w:val="24"/>
        </w:rPr>
        <w:t>Морфология как раздел науки о языке (обобщение). Система частей речи. Самостоятельные части речи. Служебные части речи.</w:t>
      </w:r>
    </w:p>
    <w:p w14:paraId="63893F52" w14:textId="77777777" w:rsidR="006C0FB3" w:rsidRPr="007031CF" w:rsidRDefault="006C0FB3" w:rsidP="006C0FB3">
      <w:pPr>
        <w:spacing w:line="240" w:lineRule="auto"/>
        <w:ind w:right="6" w:firstLine="567"/>
        <w:rPr>
          <w:sz w:val="24"/>
          <w:szCs w:val="24"/>
        </w:rPr>
      </w:pPr>
      <w:r w:rsidRPr="007031CF">
        <w:rPr>
          <w:sz w:val="24"/>
          <w:szCs w:val="24"/>
        </w:rPr>
        <w:t>Глаголы 1-го и 2-го спряжения. Изменения гласных в корне слова.</w:t>
      </w:r>
    </w:p>
    <w:p w14:paraId="234F10AC" w14:textId="77777777" w:rsidR="006C0FB3" w:rsidRPr="007031CF" w:rsidRDefault="006C0FB3" w:rsidP="006C0FB3">
      <w:pPr>
        <w:spacing w:line="240" w:lineRule="auto"/>
        <w:ind w:right="6" w:firstLine="567"/>
        <w:rPr>
          <w:sz w:val="24"/>
          <w:szCs w:val="24"/>
        </w:rPr>
      </w:pPr>
      <w:r w:rsidRPr="007031CF">
        <w:rPr>
          <w:sz w:val="24"/>
          <w:szCs w:val="24"/>
        </w:rPr>
        <w:t>Переходные и непереходные глаголы.</w:t>
      </w:r>
    </w:p>
    <w:p w14:paraId="2B3F4ED5" w14:textId="77777777" w:rsidR="006C0FB3" w:rsidRPr="007031CF" w:rsidRDefault="006C0FB3" w:rsidP="006C0FB3">
      <w:pPr>
        <w:spacing w:line="240" w:lineRule="auto"/>
        <w:ind w:right="6" w:firstLine="567"/>
        <w:rPr>
          <w:sz w:val="24"/>
          <w:szCs w:val="24"/>
        </w:rPr>
      </w:pPr>
      <w:r w:rsidRPr="007031CF">
        <w:rPr>
          <w:sz w:val="24"/>
          <w:szCs w:val="24"/>
        </w:rPr>
        <w:t>Изъявительное, условное, желательное и повелительное наклонения глагола. Обстоятельственные и вопросительные формы глагола.</w:t>
      </w:r>
    </w:p>
    <w:p w14:paraId="36C00BA2" w14:textId="77777777" w:rsidR="006C0FB3" w:rsidRPr="007031CF" w:rsidRDefault="006C0FB3" w:rsidP="006C0FB3">
      <w:pPr>
        <w:spacing w:line="240" w:lineRule="auto"/>
        <w:ind w:right="6" w:firstLine="567"/>
        <w:rPr>
          <w:sz w:val="24"/>
          <w:szCs w:val="24"/>
        </w:rPr>
      </w:pPr>
      <w:r w:rsidRPr="007031CF">
        <w:rPr>
          <w:sz w:val="24"/>
          <w:szCs w:val="24"/>
        </w:rPr>
        <w:t>Правописание отрицательных частиц ца, ма с глаголами.</w:t>
      </w:r>
    </w:p>
    <w:p w14:paraId="008B1FEB"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глаголов.</w:t>
      </w:r>
    </w:p>
    <w:p w14:paraId="74543A95" w14:textId="77777777" w:rsidR="006C0FB3" w:rsidRPr="007031CF" w:rsidRDefault="006C0FB3" w:rsidP="006C0FB3">
      <w:pPr>
        <w:spacing w:line="240" w:lineRule="auto"/>
        <w:ind w:right="6" w:firstLine="567"/>
        <w:rPr>
          <w:sz w:val="24"/>
          <w:szCs w:val="24"/>
        </w:rPr>
      </w:pPr>
      <w:r w:rsidRPr="007031CF">
        <w:rPr>
          <w:sz w:val="24"/>
          <w:szCs w:val="24"/>
        </w:rPr>
        <w:t>Причастие как форма глагола. Признаки глагола и имени прилагательного в причастии. Синтаксическая роль причастия в предложении.</w:t>
      </w:r>
    </w:p>
    <w:p w14:paraId="5E585985" w14:textId="77777777" w:rsidR="006C0FB3" w:rsidRPr="007031CF" w:rsidRDefault="006C0FB3" w:rsidP="006C0FB3">
      <w:pPr>
        <w:spacing w:line="240" w:lineRule="auto"/>
        <w:ind w:right="6" w:firstLine="567"/>
        <w:rPr>
          <w:sz w:val="24"/>
          <w:szCs w:val="24"/>
        </w:rPr>
      </w:pPr>
      <w:r w:rsidRPr="007031CF">
        <w:rPr>
          <w:sz w:val="24"/>
          <w:szCs w:val="24"/>
        </w:rPr>
        <w:t>Причастия настоящего, прошедшего и будущего времени. Самостоятельные и несамостоятельные причастия. Склонение причастий.</w:t>
      </w:r>
    </w:p>
    <w:p w14:paraId="7E6F1E33" w14:textId="77777777" w:rsidR="006C0FB3" w:rsidRPr="007031CF" w:rsidRDefault="006C0FB3" w:rsidP="006C0FB3">
      <w:pPr>
        <w:spacing w:line="240" w:lineRule="auto"/>
        <w:ind w:right="6" w:firstLine="567"/>
        <w:rPr>
          <w:sz w:val="24"/>
          <w:szCs w:val="24"/>
        </w:rPr>
      </w:pPr>
      <w:r w:rsidRPr="007031CF">
        <w:rPr>
          <w:sz w:val="24"/>
          <w:szCs w:val="24"/>
        </w:rPr>
        <w:t>Причастный оборот.</w:t>
      </w:r>
    </w:p>
    <w:p w14:paraId="07E69765"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причастий.</w:t>
      </w:r>
    </w:p>
    <w:p w14:paraId="344AC3C0" w14:textId="77777777" w:rsidR="006C0FB3" w:rsidRPr="007031CF" w:rsidRDefault="006C0FB3" w:rsidP="006C0FB3">
      <w:pPr>
        <w:spacing w:line="240" w:lineRule="auto"/>
        <w:ind w:right="6" w:firstLine="567"/>
        <w:rPr>
          <w:sz w:val="24"/>
          <w:szCs w:val="24"/>
        </w:rPr>
      </w:pPr>
      <w:r w:rsidRPr="007031CF">
        <w:rPr>
          <w:sz w:val="24"/>
          <w:szCs w:val="24"/>
        </w:rPr>
        <w:t>Правописание падежных окончаний причастий. Правописание суффиксов причастия. Образование причастий. Переход причастий в существительные и прилагательные. Слитное и раздельное написание ца (не) с причастиями.</w:t>
      </w:r>
    </w:p>
    <w:p w14:paraId="33447039" w14:textId="77777777"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причастным оборотом.</w:t>
      </w:r>
    </w:p>
    <w:p w14:paraId="6391FB85" w14:textId="77777777" w:rsidR="006C0FB3" w:rsidRPr="007031CF" w:rsidRDefault="006C0FB3" w:rsidP="006C0FB3">
      <w:pPr>
        <w:spacing w:line="240" w:lineRule="auto"/>
        <w:ind w:right="6" w:firstLine="567"/>
        <w:rPr>
          <w:sz w:val="24"/>
          <w:szCs w:val="24"/>
        </w:rPr>
      </w:pPr>
      <w:r w:rsidRPr="007031CF">
        <w:rPr>
          <w:sz w:val="24"/>
          <w:szCs w:val="24"/>
        </w:rPr>
        <w:t>Согласование в словосочетаниях типа причастие + существительное.</w:t>
      </w:r>
    </w:p>
    <w:p w14:paraId="726AFBB9" w14:textId="77777777" w:rsidR="006C0FB3" w:rsidRPr="007031CF" w:rsidRDefault="006C0FB3" w:rsidP="006C0FB3">
      <w:pPr>
        <w:spacing w:line="240" w:lineRule="auto"/>
        <w:ind w:right="6" w:firstLine="567"/>
        <w:rPr>
          <w:sz w:val="24"/>
          <w:szCs w:val="24"/>
        </w:rPr>
      </w:pPr>
      <w:r w:rsidRPr="007031CF">
        <w:rPr>
          <w:sz w:val="24"/>
          <w:szCs w:val="24"/>
        </w:rPr>
        <w:t>Деепричастие как форма глагола. Признаки глагола и наречия в деепричастии. Синтаксическая роль деепричастия в предложении.</w:t>
      </w:r>
    </w:p>
    <w:p w14:paraId="0D47E351" w14:textId="77777777" w:rsidR="006C0FB3" w:rsidRPr="007031CF" w:rsidRDefault="006C0FB3" w:rsidP="006C0FB3">
      <w:pPr>
        <w:spacing w:line="240" w:lineRule="auto"/>
        <w:ind w:right="6" w:firstLine="567"/>
        <w:rPr>
          <w:sz w:val="24"/>
          <w:szCs w:val="24"/>
        </w:rPr>
      </w:pPr>
      <w:r w:rsidRPr="007031CF">
        <w:rPr>
          <w:sz w:val="24"/>
          <w:szCs w:val="24"/>
        </w:rPr>
        <w:t>Деепричастия настоящего, прошедшего и будущего времени.</w:t>
      </w:r>
    </w:p>
    <w:p w14:paraId="19E85EB0" w14:textId="77777777" w:rsidR="006C0FB3" w:rsidRPr="007031CF" w:rsidRDefault="006C0FB3" w:rsidP="006C0FB3">
      <w:pPr>
        <w:spacing w:line="240" w:lineRule="auto"/>
        <w:ind w:right="6" w:firstLine="567"/>
        <w:rPr>
          <w:sz w:val="24"/>
          <w:szCs w:val="24"/>
        </w:rPr>
      </w:pPr>
      <w:r w:rsidRPr="007031CF">
        <w:rPr>
          <w:sz w:val="24"/>
          <w:szCs w:val="24"/>
        </w:rPr>
        <w:t>Деепричастный оборот. Знаки препинания в предложениях с одиночным деепричастием и деепричастным оборотом.</w:t>
      </w:r>
    </w:p>
    <w:p w14:paraId="02854BA0" w14:textId="77777777" w:rsidR="006C0FB3" w:rsidRPr="007031CF" w:rsidRDefault="006C0FB3" w:rsidP="006C0FB3">
      <w:pPr>
        <w:spacing w:line="240" w:lineRule="auto"/>
        <w:ind w:right="6" w:firstLine="567"/>
        <w:rPr>
          <w:sz w:val="24"/>
          <w:szCs w:val="24"/>
        </w:rPr>
      </w:pPr>
      <w:r w:rsidRPr="007031CF">
        <w:rPr>
          <w:sz w:val="24"/>
          <w:szCs w:val="24"/>
        </w:rPr>
        <w:t>Правописание отрицательной частицы ца (не) с деепричастиями.</w:t>
      </w:r>
    </w:p>
    <w:p w14:paraId="4EB2E9C1" w14:textId="77777777" w:rsidR="006C0FB3" w:rsidRPr="007031CF" w:rsidRDefault="006C0FB3" w:rsidP="006C0FB3">
      <w:pPr>
        <w:spacing w:line="240" w:lineRule="auto"/>
        <w:ind w:right="6" w:firstLine="567"/>
        <w:rPr>
          <w:sz w:val="24"/>
          <w:szCs w:val="24"/>
        </w:rPr>
      </w:pPr>
      <w:r w:rsidRPr="007031CF">
        <w:rPr>
          <w:sz w:val="24"/>
          <w:szCs w:val="24"/>
        </w:rPr>
        <w:t>Масдар (отглагольное существительное).</w:t>
      </w:r>
    </w:p>
    <w:p w14:paraId="40BE6689" w14:textId="77777777" w:rsidR="006C0FB3" w:rsidRPr="007031CF" w:rsidRDefault="006C0FB3" w:rsidP="006C0FB3">
      <w:pPr>
        <w:spacing w:line="240" w:lineRule="auto"/>
        <w:ind w:right="6" w:firstLine="567"/>
        <w:rPr>
          <w:sz w:val="24"/>
          <w:szCs w:val="24"/>
        </w:rPr>
      </w:pPr>
      <w:r w:rsidRPr="007031CF">
        <w:rPr>
          <w:sz w:val="24"/>
          <w:szCs w:val="24"/>
        </w:rPr>
        <w:t>Основные грамматические признаки масдара и его синтаксическая роль в предложении.</w:t>
      </w:r>
    </w:p>
    <w:p w14:paraId="637062F2" w14:textId="77777777" w:rsidR="006C0FB3" w:rsidRPr="007031CF" w:rsidRDefault="006C0FB3" w:rsidP="006C0FB3">
      <w:pPr>
        <w:spacing w:line="240" w:lineRule="auto"/>
        <w:ind w:right="6" w:firstLine="567"/>
        <w:rPr>
          <w:sz w:val="24"/>
          <w:szCs w:val="24"/>
        </w:rPr>
      </w:pPr>
      <w:r w:rsidRPr="007031CF">
        <w:rPr>
          <w:sz w:val="24"/>
          <w:szCs w:val="24"/>
        </w:rPr>
        <w:t xml:space="preserve">Грамматические категории </w:t>
      </w:r>
      <w:bookmarkStart w:id="22" w:name="_Hlk104278406"/>
      <w:r w:rsidRPr="007031CF">
        <w:rPr>
          <w:sz w:val="24"/>
          <w:szCs w:val="24"/>
        </w:rPr>
        <w:t>масдара</w:t>
      </w:r>
      <w:bookmarkEnd w:id="22"/>
      <w:r w:rsidRPr="007031CF">
        <w:rPr>
          <w:sz w:val="24"/>
          <w:szCs w:val="24"/>
        </w:rPr>
        <w:t>: число, классный показатель.</w:t>
      </w:r>
    </w:p>
    <w:p w14:paraId="6990BB33" w14:textId="77777777" w:rsidR="006C0FB3" w:rsidRPr="007031CF" w:rsidRDefault="006C0FB3" w:rsidP="006C0FB3">
      <w:pPr>
        <w:spacing w:line="240" w:lineRule="auto"/>
        <w:ind w:right="6" w:firstLine="567"/>
        <w:rPr>
          <w:sz w:val="24"/>
          <w:szCs w:val="24"/>
        </w:rPr>
      </w:pPr>
      <w:r w:rsidRPr="007031CF">
        <w:rPr>
          <w:sz w:val="24"/>
          <w:szCs w:val="24"/>
        </w:rPr>
        <w:t>Склонение масдара.</w:t>
      </w:r>
    </w:p>
    <w:p w14:paraId="706A72D5" w14:textId="77777777" w:rsidR="006C0FB3" w:rsidRPr="007031CF" w:rsidRDefault="006C0FB3" w:rsidP="006C0FB3">
      <w:pPr>
        <w:spacing w:line="240" w:lineRule="auto"/>
        <w:ind w:right="6" w:firstLine="567"/>
        <w:rPr>
          <w:sz w:val="24"/>
          <w:szCs w:val="24"/>
        </w:rPr>
      </w:pPr>
      <w:r w:rsidRPr="007031CF">
        <w:rPr>
          <w:sz w:val="24"/>
          <w:szCs w:val="24"/>
        </w:rPr>
        <w:t>Масдарный оборот. Знаки препинания при нем.</w:t>
      </w:r>
    </w:p>
    <w:p w14:paraId="3EC45761" w14:textId="77777777" w:rsidR="006C0FB3" w:rsidRPr="007031CF" w:rsidRDefault="006C0FB3" w:rsidP="006C0FB3">
      <w:pPr>
        <w:spacing w:line="240" w:lineRule="auto"/>
        <w:ind w:right="6" w:firstLine="567"/>
        <w:rPr>
          <w:sz w:val="24"/>
          <w:szCs w:val="24"/>
        </w:rPr>
      </w:pPr>
      <w:r w:rsidRPr="007031CF">
        <w:rPr>
          <w:sz w:val="24"/>
          <w:szCs w:val="24"/>
        </w:rPr>
        <w:t>Правописание ца (не) с масдаром.</w:t>
      </w:r>
    </w:p>
    <w:p w14:paraId="0D5903C6" w14:textId="77777777" w:rsidR="006C0FB3" w:rsidRPr="007031CF" w:rsidRDefault="006C0FB3" w:rsidP="006C0FB3">
      <w:pPr>
        <w:spacing w:line="240" w:lineRule="auto"/>
        <w:ind w:right="6" w:firstLine="567"/>
        <w:rPr>
          <w:sz w:val="24"/>
          <w:szCs w:val="24"/>
        </w:rPr>
      </w:pPr>
      <w:r w:rsidRPr="007031CF">
        <w:rPr>
          <w:sz w:val="24"/>
          <w:szCs w:val="24"/>
        </w:rPr>
        <w:t>Понятие о наречии. Общее грамматическое значение наречий.</w:t>
      </w:r>
    </w:p>
    <w:p w14:paraId="2AF28D1C" w14:textId="77777777" w:rsidR="006C0FB3" w:rsidRPr="007031CF" w:rsidRDefault="006C0FB3" w:rsidP="006C0FB3">
      <w:pPr>
        <w:spacing w:line="240" w:lineRule="auto"/>
        <w:ind w:right="6" w:firstLine="567"/>
        <w:rPr>
          <w:sz w:val="24"/>
          <w:szCs w:val="24"/>
        </w:rPr>
      </w:pPr>
      <w:r w:rsidRPr="007031CF">
        <w:rPr>
          <w:sz w:val="24"/>
          <w:szCs w:val="24"/>
        </w:rPr>
        <w:t>Разряды наречий по значению. Степени сравнений наречий.</w:t>
      </w:r>
    </w:p>
    <w:p w14:paraId="361C3E45" w14:textId="77777777" w:rsidR="006C0FB3" w:rsidRPr="007031CF" w:rsidRDefault="006C0FB3" w:rsidP="006C0FB3">
      <w:pPr>
        <w:spacing w:line="240" w:lineRule="auto"/>
        <w:ind w:right="6" w:firstLine="567"/>
        <w:rPr>
          <w:sz w:val="24"/>
          <w:szCs w:val="24"/>
        </w:rPr>
      </w:pPr>
      <w:r w:rsidRPr="007031CF">
        <w:rPr>
          <w:sz w:val="24"/>
          <w:szCs w:val="24"/>
        </w:rPr>
        <w:t>Словообразование наречий.</w:t>
      </w:r>
    </w:p>
    <w:p w14:paraId="748DA166" w14:textId="77777777" w:rsidR="006C0FB3" w:rsidRPr="007031CF" w:rsidRDefault="006C0FB3" w:rsidP="006C0FB3">
      <w:pPr>
        <w:spacing w:line="240" w:lineRule="auto"/>
        <w:ind w:right="6" w:firstLine="567"/>
        <w:rPr>
          <w:sz w:val="24"/>
          <w:szCs w:val="24"/>
        </w:rPr>
      </w:pPr>
      <w:r w:rsidRPr="007031CF">
        <w:rPr>
          <w:sz w:val="24"/>
          <w:szCs w:val="24"/>
        </w:rPr>
        <w:t>Синтаксическая роль наречия.</w:t>
      </w:r>
    </w:p>
    <w:p w14:paraId="7875B911"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наречий.</w:t>
      </w:r>
    </w:p>
    <w:p w14:paraId="5749BA7C" w14:textId="77777777" w:rsidR="006C0FB3" w:rsidRPr="007031CF" w:rsidRDefault="006C0FB3" w:rsidP="006C0FB3">
      <w:pPr>
        <w:spacing w:line="240" w:lineRule="auto"/>
        <w:ind w:right="6" w:firstLine="567"/>
        <w:rPr>
          <w:sz w:val="24"/>
          <w:szCs w:val="24"/>
        </w:rPr>
      </w:pPr>
      <w:r w:rsidRPr="007031CF">
        <w:rPr>
          <w:sz w:val="24"/>
          <w:szCs w:val="24"/>
        </w:rPr>
        <w:t>Правописание наречий: слитное, раздельное, дефисное написание.</w:t>
      </w:r>
    </w:p>
    <w:p w14:paraId="428403E2" w14:textId="77777777" w:rsidR="006C0FB3" w:rsidRPr="007031CF" w:rsidRDefault="006C0FB3" w:rsidP="006C0FB3">
      <w:pPr>
        <w:spacing w:line="240" w:lineRule="auto"/>
        <w:ind w:right="6" w:firstLine="567"/>
        <w:rPr>
          <w:sz w:val="24"/>
          <w:szCs w:val="24"/>
        </w:rPr>
      </w:pPr>
      <w:r w:rsidRPr="007031CF">
        <w:rPr>
          <w:sz w:val="24"/>
          <w:szCs w:val="24"/>
        </w:rPr>
        <w:t>Служебные части речи</w:t>
      </w:r>
    </w:p>
    <w:p w14:paraId="5D95D0F6" w14:textId="77777777" w:rsidR="006C0FB3" w:rsidRPr="007031CF" w:rsidRDefault="006C0FB3" w:rsidP="006C0FB3">
      <w:pPr>
        <w:spacing w:line="240" w:lineRule="auto"/>
        <w:ind w:right="6" w:firstLine="567"/>
        <w:rPr>
          <w:sz w:val="24"/>
          <w:szCs w:val="24"/>
        </w:rPr>
      </w:pPr>
      <w:r w:rsidRPr="007031CF">
        <w:rPr>
          <w:sz w:val="24"/>
          <w:szCs w:val="24"/>
        </w:rPr>
        <w:t>Общая характеристика служебных частей речи. Отличие служебных частей речи от самостоятельных.</w:t>
      </w:r>
    </w:p>
    <w:p w14:paraId="577E61BB" w14:textId="77777777" w:rsidR="006C0FB3" w:rsidRPr="007031CF" w:rsidRDefault="006C0FB3" w:rsidP="006C0FB3">
      <w:pPr>
        <w:spacing w:line="240" w:lineRule="auto"/>
        <w:ind w:right="6" w:firstLine="567"/>
        <w:rPr>
          <w:sz w:val="24"/>
          <w:szCs w:val="24"/>
        </w:rPr>
      </w:pPr>
      <w:r w:rsidRPr="007031CF">
        <w:rPr>
          <w:sz w:val="24"/>
          <w:szCs w:val="24"/>
        </w:rPr>
        <w:t>Послелог как служебная часть речи.</w:t>
      </w:r>
    </w:p>
    <w:p w14:paraId="26782025" w14:textId="77777777" w:rsidR="006C0FB3" w:rsidRPr="007031CF" w:rsidRDefault="006C0FB3" w:rsidP="006C0FB3">
      <w:pPr>
        <w:spacing w:line="240" w:lineRule="auto"/>
        <w:ind w:right="6" w:firstLine="567"/>
        <w:rPr>
          <w:sz w:val="24"/>
          <w:szCs w:val="24"/>
        </w:rPr>
      </w:pPr>
      <w:r w:rsidRPr="007031CF">
        <w:rPr>
          <w:sz w:val="24"/>
          <w:szCs w:val="24"/>
        </w:rPr>
        <w:t>Послелог, его значение, морфологические признаки, синтаксическая роль.</w:t>
      </w:r>
    </w:p>
    <w:p w14:paraId="697603C8" w14:textId="77777777" w:rsidR="006C0FB3" w:rsidRPr="007031CF" w:rsidRDefault="006C0FB3" w:rsidP="006C0FB3">
      <w:pPr>
        <w:spacing w:line="240" w:lineRule="auto"/>
        <w:ind w:right="6" w:firstLine="567"/>
        <w:rPr>
          <w:sz w:val="24"/>
          <w:szCs w:val="24"/>
        </w:rPr>
      </w:pPr>
      <w:r w:rsidRPr="007031CF">
        <w:rPr>
          <w:sz w:val="24"/>
          <w:szCs w:val="24"/>
        </w:rPr>
        <w:t>Типы послелогов по значению.</w:t>
      </w:r>
    </w:p>
    <w:p w14:paraId="6F7BEF69" w14:textId="77777777" w:rsidR="006C0FB3" w:rsidRPr="007031CF" w:rsidRDefault="006C0FB3" w:rsidP="006C0FB3">
      <w:pPr>
        <w:spacing w:line="240" w:lineRule="auto"/>
        <w:ind w:right="6" w:firstLine="567"/>
        <w:rPr>
          <w:sz w:val="24"/>
          <w:szCs w:val="24"/>
        </w:rPr>
      </w:pPr>
      <w:r w:rsidRPr="007031CF">
        <w:rPr>
          <w:sz w:val="24"/>
          <w:szCs w:val="24"/>
        </w:rPr>
        <w:t>Послелоги, образованные от других частей речи. Их правописание.</w:t>
      </w:r>
    </w:p>
    <w:p w14:paraId="009C9499" w14:textId="77777777" w:rsidR="006C0FB3" w:rsidRPr="007031CF" w:rsidRDefault="006C0FB3" w:rsidP="006C0FB3">
      <w:pPr>
        <w:spacing w:line="240" w:lineRule="auto"/>
        <w:ind w:right="6" w:firstLine="567"/>
        <w:rPr>
          <w:sz w:val="24"/>
          <w:szCs w:val="24"/>
        </w:rPr>
      </w:pPr>
      <w:r w:rsidRPr="007031CF">
        <w:rPr>
          <w:sz w:val="24"/>
          <w:szCs w:val="24"/>
        </w:rPr>
        <w:lastRenderedPageBreak/>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14:paraId="11FD5207" w14:textId="77777777" w:rsidR="006C0FB3" w:rsidRPr="007031CF" w:rsidRDefault="006C0FB3" w:rsidP="006C0FB3">
      <w:pPr>
        <w:spacing w:line="240" w:lineRule="auto"/>
        <w:ind w:right="6" w:firstLine="567"/>
        <w:rPr>
          <w:sz w:val="24"/>
          <w:szCs w:val="24"/>
        </w:rPr>
      </w:pPr>
      <w:r w:rsidRPr="007031CF">
        <w:rPr>
          <w:sz w:val="24"/>
          <w:szCs w:val="24"/>
        </w:rPr>
        <w:t>Разряды союзов по значению: сочинительные и подчинительные.</w:t>
      </w:r>
    </w:p>
    <w:p w14:paraId="3E40A2F9" w14:textId="77777777" w:rsidR="006C0FB3" w:rsidRPr="007031CF" w:rsidRDefault="006C0FB3" w:rsidP="006C0FB3">
      <w:pPr>
        <w:spacing w:line="240" w:lineRule="auto"/>
        <w:ind w:right="6" w:firstLine="567"/>
        <w:rPr>
          <w:sz w:val="24"/>
          <w:szCs w:val="24"/>
        </w:rPr>
      </w:pPr>
      <w:r w:rsidRPr="007031CF">
        <w:rPr>
          <w:sz w:val="24"/>
          <w:szCs w:val="24"/>
        </w:rPr>
        <w:t>Роль союзов в тексте. Употребление союзов в речи в соответствии с их значением. Использование союзов как средства связи предложений и частей текста. Союзы-синонимы.</w:t>
      </w:r>
    </w:p>
    <w:p w14:paraId="50B8F3EC" w14:textId="77777777"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союзами: а, йа (и, или), связывающими однородные члены и части сложного предложения.</w:t>
      </w:r>
    </w:p>
    <w:p w14:paraId="62729593" w14:textId="77777777" w:rsidR="006C0FB3" w:rsidRPr="007031CF" w:rsidRDefault="006C0FB3" w:rsidP="006C0FB3">
      <w:pPr>
        <w:spacing w:line="240" w:lineRule="auto"/>
        <w:ind w:right="6" w:firstLine="567"/>
        <w:rPr>
          <w:sz w:val="24"/>
          <w:szCs w:val="24"/>
        </w:rPr>
      </w:pPr>
      <w:r w:rsidRPr="007031CF">
        <w:rPr>
          <w:sz w:val="24"/>
          <w:szCs w:val="24"/>
        </w:rPr>
        <w:t>Частица как служебная часть речи.</w:t>
      </w:r>
    </w:p>
    <w:p w14:paraId="60E1175F" w14:textId="77777777" w:rsidR="006C0FB3" w:rsidRPr="007031CF" w:rsidRDefault="006C0FB3" w:rsidP="006C0FB3">
      <w:pPr>
        <w:spacing w:line="240" w:lineRule="auto"/>
        <w:ind w:right="6" w:firstLine="567"/>
        <w:rPr>
          <w:sz w:val="24"/>
          <w:szCs w:val="24"/>
        </w:rPr>
      </w:pPr>
      <w:r w:rsidRPr="007031CF">
        <w:rPr>
          <w:sz w:val="24"/>
          <w:szCs w:val="24"/>
        </w:rPr>
        <w:t>Разряды частиц по значению и употреблению.</w:t>
      </w:r>
    </w:p>
    <w:p w14:paraId="364A71BA" w14:textId="77777777" w:rsidR="006C0FB3" w:rsidRPr="007031CF" w:rsidRDefault="006C0FB3" w:rsidP="006C0FB3">
      <w:pPr>
        <w:spacing w:line="240" w:lineRule="auto"/>
        <w:ind w:right="6" w:firstLine="567"/>
        <w:rPr>
          <w:sz w:val="24"/>
          <w:szCs w:val="24"/>
        </w:rPr>
      </w:pPr>
      <w:r w:rsidRPr="007031CF">
        <w:rPr>
          <w:sz w:val="24"/>
          <w:szCs w:val="24"/>
        </w:rPr>
        <w:t>Правописание частиц. Дефисное и раздельное написание частиц с разными частями речи.</w:t>
      </w:r>
    </w:p>
    <w:p w14:paraId="60F9BAB8" w14:textId="77777777" w:rsidR="006C0FB3" w:rsidRPr="007031CF" w:rsidRDefault="006C0FB3" w:rsidP="006C0FB3">
      <w:pPr>
        <w:spacing w:line="240" w:lineRule="auto"/>
        <w:ind w:right="6" w:firstLine="567"/>
        <w:rPr>
          <w:sz w:val="24"/>
          <w:szCs w:val="24"/>
        </w:rPr>
      </w:pPr>
      <w:r w:rsidRPr="007031CF">
        <w:rPr>
          <w:sz w:val="24"/>
          <w:szCs w:val="24"/>
        </w:rPr>
        <w:t>Междометие. Понятие о междометии. Значения междометий в речи. Признаки междометий. Знаки препинания при междометиях.</w:t>
      </w:r>
    </w:p>
    <w:p w14:paraId="677D0FFD" w14:textId="77777777" w:rsidR="006C0FB3" w:rsidRPr="007031CF" w:rsidRDefault="006C0FB3" w:rsidP="006C0FB3">
      <w:pPr>
        <w:spacing w:line="240" w:lineRule="auto"/>
        <w:ind w:right="6" w:firstLine="567"/>
        <w:rPr>
          <w:sz w:val="24"/>
          <w:szCs w:val="24"/>
        </w:rPr>
      </w:pPr>
      <w:r w:rsidRPr="007031CF">
        <w:rPr>
          <w:sz w:val="24"/>
          <w:szCs w:val="24"/>
        </w:rPr>
        <w:t>Звукоподражательные слова, их особенности и употребление в разговорной речи, в художественной литературе.</w:t>
      </w:r>
    </w:p>
    <w:p w14:paraId="43DB535F" w14:textId="77777777" w:rsidR="006C0FB3" w:rsidRPr="00977D28" w:rsidRDefault="006C0FB3" w:rsidP="00977D28">
      <w:pPr>
        <w:spacing w:line="240" w:lineRule="auto"/>
        <w:ind w:right="6" w:firstLine="567"/>
        <w:rPr>
          <w:sz w:val="24"/>
          <w:szCs w:val="24"/>
        </w:rPr>
      </w:pPr>
      <w:r w:rsidRPr="00977D28">
        <w:rPr>
          <w:sz w:val="24"/>
          <w:szCs w:val="24"/>
        </w:rPr>
        <w:t>Интонационное и пунктуационное выделение междометий.</w:t>
      </w:r>
    </w:p>
    <w:p w14:paraId="0F0017B3" w14:textId="77777777" w:rsidR="00977D28" w:rsidRPr="00977D28" w:rsidRDefault="00977D28" w:rsidP="00977D28">
      <w:pPr>
        <w:spacing w:line="240" w:lineRule="auto"/>
        <w:ind w:right="6" w:firstLine="567"/>
        <w:jc w:val="center"/>
        <w:rPr>
          <w:b/>
          <w:sz w:val="24"/>
          <w:szCs w:val="24"/>
        </w:rPr>
      </w:pPr>
    </w:p>
    <w:p w14:paraId="501A4405" w14:textId="098A0575"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8 классе</w:t>
      </w:r>
    </w:p>
    <w:p w14:paraId="40B42B39" w14:textId="77777777" w:rsidR="00977D28" w:rsidRPr="00977D28" w:rsidRDefault="00977D28" w:rsidP="00977D28">
      <w:pPr>
        <w:spacing w:line="240" w:lineRule="auto"/>
        <w:ind w:right="6" w:firstLine="567"/>
        <w:rPr>
          <w:sz w:val="24"/>
          <w:szCs w:val="24"/>
        </w:rPr>
      </w:pPr>
    </w:p>
    <w:p w14:paraId="1AB04BDC" w14:textId="67F66015"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14:paraId="785AFACE" w14:textId="77777777" w:rsidR="006C0FB3" w:rsidRPr="00977D28" w:rsidRDefault="006C0FB3" w:rsidP="00977D28">
      <w:pPr>
        <w:spacing w:line="240" w:lineRule="auto"/>
        <w:ind w:right="6" w:firstLine="567"/>
        <w:rPr>
          <w:sz w:val="24"/>
          <w:szCs w:val="24"/>
        </w:rPr>
      </w:pPr>
      <w:r w:rsidRPr="00977D28">
        <w:rPr>
          <w:sz w:val="24"/>
          <w:szCs w:val="24"/>
        </w:rPr>
        <w:t>Чеченский язык в кругу языков других кавказских народов.</w:t>
      </w:r>
    </w:p>
    <w:p w14:paraId="5554A067" w14:textId="453ECBB6" w:rsidR="006C0FB3" w:rsidRPr="00977D28" w:rsidRDefault="006C0FB3" w:rsidP="00977D28">
      <w:pPr>
        <w:spacing w:line="240" w:lineRule="auto"/>
        <w:ind w:right="6" w:firstLine="567"/>
        <w:rPr>
          <w:b/>
          <w:sz w:val="24"/>
          <w:szCs w:val="24"/>
        </w:rPr>
      </w:pPr>
      <w:r w:rsidRPr="00977D28">
        <w:rPr>
          <w:b/>
          <w:sz w:val="24"/>
          <w:szCs w:val="24"/>
        </w:rPr>
        <w:t>Язык и речь.</w:t>
      </w:r>
    </w:p>
    <w:p w14:paraId="2A9A7B17" w14:textId="77777777" w:rsidR="006C0FB3" w:rsidRPr="00977D28" w:rsidRDefault="006C0FB3" w:rsidP="00977D28">
      <w:pPr>
        <w:spacing w:line="240" w:lineRule="auto"/>
        <w:ind w:right="6" w:firstLine="567"/>
        <w:rPr>
          <w:sz w:val="24"/>
          <w:szCs w:val="24"/>
        </w:rPr>
      </w:pPr>
      <w:r w:rsidRPr="00977D28">
        <w:rPr>
          <w:sz w:val="24"/>
          <w:szCs w:val="24"/>
        </w:rPr>
        <w:t>Монолог-описание, монолог-рассуждение, монолог-повествование; выступление с научным сообщением.</w:t>
      </w:r>
    </w:p>
    <w:p w14:paraId="0370FBDF" w14:textId="77777777" w:rsidR="006C0FB3" w:rsidRPr="00977D28" w:rsidRDefault="006C0FB3" w:rsidP="00977D28">
      <w:pPr>
        <w:spacing w:line="240" w:lineRule="auto"/>
        <w:ind w:right="6" w:firstLine="567"/>
        <w:rPr>
          <w:sz w:val="24"/>
          <w:szCs w:val="24"/>
        </w:rPr>
      </w:pPr>
      <w:r w:rsidRPr="00977D28">
        <w:rPr>
          <w:sz w:val="24"/>
          <w:szCs w:val="24"/>
        </w:rPr>
        <w:t>Диалог.</w:t>
      </w:r>
    </w:p>
    <w:p w14:paraId="207B5DAD" w14:textId="77777777" w:rsidR="006C0FB3" w:rsidRPr="00977D28" w:rsidRDefault="006C0FB3" w:rsidP="00977D28">
      <w:pPr>
        <w:spacing w:line="240" w:lineRule="auto"/>
        <w:ind w:right="6" w:firstLine="567"/>
        <w:rPr>
          <w:sz w:val="24"/>
          <w:szCs w:val="24"/>
        </w:rPr>
      </w:pPr>
      <w:r w:rsidRPr="00977D28">
        <w:rPr>
          <w:sz w:val="24"/>
          <w:szCs w:val="24"/>
        </w:rPr>
        <w:t>Устный пересказ прочитанного или прослушанного текста (объём – не менее 120 слов).</w:t>
      </w:r>
    </w:p>
    <w:p w14:paraId="37C56A26" w14:textId="77777777"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14:paraId="2B860567" w14:textId="77777777" w:rsidR="006C0FB3" w:rsidRPr="00977D28" w:rsidRDefault="006C0FB3" w:rsidP="00977D28">
      <w:pPr>
        <w:spacing w:line="240" w:lineRule="auto"/>
        <w:ind w:right="6" w:firstLine="567"/>
        <w:rPr>
          <w:sz w:val="24"/>
          <w:szCs w:val="24"/>
        </w:rPr>
      </w:pPr>
      <w:r w:rsidRPr="00977D28">
        <w:rPr>
          <w:sz w:val="24"/>
          <w:szCs w:val="24"/>
        </w:rPr>
        <w:t>Подробная, сжатая и выборочная передача в устной и письменной 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4F8A12D7" w14:textId="77777777" w:rsidR="006C0FB3" w:rsidRPr="00977D28" w:rsidRDefault="006C0FB3" w:rsidP="00977D28">
      <w:pPr>
        <w:spacing w:line="240" w:lineRule="auto"/>
        <w:ind w:right="6" w:firstLine="567"/>
        <w:rPr>
          <w:sz w:val="24"/>
          <w:szCs w:val="24"/>
        </w:rPr>
      </w:pPr>
      <w:r w:rsidRPr="00977D28">
        <w:rPr>
          <w:sz w:val="24"/>
          <w:szCs w:val="24"/>
        </w:rPr>
        <w:t>Выбор языковых средств для создания высказывания в соответствии с целью, темой и коммуникативным замыслом.</w:t>
      </w:r>
    </w:p>
    <w:p w14:paraId="7F019473" w14:textId="77777777" w:rsidR="006C0FB3" w:rsidRPr="00977D28" w:rsidRDefault="006C0FB3" w:rsidP="00977D28">
      <w:pPr>
        <w:spacing w:line="240" w:lineRule="auto"/>
        <w:ind w:right="6" w:firstLine="567"/>
        <w:rPr>
          <w:sz w:val="24"/>
          <w:szCs w:val="24"/>
        </w:rPr>
      </w:pPr>
      <w:r w:rsidRPr="00977D28">
        <w:rPr>
          <w:sz w:val="24"/>
          <w:szCs w:val="24"/>
        </w:rPr>
        <w:t>Соблюдение в устной речи и при письме норм современного чеченского литературного языка.</w:t>
      </w:r>
    </w:p>
    <w:p w14:paraId="7AA8F184" w14:textId="77777777" w:rsidR="006C0FB3" w:rsidRPr="00977D28" w:rsidRDefault="006C0FB3" w:rsidP="00977D28">
      <w:pPr>
        <w:spacing w:line="240" w:lineRule="auto"/>
        <w:ind w:right="6" w:firstLine="567"/>
        <w:rPr>
          <w:sz w:val="24"/>
          <w:szCs w:val="24"/>
        </w:rPr>
      </w:pPr>
      <w:r w:rsidRPr="00977D28">
        <w:rPr>
          <w:sz w:val="24"/>
          <w:szCs w:val="24"/>
        </w:rPr>
        <w:t>Особенности использования мимики и жестов в разговорной речи. Национальная обусловленность норм речевого этикета; соблюдение в устной речи и при письме правил чеченского речевого этикета.</w:t>
      </w:r>
    </w:p>
    <w:p w14:paraId="3E464AF7" w14:textId="5B302252" w:rsidR="006C0FB3" w:rsidRPr="00977D28" w:rsidRDefault="006C0FB3" w:rsidP="00977D28">
      <w:pPr>
        <w:spacing w:line="240" w:lineRule="auto"/>
        <w:ind w:right="6" w:firstLine="567"/>
        <w:rPr>
          <w:b/>
          <w:sz w:val="24"/>
          <w:szCs w:val="24"/>
        </w:rPr>
      </w:pPr>
      <w:r w:rsidRPr="00977D28">
        <w:rPr>
          <w:b/>
          <w:sz w:val="24"/>
          <w:szCs w:val="24"/>
        </w:rPr>
        <w:t>Текст.</w:t>
      </w:r>
    </w:p>
    <w:p w14:paraId="29B6C2DE" w14:textId="77777777" w:rsidR="006C0FB3" w:rsidRPr="00977D28" w:rsidRDefault="006C0FB3" w:rsidP="00977D28">
      <w:pPr>
        <w:spacing w:line="240" w:lineRule="auto"/>
        <w:ind w:right="6" w:firstLine="567"/>
        <w:rPr>
          <w:sz w:val="24"/>
          <w:szCs w:val="24"/>
        </w:rPr>
      </w:pPr>
      <w:r w:rsidRPr="00977D28">
        <w:rPr>
          <w:sz w:val="24"/>
          <w:szCs w:val="24"/>
        </w:rPr>
        <w:t>Текст и его основные признаки.</w:t>
      </w:r>
    </w:p>
    <w:p w14:paraId="635E9005" w14:textId="77777777" w:rsidR="006C0FB3" w:rsidRPr="00977D28" w:rsidRDefault="006C0FB3" w:rsidP="00977D28">
      <w:pPr>
        <w:spacing w:line="240" w:lineRule="auto"/>
        <w:ind w:right="6" w:firstLine="567"/>
        <w:rPr>
          <w:sz w:val="24"/>
          <w:szCs w:val="24"/>
        </w:rPr>
      </w:pPr>
      <w:r w:rsidRPr="00977D28">
        <w:rPr>
          <w:sz w:val="24"/>
          <w:szCs w:val="24"/>
        </w:rPr>
        <w:t>Особенности функционально-смысловых типов речи (повествование, описание, рассуждение).</w:t>
      </w:r>
    </w:p>
    <w:p w14:paraId="3DC7F3B2" w14:textId="77777777"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ADCD260" w14:textId="77777777" w:rsidR="006C0FB3" w:rsidRPr="00977D28" w:rsidRDefault="006C0FB3" w:rsidP="00977D28">
      <w:pPr>
        <w:spacing w:line="240" w:lineRule="auto"/>
        <w:ind w:right="6" w:firstLine="567"/>
        <w:rPr>
          <w:sz w:val="24"/>
          <w:szCs w:val="24"/>
        </w:rPr>
      </w:pPr>
      <w:r w:rsidRPr="00977D28">
        <w:rPr>
          <w:sz w:val="24"/>
          <w:szCs w:val="24"/>
        </w:rPr>
        <w:t>Создание текстов различных функционально-смысловых типов речи с использованием собственного жизненного и читательского опыта; текстов с использованием произведений искусства.</w:t>
      </w:r>
    </w:p>
    <w:p w14:paraId="447F7721" w14:textId="77777777" w:rsidR="006C0FB3" w:rsidRPr="00977D28" w:rsidRDefault="006C0FB3" w:rsidP="00977D28">
      <w:pPr>
        <w:spacing w:line="240" w:lineRule="auto"/>
        <w:ind w:right="6" w:firstLine="567"/>
        <w:rPr>
          <w:sz w:val="24"/>
          <w:szCs w:val="24"/>
        </w:rPr>
      </w:pPr>
      <w:r w:rsidRPr="00977D28">
        <w:rPr>
          <w:sz w:val="24"/>
          <w:szCs w:val="24"/>
        </w:rPr>
        <w:t>Представление сообщения на заданную тему в виде презентации.</w:t>
      </w:r>
    </w:p>
    <w:p w14:paraId="690A070D" w14:textId="77777777" w:rsidR="006C0FB3" w:rsidRPr="00977D28" w:rsidRDefault="006C0FB3" w:rsidP="00977D28">
      <w:pPr>
        <w:spacing w:line="240" w:lineRule="auto"/>
        <w:ind w:right="6" w:firstLine="567"/>
        <w:rPr>
          <w:sz w:val="24"/>
          <w:szCs w:val="24"/>
        </w:rPr>
      </w:pPr>
      <w:r w:rsidRPr="00977D28">
        <w:rPr>
          <w:sz w:val="24"/>
          <w:szCs w:val="24"/>
        </w:rPr>
        <w:lastRenderedPageBreak/>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14:paraId="40BD644D" w14:textId="77777777"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и формы; сопоставление исходного и отредактированного текстов.</w:t>
      </w:r>
    </w:p>
    <w:p w14:paraId="3CBDAB00" w14:textId="6D2442BB"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14:paraId="5355EE59" w14:textId="77777777" w:rsidR="006C0FB3" w:rsidRPr="00977D28" w:rsidRDefault="006C0FB3" w:rsidP="00977D28">
      <w:pPr>
        <w:spacing w:line="240" w:lineRule="auto"/>
        <w:ind w:right="6" w:firstLine="567"/>
        <w:rPr>
          <w:sz w:val="24"/>
          <w:szCs w:val="24"/>
        </w:rPr>
      </w:pPr>
      <w:r w:rsidRPr="00977D28">
        <w:rPr>
          <w:sz w:val="24"/>
          <w:szCs w:val="24"/>
        </w:rPr>
        <w:t>Официально-деловой стиль. Сфера употребления, функции, языковые особенности.</w:t>
      </w:r>
    </w:p>
    <w:p w14:paraId="22A5B3E3" w14:textId="77777777" w:rsidR="006C0FB3" w:rsidRPr="00977D28" w:rsidRDefault="006C0FB3" w:rsidP="00977D28">
      <w:pPr>
        <w:spacing w:line="240" w:lineRule="auto"/>
        <w:ind w:right="6" w:firstLine="567"/>
        <w:rPr>
          <w:sz w:val="24"/>
          <w:szCs w:val="24"/>
        </w:rPr>
      </w:pPr>
      <w:r w:rsidRPr="00977D28">
        <w:rPr>
          <w:sz w:val="24"/>
          <w:szCs w:val="24"/>
        </w:rPr>
        <w:t>Жанры официально-делового стиля (заявление, объяснительная записка, автобиография, характеристика), оформление деловых бумаг. Публицистические жанры.</w:t>
      </w:r>
    </w:p>
    <w:p w14:paraId="49F2BFFD" w14:textId="77777777"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языковые особенности.</w:t>
      </w:r>
    </w:p>
    <w:p w14:paraId="00BC336B" w14:textId="77777777" w:rsidR="006C0FB3" w:rsidRPr="00977D28" w:rsidRDefault="006C0FB3" w:rsidP="00977D28">
      <w:pPr>
        <w:spacing w:line="240" w:lineRule="auto"/>
        <w:ind w:right="6" w:firstLine="567"/>
        <w:rPr>
          <w:sz w:val="24"/>
          <w:szCs w:val="24"/>
        </w:rPr>
      </w:pPr>
      <w:r w:rsidRPr="00977D28">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F0D2F91" w14:textId="1FD22F4D" w:rsidR="006C0FB3" w:rsidRPr="00977D28" w:rsidRDefault="006C0FB3" w:rsidP="00977D28">
      <w:pPr>
        <w:spacing w:line="240" w:lineRule="auto"/>
        <w:ind w:right="6" w:firstLine="567"/>
        <w:rPr>
          <w:b/>
          <w:sz w:val="24"/>
          <w:szCs w:val="24"/>
        </w:rPr>
      </w:pPr>
      <w:r w:rsidRPr="00977D28">
        <w:rPr>
          <w:b/>
          <w:sz w:val="24"/>
          <w:szCs w:val="24"/>
        </w:rPr>
        <w:t>Система языка.</w:t>
      </w:r>
    </w:p>
    <w:p w14:paraId="47E6A126" w14:textId="1D950210" w:rsidR="006C0FB3" w:rsidRPr="00977D28" w:rsidRDefault="006C0FB3" w:rsidP="00977D28">
      <w:pPr>
        <w:spacing w:line="240" w:lineRule="auto"/>
        <w:ind w:right="6" w:firstLine="567"/>
        <w:rPr>
          <w:sz w:val="24"/>
          <w:szCs w:val="24"/>
        </w:rPr>
      </w:pPr>
      <w:r w:rsidRPr="00977D28">
        <w:rPr>
          <w:b/>
          <w:sz w:val="24"/>
          <w:szCs w:val="24"/>
        </w:rPr>
        <w:t>Синтаксис. Культура речи. Пунктуация</w:t>
      </w:r>
      <w:r w:rsidRPr="00977D28">
        <w:rPr>
          <w:sz w:val="24"/>
          <w:szCs w:val="24"/>
        </w:rPr>
        <w:t>.</w:t>
      </w:r>
    </w:p>
    <w:p w14:paraId="75C0FB14" w14:textId="77777777" w:rsidR="006C0FB3" w:rsidRPr="00977D28" w:rsidRDefault="006C0FB3" w:rsidP="00977D28">
      <w:pPr>
        <w:spacing w:line="240" w:lineRule="auto"/>
        <w:ind w:right="6" w:firstLine="567"/>
        <w:rPr>
          <w:sz w:val="24"/>
          <w:szCs w:val="24"/>
        </w:rPr>
      </w:pPr>
      <w:r w:rsidRPr="00977D28">
        <w:rPr>
          <w:sz w:val="24"/>
          <w:szCs w:val="24"/>
        </w:rPr>
        <w:t>Синтаксис как раздел лингвистики.</w:t>
      </w:r>
    </w:p>
    <w:p w14:paraId="076D2B06" w14:textId="77777777" w:rsidR="006C0FB3" w:rsidRPr="00977D28" w:rsidRDefault="006C0FB3" w:rsidP="00977D28">
      <w:pPr>
        <w:spacing w:line="240" w:lineRule="auto"/>
        <w:ind w:right="6" w:firstLine="567"/>
        <w:rPr>
          <w:sz w:val="24"/>
          <w:szCs w:val="24"/>
        </w:rPr>
      </w:pPr>
      <w:r w:rsidRPr="00977D28">
        <w:rPr>
          <w:sz w:val="24"/>
          <w:szCs w:val="24"/>
        </w:rPr>
        <w:t>Словосочетание и предложение как единицы синтаксиса. Пунктуация. Функции знаков препинания.</w:t>
      </w:r>
    </w:p>
    <w:p w14:paraId="0218494B" w14:textId="77777777" w:rsidR="006C0FB3" w:rsidRPr="00977D28" w:rsidRDefault="006C0FB3" w:rsidP="00977D28">
      <w:pPr>
        <w:spacing w:line="240" w:lineRule="auto"/>
        <w:ind w:right="6" w:firstLine="567"/>
        <w:rPr>
          <w:sz w:val="24"/>
          <w:szCs w:val="24"/>
        </w:rPr>
      </w:pPr>
      <w:r w:rsidRPr="00977D28">
        <w:rPr>
          <w:sz w:val="24"/>
          <w:szCs w:val="24"/>
        </w:rPr>
        <w:t>Словосочетание. Основные признаки словосочетания.</w:t>
      </w:r>
    </w:p>
    <w:p w14:paraId="78C079FD" w14:textId="77777777" w:rsidR="006C0FB3" w:rsidRPr="00977D28" w:rsidRDefault="006C0FB3" w:rsidP="00977D28">
      <w:pPr>
        <w:spacing w:line="240" w:lineRule="auto"/>
        <w:ind w:right="6" w:firstLine="567"/>
        <w:rPr>
          <w:sz w:val="24"/>
          <w:szCs w:val="24"/>
        </w:rPr>
      </w:pPr>
      <w:r w:rsidRPr="00977D28">
        <w:rPr>
          <w:sz w:val="24"/>
          <w:szCs w:val="24"/>
        </w:rPr>
        <w:t>Виды словосочетаний по морфологическим свойствам главного слова: глагольные, именные.</w:t>
      </w:r>
    </w:p>
    <w:p w14:paraId="0B14E483" w14:textId="77777777" w:rsidR="006C0FB3" w:rsidRPr="00977D28" w:rsidRDefault="006C0FB3" w:rsidP="00977D28">
      <w:pPr>
        <w:spacing w:line="240" w:lineRule="auto"/>
        <w:ind w:right="6" w:firstLine="567"/>
        <w:rPr>
          <w:sz w:val="24"/>
          <w:szCs w:val="24"/>
        </w:rPr>
      </w:pPr>
      <w:r w:rsidRPr="00977D28">
        <w:rPr>
          <w:sz w:val="24"/>
          <w:szCs w:val="24"/>
        </w:rPr>
        <w:t>Типы подчинительной связи слов в словосочетании: согласование, управление, примыкание.</w:t>
      </w:r>
    </w:p>
    <w:p w14:paraId="3B8F3AE6" w14:textId="77777777" w:rsidR="006C0FB3" w:rsidRPr="00977D28" w:rsidRDefault="006C0FB3" w:rsidP="00977D28">
      <w:pPr>
        <w:spacing w:line="240" w:lineRule="auto"/>
        <w:ind w:right="6" w:firstLine="567"/>
        <w:rPr>
          <w:sz w:val="24"/>
          <w:szCs w:val="24"/>
        </w:rPr>
      </w:pPr>
      <w:bookmarkStart w:id="23" w:name="_Hlk104822220"/>
      <w:r w:rsidRPr="00977D28">
        <w:rPr>
          <w:sz w:val="24"/>
          <w:szCs w:val="24"/>
        </w:rPr>
        <w:t>Синтаксический анализ словосочетаний.</w:t>
      </w:r>
      <w:bookmarkEnd w:id="23"/>
    </w:p>
    <w:p w14:paraId="00D36412" w14:textId="77777777" w:rsidR="006C0FB3" w:rsidRPr="00977D28" w:rsidRDefault="006C0FB3" w:rsidP="00977D28">
      <w:pPr>
        <w:spacing w:line="240" w:lineRule="auto"/>
        <w:ind w:right="6" w:firstLine="567"/>
        <w:rPr>
          <w:sz w:val="24"/>
          <w:szCs w:val="24"/>
        </w:rPr>
      </w:pPr>
      <w:r w:rsidRPr="00977D28">
        <w:rPr>
          <w:sz w:val="24"/>
          <w:szCs w:val="24"/>
        </w:rPr>
        <w:t>Предложение. Основные признаки предложения: смысловая и интонационная законченность, грамматическая оформленность.</w:t>
      </w:r>
    </w:p>
    <w:p w14:paraId="48B2CA33"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E03E132" w14:textId="77777777" w:rsidR="006C0FB3" w:rsidRPr="00977D28" w:rsidRDefault="006C0FB3" w:rsidP="00977D28">
      <w:pPr>
        <w:spacing w:line="240" w:lineRule="auto"/>
        <w:ind w:right="6" w:firstLine="567"/>
        <w:rPr>
          <w:sz w:val="24"/>
          <w:szCs w:val="24"/>
        </w:rPr>
      </w:pPr>
      <w:r w:rsidRPr="00977D28">
        <w:rPr>
          <w:sz w:val="24"/>
          <w:szCs w:val="24"/>
        </w:rPr>
        <w:t>Употребление языковых форм выражения побуждения в побудительных предложениях.</w:t>
      </w:r>
    </w:p>
    <w:p w14:paraId="45E2F1DD" w14:textId="77777777" w:rsidR="006C0FB3" w:rsidRPr="00977D28" w:rsidRDefault="006C0FB3" w:rsidP="00977D28">
      <w:pPr>
        <w:spacing w:line="240" w:lineRule="auto"/>
        <w:ind w:right="6" w:firstLine="567"/>
        <w:rPr>
          <w:sz w:val="24"/>
          <w:szCs w:val="24"/>
        </w:rPr>
      </w:pPr>
      <w:r w:rsidRPr="00977D28">
        <w:rPr>
          <w:sz w:val="24"/>
          <w:szCs w:val="24"/>
        </w:rPr>
        <w:t>Средства оформления предложения в устной и письменной речи (интонация, логическое ударение, знаки препинания).</w:t>
      </w:r>
    </w:p>
    <w:p w14:paraId="2E6575B1"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количеству грамматических основ (простые, сложные).</w:t>
      </w:r>
    </w:p>
    <w:p w14:paraId="0560C8F1" w14:textId="77777777" w:rsidR="006C0FB3" w:rsidRPr="00977D28" w:rsidRDefault="006C0FB3" w:rsidP="00977D28">
      <w:pPr>
        <w:spacing w:line="240" w:lineRule="auto"/>
        <w:ind w:right="6" w:firstLine="567"/>
        <w:rPr>
          <w:sz w:val="24"/>
          <w:szCs w:val="24"/>
        </w:rPr>
      </w:pPr>
      <w:r w:rsidRPr="00977D28">
        <w:rPr>
          <w:sz w:val="24"/>
          <w:szCs w:val="24"/>
        </w:rPr>
        <w:t>Виды простых предложений по наличию главных членов (двусоставные, односоставные).</w:t>
      </w:r>
    </w:p>
    <w:p w14:paraId="6D097D85"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наличию второстепенных членов (распространенные, нераспространенные).</w:t>
      </w:r>
    </w:p>
    <w:p w14:paraId="20214B75" w14:textId="77777777" w:rsidR="006C0FB3" w:rsidRPr="00977D28" w:rsidRDefault="006C0FB3" w:rsidP="00977D28">
      <w:pPr>
        <w:spacing w:line="240" w:lineRule="auto"/>
        <w:ind w:right="6" w:firstLine="567"/>
        <w:rPr>
          <w:sz w:val="24"/>
          <w:szCs w:val="24"/>
        </w:rPr>
      </w:pPr>
      <w:r w:rsidRPr="00977D28">
        <w:rPr>
          <w:sz w:val="24"/>
          <w:szCs w:val="24"/>
        </w:rPr>
        <w:t>Предложения полные и неполные.</w:t>
      </w:r>
    </w:p>
    <w:p w14:paraId="38588FF6" w14:textId="77777777" w:rsidR="006C0FB3" w:rsidRPr="00977D28" w:rsidRDefault="006C0FB3" w:rsidP="00977D28">
      <w:pPr>
        <w:spacing w:line="240" w:lineRule="auto"/>
        <w:ind w:right="6" w:firstLine="567"/>
        <w:rPr>
          <w:sz w:val="24"/>
          <w:szCs w:val="24"/>
        </w:rPr>
      </w:pPr>
      <w:r w:rsidRPr="00977D28">
        <w:rPr>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(хӀаъ, хӀан-хӀа).</w:t>
      </w:r>
    </w:p>
    <w:p w14:paraId="38979CA5" w14:textId="77777777" w:rsidR="006C0FB3" w:rsidRPr="00977D28" w:rsidRDefault="006C0FB3" w:rsidP="00977D28">
      <w:pPr>
        <w:spacing w:line="240" w:lineRule="auto"/>
        <w:ind w:right="6" w:firstLine="567"/>
        <w:rPr>
          <w:sz w:val="24"/>
          <w:szCs w:val="24"/>
        </w:rPr>
      </w:pPr>
      <w:r w:rsidRPr="00977D28">
        <w:rPr>
          <w:sz w:val="24"/>
          <w:szCs w:val="24"/>
        </w:rPr>
        <w:t>Нормы построения простого предложения, использования инверсии.</w:t>
      </w:r>
    </w:p>
    <w:p w14:paraId="2B613C56" w14:textId="77777777" w:rsidR="006C0FB3" w:rsidRPr="00977D28" w:rsidRDefault="006C0FB3" w:rsidP="00977D28">
      <w:pPr>
        <w:spacing w:line="240" w:lineRule="auto"/>
        <w:ind w:right="6" w:firstLine="567"/>
        <w:rPr>
          <w:sz w:val="24"/>
          <w:szCs w:val="24"/>
        </w:rPr>
      </w:pPr>
      <w:r w:rsidRPr="00977D28">
        <w:rPr>
          <w:sz w:val="24"/>
          <w:szCs w:val="24"/>
        </w:rPr>
        <w:t>Двусоставное предложение.</w:t>
      </w:r>
    </w:p>
    <w:p w14:paraId="4C547347" w14:textId="77777777" w:rsidR="006C0FB3" w:rsidRPr="00977D28" w:rsidRDefault="006C0FB3" w:rsidP="00977D28">
      <w:pPr>
        <w:spacing w:line="240" w:lineRule="auto"/>
        <w:ind w:right="6" w:firstLine="567"/>
        <w:rPr>
          <w:sz w:val="24"/>
          <w:szCs w:val="24"/>
        </w:rPr>
      </w:pPr>
      <w:r w:rsidRPr="00977D28">
        <w:rPr>
          <w:sz w:val="24"/>
          <w:szCs w:val="24"/>
        </w:rPr>
        <w:t>Главные члены предложения. Подлежащее и сказуемое как главные члены предложения. Способы выражения подлежащего. Виды подлежащего.</w:t>
      </w:r>
    </w:p>
    <w:p w14:paraId="5ED741EF" w14:textId="77777777" w:rsidR="006C0FB3" w:rsidRPr="00977D28" w:rsidRDefault="006C0FB3" w:rsidP="00977D28">
      <w:pPr>
        <w:spacing w:line="240" w:lineRule="auto"/>
        <w:ind w:right="6" w:firstLine="567"/>
        <w:rPr>
          <w:sz w:val="24"/>
          <w:szCs w:val="24"/>
        </w:rPr>
      </w:pPr>
      <w:r w:rsidRPr="00977D28">
        <w:rPr>
          <w:sz w:val="24"/>
          <w:szCs w:val="24"/>
        </w:rPr>
        <w:t>Виды сказуемого (простое глагольное, составное глагольное, составное именное) и способы его выражения.</w:t>
      </w:r>
    </w:p>
    <w:p w14:paraId="0309512F" w14:textId="77777777" w:rsidR="006C0FB3" w:rsidRPr="00977D28" w:rsidRDefault="006C0FB3" w:rsidP="00977D28">
      <w:pPr>
        <w:spacing w:line="240" w:lineRule="auto"/>
        <w:ind w:right="6" w:firstLine="567"/>
        <w:rPr>
          <w:sz w:val="24"/>
          <w:szCs w:val="24"/>
        </w:rPr>
      </w:pPr>
      <w:r w:rsidRPr="00977D28">
        <w:rPr>
          <w:sz w:val="24"/>
          <w:szCs w:val="24"/>
        </w:rPr>
        <w:t>Тире между подлежащим и сказуемым.</w:t>
      </w:r>
    </w:p>
    <w:p w14:paraId="177C2602" w14:textId="77777777" w:rsidR="006C0FB3" w:rsidRPr="00977D28" w:rsidRDefault="006C0FB3" w:rsidP="00977D28">
      <w:pPr>
        <w:spacing w:line="240" w:lineRule="auto"/>
        <w:ind w:right="6" w:firstLine="567"/>
        <w:rPr>
          <w:sz w:val="24"/>
          <w:szCs w:val="24"/>
        </w:rPr>
      </w:pPr>
      <w:r w:rsidRPr="00977D28">
        <w:rPr>
          <w:sz w:val="24"/>
          <w:szCs w:val="24"/>
        </w:rPr>
        <w:t>Второстепенные члены предложения, их виды.</w:t>
      </w:r>
    </w:p>
    <w:p w14:paraId="10CADB78" w14:textId="77777777" w:rsidR="006C0FB3" w:rsidRPr="00977D28" w:rsidRDefault="006C0FB3" w:rsidP="00977D28">
      <w:pPr>
        <w:spacing w:line="240" w:lineRule="auto"/>
        <w:ind w:right="6" w:firstLine="567"/>
        <w:rPr>
          <w:sz w:val="24"/>
          <w:szCs w:val="24"/>
        </w:rPr>
      </w:pPr>
      <w:r w:rsidRPr="00977D28">
        <w:rPr>
          <w:sz w:val="24"/>
          <w:szCs w:val="24"/>
        </w:rPr>
        <w:t>Определение как второстепенный член предложения. Определения согласованные и несогласованные.</w:t>
      </w:r>
    </w:p>
    <w:p w14:paraId="515252AD" w14:textId="77777777" w:rsidR="006C0FB3" w:rsidRPr="00977D28" w:rsidRDefault="006C0FB3" w:rsidP="00977D28">
      <w:pPr>
        <w:spacing w:line="240" w:lineRule="auto"/>
        <w:ind w:right="6" w:firstLine="567"/>
        <w:rPr>
          <w:sz w:val="24"/>
          <w:szCs w:val="24"/>
        </w:rPr>
      </w:pPr>
      <w:r w:rsidRPr="00977D28">
        <w:rPr>
          <w:sz w:val="24"/>
          <w:szCs w:val="24"/>
        </w:rPr>
        <w:lastRenderedPageBreak/>
        <w:t>Приложение как особый вид определения. Дополнение как второстепенный член предложения. Дополнения прямые и косвенные.</w:t>
      </w:r>
    </w:p>
    <w:p w14:paraId="5E3A86A5" w14:textId="77777777" w:rsidR="006C0FB3" w:rsidRPr="00977D28" w:rsidRDefault="006C0FB3" w:rsidP="00977D28">
      <w:pPr>
        <w:spacing w:line="240" w:lineRule="auto"/>
        <w:ind w:right="6" w:firstLine="567"/>
        <w:rPr>
          <w:sz w:val="24"/>
          <w:szCs w:val="24"/>
        </w:rPr>
      </w:pPr>
      <w:r w:rsidRPr="00977D28">
        <w:rPr>
          <w:sz w:val="24"/>
          <w:szCs w:val="24"/>
        </w:rPr>
        <w:t>Обстоятельство как второстепенный член предложения. Виды обстоятельств (места, времени, причины, цели, образа действия, противопоставления, условия, меры и степени).</w:t>
      </w:r>
    </w:p>
    <w:p w14:paraId="064C52F1" w14:textId="77777777" w:rsidR="006C0FB3" w:rsidRPr="00977D28" w:rsidRDefault="006C0FB3" w:rsidP="00977D28">
      <w:pPr>
        <w:spacing w:line="240" w:lineRule="auto"/>
        <w:ind w:right="6" w:firstLine="567"/>
        <w:rPr>
          <w:sz w:val="24"/>
          <w:szCs w:val="24"/>
        </w:rPr>
      </w:pPr>
      <w:r w:rsidRPr="00977D28">
        <w:rPr>
          <w:sz w:val="24"/>
          <w:szCs w:val="24"/>
        </w:rPr>
        <w:t>Односоставные предложения, их грамматические признаки.</w:t>
      </w:r>
    </w:p>
    <w:p w14:paraId="3916A9B7" w14:textId="77777777" w:rsidR="006C0FB3" w:rsidRPr="00977D28" w:rsidRDefault="006C0FB3" w:rsidP="00977D28">
      <w:pPr>
        <w:spacing w:line="240" w:lineRule="auto"/>
        <w:ind w:right="6" w:firstLine="567"/>
        <w:rPr>
          <w:sz w:val="24"/>
          <w:szCs w:val="24"/>
        </w:rPr>
      </w:pPr>
      <w:r w:rsidRPr="00977D28">
        <w:rPr>
          <w:sz w:val="24"/>
          <w:szCs w:val="24"/>
        </w:rPr>
        <w:t>Грамматические различия односоставных предложений и двусоставных неполных предложений.</w:t>
      </w:r>
    </w:p>
    <w:p w14:paraId="357993DE" w14:textId="77777777" w:rsidR="006C0FB3" w:rsidRPr="00977D28" w:rsidRDefault="006C0FB3" w:rsidP="00977D28">
      <w:pPr>
        <w:spacing w:line="240" w:lineRule="auto"/>
        <w:ind w:right="6" w:firstLine="567"/>
        <w:rPr>
          <w:sz w:val="24"/>
          <w:szCs w:val="24"/>
        </w:rPr>
      </w:pPr>
      <w:r w:rsidRPr="00977D28">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142A82F1" w14:textId="77777777" w:rsidR="006C0FB3" w:rsidRPr="00977D28" w:rsidRDefault="006C0FB3" w:rsidP="00977D28">
      <w:pPr>
        <w:spacing w:line="240" w:lineRule="auto"/>
        <w:ind w:right="6" w:firstLine="567"/>
        <w:rPr>
          <w:sz w:val="24"/>
          <w:szCs w:val="24"/>
        </w:rPr>
      </w:pPr>
      <w:r w:rsidRPr="00977D28">
        <w:rPr>
          <w:sz w:val="24"/>
          <w:szCs w:val="24"/>
        </w:rPr>
        <w:t>Употребление односоставных предложений в разных стилях речи.</w:t>
      </w:r>
    </w:p>
    <w:p w14:paraId="3DEE227B" w14:textId="77777777" w:rsidR="006C0FB3" w:rsidRPr="00977D28" w:rsidRDefault="006C0FB3" w:rsidP="00977D28">
      <w:pPr>
        <w:spacing w:line="240" w:lineRule="auto"/>
        <w:ind w:right="6" w:firstLine="567"/>
        <w:rPr>
          <w:sz w:val="24"/>
          <w:szCs w:val="24"/>
        </w:rPr>
      </w:pPr>
      <w:r w:rsidRPr="00977D28">
        <w:rPr>
          <w:sz w:val="24"/>
          <w:szCs w:val="24"/>
        </w:rPr>
        <w:t>Простое осложненное предложение. Предложения с однородными членами</w:t>
      </w:r>
    </w:p>
    <w:p w14:paraId="73AD94BC" w14:textId="77777777" w:rsidR="006C0FB3" w:rsidRPr="00977D28" w:rsidRDefault="006C0FB3" w:rsidP="00977D28">
      <w:pPr>
        <w:spacing w:line="240" w:lineRule="auto"/>
        <w:ind w:right="6" w:firstLine="567"/>
        <w:rPr>
          <w:sz w:val="24"/>
          <w:szCs w:val="24"/>
        </w:rPr>
      </w:pPr>
      <w:r w:rsidRPr="00977D28">
        <w:rPr>
          <w:sz w:val="24"/>
          <w:szCs w:val="24"/>
        </w:rPr>
        <w:t>Однородные члены предложения, их признаки, средства связи. Союзная и бессоюзная связь однородных членов предложения. Интонация, знаки препинания.</w:t>
      </w:r>
    </w:p>
    <w:p w14:paraId="652FD825" w14:textId="77777777" w:rsidR="006C0FB3" w:rsidRPr="00977D28" w:rsidRDefault="006C0FB3" w:rsidP="00977D28">
      <w:pPr>
        <w:spacing w:line="240" w:lineRule="auto"/>
        <w:ind w:right="6" w:firstLine="567"/>
        <w:rPr>
          <w:sz w:val="24"/>
          <w:szCs w:val="24"/>
        </w:rPr>
      </w:pPr>
      <w:r w:rsidRPr="00977D28">
        <w:rPr>
          <w:sz w:val="24"/>
          <w:szCs w:val="24"/>
        </w:rPr>
        <w:t>Однородные и неоднородные определения.</w:t>
      </w:r>
    </w:p>
    <w:p w14:paraId="7783FA59" w14:textId="77777777" w:rsidR="006C0FB3" w:rsidRPr="00977D28" w:rsidRDefault="006C0FB3" w:rsidP="00977D28">
      <w:pPr>
        <w:spacing w:line="240" w:lineRule="auto"/>
        <w:ind w:right="6" w:firstLine="567"/>
        <w:rPr>
          <w:sz w:val="24"/>
          <w:szCs w:val="24"/>
        </w:rPr>
      </w:pPr>
      <w:r w:rsidRPr="00977D28">
        <w:rPr>
          <w:sz w:val="24"/>
          <w:szCs w:val="24"/>
        </w:rPr>
        <w:t>Предложения с обобщающими словами при однородных членах.</w:t>
      </w:r>
    </w:p>
    <w:p w14:paraId="1D2832A7"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обобщающими словами при однородных членах.</w:t>
      </w:r>
    </w:p>
    <w:p w14:paraId="2A2BF022"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однородными членами, связанными попарно с помощью повторяющихся союзов: а, йа (и, или).</w:t>
      </w:r>
    </w:p>
    <w:p w14:paraId="72A81C6B" w14:textId="77777777" w:rsidR="006C0FB3" w:rsidRPr="00977D28" w:rsidRDefault="006C0FB3" w:rsidP="00977D28">
      <w:pPr>
        <w:spacing w:line="240" w:lineRule="auto"/>
        <w:ind w:right="6" w:firstLine="567"/>
        <w:rPr>
          <w:sz w:val="24"/>
          <w:szCs w:val="24"/>
        </w:rPr>
      </w:pPr>
      <w:r w:rsidRPr="00977D28">
        <w:rPr>
          <w:sz w:val="24"/>
          <w:szCs w:val="24"/>
        </w:rPr>
        <w:t>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обстоятельства).</w:t>
      </w:r>
    </w:p>
    <w:p w14:paraId="36572D6E" w14:textId="77777777" w:rsidR="006C0FB3" w:rsidRPr="00977D28" w:rsidRDefault="006C0FB3" w:rsidP="00977D28">
      <w:pPr>
        <w:spacing w:line="240" w:lineRule="auto"/>
        <w:ind w:right="6" w:firstLine="567"/>
        <w:rPr>
          <w:sz w:val="24"/>
          <w:szCs w:val="24"/>
        </w:rPr>
      </w:pPr>
      <w:r w:rsidRPr="00977D28">
        <w:rPr>
          <w:sz w:val="24"/>
          <w:szCs w:val="24"/>
        </w:rPr>
        <w:t>Уточняющие члены предложения.</w:t>
      </w:r>
    </w:p>
    <w:p w14:paraId="4976B8D7" w14:textId="77777777" w:rsidR="006C0FB3" w:rsidRPr="00977D28" w:rsidRDefault="006C0FB3" w:rsidP="00977D28">
      <w:pPr>
        <w:spacing w:line="240" w:lineRule="auto"/>
        <w:ind w:right="6" w:firstLine="567"/>
        <w:rPr>
          <w:sz w:val="24"/>
          <w:szCs w:val="24"/>
        </w:rPr>
      </w:pPr>
      <w:r w:rsidRPr="00977D28">
        <w:rPr>
          <w:sz w:val="24"/>
          <w:szCs w:val="24"/>
        </w:rPr>
        <w:t>Предложения с обращениями, вводными и вставными конструкциями</w:t>
      </w:r>
    </w:p>
    <w:p w14:paraId="6A9DEED0" w14:textId="77777777" w:rsidR="006C0FB3" w:rsidRPr="00977D28" w:rsidRDefault="006C0FB3" w:rsidP="00977D28">
      <w:pPr>
        <w:spacing w:line="240" w:lineRule="auto"/>
        <w:ind w:right="6" w:firstLine="567"/>
        <w:rPr>
          <w:sz w:val="24"/>
          <w:szCs w:val="24"/>
        </w:rPr>
      </w:pPr>
      <w:r w:rsidRPr="00977D28">
        <w:rPr>
          <w:sz w:val="24"/>
          <w:szCs w:val="24"/>
        </w:rPr>
        <w:t>Обращение. Основные функции обращения. Распространенное и нераспространенное обращение.</w:t>
      </w:r>
    </w:p>
    <w:p w14:paraId="47DF922E" w14:textId="77777777" w:rsidR="006C0FB3" w:rsidRPr="00977D28" w:rsidRDefault="006C0FB3" w:rsidP="00977D28">
      <w:pPr>
        <w:spacing w:line="240" w:lineRule="auto"/>
        <w:ind w:right="6" w:firstLine="567"/>
        <w:rPr>
          <w:sz w:val="24"/>
          <w:szCs w:val="24"/>
        </w:rPr>
      </w:pPr>
      <w:r w:rsidRPr="00977D28">
        <w:rPr>
          <w:sz w:val="24"/>
          <w:szCs w:val="24"/>
        </w:rPr>
        <w:t>Вводные конструкции.</w:t>
      </w:r>
    </w:p>
    <w:p w14:paraId="66F7C8C6" w14:textId="77777777" w:rsidR="006C0FB3" w:rsidRPr="00977D28" w:rsidRDefault="006C0FB3" w:rsidP="00977D28">
      <w:pPr>
        <w:spacing w:line="240" w:lineRule="auto"/>
        <w:ind w:right="6" w:firstLine="567"/>
        <w:rPr>
          <w:sz w:val="24"/>
          <w:szCs w:val="24"/>
        </w:rPr>
      </w:pPr>
      <w:r w:rsidRPr="00977D28">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ADE3A82" w14:textId="77777777" w:rsidR="006C0FB3" w:rsidRPr="00977D28" w:rsidRDefault="006C0FB3" w:rsidP="00977D28">
      <w:pPr>
        <w:spacing w:line="240" w:lineRule="auto"/>
        <w:ind w:right="6" w:firstLine="567"/>
        <w:rPr>
          <w:sz w:val="24"/>
          <w:szCs w:val="24"/>
        </w:rPr>
      </w:pPr>
      <w:r w:rsidRPr="00977D28">
        <w:rPr>
          <w:sz w:val="24"/>
          <w:szCs w:val="24"/>
        </w:rPr>
        <w:t>Вставные конструкции.</w:t>
      </w:r>
    </w:p>
    <w:p w14:paraId="4A775A41" w14:textId="77777777" w:rsidR="006C0FB3" w:rsidRPr="00977D28" w:rsidRDefault="006C0FB3" w:rsidP="00977D28">
      <w:pPr>
        <w:spacing w:line="240" w:lineRule="auto"/>
        <w:ind w:right="6" w:firstLine="567"/>
        <w:rPr>
          <w:sz w:val="24"/>
          <w:szCs w:val="24"/>
        </w:rPr>
      </w:pPr>
      <w:r w:rsidRPr="00977D28">
        <w:rPr>
          <w:sz w:val="24"/>
          <w:szCs w:val="24"/>
        </w:rPr>
        <w:t>Омонимия членов предложения и вводных слов, словосочетаний.</w:t>
      </w:r>
    </w:p>
    <w:p w14:paraId="5FCE3EF6" w14:textId="77777777" w:rsidR="006C0FB3" w:rsidRPr="00977D28" w:rsidRDefault="006C0FB3" w:rsidP="00977D28">
      <w:pPr>
        <w:spacing w:line="240" w:lineRule="auto"/>
        <w:ind w:right="6" w:firstLine="567"/>
        <w:rPr>
          <w:sz w:val="24"/>
          <w:szCs w:val="24"/>
        </w:rPr>
      </w:pPr>
      <w:r w:rsidRPr="00977D28">
        <w:rPr>
          <w:sz w:val="24"/>
          <w:szCs w:val="24"/>
        </w:rPr>
        <w:t>Нормы построения предложений с вводными и вставными конструкциями, обращениями (распространенными и нераспространенными), междометиями.</w:t>
      </w:r>
    </w:p>
    <w:p w14:paraId="06524AEC"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вводными и вставными конструкциями, обращениями и междометиями.</w:t>
      </w:r>
    </w:p>
    <w:p w14:paraId="1E10F443"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анализ предложений.</w:t>
      </w:r>
    </w:p>
    <w:p w14:paraId="0B776E7B" w14:textId="77777777" w:rsidR="006C0FB3" w:rsidRPr="00977D28" w:rsidRDefault="006C0FB3" w:rsidP="00977D28">
      <w:pPr>
        <w:spacing w:line="240" w:lineRule="auto"/>
        <w:ind w:right="6" w:firstLine="567"/>
        <w:rPr>
          <w:sz w:val="24"/>
          <w:szCs w:val="24"/>
        </w:rPr>
      </w:pPr>
      <w:r w:rsidRPr="00977D28">
        <w:rPr>
          <w:sz w:val="24"/>
          <w:szCs w:val="24"/>
        </w:rPr>
        <w:t>Прямая и косвенная речь. Структура предложений с прямой и косвенной речью.</w:t>
      </w:r>
    </w:p>
    <w:p w14:paraId="7FD62ABD" w14:textId="77777777" w:rsidR="006C0FB3" w:rsidRPr="00977D28" w:rsidRDefault="006C0FB3" w:rsidP="00977D28">
      <w:pPr>
        <w:spacing w:line="240" w:lineRule="auto"/>
        <w:ind w:right="6" w:firstLine="567"/>
        <w:rPr>
          <w:sz w:val="24"/>
          <w:szCs w:val="24"/>
        </w:rPr>
      </w:pPr>
      <w:r w:rsidRPr="00977D28">
        <w:rPr>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6DE5F79" w14:textId="77777777" w:rsidR="00977D28" w:rsidRPr="00977D28" w:rsidRDefault="00977D28" w:rsidP="00977D28">
      <w:pPr>
        <w:spacing w:line="240" w:lineRule="auto"/>
        <w:ind w:right="6" w:firstLine="567"/>
        <w:rPr>
          <w:sz w:val="24"/>
          <w:szCs w:val="24"/>
        </w:rPr>
      </w:pPr>
    </w:p>
    <w:p w14:paraId="56328E7E" w14:textId="04D89BAC"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9 классе</w:t>
      </w:r>
    </w:p>
    <w:p w14:paraId="71060676" w14:textId="77777777" w:rsidR="00977D28" w:rsidRPr="00977D28" w:rsidRDefault="00977D28" w:rsidP="00977D28">
      <w:pPr>
        <w:spacing w:line="240" w:lineRule="auto"/>
        <w:ind w:right="6" w:firstLine="567"/>
        <w:rPr>
          <w:sz w:val="24"/>
          <w:szCs w:val="24"/>
        </w:rPr>
      </w:pPr>
    </w:p>
    <w:p w14:paraId="6C915F19" w14:textId="0D714520"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14:paraId="1FFA2E6E" w14:textId="77777777" w:rsidR="006C0FB3" w:rsidRPr="00977D28" w:rsidRDefault="006C0FB3" w:rsidP="00977D28">
      <w:pPr>
        <w:spacing w:line="240" w:lineRule="auto"/>
        <w:ind w:right="6" w:firstLine="567"/>
        <w:rPr>
          <w:sz w:val="24"/>
          <w:szCs w:val="24"/>
        </w:rPr>
      </w:pPr>
      <w:r w:rsidRPr="00977D28">
        <w:rPr>
          <w:sz w:val="24"/>
          <w:szCs w:val="24"/>
        </w:rPr>
        <w:t>Роль чеченского языка в Чеченской Республике.</w:t>
      </w:r>
    </w:p>
    <w:p w14:paraId="5BD3FE9C" w14:textId="77777777" w:rsidR="006C0FB3" w:rsidRPr="00977D28" w:rsidRDefault="006C0FB3" w:rsidP="00977D28">
      <w:pPr>
        <w:spacing w:line="240" w:lineRule="auto"/>
        <w:ind w:right="6" w:firstLine="567"/>
        <w:rPr>
          <w:sz w:val="24"/>
          <w:szCs w:val="24"/>
        </w:rPr>
      </w:pPr>
      <w:r w:rsidRPr="00977D28">
        <w:rPr>
          <w:sz w:val="24"/>
          <w:szCs w:val="24"/>
        </w:rPr>
        <w:t>Чеченский язык в современном мире.</w:t>
      </w:r>
    </w:p>
    <w:p w14:paraId="6EDB9FE7" w14:textId="7465E622" w:rsidR="006C0FB3" w:rsidRPr="00977D28" w:rsidRDefault="006C0FB3" w:rsidP="00977D28">
      <w:pPr>
        <w:spacing w:line="240" w:lineRule="auto"/>
        <w:ind w:right="6" w:firstLine="567"/>
        <w:rPr>
          <w:b/>
          <w:sz w:val="24"/>
          <w:szCs w:val="24"/>
        </w:rPr>
      </w:pPr>
      <w:r w:rsidRPr="00977D28">
        <w:rPr>
          <w:b/>
          <w:sz w:val="24"/>
          <w:szCs w:val="24"/>
        </w:rPr>
        <w:t>Язык и речь.</w:t>
      </w:r>
    </w:p>
    <w:p w14:paraId="7A925D12" w14:textId="77777777" w:rsidR="006C0FB3" w:rsidRPr="00977D28" w:rsidRDefault="006C0FB3" w:rsidP="00977D28">
      <w:pPr>
        <w:spacing w:line="240" w:lineRule="auto"/>
        <w:ind w:right="6" w:firstLine="567"/>
        <w:rPr>
          <w:sz w:val="24"/>
          <w:szCs w:val="24"/>
        </w:rPr>
      </w:pPr>
      <w:r w:rsidRPr="00977D28">
        <w:rPr>
          <w:sz w:val="24"/>
          <w:szCs w:val="24"/>
        </w:rPr>
        <w:t>Речь устная и письменная, монологическая и диалогическая, полилог (повторение).</w:t>
      </w:r>
    </w:p>
    <w:p w14:paraId="5C097AFE" w14:textId="77777777" w:rsidR="006C0FB3" w:rsidRPr="00977D28" w:rsidRDefault="006C0FB3" w:rsidP="00977D28">
      <w:pPr>
        <w:spacing w:line="240" w:lineRule="auto"/>
        <w:ind w:right="6" w:firstLine="567"/>
        <w:rPr>
          <w:sz w:val="24"/>
          <w:szCs w:val="24"/>
        </w:rPr>
      </w:pPr>
      <w:r w:rsidRPr="00977D28">
        <w:rPr>
          <w:sz w:val="24"/>
          <w:szCs w:val="24"/>
        </w:rPr>
        <w:t>Виды речевой деятельности: говорение, письмо, аудирование, чтение (повторение).</w:t>
      </w:r>
    </w:p>
    <w:p w14:paraId="72C03B10" w14:textId="77777777" w:rsidR="006C0FB3" w:rsidRPr="00977D28" w:rsidRDefault="006C0FB3" w:rsidP="00977D28">
      <w:pPr>
        <w:spacing w:line="240" w:lineRule="auto"/>
        <w:ind w:right="6" w:firstLine="567"/>
        <w:rPr>
          <w:sz w:val="24"/>
          <w:szCs w:val="24"/>
        </w:rPr>
      </w:pPr>
      <w:r w:rsidRPr="00977D28">
        <w:rPr>
          <w:sz w:val="24"/>
          <w:szCs w:val="24"/>
        </w:rP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w:t>
      </w:r>
      <w:r w:rsidRPr="00977D28">
        <w:rPr>
          <w:sz w:val="24"/>
          <w:szCs w:val="24"/>
        </w:rPr>
        <w:lastRenderedPageBreak/>
        <w:t>и читательского опыта, иллюстраций, фотографий, сюжетной картины (в том числе сочинения-миниатюры).</w:t>
      </w:r>
    </w:p>
    <w:p w14:paraId="53A6B804" w14:textId="77777777" w:rsidR="006C0FB3" w:rsidRPr="00977D28" w:rsidRDefault="006C0FB3" w:rsidP="00977D28">
      <w:pPr>
        <w:spacing w:line="240" w:lineRule="auto"/>
        <w:ind w:right="6" w:firstLine="567"/>
        <w:rPr>
          <w:sz w:val="24"/>
          <w:szCs w:val="24"/>
        </w:rPr>
      </w:pPr>
      <w:r w:rsidRPr="00977D28">
        <w:rPr>
          <w:sz w:val="24"/>
          <w:szCs w:val="24"/>
        </w:rP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3DEE5E2D" w14:textId="77777777" w:rsidR="006C0FB3" w:rsidRPr="00977D28" w:rsidRDefault="006C0FB3" w:rsidP="00977D28">
      <w:pPr>
        <w:spacing w:line="240" w:lineRule="auto"/>
        <w:ind w:right="6" w:firstLine="567"/>
        <w:rPr>
          <w:sz w:val="24"/>
          <w:szCs w:val="24"/>
        </w:rPr>
      </w:pPr>
      <w:r w:rsidRPr="00977D28">
        <w:rPr>
          <w:sz w:val="24"/>
          <w:szCs w:val="24"/>
        </w:rPr>
        <w:t>Участие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w:t>
      </w:r>
    </w:p>
    <w:p w14:paraId="7C9FAD53" w14:textId="77777777" w:rsidR="006C0FB3" w:rsidRPr="00977D28" w:rsidRDefault="006C0FB3" w:rsidP="00977D28">
      <w:pPr>
        <w:spacing w:line="240" w:lineRule="auto"/>
        <w:ind w:right="6" w:firstLine="567"/>
        <w:rPr>
          <w:sz w:val="24"/>
          <w:szCs w:val="24"/>
        </w:rPr>
      </w:pPr>
      <w:r w:rsidRPr="00977D28">
        <w:rPr>
          <w:sz w:val="24"/>
          <w:szCs w:val="24"/>
        </w:rPr>
        <w:t>Подробное, сжатое, выборочное изложение прочитанного или прослушанного текста.</w:t>
      </w:r>
    </w:p>
    <w:p w14:paraId="14C94636" w14:textId="77777777" w:rsidR="006C0FB3" w:rsidRPr="00977D28" w:rsidRDefault="006C0FB3" w:rsidP="00977D28">
      <w:pPr>
        <w:spacing w:line="240" w:lineRule="auto"/>
        <w:ind w:right="6" w:firstLine="567"/>
        <w:rPr>
          <w:sz w:val="24"/>
          <w:szCs w:val="24"/>
        </w:rPr>
      </w:pPr>
      <w:r w:rsidRPr="00977D28">
        <w:rPr>
          <w:sz w:val="24"/>
          <w:szCs w:val="24"/>
        </w:rP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14:paraId="08973F3E" w14:textId="77777777" w:rsidR="006C0FB3" w:rsidRPr="00977D28" w:rsidRDefault="006C0FB3" w:rsidP="00977D28">
      <w:pPr>
        <w:spacing w:line="240" w:lineRule="auto"/>
        <w:ind w:right="6" w:firstLine="567"/>
        <w:rPr>
          <w:sz w:val="24"/>
          <w:szCs w:val="24"/>
        </w:rPr>
      </w:pPr>
      <w:r w:rsidRPr="00977D28">
        <w:rPr>
          <w:sz w:val="24"/>
          <w:szCs w:val="24"/>
        </w:rPr>
        <w:t>Приемы работы с учебной книгой, лингвистическими словарями, справочной литературой.</w:t>
      </w:r>
    </w:p>
    <w:p w14:paraId="2D61D4CA" w14:textId="77777777"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1D2D03C1" w14:textId="278C8067" w:rsidR="006C0FB3" w:rsidRPr="00977D28" w:rsidRDefault="006C0FB3" w:rsidP="00977D28">
      <w:pPr>
        <w:spacing w:line="240" w:lineRule="auto"/>
        <w:ind w:right="6" w:firstLine="567"/>
        <w:rPr>
          <w:b/>
          <w:sz w:val="24"/>
          <w:szCs w:val="24"/>
        </w:rPr>
      </w:pPr>
      <w:r w:rsidRPr="00977D28">
        <w:rPr>
          <w:b/>
          <w:sz w:val="24"/>
          <w:szCs w:val="24"/>
        </w:rPr>
        <w:t>Текст.</w:t>
      </w:r>
    </w:p>
    <w:p w14:paraId="62F5C9B2" w14:textId="77777777" w:rsidR="006C0FB3" w:rsidRPr="00977D28" w:rsidRDefault="006C0FB3" w:rsidP="00977D28">
      <w:pPr>
        <w:spacing w:line="240" w:lineRule="auto"/>
        <w:ind w:right="6" w:firstLine="567"/>
        <w:rPr>
          <w:sz w:val="24"/>
          <w:szCs w:val="24"/>
        </w:rPr>
      </w:pPr>
      <w:r w:rsidRPr="00977D28">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0A478F8E" w14:textId="77777777" w:rsidR="006C0FB3" w:rsidRPr="00977D28" w:rsidRDefault="006C0FB3" w:rsidP="00977D28">
      <w:pPr>
        <w:spacing w:line="240" w:lineRule="auto"/>
        <w:ind w:right="6" w:firstLine="567"/>
        <w:rPr>
          <w:sz w:val="24"/>
          <w:szCs w:val="24"/>
        </w:rPr>
      </w:pPr>
      <w:r w:rsidRPr="00977D28">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765ADE8C" w14:textId="77777777"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w:t>
      </w:r>
    </w:p>
    <w:p w14:paraId="1718A842" w14:textId="77777777" w:rsidR="006C0FB3" w:rsidRPr="00977D28" w:rsidRDefault="006C0FB3" w:rsidP="00977D28">
      <w:pPr>
        <w:spacing w:line="240" w:lineRule="auto"/>
        <w:ind w:right="6" w:firstLine="567"/>
        <w:rPr>
          <w:sz w:val="24"/>
          <w:szCs w:val="24"/>
        </w:rPr>
      </w:pPr>
      <w:r w:rsidRPr="00977D28">
        <w:rPr>
          <w:sz w:val="24"/>
          <w:szCs w:val="24"/>
        </w:rPr>
        <w:t>Представление сообщений на заданную тему в виде презентации. 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14:paraId="27FBA825" w14:textId="77777777"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C6E67CF" w14:textId="7FC1F2E4"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14:paraId="32915E45" w14:textId="77777777" w:rsidR="006C0FB3" w:rsidRPr="00977D28" w:rsidRDefault="006C0FB3" w:rsidP="00977D28">
      <w:pPr>
        <w:spacing w:line="240" w:lineRule="auto"/>
        <w:ind w:right="6" w:firstLine="567"/>
        <w:rPr>
          <w:sz w:val="24"/>
          <w:szCs w:val="24"/>
        </w:rPr>
      </w:pPr>
      <w:r w:rsidRPr="00977D28">
        <w:rPr>
          <w:sz w:val="24"/>
          <w:szCs w:val="24"/>
        </w:rP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DDA5077" w14:textId="77777777"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B4D9F14" w14:textId="77777777" w:rsidR="006C0FB3" w:rsidRPr="00977D28" w:rsidRDefault="006C0FB3" w:rsidP="00977D28">
      <w:pPr>
        <w:spacing w:line="240" w:lineRule="auto"/>
        <w:ind w:right="6" w:firstLine="567"/>
        <w:rPr>
          <w:sz w:val="24"/>
          <w:szCs w:val="24"/>
        </w:rPr>
      </w:pPr>
      <w:r w:rsidRPr="00977D28">
        <w:rPr>
          <w:sz w:val="24"/>
          <w:szCs w:val="24"/>
        </w:rP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BDC7E6F" w14:textId="77777777" w:rsidR="006C0FB3" w:rsidRPr="00977D28" w:rsidRDefault="006C0FB3" w:rsidP="00977D28">
      <w:pPr>
        <w:spacing w:line="240" w:lineRule="auto"/>
        <w:ind w:right="6" w:firstLine="567"/>
        <w:rPr>
          <w:sz w:val="24"/>
          <w:szCs w:val="24"/>
        </w:rPr>
      </w:pPr>
      <w:r w:rsidRPr="00977D28">
        <w:rPr>
          <w:sz w:val="24"/>
          <w:szCs w:val="24"/>
        </w:rPr>
        <w:t>Основные изобразительно-выразительные средства чеченского языка, их использование в речи (метафора, эпитет, сравнение, гипербола, олицетворение).</w:t>
      </w:r>
    </w:p>
    <w:p w14:paraId="14EB3CB2" w14:textId="5666B75E" w:rsidR="006C0FB3" w:rsidRPr="00977D28" w:rsidRDefault="006C0FB3" w:rsidP="00977D28">
      <w:pPr>
        <w:spacing w:line="240" w:lineRule="auto"/>
        <w:ind w:right="6" w:firstLine="567"/>
        <w:rPr>
          <w:b/>
          <w:sz w:val="24"/>
          <w:szCs w:val="24"/>
        </w:rPr>
      </w:pPr>
      <w:r w:rsidRPr="00977D28">
        <w:rPr>
          <w:b/>
          <w:sz w:val="24"/>
          <w:szCs w:val="24"/>
        </w:rPr>
        <w:t>Система языка.</w:t>
      </w:r>
    </w:p>
    <w:p w14:paraId="1F84405F" w14:textId="57806F90" w:rsidR="006C0FB3" w:rsidRPr="00977D28" w:rsidRDefault="006C0FB3" w:rsidP="00977D28">
      <w:pPr>
        <w:spacing w:line="240" w:lineRule="auto"/>
        <w:ind w:right="6" w:firstLine="567"/>
        <w:rPr>
          <w:b/>
          <w:sz w:val="24"/>
          <w:szCs w:val="24"/>
        </w:rPr>
      </w:pPr>
      <w:r w:rsidRPr="00977D28">
        <w:rPr>
          <w:b/>
          <w:sz w:val="24"/>
          <w:szCs w:val="24"/>
        </w:rPr>
        <w:t>Синтаксис. Культура речи. Пунктуация.</w:t>
      </w:r>
    </w:p>
    <w:p w14:paraId="2FA64FD5" w14:textId="77777777" w:rsidR="006C0FB3" w:rsidRPr="00977D28" w:rsidRDefault="006C0FB3" w:rsidP="00977D28">
      <w:pPr>
        <w:spacing w:line="240" w:lineRule="auto"/>
        <w:ind w:right="6" w:firstLine="567"/>
        <w:rPr>
          <w:sz w:val="24"/>
          <w:szCs w:val="24"/>
        </w:rPr>
      </w:pPr>
      <w:r w:rsidRPr="00977D28">
        <w:rPr>
          <w:sz w:val="24"/>
          <w:szCs w:val="24"/>
        </w:rPr>
        <w:t>Сложное предложение. Понятие о сложном предложении (повторение). Виды сложных предложений.</w:t>
      </w:r>
    </w:p>
    <w:p w14:paraId="1A51779F" w14:textId="77777777" w:rsidR="006C0FB3" w:rsidRPr="00977D28" w:rsidRDefault="006C0FB3" w:rsidP="00977D28">
      <w:pPr>
        <w:spacing w:line="240" w:lineRule="auto"/>
        <w:ind w:right="6" w:firstLine="567"/>
        <w:rPr>
          <w:sz w:val="24"/>
          <w:szCs w:val="24"/>
        </w:rPr>
      </w:pPr>
      <w:r w:rsidRPr="00977D28">
        <w:rPr>
          <w:sz w:val="24"/>
          <w:szCs w:val="24"/>
        </w:rPr>
        <w:t>Смысловое, структурное и интонационное единство частей сложного предложения.</w:t>
      </w:r>
    </w:p>
    <w:p w14:paraId="4266CF0D" w14:textId="77777777" w:rsidR="006C0FB3" w:rsidRPr="00977D28" w:rsidRDefault="006C0FB3" w:rsidP="00977D28">
      <w:pPr>
        <w:spacing w:line="240" w:lineRule="auto"/>
        <w:ind w:right="6" w:firstLine="567"/>
        <w:rPr>
          <w:sz w:val="24"/>
          <w:szCs w:val="24"/>
        </w:rPr>
      </w:pPr>
      <w:r w:rsidRPr="00977D28">
        <w:rPr>
          <w:sz w:val="24"/>
          <w:szCs w:val="24"/>
        </w:rPr>
        <w:t>Сложносочинённое предложение. Понятие о сложносочинённом предложении, его строении.</w:t>
      </w:r>
    </w:p>
    <w:p w14:paraId="7D21F9B7" w14:textId="77777777" w:rsidR="006C0FB3" w:rsidRPr="00977D28" w:rsidRDefault="006C0FB3" w:rsidP="00977D28">
      <w:pPr>
        <w:spacing w:line="240" w:lineRule="auto"/>
        <w:ind w:right="6" w:firstLine="567"/>
        <w:rPr>
          <w:sz w:val="24"/>
          <w:szCs w:val="24"/>
        </w:rPr>
      </w:pPr>
      <w:r w:rsidRPr="00977D28">
        <w:rPr>
          <w:sz w:val="24"/>
          <w:szCs w:val="24"/>
        </w:rPr>
        <w:t>Средства связи частей сложносочинённого предложения.</w:t>
      </w:r>
    </w:p>
    <w:p w14:paraId="1B75D313" w14:textId="77777777" w:rsidR="006C0FB3" w:rsidRPr="00977D28" w:rsidRDefault="006C0FB3" w:rsidP="00977D28">
      <w:pPr>
        <w:spacing w:line="240" w:lineRule="auto"/>
        <w:ind w:right="6" w:firstLine="567"/>
        <w:rPr>
          <w:sz w:val="24"/>
          <w:szCs w:val="24"/>
        </w:rPr>
      </w:pPr>
      <w:r w:rsidRPr="00977D28">
        <w:rPr>
          <w:sz w:val="24"/>
          <w:szCs w:val="24"/>
        </w:rPr>
        <w:lastRenderedPageBreak/>
        <w:t>Интонационные особенности сложносочинённых предложений с разными смысловыми отношениями между частями.</w:t>
      </w:r>
    </w:p>
    <w:p w14:paraId="122F4178" w14:textId="77777777" w:rsidR="006C0FB3" w:rsidRPr="00977D28" w:rsidRDefault="006C0FB3" w:rsidP="00977D28">
      <w:pPr>
        <w:spacing w:line="240" w:lineRule="auto"/>
        <w:ind w:right="6" w:firstLine="567"/>
        <w:rPr>
          <w:sz w:val="24"/>
          <w:szCs w:val="24"/>
        </w:rPr>
      </w:pPr>
      <w:r w:rsidRPr="00977D28">
        <w:rPr>
          <w:sz w:val="24"/>
          <w:szCs w:val="24"/>
        </w:rPr>
        <w:t>Употребление сложносочинённых предложений в речи.</w:t>
      </w:r>
    </w:p>
    <w:p w14:paraId="39EF4999" w14:textId="77777777" w:rsidR="006C0FB3" w:rsidRPr="00977D28" w:rsidRDefault="006C0FB3" w:rsidP="00977D28">
      <w:pPr>
        <w:spacing w:line="240" w:lineRule="auto"/>
        <w:ind w:right="6" w:firstLine="567"/>
        <w:rPr>
          <w:sz w:val="24"/>
          <w:szCs w:val="24"/>
        </w:rPr>
      </w:pPr>
      <w:r w:rsidRPr="00977D28">
        <w:rPr>
          <w:sz w:val="24"/>
          <w:szCs w:val="24"/>
        </w:rPr>
        <w:t>Нормы построения сложносочинённого предложения; нормы постановки знаков препинания в сложносочинённых предложениях.</w:t>
      </w:r>
    </w:p>
    <w:p w14:paraId="2BE7447B"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сложносочинённых предложений.</w:t>
      </w:r>
    </w:p>
    <w:p w14:paraId="623AEA9D" w14:textId="77777777" w:rsidR="006C0FB3" w:rsidRPr="00977D28" w:rsidRDefault="006C0FB3" w:rsidP="00977D28">
      <w:pPr>
        <w:spacing w:line="240" w:lineRule="auto"/>
        <w:ind w:right="6" w:firstLine="567"/>
        <w:rPr>
          <w:sz w:val="24"/>
          <w:szCs w:val="24"/>
        </w:rPr>
      </w:pPr>
      <w:r w:rsidRPr="00977D28">
        <w:rPr>
          <w:sz w:val="24"/>
          <w:szCs w:val="24"/>
        </w:rPr>
        <w:t>Сложноподчинённое предложение. Понятие о сложноподчинённом предложении. Главная и придаточная части предложения.</w:t>
      </w:r>
    </w:p>
    <w:p w14:paraId="09477144" w14:textId="77777777" w:rsidR="006C0FB3" w:rsidRPr="00977D28" w:rsidRDefault="006C0FB3" w:rsidP="00977D28">
      <w:pPr>
        <w:spacing w:line="240" w:lineRule="auto"/>
        <w:ind w:right="6" w:firstLine="567"/>
        <w:rPr>
          <w:sz w:val="24"/>
          <w:szCs w:val="24"/>
        </w:rPr>
      </w:pPr>
      <w:r w:rsidRPr="00977D28">
        <w:rPr>
          <w:sz w:val="24"/>
          <w:szCs w:val="24"/>
        </w:rPr>
        <w:t>Союзы и союзные слова. Различия подчинительных союзов и союзных слов.</w:t>
      </w:r>
    </w:p>
    <w:p w14:paraId="14D0E438" w14:textId="77777777" w:rsidR="006C0FB3" w:rsidRPr="00977D28" w:rsidRDefault="006C0FB3" w:rsidP="00977D28">
      <w:pPr>
        <w:spacing w:line="240" w:lineRule="auto"/>
        <w:ind w:right="6" w:firstLine="567"/>
        <w:rPr>
          <w:sz w:val="24"/>
          <w:szCs w:val="24"/>
        </w:rPr>
      </w:pPr>
      <w:r w:rsidRPr="00977D28">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CCFF9C2" w14:textId="77777777" w:rsidR="006C0FB3" w:rsidRPr="00977D28" w:rsidRDefault="006C0FB3" w:rsidP="00977D28">
      <w:pPr>
        <w:spacing w:line="240" w:lineRule="auto"/>
        <w:ind w:right="6" w:firstLine="567"/>
        <w:rPr>
          <w:sz w:val="24"/>
          <w:szCs w:val="24"/>
        </w:rPr>
      </w:pPr>
      <w:r w:rsidRPr="00977D28">
        <w:rPr>
          <w:sz w:val="24"/>
          <w:szCs w:val="24"/>
        </w:rPr>
        <w:t>Грамматическая синонимия сложноподчинённых предложений и простых предложений с обособленными членами.</w:t>
      </w:r>
    </w:p>
    <w:p w14:paraId="41AD50E8" w14:textId="77777777"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Сложноподчинённые предложения с придаточными причины, цели. Сложноподчинённые предложения с придаточными условия. Сложноподчинённые предложения с придаточными образа действия, меры и степени.</w:t>
      </w:r>
    </w:p>
    <w:p w14:paraId="3105AE6C" w14:textId="77777777" w:rsidR="006C0FB3" w:rsidRPr="00977D28" w:rsidRDefault="006C0FB3" w:rsidP="00977D28">
      <w:pPr>
        <w:spacing w:line="240" w:lineRule="auto"/>
        <w:ind w:right="6" w:firstLine="567"/>
        <w:rPr>
          <w:sz w:val="24"/>
          <w:szCs w:val="24"/>
        </w:rPr>
      </w:pPr>
      <w:r w:rsidRPr="00977D28">
        <w:rPr>
          <w:sz w:val="24"/>
          <w:szCs w:val="24"/>
        </w:rP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14:paraId="42012C6B" w14:textId="77777777"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несколькими придаточными.</w:t>
      </w:r>
    </w:p>
    <w:p w14:paraId="4211CDC7"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сложноподчинённых предложениях.</w:t>
      </w:r>
    </w:p>
    <w:p w14:paraId="40101B04"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сложноподчинённых предложений.</w:t>
      </w:r>
    </w:p>
    <w:p w14:paraId="44E94C7B" w14:textId="77777777" w:rsidR="006C0FB3" w:rsidRPr="00977D28" w:rsidRDefault="006C0FB3" w:rsidP="00977D28">
      <w:pPr>
        <w:spacing w:line="240" w:lineRule="auto"/>
        <w:ind w:right="6" w:firstLine="567"/>
        <w:rPr>
          <w:sz w:val="24"/>
          <w:szCs w:val="24"/>
        </w:rPr>
      </w:pPr>
      <w:r w:rsidRPr="00977D28">
        <w:rPr>
          <w:sz w:val="24"/>
          <w:szCs w:val="24"/>
        </w:rPr>
        <w:t>Бессоюзное сложное предложение</w:t>
      </w:r>
    </w:p>
    <w:p w14:paraId="4527F754" w14:textId="77777777" w:rsidR="006C0FB3" w:rsidRPr="00977D28" w:rsidRDefault="006C0FB3" w:rsidP="00977D28">
      <w:pPr>
        <w:spacing w:line="240" w:lineRule="auto"/>
        <w:ind w:right="6" w:firstLine="567"/>
        <w:rPr>
          <w:sz w:val="24"/>
          <w:szCs w:val="24"/>
        </w:rPr>
      </w:pPr>
      <w:r w:rsidRPr="00977D28">
        <w:rPr>
          <w:sz w:val="24"/>
          <w:szCs w:val="24"/>
        </w:rPr>
        <w:t>Понятие о бессоюзном сложном предложении.</w:t>
      </w:r>
    </w:p>
    <w:p w14:paraId="294839E4" w14:textId="77777777" w:rsidR="006C0FB3" w:rsidRPr="00977D28" w:rsidRDefault="006C0FB3" w:rsidP="00977D28">
      <w:pPr>
        <w:spacing w:line="240" w:lineRule="auto"/>
        <w:ind w:right="6" w:firstLine="567"/>
        <w:rPr>
          <w:sz w:val="24"/>
          <w:szCs w:val="24"/>
        </w:rPr>
      </w:pPr>
      <w:r w:rsidRPr="00977D28">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2E1BAA4" w14:textId="77777777" w:rsidR="006C0FB3" w:rsidRPr="00977D28" w:rsidRDefault="006C0FB3" w:rsidP="00977D28">
      <w:pPr>
        <w:spacing w:line="240" w:lineRule="auto"/>
        <w:ind w:right="6" w:firstLine="567"/>
        <w:rPr>
          <w:sz w:val="24"/>
          <w:szCs w:val="24"/>
        </w:rPr>
      </w:pPr>
      <w:r w:rsidRPr="00977D28">
        <w:rPr>
          <w:sz w:val="24"/>
          <w:szCs w:val="24"/>
        </w:rP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14:paraId="38C2051D" w14:textId="77777777"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причины, пояснения, дополнения. Двоеточие в бессоюзном сложном предложении.</w:t>
      </w:r>
    </w:p>
    <w:p w14:paraId="064AF3B8" w14:textId="77777777"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времени, противопоставления, условия и следствия. Тире в бессоюзном сложном предложении.</w:t>
      </w:r>
    </w:p>
    <w:p w14:paraId="04748694"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бессоюзных сложных предложений.</w:t>
      </w:r>
    </w:p>
    <w:p w14:paraId="54A24DF4" w14:textId="77777777" w:rsidR="00977D28" w:rsidRPr="00977D28" w:rsidRDefault="00977D28" w:rsidP="00977D28">
      <w:pPr>
        <w:spacing w:line="240" w:lineRule="auto"/>
        <w:ind w:right="6" w:firstLine="567"/>
        <w:rPr>
          <w:sz w:val="24"/>
          <w:szCs w:val="24"/>
        </w:rPr>
      </w:pPr>
    </w:p>
    <w:p w14:paraId="055BA01B" w14:textId="1784B4F2" w:rsidR="006C0FB3" w:rsidRPr="00977D28" w:rsidRDefault="006C0FB3" w:rsidP="00977D28">
      <w:pPr>
        <w:spacing w:line="240" w:lineRule="auto"/>
        <w:ind w:right="6" w:firstLine="567"/>
        <w:jc w:val="center"/>
        <w:rPr>
          <w:b/>
          <w:sz w:val="24"/>
          <w:szCs w:val="24"/>
        </w:rPr>
      </w:pPr>
      <w:r w:rsidRPr="00977D28">
        <w:rPr>
          <w:b/>
          <w:sz w:val="24"/>
          <w:szCs w:val="24"/>
        </w:rPr>
        <w:t>Планируемые результаты освоения программы по родному (чеченскому) языку на уров</w:t>
      </w:r>
      <w:r w:rsidR="00977D28" w:rsidRPr="00977D28">
        <w:rPr>
          <w:b/>
          <w:sz w:val="24"/>
          <w:szCs w:val="24"/>
        </w:rPr>
        <w:t>не основного общего образования</w:t>
      </w:r>
    </w:p>
    <w:p w14:paraId="49A52738" w14:textId="77777777" w:rsidR="00977D28" w:rsidRPr="006C0FB3" w:rsidRDefault="00977D28" w:rsidP="006C0FB3">
      <w:pPr>
        <w:spacing w:line="240" w:lineRule="auto"/>
        <w:ind w:right="6" w:firstLine="567"/>
        <w:rPr>
          <w:color w:val="FF0000"/>
          <w:sz w:val="24"/>
          <w:szCs w:val="24"/>
        </w:rPr>
      </w:pPr>
    </w:p>
    <w:p w14:paraId="2719D219" w14:textId="775DABD8"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14:paraId="249DDBF4" w14:textId="77777777" w:rsidR="006C0FB3" w:rsidRPr="00977D28" w:rsidRDefault="006C0FB3" w:rsidP="00977D28">
      <w:pPr>
        <w:spacing w:line="240" w:lineRule="auto"/>
        <w:ind w:right="6" w:firstLine="567"/>
        <w:rPr>
          <w:sz w:val="24"/>
          <w:szCs w:val="24"/>
        </w:rPr>
      </w:pPr>
      <w:r w:rsidRPr="00977D28">
        <w:rPr>
          <w:sz w:val="24"/>
          <w:szCs w:val="24"/>
        </w:rPr>
        <w:t>1) гражданского воспитания:</w:t>
      </w:r>
    </w:p>
    <w:p w14:paraId="570BF56F" w14:textId="77777777" w:rsidR="006C0FB3" w:rsidRPr="00977D28" w:rsidRDefault="006C0FB3" w:rsidP="00977D28">
      <w:pPr>
        <w:spacing w:line="240" w:lineRule="auto"/>
        <w:ind w:right="6" w:firstLine="567"/>
        <w:rPr>
          <w:sz w:val="24"/>
          <w:szCs w:val="24"/>
        </w:rPr>
      </w:pPr>
      <w:r w:rsidRPr="00977D28">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(чеченском) языке;</w:t>
      </w:r>
    </w:p>
    <w:p w14:paraId="00D37C58" w14:textId="77777777" w:rsidR="006C0FB3" w:rsidRPr="00977D28" w:rsidRDefault="006C0FB3" w:rsidP="00977D28">
      <w:pPr>
        <w:spacing w:line="240" w:lineRule="auto"/>
        <w:ind w:right="6" w:firstLine="567"/>
        <w:rPr>
          <w:sz w:val="24"/>
          <w:szCs w:val="24"/>
        </w:rPr>
      </w:pPr>
      <w:r w:rsidRPr="00977D28">
        <w:rPr>
          <w:sz w:val="24"/>
          <w:szCs w:val="24"/>
        </w:rPr>
        <w:lastRenderedPageBreak/>
        <w:t>неприятие любых форм экстремизма, дискриминации;</w:t>
      </w:r>
    </w:p>
    <w:p w14:paraId="4C55E75A" w14:textId="77777777" w:rsidR="006C0FB3" w:rsidRPr="00977D28" w:rsidRDefault="006C0FB3" w:rsidP="00977D28">
      <w:pPr>
        <w:spacing w:line="240" w:lineRule="auto"/>
        <w:ind w:right="6" w:firstLine="567"/>
        <w:rPr>
          <w:sz w:val="24"/>
          <w:szCs w:val="24"/>
        </w:rPr>
      </w:pPr>
      <w:r w:rsidRPr="00977D28">
        <w:rPr>
          <w:sz w:val="24"/>
          <w:szCs w:val="24"/>
        </w:rPr>
        <w:t>понимание роли различных социальных институтов в жизни человека;</w:t>
      </w:r>
    </w:p>
    <w:p w14:paraId="1699480F" w14:textId="77777777" w:rsidR="006C0FB3" w:rsidRPr="00977D28" w:rsidRDefault="006C0FB3" w:rsidP="00977D28">
      <w:pPr>
        <w:spacing w:line="240" w:lineRule="auto"/>
        <w:ind w:right="6" w:firstLine="567"/>
        <w:rPr>
          <w:sz w:val="24"/>
          <w:szCs w:val="24"/>
        </w:rPr>
      </w:pPr>
      <w:r w:rsidRPr="00977D2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14:paraId="116E16A8" w14:textId="77777777" w:rsidR="006C0FB3" w:rsidRPr="00977D28" w:rsidRDefault="006C0FB3" w:rsidP="00977D28">
      <w:pPr>
        <w:spacing w:line="240" w:lineRule="auto"/>
        <w:ind w:right="6" w:firstLine="567"/>
        <w:rPr>
          <w:sz w:val="24"/>
          <w:szCs w:val="24"/>
        </w:rPr>
      </w:pPr>
      <w:r w:rsidRPr="00977D28">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4767EF24" w14:textId="77777777" w:rsidR="006C0FB3" w:rsidRPr="00977D28" w:rsidRDefault="006C0FB3" w:rsidP="00977D28">
      <w:pPr>
        <w:spacing w:line="240" w:lineRule="auto"/>
        <w:ind w:right="6" w:firstLine="567"/>
        <w:rPr>
          <w:sz w:val="24"/>
          <w:szCs w:val="24"/>
        </w:rPr>
      </w:pPr>
      <w:r w:rsidRPr="00977D28">
        <w:rPr>
          <w:sz w:val="24"/>
          <w:szCs w:val="24"/>
        </w:rPr>
        <w:t>готовность к участию в гуманитарной деятельности (помощь людям, нуждающимся в ней; волонтёрство);</w:t>
      </w:r>
    </w:p>
    <w:p w14:paraId="794E162F" w14:textId="77777777" w:rsidR="006C0FB3" w:rsidRPr="00977D28" w:rsidRDefault="006C0FB3" w:rsidP="00977D28">
      <w:pPr>
        <w:spacing w:line="240" w:lineRule="auto"/>
        <w:ind w:right="6" w:firstLine="567"/>
        <w:rPr>
          <w:sz w:val="24"/>
          <w:szCs w:val="24"/>
        </w:rPr>
      </w:pPr>
      <w:r w:rsidRPr="00977D28">
        <w:rPr>
          <w:sz w:val="24"/>
          <w:szCs w:val="24"/>
        </w:rPr>
        <w:t>2) патриотического воспитания:</w:t>
      </w:r>
    </w:p>
    <w:p w14:paraId="43B60EAC" w14:textId="77777777" w:rsidR="006C0FB3" w:rsidRPr="00977D28" w:rsidRDefault="006C0FB3" w:rsidP="00977D28">
      <w:pPr>
        <w:spacing w:line="240" w:lineRule="auto"/>
        <w:ind w:right="6" w:firstLine="567"/>
        <w:rPr>
          <w:sz w:val="24"/>
          <w:szCs w:val="24"/>
        </w:rPr>
      </w:pPr>
      <w:r w:rsidRPr="00977D28">
        <w:rPr>
          <w:sz w:val="24"/>
          <w:szCs w:val="24"/>
        </w:rPr>
        <w:t>осознание российской гражданской идентичности в поликультурном 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A5DB13B" w14:textId="77777777" w:rsidR="006C0FB3" w:rsidRPr="00977D28" w:rsidRDefault="006C0FB3" w:rsidP="00977D28">
      <w:pPr>
        <w:spacing w:line="240" w:lineRule="auto"/>
        <w:ind w:right="6" w:firstLine="567"/>
        <w:rPr>
          <w:sz w:val="24"/>
          <w:szCs w:val="24"/>
        </w:rPr>
      </w:pPr>
      <w:r w:rsidRPr="00977D28">
        <w:rPr>
          <w:sz w:val="24"/>
          <w:szCs w:val="24"/>
        </w:rPr>
        <w:t>3) духовно-нравственного воспитания:</w:t>
      </w:r>
    </w:p>
    <w:p w14:paraId="3764E89F" w14:textId="77777777" w:rsidR="006C0FB3" w:rsidRPr="00977D28" w:rsidRDefault="006C0FB3" w:rsidP="00977D28">
      <w:pPr>
        <w:spacing w:line="240" w:lineRule="auto"/>
        <w:ind w:right="6" w:firstLine="567"/>
        <w:rPr>
          <w:sz w:val="24"/>
          <w:szCs w:val="24"/>
        </w:rPr>
      </w:pPr>
      <w:r w:rsidRPr="00977D28">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53CDA7A" w14:textId="77777777" w:rsidR="006C0FB3" w:rsidRPr="00977D28" w:rsidRDefault="006C0FB3" w:rsidP="00977D28">
      <w:pPr>
        <w:spacing w:line="240" w:lineRule="auto"/>
        <w:ind w:right="6" w:firstLine="567"/>
        <w:rPr>
          <w:sz w:val="24"/>
          <w:szCs w:val="24"/>
        </w:rPr>
      </w:pPr>
      <w:r w:rsidRPr="00977D28">
        <w:rPr>
          <w:sz w:val="24"/>
          <w:szCs w:val="24"/>
        </w:rPr>
        <w:t>4) эстетического воспитания:</w:t>
      </w:r>
    </w:p>
    <w:p w14:paraId="7A96556E" w14:textId="77777777" w:rsidR="006C0FB3" w:rsidRPr="00977D28" w:rsidRDefault="006C0FB3" w:rsidP="00977D28">
      <w:pPr>
        <w:spacing w:line="240" w:lineRule="auto"/>
        <w:ind w:right="6" w:firstLine="567"/>
        <w:rPr>
          <w:sz w:val="24"/>
          <w:szCs w:val="24"/>
        </w:rPr>
      </w:pPr>
      <w:r w:rsidRPr="00977D28">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458585D" w14:textId="77777777" w:rsidR="006C0FB3" w:rsidRPr="00977D28" w:rsidRDefault="006C0FB3" w:rsidP="00977D28">
      <w:pPr>
        <w:spacing w:line="240" w:lineRule="auto"/>
        <w:ind w:right="6" w:firstLine="567"/>
        <w:rPr>
          <w:sz w:val="24"/>
          <w:szCs w:val="24"/>
        </w:rPr>
      </w:pPr>
      <w:r w:rsidRPr="00977D28">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C42EE47" w14:textId="77777777" w:rsidR="006C0FB3" w:rsidRPr="00977D28" w:rsidRDefault="006C0FB3" w:rsidP="00977D28">
      <w:pPr>
        <w:spacing w:line="240" w:lineRule="auto"/>
        <w:ind w:right="6" w:firstLine="567"/>
        <w:rPr>
          <w:sz w:val="24"/>
          <w:szCs w:val="24"/>
        </w:rPr>
      </w:pPr>
      <w:r w:rsidRPr="00977D28">
        <w:rPr>
          <w:sz w:val="24"/>
          <w:szCs w:val="24"/>
        </w:rPr>
        <w:t>5) физического воспитания, формирования культуры здоровья и эмоционального благополучия:</w:t>
      </w:r>
    </w:p>
    <w:p w14:paraId="2EBC1BCC" w14:textId="77777777" w:rsidR="006C0FB3" w:rsidRPr="00977D28" w:rsidRDefault="006C0FB3" w:rsidP="00977D28">
      <w:pPr>
        <w:spacing w:line="240" w:lineRule="auto"/>
        <w:ind w:right="6" w:firstLine="567"/>
        <w:rPr>
          <w:sz w:val="24"/>
          <w:szCs w:val="24"/>
        </w:rPr>
      </w:pPr>
      <w:r w:rsidRPr="00977D28">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1831A49" w14:textId="77777777" w:rsidR="006C0FB3" w:rsidRPr="00977D28" w:rsidRDefault="006C0FB3" w:rsidP="00977D28">
      <w:pPr>
        <w:spacing w:line="240" w:lineRule="auto"/>
        <w:ind w:right="6" w:firstLine="567"/>
        <w:rPr>
          <w:sz w:val="24"/>
          <w:szCs w:val="24"/>
        </w:rPr>
      </w:pPr>
      <w:r w:rsidRPr="00977D2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14:paraId="1D940656" w14:textId="77777777" w:rsidR="006C0FB3" w:rsidRPr="00977D28" w:rsidRDefault="006C0FB3" w:rsidP="00977D28">
      <w:pPr>
        <w:spacing w:line="240" w:lineRule="auto"/>
        <w:ind w:right="6" w:firstLine="567"/>
        <w:rPr>
          <w:sz w:val="24"/>
          <w:szCs w:val="24"/>
        </w:rPr>
      </w:pPr>
      <w:r w:rsidRPr="00977D28">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2C3E457" w14:textId="77777777" w:rsidR="006C0FB3" w:rsidRPr="00977D28" w:rsidRDefault="006C0FB3" w:rsidP="00977D28">
      <w:pPr>
        <w:spacing w:line="240" w:lineRule="auto"/>
        <w:ind w:right="6" w:firstLine="567"/>
        <w:rPr>
          <w:sz w:val="24"/>
          <w:szCs w:val="24"/>
        </w:rPr>
      </w:pPr>
      <w:r w:rsidRPr="00977D28">
        <w:rPr>
          <w:sz w:val="24"/>
          <w:szCs w:val="24"/>
        </w:rPr>
        <w:t>умение принимать себя и других, не осуждая;</w:t>
      </w:r>
    </w:p>
    <w:p w14:paraId="401BAD71" w14:textId="77777777" w:rsidR="006C0FB3" w:rsidRPr="00977D28" w:rsidRDefault="006C0FB3" w:rsidP="00977D28">
      <w:pPr>
        <w:spacing w:line="240" w:lineRule="auto"/>
        <w:ind w:right="6" w:firstLine="567"/>
        <w:rPr>
          <w:sz w:val="24"/>
          <w:szCs w:val="24"/>
        </w:rPr>
      </w:pPr>
      <w:r w:rsidRPr="00977D28">
        <w:rPr>
          <w:sz w:val="24"/>
          <w:szCs w:val="24"/>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(чеченском) языке, </w:t>
      </w:r>
      <w:r w:rsidRPr="00977D28">
        <w:rPr>
          <w:sz w:val="24"/>
          <w:szCs w:val="24"/>
        </w:rPr>
        <w:lastRenderedPageBreak/>
        <w:t>сформированность навыков рефлексии, признание своего права на ошибку и такого же права другого человека;</w:t>
      </w:r>
    </w:p>
    <w:p w14:paraId="00D9A351" w14:textId="77777777" w:rsidR="006C0FB3" w:rsidRPr="00977D28" w:rsidRDefault="006C0FB3" w:rsidP="00977D28">
      <w:pPr>
        <w:spacing w:line="240" w:lineRule="auto"/>
        <w:ind w:right="6" w:firstLine="567"/>
        <w:rPr>
          <w:sz w:val="24"/>
          <w:szCs w:val="24"/>
        </w:rPr>
      </w:pPr>
      <w:r w:rsidRPr="00977D28">
        <w:rPr>
          <w:sz w:val="24"/>
          <w:szCs w:val="24"/>
        </w:rPr>
        <w:t>6) трудового воспитания:</w:t>
      </w:r>
    </w:p>
    <w:p w14:paraId="385B170B" w14:textId="77777777" w:rsidR="006C0FB3" w:rsidRPr="00977D28" w:rsidRDefault="006C0FB3" w:rsidP="00977D28">
      <w:pPr>
        <w:spacing w:line="240" w:lineRule="auto"/>
        <w:ind w:right="6" w:firstLine="567"/>
        <w:rPr>
          <w:sz w:val="24"/>
          <w:szCs w:val="24"/>
        </w:rPr>
      </w:pPr>
      <w:r w:rsidRPr="00977D28">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8FD8D1" w14:textId="77777777" w:rsidR="006C0FB3" w:rsidRPr="00977D28" w:rsidRDefault="006C0FB3" w:rsidP="00977D28">
      <w:pPr>
        <w:spacing w:line="240" w:lineRule="auto"/>
        <w:ind w:right="6" w:firstLine="567"/>
        <w:rPr>
          <w:sz w:val="24"/>
          <w:szCs w:val="24"/>
        </w:rPr>
      </w:pPr>
      <w:r w:rsidRPr="00977D28">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E7D845F" w14:textId="77777777" w:rsidR="006C0FB3" w:rsidRPr="00977D28" w:rsidRDefault="006C0FB3" w:rsidP="00977D28">
      <w:pPr>
        <w:spacing w:line="240" w:lineRule="auto"/>
        <w:ind w:right="6" w:firstLine="567"/>
        <w:rPr>
          <w:sz w:val="24"/>
          <w:szCs w:val="24"/>
        </w:rPr>
      </w:pPr>
      <w:r w:rsidRPr="00977D28">
        <w:rPr>
          <w:sz w:val="24"/>
          <w:szCs w:val="24"/>
        </w:rPr>
        <w:t>умение рассказать о своих планах на будущее;</w:t>
      </w:r>
    </w:p>
    <w:p w14:paraId="704BFE0F" w14:textId="77777777" w:rsidR="006C0FB3" w:rsidRPr="00977D28" w:rsidRDefault="006C0FB3" w:rsidP="00977D28">
      <w:pPr>
        <w:spacing w:line="240" w:lineRule="auto"/>
        <w:ind w:right="6" w:firstLine="567"/>
        <w:rPr>
          <w:sz w:val="24"/>
          <w:szCs w:val="24"/>
        </w:rPr>
      </w:pPr>
      <w:r w:rsidRPr="00977D28">
        <w:rPr>
          <w:sz w:val="24"/>
          <w:szCs w:val="24"/>
        </w:rPr>
        <w:t>7) экологического воспитания:</w:t>
      </w:r>
    </w:p>
    <w:p w14:paraId="2E5E8594" w14:textId="77777777" w:rsidR="006C0FB3" w:rsidRPr="00977D28" w:rsidRDefault="006C0FB3" w:rsidP="00977D28">
      <w:pPr>
        <w:spacing w:line="240" w:lineRule="auto"/>
        <w:ind w:right="6" w:firstLine="567"/>
        <w:rPr>
          <w:sz w:val="24"/>
          <w:szCs w:val="24"/>
        </w:rPr>
      </w:pPr>
      <w:r w:rsidRPr="00977D28">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B37499E" w14:textId="77777777" w:rsidR="006C0FB3" w:rsidRPr="00977D28" w:rsidRDefault="006C0FB3" w:rsidP="00977D28">
      <w:pPr>
        <w:spacing w:line="240" w:lineRule="auto"/>
        <w:ind w:right="6" w:firstLine="567"/>
        <w:rPr>
          <w:sz w:val="24"/>
          <w:szCs w:val="24"/>
        </w:rPr>
      </w:pPr>
      <w:r w:rsidRPr="00977D28">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3101DD9" w14:textId="77777777" w:rsidR="006C0FB3" w:rsidRPr="00977D28" w:rsidRDefault="006C0FB3" w:rsidP="00977D28">
      <w:pPr>
        <w:spacing w:line="240" w:lineRule="auto"/>
        <w:ind w:right="6" w:firstLine="567"/>
        <w:rPr>
          <w:sz w:val="24"/>
          <w:szCs w:val="24"/>
        </w:rPr>
      </w:pPr>
      <w:r w:rsidRPr="00977D28">
        <w:rPr>
          <w:sz w:val="24"/>
          <w:szCs w:val="24"/>
        </w:rPr>
        <w:t>8) ценности научного познания:</w:t>
      </w:r>
    </w:p>
    <w:p w14:paraId="6C55D397" w14:textId="77777777" w:rsidR="006C0FB3" w:rsidRPr="00977D28" w:rsidRDefault="006C0FB3" w:rsidP="00977D28">
      <w:pPr>
        <w:spacing w:line="240" w:lineRule="auto"/>
        <w:ind w:right="6" w:firstLine="567"/>
        <w:rPr>
          <w:sz w:val="24"/>
          <w:szCs w:val="24"/>
        </w:rPr>
      </w:pPr>
      <w:r w:rsidRPr="00977D28">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A325D1" w14:textId="77777777" w:rsidR="006C0FB3" w:rsidRPr="00977D28" w:rsidRDefault="006C0FB3" w:rsidP="00977D28">
      <w:pPr>
        <w:spacing w:line="240" w:lineRule="auto"/>
        <w:ind w:right="6" w:firstLine="567"/>
        <w:rPr>
          <w:sz w:val="24"/>
          <w:szCs w:val="24"/>
        </w:rPr>
      </w:pPr>
      <w:r w:rsidRPr="00977D28">
        <w:rPr>
          <w:sz w:val="24"/>
          <w:szCs w:val="24"/>
        </w:rPr>
        <w:t>9) адаптации обучающегося к изменяющимся условиям социальной и природной среды:</w:t>
      </w:r>
    </w:p>
    <w:p w14:paraId="14EE9460" w14:textId="77777777" w:rsidR="006C0FB3" w:rsidRPr="00977D28" w:rsidRDefault="006C0FB3" w:rsidP="00977D28">
      <w:pPr>
        <w:spacing w:line="240" w:lineRule="auto"/>
        <w:ind w:right="6" w:firstLine="567"/>
        <w:rPr>
          <w:sz w:val="24"/>
          <w:szCs w:val="24"/>
        </w:rPr>
      </w:pPr>
      <w:r w:rsidRPr="00977D28">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FBEEB5D" w14:textId="77777777" w:rsidR="006C0FB3" w:rsidRPr="00977D28" w:rsidRDefault="006C0FB3" w:rsidP="00977D28">
      <w:pPr>
        <w:spacing w:line="240" w:lineRule="auto"/>
        <w:ind w:right="6" w:firstLine="567"/>
        <w:rPr>
          <w:sz w:val="24"/>
          <w:szCs w:val="24"/>
        </w:rPr>
      </w:pPr>
      <w:r w:rsidRPr="00977D28">
        <w:rPr>
          <w:sz w:val="24"/>
          <w:szCs w:val="24"/>
        </w:rPr>
        <w:t>способность обучающихся к взаимодействию в условиях неопределённости, открытость опыту и знаниям других;</w:t>
      </w:r>
    </w:p>
    <w:p w14:paraId="7A580302" w14:textId="77777777" w:rsidR="006C0FB3" w:rsidRPr="00977D28" w:rsidRDefault="006C0FB3" w:rsidP="00977D28">
      <w:pPr>
        <w:spacing w:line="240" w:lineRule="auto"/>
        <w:ind w:right="6" w:firstLine="567"/>
        <w:rPr>
          <w:sz w:val="24"/>
          <w:szCs w:val="24"/>
        </w:rPr>
      </w:pPr>
      <w:r w:rsidRPr="00977D28">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D7854B9" w14:textId="77777777" w:rsidR="006C0FB3" w:rsidRPr="00977D28" w:rsidRDefault="006C0FB3" w:rsidP="00977D28">
      <w:pPr>
        <w:spacing w:line="240" w:lineRule="auto"/>
        <w:ind w:right="6" w:firstLine="567"/>
        <w:rPr>
          <w:sz w:val="24"/>
          <w:szCs w:val="24"/>
        </w:rPr>
      </w:pPr>
      <w:r w:rsidRPr="00977D28">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2C56ED63" w14:textId="77777777" w:rsidR="006C0FB3" w:rsidRPr="00977D28" w:rsidRDefault="006C0FB3" w:rsidP="00977D28">
      <w:pPr>
        <w:spacing w:line="240" w:lineRule="auto"/>
        <w:ind w:right="6" w:firstLine="567"/>
        <w:rPr>
          <w:sz w:val="24"/>
          <w:szCs w:val="24"/>
        </w:rPr>
      </w:pPr>
      <w:r w:rsidRPr="00977D28">
        <w:rPr>
          <w:sz w:val="24"/>
          <w:szCs w:val="24"/>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w:t>
      </w:r>
      <w:r w:rsidRPr="00977D28">
        <w:rPr>
          <w:sz w:val="24"/>
          <w:szCs w:val="24"/>
        </w:rPr>
        <w:lastRenderedPageBreak/>
        <w:t>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DDDC0F0" w14:textId="77777777" w:rsidR="006C0FB3" w:rsidRPr="00977D28" w:rsidRDefault="006C0FB3" w:rsidP="00977D28">
      <w:pPr>
        <w:spacing w:line="240" w:lineRule="auto"/>
        <w:ind w:right="6" w:firstLine="567"/>
        <w:rPr>
          <w:sz w:val="24"/>
          <w:szCs w:val="24"/>
        </w:rPr>
      </w:pPr>
      <w:r w:rsidRPr="00977D28">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5F3F8616" w14:textId="77777777" w:rsidR="006C0FB3" w:rsidRPr="00977D28" w:rsidRDefault="006C0FB3" w:rsidP="00977D28">
      <w:pPr>
        <w:spacing w:line="240" w:lineRule="auto"/>
        <w:ind w:right="6" w:firstLine="567"/>
        <w:rPr>
          <w:sz w:val="24"/>
          <w:szCs w:val="24"/>
        </w:rPr>
      </w:pPr>
      <w:r w:rsidRPr="00977D2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2307DE19" w14:textId="17286C7B"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7FE03254" w14:textId="425942C3"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6F7CB22" w14:textId="77777777" w:rsidR="006C0FB3" w:rsidRPr="00977D28" w:rsidRDefault="006C0FB3" w:rsidP="00977D28">
      <w:pPr>
        <w:spacing w:line="240" w:lineRule="auto"/>
        <w:ind w:right="6" w:firstLine="567"/>
        <w:rPr>
          <w:sz w:val="24"/>
          <w:szCs w:val="24"/>
        </w:rPr>
      </w:pPr>
      <w:r w:rsidRPr="00977D28">
        <w:rPr>
          <w:sz w:val="24"/>
          <w:szCs w:val="24"/>
        </w:rPr>
        <w:t>выявлять и характеризовать существенные признаки языковых единиц, языковых явлений и процессов;</w:t>
      </w:r>
    </w:p>
    <w:p w14:paraId="7B38B2B0" w14:textId="77777777" w:rsidR="006C0FB3" w:rsidRPr="00977D28" w:rsidRDefault="006C0FB3" w:rsidP="00977D28">
      <w:pPr>
        <w:spacing w:line="240" w:lineRule="auto"/>
        <w:ind w:right="6" w:firstLine="567"/>
        <w:rPr>
          <w:sz w:val="24"/>
          <w:szCs w:val="24"/>
        </w:rPr>
      </w:pPr>
      <w:r w:rsidRPr="00977D28">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92BF3E3" w14:textId="77777777" w:rsidR="006C0FB3" w:rsidRPr="00977D28" w:rsidRDefault="006C0FB3" w:rsidP="00977D28">
      <w:pPr>
        <w:spacing w:line="240" w:lineRule="auto"/>
        <w:ind w:right="6" w:firstLine="567"/>
        <w:rPr>
          <w:sz w:val="24"/>
          <w:szCs w:val="24"/>
        </w:rPr>
      </w:pPr>
      <w:r w:rsidRPr="00977D28">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6381F4F" w14:textId="77777777" w:rsidR="006C0FB3" w:rsidRPr="00977D28" w:rsidRDefault="006C0FB3" w:rsidP="00977D28">
      <w:pPr>
        <w:spacing w:line="240" w:lineRule="auto"/>
        <w:ind w:right="6" w:firstLine="567"/>
        <w:rPr>
          <w:sz w:val="24"/>
          <w:szCs w:val="24"/>
        </w:rPr>
      </w:pPr>
      <w:r w:rsidRPr="00977D28">
        <w:rPr>
          <w:sz w:val="24"/>
          <w:szCs w:val="24"/>
        </w:rPr>
        <w:t>выявлять в тексте дефициты информации, данных, необходимых для решения поставленной учебной задачи;</w:t>
      </w:r>
    </w:p>
    <w:p w14:paraId="2215FD5B" w14:textId="77777777" w:rsidR="006C0FB3" w:rsidRPr="00977D28" w:rsidRDefault="006C0FB3" w:rsidP="00977D28">
      <w:pPr>
        <w:spacing w:line="240" w:lineRule="auto"/>
        <w:ind w:right="6" w:firstLine="567"/>
        <w:rPr>
          <w:sz w:val="24"/>
          <w:szCs w:val="24"/>
        </w:rPr>
      </w:pPr>
      <w:r w:rsidRPr="00977D28">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0A555DD"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14:paraId="21DBD5E8" w14:textId="6140A6F9"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9A9D7DD" w14:textId="77777777" w:rsidR="006C0FB3" w:rsidRPr="00977D28" w:rsidRDefault="006C0FB3" w:rsidP="00977D28">
      <w:pPr>
        <w:spacing w:line="240" w:lineRule="auto"/>
        <w:ind w:right="6" w:firstLine="567"/>
        <w:rPr>
          <w:sz w:val="24"/>
          <w:szCs w:val="24"/>
        </w:rPr>
      </w:pPr>
      <w:r w:rsidRPr="00977D28">
        <w:rPr>
          <w:sz w:val="24"/>
          <w:szCs w:val="24"/>
        </w:rPr>
        <w:t>использовать вопросы как исследовательский инструмент познания в языковом образовании;</w:t>
      </w:r>
    </w:p>
    <w:p w14:paraId="53CADDB3" w14:textId="77777777" w:rsidR="006C0FB3" w:rsidRPr="00977D28" w:rsidRDefault="006C0FB3" w:rsidP="00977D28">
      <w:pPr>
        <w:spacing w:line="240" w:lineRule="auto"/>
        <w:ind w:right="6" w:firstLine="567"/>
        <w:rPr>
          <w:sz w:val="24"/>
          <w:szCs w:val="24"/>
        </w:rPr>
      </w:pPr>
      <w:r w:rsidRPr="00977D28">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8A80082" w14:textId="77777777" w:rsidR="006C0FB3" w:rsidRPr="00977D28" w:rsidRDefault="006C0FB3" w:rsidP="00977D28">
      <w:pPr>
        <w:spacing w:line="240" w:lineRule="auto"/>
        <w:ind w:right="6" w:firstLine="567"/>
        <w:rPr>
          <w:sz w:val="24"/>
          <w:szCs w:val="24"/>
        </w:rPr>
      </w:pPr>
      <w:r w:rsidRPr="00977D28">
        <w:rPr>
          <w:sz w:val="24"/>
          <w:szCs w:val="24"/>
        </w:rPr>
        <w:t>формировать гипотезу об истинности собственных суждений и суждений других, аргументировать свою позицию, мнение;</w:t>
      </w:r>
    </w:p>
    <w:p w14:paraId="502844F5" w14:textId="77777777" w:rsidR="006C0FB3" w:rsidRPr="00977D28" w:rsidRDefault="006C0FB3" w:rsidP="00977D28">
      <w:pPr>
        <w:spacing w:line="240" w:lineRule="auto"/>
        <w:ind w:right="6" w:firstLine="567"/>
        <w:rPr>
          <w:sz w:val="24"/>
          <w:szCs w:val="24"/>
        </w:rPr>
      </w:pPr>
      <w:r w:rsidRPr="00977D28">
        <w:rPr>
          <w:sz w:val="24"/>
          <w:szCs w:val="24"/>
        </w:rPr>
        <w:t>составлять алгоритм действий и использовать его для решения учебных задач;</w:t>
      </w:r>
    </w:p>
    <w:p w14:paraId="33EA3AA7" w14:textId="77777777" w:rsidR="006C0FB3" w:rsidRPr="00977D28" w:rsidRDefault="006C0FB3" w:rsidP="00977D28">
      <w:pPr>
        <w:spacing w:line="240" w:lineRule="auto"/>
        <w:ind w:right="6" w:firstLine="567"/>
        <w:rPr>
          <w:sz w:val="24"/>
          <w:szCs w:val="24"/>
        </w:rPr>
      </w:pPr>
      <w:r w:rsidRPr="00977D28">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3BD8F5BB" w14:textId="77777777" w:rsidR="006C0FB3" w:rsidRPr="00977D28" w:rsidRDefault="006C0FB3" w:rsidP="00977D28">
      <w:pPr>
        <w:spacing w:line="240" w:lineRule="auto"/>
        <w:ind w:right="6" w:firstLine="567"/>
        <w:rPr>
          <w:sz w:val="24"/>
          <w:szCs w:val="24"/>
        </w:rPr>
      </w:pPr>
      <w:r w:rsidRPr="00977D2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D57D157" w14:textId="77777777" w:rsidR="006C0FB3" w:rsidRPr="00977D28" w:rsidRDefault="006C0FB3" w:rsidP="00977D28">
      <w:pPr>
        <w:spacing w:line="240" w:lineRule="auto"/>
        <w:ind w:right="6" w:firstLine="567"/>
        <w:rPr>
          <w:sz w:val="24"/>
          <w:szCs w:val="24"/>
        </w:rPr>
      </w:pPr>
      <w:r w:rsidRPr="00977D28">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D06B83D" w14:textId="67AB5D3A"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05D700DD" w14:textId="77777777" w:rsidR="006C0FB3" w:rsidRPr="00977D28" w:rsidRDefault="006C0FB3" w:rsidP="00977D28">
      <w:pPr>
        <w:spacing w:line="240" w:lineRule="auto"/>
        <w:ind w:right="6" w:firstLine="567"/>
        <w:rPr>
          <w:sz w:val="24"/>
          <w:szCs w:val="24"/>
        </w:rPr>
      </w:pPr>
      <w:r w:rsidRPr="00977D28">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448C5C6" w14:textId="77777777" w:rsidR="006C0FB3" w:rsidRPr="00977D28" w:rsidRDefault="006C0FB3" w:rsidP="00977D28">
      <w:pPr>
        <w:spacing w:line="240" w:lineRule="auto"/>
        <w:ind w:right="6" w:firstLine="567"/>
        <w:rPr>
          <w:sz w:val="24"/>
          <w:szCs w:val="24"/>
        </w:rPr>
      </w:pPr>
      <w:r w:rsidRPr="00977D28">
        <w:rPr>
          <w:sz w:val="24"/>
          <w:szCs w:val="24"/>
        </w:rPr>
        <w:lastRenderedPageBreak/>
        <w:t>выбирать, анализировать, интерпретировать, обобщать и систематизировать информацию, представленную в текстах, таблицах, схемах;</w:t>
      </w:r>
    </w:p>
    <w:p w14:paraId="16D80C35" w14:textId="77777777" w:rsidR="006C0FB3" w:rsidRPr="00977D28" w:rsidRDefault="006C0FB3" w:rsidP="00977D28">
      <w:pPr>
        <w:spacing w:line="240" w:lineRule="auto"/>
        <w:ind w:right="6" w:firstLine="567"/>
        <w:rPr>
          <w:sz w:val="24"/>
          <w:szCs w:val="24"/>
        </w:rPr>
      </w:pPr>
      <w:r w:rsidRPr="00977D28">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9590778" w14:textId="77777777" w:rsidR="006C0FB3" w:rsidRPr="00977D28" w:rsidRDefault="006C0FB3" w:rsidP="00977D28">
      <w:pPr>
        <w:spacing w:line="240" w:lineRule="auto"/>
        <w:ind w:right="6" w:firstLine="567"/>
        <w:rPr>
          <w:sz w:val="24"/>
          <w:szCs w:val="24"/>
        </w:rPr>
      </w:pPr>
      <w:r w:rsidRPr="00977D28">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7808BF7" w14:textId="77777777" w:rsidR="006C0FB3" w:rsidRPr="00977D28" w:rsidRDefault="006C0FB3" w:rsidP="00977D28">
      <w:pPr>
        <w:spacing w:line="240" w:lineRule="auto"/>
        <w:ind w:right="6" w:firstLine="567"/>
        <w:rPr>
          <w:sz w:val="24"/>
          <w:szCs w:val="24"/>
        </w:rPr>
      </w:pPr>
      <w:r w:rsidRPr="00977D2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98668DC"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4718980" w14:textId="77777777" w:rsidR="006C0FB3" w:rsidRPr="00977D28" w:rsidRDefault="006C0FB3" w:rsidP="00977D28">
      <w:pPr>
        <w:spacing w:line="240" w:lineRule="auto"/>
        <w:ind w:right="6" w:firstLine="567"/>
        <w:rPr>
          <w:sz w:val="24"/>
          <w:szCs w:val="24"/>
        </w:rPr>
      </w:pPr>
      <w:r w:rsidRPr="00977D28">
        <w:rPr>
          <w:sz w:val="24"/>
          <w:szCs w:val="24"/>
        </w:rPr>
        <w:t>оценивать надёжность информации по критериям, предложенным учителем или сформулированным самостоятельно;</w:t>
      </w:r>
    </w:p>
    <w:p w14:paraId="52B4DB93" w14:textId="77777777" w:rsidR="006C0FB3" w:rsidRPr="00977D28" w:rsidRDefault="006C0FB3" w:rsidP="00977D28">
      <w:pPr>
        <w:spacing w:line="240" w:lineRule="auto"/>
        <w:ind w:right="6" w:firstLine="567"/>
        <w:rPr>
          <w:sz w:val="24"/>
          <w:szCs w:val="24"/>
        </w:rPr>
      </w:pPr>
      <w:r w:rsidRPr="00977D28">
        <w:rPr>
          <w:sz w:val="24"/>
          <w:szCs w:val="24"/>
        </w:rPr>
        <w:t>эффективно запоминать и систематизировать информацию.</w:t>
      </w:r>
    </w:p>
    <w:p w14:paraId="7F587BB4" w14:textId="7783AB54"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общения как часть коммуникативных универсальных учебных действий:</w:t>
      </w:r>
    </w:p>
    <w:p w14:paraId="008E986A" w14:textId="77777777" w:rsidR="006C0FB3" w:rsidRPr="00977D28" w:rsidRDefault="006C0FB3" w:rsidP="00977D28">
      <w:pPr>
        <w:spacing w:line="240" w:lineRule="auto"/>
        <w:ind w:right="6" w:firstLine="567"/>
        <w:rPr>
          <w:sz w:val="24"/>
          <w:szCs w:val="24"/>
        </w:rPr>
      </w:pPr>
      <w:r w:rsidRPr="00977D28">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(чеченском) языке;</w:t>
      </w:r>
    </w:p>
    <w:p w14:paraId="7979BCE6" w14:textId="77777777" w:rsidR="006C0FB3" w:rsidRPr="00977D28" w:rsidRDefault="006C0FB3" w:rsidP="00977D28">
      <w:pPr>
        <w:spacing w:line="240" w:lineRule="auto"/>
        <w:ind w:right="6" w:firstLine="567"/>
        <w:rPr>
          <w:sz w:val="24"/>
          <w:szCs w:val="24"/>
        </w:rPr>
      </w:pPr>
      <w:r w:rsidRPr="00977D28">
        <w:rPr>
          <w:sz w:val="24"/>
          <w:szCs w:val="24"/>
        </w:rPr>
        <w:t>распознавать невербальные средства общения, понимать значение социальных знаков;</w:t>
      </w:r>
    </w:p>
    <w:p w14:paraId="4E50ABB5" w14:textId="77777777" w:rsidR="006C0FB3" w:rsidRPr="00977D28" w:rsidRDefault="006C0FB3" w:rsidP="00977D28">
      <w:pPr>
        <w:spacing w:line="240" w:lineRule="auto"/>
        <w:ind w:right="6" w:firstLine="567"/>
        <w:rPr>
          <w:sz w:val="24"/>
          <w:szCs w:val="24"/>
        </w:rPr>
      </w:pPr>
      <w:r w:rsidRPr="00977D28">
        <w:rPr>
          <w:sz w:val="24"/>
          <w:szCs w:val="24"/>
        </w:rPr>
        <w:t>распознавать предпосылки конфликтных ситуаций и смягчать конфликты, вести переговоры;</w:t>
      </w:r>
    </w:p>
    <w:p w14:paraId="07D81034" w14:textId="77777777" w:rsidR="006C0FB3" w:rsidRPr="00977D28" w:rsidRDefault="006C0FB3" w:rsidP="00977D28">
      <w:pPr>
        <w:spacing w:line="240" w:lineRule="auto"/>
        <w:ind w:right="6" w:firstLine="567"/>
        <w:rPr>
          <w:sz w:val="24"/>
          <w:szCs w:val="24"/>
        </w:rPr>
      </w:pPr>
      <w:r w:rsidRPr="00977D2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06F25F61" w14:textId="77777777" w:rsidR="006C0FB3" w:rsidRPr="00977D28" w:rsidRDefault="006C0FB3" w:rsidP="00977D28">
      <w:pPr>
        <w:spacing w:line="240" w:lineRule="auto"/>
        <w:ind w:right="6" w:firstLine="567"/>
        <w:rPr>
          <w:sz w:val="24"/>
          <w:szCs w:val="24"/>
        </w:rPr>
      </w:pPr>
      <w:r w:rsidRPr="00977D28">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B41C077" w14:textId="77777777" w:rsidR="006C0FB3" w:rsidRPr="00977D28" w:rsidRDefault="006C0FB3" w:rsidP="00977D28">
      <w:pPr>
        <w:spacing w:line="240" w:lineRule="auto"/>
        <w:ind w:right="6" w:firstLine="567"/>
        <w:rPr>
          <w:sz w:val="24"/>
          <w:szCs w:val="24"/>
        </w:rPr>
      </w:pPr>
      <w:r w:rsidRPr="00977D28">
        <w:rPr>
          <w:sz w:val="24"/>
          <w:szCs w:val="24"/>
        </w:rPr>
        <w:t>сопоставлять свои суждения с суждениями других участников диалога, обнаруживать различие и сходство позиций;</w:t>
      </w:r>
    </w:p>
    <w:p w14:paraId="44815FDC" w14:textId="77777777" w:rsidR="006C0FB3" w:rsidRPr="00977D28" w:rsidRDefault="006C0FB3" w:rsidP="00977D28">
      <w:pPr>
        <w:spacing w:line="240" w:lineRule="auto"/>
        <w:ind w:right="6" w:firstLine="567"/>
        <w:rPr>
          <w:sz w:val="24"/>
          <w:szCs w:val="24"/>
        </w:rPr>
      </w:pPr>
      <w:r w:rsidRPr="00977D28">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32475177"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0D1433" w14:textId="2E089289"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самоорганизации как части регулятивных универсальных учебных действий:</w:t>
      </w:r>
    </w:p>
    <w:p w14:paraId="11CCDDCB" w14:textId="77777777" w:rsidR="006C0FB3" w:rsidRPr="00977D28" w:rsidRDefault="006C0FB3" w:rsidP="00977D28">
      <w:pPr>
        <w:spacing w:line="240" w:lineRule="auto"/>
        <w:ind w:right="6" w:firstLine="567"/>
        <w:rPr>
          <w:sz w:val="24"/>
          <w:szCs w:val="24"/>
        </w:rPr>
      </w:pPr>
      <w:r w:rsidRPr="00977D28">
        <w:rPr>
          <w:sz w:val="24"/>
          <w:szCs w:val="24"/>
        </w:rPr>
        <w:t>выявлять проблемы для решения в учебных и жизненных ситуациях;</w:t>
      </w:r>
    </w:p>
    <w:p w14:paraId="7B65728F" w14:textId="77777777" w:rsidR="006C0FB3" w:rsidRPr="00977D28" w:rsidRDefault="006C0FB3" w:rsidP="00977D28">
      <w:pPr>
        <w:spacing w:line="240" w:lineRule="auto"/>
        <w:ind w:right="6" w:firstLine="567"/>
        <w:rPr>
          <w:sz w:val="24"/>
          <w:szCs w:val="24"/>
        </w:rPr>
      </w:pPr>
      <w:r w:rsidRPr="00977D28">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7DE8D287" w14:textId="77777777"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7E18B8A" w14:textId="77777777"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план действий, вносить необходимые коррективы в ходе его реализации;</w:t>
      </w:r>
    </w:p>
    <w:p w14:paraId="52B308C5" w14:textId="77777777" w:rsidR="006C0FB3" w:rsidRPr="00977D28" w:rsidRDefault="006C0FB3" w:rsidP="00977D28">
      <w:pPr>
        <w:spacing w:line="240" w:lineRule="auto"/>
        <w:ind w:right="6" w:firstLine="567"/>
        <w:rPr>
          <w:sz w:val="24"/>
          <w:szCs w:val="24"/>
        </w:rPr>
      </w:pPr>
      <w:r w:rsidRPr="00977D28">
        <w:rPr>
          <w:sz w:val="24"/>
          <w:szCs w:val="24"/>
        </w:rPr>
        <w:t>проводить выбор и брать ответственность за решение.</w:t>
      </w:r>
    </w:p>
    <w:p w14:paraId="39644D07" w14:textId="243FE0FC"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57EBC8C1" w14:textId="77777777" w:rsidR="006C0FB3" w:rsidRPr="00977D28" w:rsidRDefault="006C0FB3" w:rsidP="00977D28">
      <w:pPr>
        <w:spacing w:line="240" w:lineRule="auto"/>
        <w:ind w:right="6" w:firstLine="567"/>
        <w:rPr>
          <w:sz w:val="24"/>
          <w:szCs w:val="24"/>
        </w:rPr>
      </w:pPr>
      <w:r w:rsidRPr="00977D28">
        <w:rPr>
          <w:sz w:val="24"/>
          <w:szCs w:val="24"/>
        </w:rPr>
        <w:lastRenderedPageBreak/>
        <w:t>владеть разными способами самоконтроля (в том числе речевого), самомотивации и рефлексии;</w:t>
      </w:r>
    </w:p>
    <w:p w14:paraId="0B816B55" w14:textId="77777777" w:rsidR="006C0FB3" w:rsidRPr="00977D28" w:rsidRDefault="006C0FB3" w:rsidP="00977D28">
      <w:pPr>
        <w:spacing w:line="240" w:lineRule="auto"/>
        <w:ind w:right="6" w:firstLine="567"/>
        <w:rPr>
          <w:sz w:val="24"/>
          <w:szCs w:val="24"/>
        </w:rPr>
      </w:pPr>
      <w:r w:rsidRPr="00977D28">
        <w:rPr>
          <w:sz w:val="24"/>
          <w:szCs w:val="24"/>
        </w:rPr>
        <w:t>давать оценку учебной ситуации и предлагать план её изменения;</w:t>
      </w:r>
    </w:p>
    <w:p w14:paraId="7EFF5FD6" w14:textId="77777777" w:rsidR="006C0FB3" w:rsidRPr="00977D28" w:rsidRDefault="006C0FB3" w:rsidP="00977D28">
      <w:pPr>
        <w:spacing w:line="240" w:lineRule="auto"/>
        <w:ind w:right="6" w:firstLine="567"/>
        <w:rPr>
          <w:sz w:val="24"/>
          <w:szCs w:val="24"/>
        </w:rPr>
      </w:pPr>
      <w:r w:rsidRPr="00977D28">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260C8B48" w14:textId="77777777" w:rsidR="006C0FB3" w:rsidRPr="00977D28" w:rsidRDefault="006C0FB3" w:rsidP="00977D28">
      <w:pPr>
        <w:spacing w:line="240" w:lineRule="auto"/>
        <w:ind w:right="6" w:firstLine="567"/>
        <w:rPr>
          <w:sz w:val="24"/>
          <w:szCs w:val="24"/>
        </w:rPr>
      </w:pPr>
      <w:r w:rsidRPr="00977D28">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A480A6B" w14:textId="77777777" w:rsidR="006C0FB3" w:rsidRPr="00977D28" w:rsidRDefault="006C0FB3" w:rsidP="00977D28">
      <w:pPr>
        <w:spacing w:line="240" w:lineRule="auto"/>
        <w:ind w:right="6" w:firstLine="567"/>
        <w:rPr>
          <w:sz w:val="24"/>
          <w:szCs w:val="24"/>
        </w:rPr>
      </w:pPr>
      <w:r w:rsidRPr="00977D28">
        <w:rPr>
          <w:sz w:val="24"/>
          <w:szCs w:val="24"/>
        </w:rPr>
        <w:t>развивать способность управлять собственными эмоциями и эмоциями других;</w:t>
      </w:r>
    </w:p>
    <w:p w14:paraId="48C48CBA" w14:textId="77777777" w:rsidR="006C0FB3" w:rsidRPr="00977D28" w:rsidRDefault="006C0FB3" w:rsidP="00977D28">
      <w:pPr>
        <w:spacing w:line="240" w:lineRule="auto"/>
        <w:ind w:right="6" w:firstLine="567"/>
        <w:rPr>
          <w:sz w:val="24"/>
          <w:szCs w:val="24"/>
        </w:rPr>
      </w:pPr>
      <w:r w:rsidRPr="00977D28">
        <w:rPr>
          <w:sz w:val="24"/>
          <w:szCs w:val="24"/>
        </w:rPr>
        <w:t>выявлять и анализировать причины эмоций; понимать мотивы и намерения другого человека, анализируя речевую ситуацию;</w:t>
      </w:r>
    </w:p>
    <w:p w14:paraId="37579DF4" w14:textId="77777777" w:rsidR="006C0FB3" w:rsidRPr="00977D28" w:rsidRDefault="006C0FB3" w:rsidP="00977D28">
      <w:pPr>
        <w:spacing w:line="240" w:lineRule="auto"/>
        <w:ind w:right="6" w:firstLine="567"/>
        <w:rPr>
          <w:sz w:val="24"/>
          <w:szCs w:val="24"/>
        </w:rPr>
      </w:pPr>
      <w:r w:rsidRPr="00977D28">
        <w:rPr>
          <w:sz w:val="24"/>
          <w:szCs w:val="24"/>
        </w:rPr>
        <w:t>регулировать способ выражения собственных эмоций;</w:t>
      </w:r>
    </w:p>
    <w:p w14:paraId="37536013" w14:textId="77777777" w:rsidR="006C0FB3" w:rsidRPr="00977D28" w:rsidRDefault="006C0FB3" w:rsidP="00977D28">
      <w:pPr>
        <w:spacing w:line="240" w:lineRule="auto"/>
        <w:ind w:right="6" w:firstLine="567"/>
        <w:rPr>
          <w:sz w:val="24"/>
          <w:szCs w:val="24"/>
        </w:rPr>
      </w:pPr>
      <w:r w:rsidRPr="00977D28">
        <w:rPr>
          <w:sz w:val="24"/>
          <w:szCs w:val="24"/>
        </w:rPr>
        <w:t>осознанно относиться к другому человеку и его мнению;</w:t>
      </w:r>
    </w:p>
    <w:p w14:paraId="149988DB" w14:textId="77777777" w:rsidR="006C0FB3" w:rsidRPr="00977D28" w:rsidRDefault="006C0FB3" w:rsidP="00977D28">
      <w:pPr>
        <w:spacing w:line="240" w:lineRule="auto"/>
        <w:ind w:right="6" w:firstLine="567"/>
        <w:rPr>
          <w:sz w:val="24"/>
          <w:szCs w:val="24"/>
        </w:rPr>
      </w:pPr>
      <w:r w:rsidRPr="00977D28">
        <w:rPr>
          <w:sz w:val="24"/>
          <w:szCs w:val="24"/>
        </w:rPr>
        <w:t>признавать своё и чужое право на ошибку;</w:t>
      </w:r>
    </w:p>
    <w:p w14:paraId="6123E5C4" w14:textId="77777777" w:rsidR="006C0FB3" w:rsidRPr="00977D28" w:rsidRDefault="006C0FB3" w:rsidP="00977D28">
      <w:pPr>
        <w:spacing w:line="240" w:lineRule="auto"/>
        <w:ind w:right="6" w:firstLine="567"/>
        <w:rPr>
          <w:sz w:val="24"/>
          <w:szCs w:val="24"/>
        </w:rPr>
      </w:pPr>
      <w:r w:rsidRPr="00977D28">
        <w:rPr>
          <w:sz w:val="24"/>
          <w:szCs w:val="24"/>
        </w:rPr>
        <w:t>принимать себя и других, не осуждая;</w:t>
      </w:r>
    </w:p>
    <w:p w14:paraId="3932707D" w14:textId="77777777" w:rsidR="006C0FB3" w:rsidRPr="00977D28" w:rsidRDefault="006C0FB3" w:rsidP="00977D28">
      <w:pPr>
        <w:spacing w:line="240" w:lineRule="auto"/>
        <w:ind w:right="6" w:firstLine="567"/>
        <w:rPr>
          <w:sz w:val="24"/>
          <w:szCs w:val="24"/>
        </w:rPr>
      </w:pPr>
      <w:r w:rsidRPr="00977D28">
        <w:rPr>
          <w:sz w:val="24"/>
          <w:szCs w:val="24"/>
        </w:rPr>
        <w:t>проявлять открытость;</w:t>
      </w:r>
    </w:p>
    <w:p w14:paraId="5F122E8B" w14:textId="77777777" w:rsidR="006C0FB3" w:rsidRPr="00977D28" w:rsidRDefault="006C0FB3" w:rsidP="00977D28">
      <w:pPr>
        <w:spacing w:line="240" w:lineRule="auto"/>
        <w:ind w:right="6" w:firstLine="567"/>
        <w:rPr>
          <w:sz w:val="24"/>
          <w:szCs w:val="24"/>
        </w:rPr>
      </w:pPr>
      <w:r w:rsidRPr="00977D28">
        <w:rPr>
          <w:sz w:val="24"/>
          <w:szCs w:val="24"/>
        </w:rPr>
        <w:t>осознавать невозможность контролировать всё вокруг.</w:t>
      </w:r>
    </w:p>
    <w:p w14:paraId="5790811B" w14:textId="0C9BD23D"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совместной деятельности:</w:t>
      </w:r>
    </w:p>
    <w:p w14:paraId="5DB5D740" w14:textId="77777777" w:rsidR="006C0FB3" w:rsidRPr="00977D28" w:rsidRDefault="006C0FB3" w:rsidP="00977D28">
      <w:pPr>
        <w:spacing w:line="240" w:lineRule="auto"/>
        <w:ind w:right="6" w:firstLine="567"/>
        <w:rPr>
          <w:sz w:val="24"/>
          <w:szCs w:val="24"/>
        </w:rPr>
      </w:pPr>
      <w:r w:rsidRPr="00977D2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0FA86A" w14:textId="77777777" w:rsidR="006C0FB3" w:rsidRPr="00977D28" w:rsidRDefault="006C0FB3" w:rsidP="00977D28">
      <w:pPr>
        <w:spacing w:line="240" w:lineRule="auto"/>
        <w:ind w:right="6" w:firstLine="567"/>
        <w:rPr>
          <w:sz w:val="24"/>
          <w:szCs w:val="24"/>
        </w:rPr>
      </w:pPr>
      <w:r w:rsidRPr="00977D2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7BCAF25" w14:textId="77777777" w:rsidR="006C0FB3" w:rsidRPr="00977D28" w:rsidRDefault="006C0FB3" w:rsidP="00977D28">
      <w:pPr>
        <w:spacing w:line="240" w:lineRule="auto"/>
        <w:ind w:right="6" w:firstLine="567"/>
        <w:rPr>
          <w:sz w:val="24"/>
          <w:szCs w:val="24"/>
        </w:rPr>
      </w:pPr>
      <w:r w:rsidRPr="00977D28">
        <w:rPr>
          <w:sz w:val="24"/>
          <w:szCs w:val="24"/>
        </w:rPr>
        <w:t>обобщать мнения нескольких человек, проявлять готовность руководить, выполнять поручения, подчиняться;</w:t>
      </w:r>
    </w:p>
    <w:p w14:paraId="6C97E09A" w14:textId="77777777" w:rsidR="006C0FB3" w:rsidRPr="00977D28" w:rsidRDefault="006C0FB3" w:rsidP="00977D28">
      <w:pPr>
        <w:spacing w:line="240" w:lineRule="auto"/>
        <w:ind w:right="6" w:firstLine="567"/>
        <w:rPr>
          <w:sz w:val="24"/>
          <w:szCs w:val="24"/>
        </w:rPr>
      </w:pPr>
      <w:r w:rsidRPr="00977D2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9905CB3" w14:textId="77777777" w:rsidR="006C0FB3" w:rsidRPr="00977D28" w:rsidRDefault="006C0FB3" w:rsidP="00977D28">
      <w:pPr>
        <w:spacing w:line="240" w:lineRule="auto"/>
        <w:ind w:right="6" w:firstLine="567"/>
        <w:rPr>
          <w:sz w:val="24"/>
          <w:szCs w:val="24"/>
        </w:rPr>
      </w:pPr>
      <w:r w:rsidRPr="00977D28">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240F01B" w14:textId="77777777" w:rsidR="006C0FB3" w:rsidRPr="006C0FB3" w:rsidRDefault="006C0FB3" w:rsidP="00977D28">
      <w:pPr>
        <w:spacing w:line="240" w:lineRule="auto"/>
        <w:ind w:right="6" w:firstLine="567"/>
        <w:rPr>
          <w:color w:val="FF0000"/>
          <w:sz w:val="24"/>
          <w:szCs w:val="24"/>
        </w:rPr>
      </w:pPr>
      <w:r w:rsidRPr="00977D2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04814AD" w14:textId="57C5BEBC" w:rsidR="006C0FB3" w:rsidRPr="00977D28" w:rsidRDefault="006C0FB3" w:rsidP="006C0FB3">
      <w:pPr>
        <w:spacing w:line="240" w:lineRule="auto"/>
        <w:ind w:right="6" w:firstLine="567"/>
        <w:rPr>
          <w:b/>
          <w:sz w:val="24"/>
          <w:szCs w:val="24"/>
        </w:rPr>
      </w:pPr>
      <w:r w:rsidRPr="00977D28">
        <w:rPr>
          <w:b/>
          <w:sz w:val="24"/>
          <w:szCs w:val="24"/>
        </w:rPr>
        <w:t>Предметные результаты изучения родного (чеченского) языка. К концу обучения в 5 классе обучающийся научится:</w:t>
      </w:r>
    </w:p>
    <w:p w14:paraId="084DF4A9" w14:textId="77777777" w:rsidR="006C0FB3" w:rsidRPr="00977D28" w:rsidRDefault="006C0FB3" w:rsidP="00977D28">
      <w:pPr>
        <w:spacing w:line="240" w:lineRule="auto"/>
        <w:ind w:right="6" w:firstLine="567"/>
        <w:rPr>
          <w:sz w:val="24"/>
          <w:szCs w:val="24"/>
        </w:rPr>
      </w:pPr>
      <w:r w:rsidRPr="00977D28">
        <w:rPr>
          <w:sz w:val="24"/>
          <w:szCs w:val="24"/>
        </w:rPr>
        <w:t>осознавать богатство и выразительность чеченского языка, приводить примеры, свидетельствующие об этом;</w:t>
      </w:r>
    </w:p>
    <w:p w14:paraId="31AFB9A2" w14:textId="77777777" w:rsidR="006C0FB3" w:rsidRPr="00977D28" w:rsidRDefault="006C0FB3" w:rsidP="00977D28">
      <w:pPr>
        <w:spacing w:line="240" w:lineRule="auto"/>
        <w:ind w:right="6" w:firstLine="567"/>
        <w:rPr>
          <w:sz w:val="24"/>
          <w:szCs w:val="24"/>
        </w:rPr>
      </w:pPr>
      <w:r w:rsidRPr="00977D28">
        <w:rPr>
          <w:sz w:val="24"/>
          <w:szCs w:val="24"/>
        </w:rPr>
        <w:t>перечислять и характеризовать основные разделы лингвистики, основные единицы языка и речи (звук, морфема, слово, словосочетание, предложение);</w:t>
      </w:r>
    </w:p>
    <w:p w14:paraId="3D714535" w14:textId="77777777" w:rsidR="006C0FB3" w:rsidRPr="00977D28" w:rsidRDefault="006C0FB3" w:rsidP="00977D28">
      <w:pPr>
        <w:spacing w:line="240" w:lineRule="auto"/>
        <w:ind w:right="6" w:firstLine="567"/>
        <w:rPr>
          <w:sz w:val="24"/>
          <w:szCs w:val="24"/>
        </w:rPr>
      </w:pPr>
      <w:r w:rsidRPr="00977D28">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D78D56D" w14:textId="77777777" w:rsidR="006C0FB3" w:rsidRPr="00977D28" w:rsidRDefault="006C0FB3" w:rsidP="00977D28">
      <w:pPr>
        <w:spacing w:line="240" w:lineRule="auto"/>
        <w:ind w:right="6" w:firstLine="567"/>
        <w:rPr>
          <w:sz w:val="24"/>
          <w:szCs w:val="24"/>
        </w:rPr>
      </w:pPr>
      <w:r w:rsidRPr="00977D28">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FA081E6" w14:textId="77777777" w:rsidR="006C0FB3" w:rsidRPr="00977D28" w:rsidRDefault="006C0FB3" w:rsidP="00977D28">
      <w:pPr>
        <w:spacing w:line="240" w:lineRule="auto"/>
        <w:ind w:right="6" w:firstLine="567"/>
        <w:rPr>
          <w:sz w:val="24"/>
          <w:szCs w:val="24"/>
        </w:rPr>
      </w:pPr>
      <w:r w:rsidRPr="00977D28">
        <w:rPr>
          <w:sz w:val="24"/>
          <w:szCs w:val="24"/>
        </w:rP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14:paraId="2BA44373" w14:textId="77777777" w:rsidR="006C0FB3" w:rsidRPr="00977D28" w:rsidRDefault="006C0FB3" w:rsidP="00977D28">
      <w:pPr>
        <w:spacing w:line="240" w:lineRule="auto"/>
        <w:ind w:right="6" w:firstLine="567"/>
        <w:rPr>
          <w:sz w:val="24"/>
          <w:szCs w:val="24"/>
        </w:rPr>
      </w:pPr>
      <w:r w:rsidRPr="00977D28">
        <w:rPr>
          <w:sz w:val="24"/>
          <w:szCs w:val="24"/>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7BC6606"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чтения: просмотровым, ознакомительным, изучающим, поисковым;</w:t>
      </w:r>
    </w:p>
    <w:p w14:paraId="71A2C673"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90 слов; пересказывать текст с изменением лица рассказчика;</w:t>
      </w:r>
    </w:p>
    <w:p w14:paraId="0CA4148E"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14:paraId="0DB538EC" w14:textId="77777777"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14:paraId="7C556516" w14:textId="77777777"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14:paraId="7313F566"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5FBA465C"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нормы современного чеченского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14:paraId="082A1E74" w14:textId="77777777" w:rsidR="006C0FB3" w:rsidRPr="00553E63" w:rsidRDefault="006C0FB3" w:rsidP="006C0FB3">
      <w:pPr>
        <w:spacing w:line="240" w:lineRule="auto"/>
        <w:ind w:right="6" w:firstLine="567"/>
        <w:rPr>
          <w:sz w:val="24"/>
          <w:szCs w:val="24"/>
        </w:rPr>
      </w:pPr>
      <w:r w:rsidRPr="00553E63">
        <w:rPr>
          <w:sz w:val="24"/>
          <w:szCs w:val="24"/>
        </w:rPr>
        <w:t>пользоваться разными видами лексических словарей;</w:t>
      </w:r>
    </w:p>
    <w:p w14:paraId="52DEF240"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14:paraId="4E005E3C" w14:textId="77777777" w:rsidR="006C0FB3" w:rsidRPr="00553E63" w:rsidRDefault="006C0FB3" w:rsidP="006C0FB3">
      <w:pPr>
        <w:spacing w:line="240" w:lineRule="auto"/>
        <w:ind w:right="6" w:firstLine="567"/>
        <w:rPr>
          <w:sz w:val="24"/>
          <w:szCs w:val="24"/>
        </w:rPr>
      </w:pPr>
      <w:r w:rsidRPr="00553E63">
        <w:rPr>
          <w:sz w:val="24"/>
          <w:szCs w:val="24"/>
        </w:rPr>
        <w:t>распознавать основные признаки текста;</w:t>
      </w:r>
    </w:p>
    <w:p w14:paraId="7F2C0D98" w14:textId="77777777" w:rsidR="006C0FB3" w:rsidRPr="00553E63" w:rsidRDefault="006C0FB3" w:rsidP="006C0FB3">
      <w:pPr>
        <w:spacing w:line="240" w:lineRule="auto"/>
        <w:ind w:right="6" w:firstLine="567"/>
        <w:rPr>
          <w:sz w:val="24"/>
          <w:szCs w:val="24"/>
        </w:rPr>
      </w:pPr>
      <w:r w:rsidRPr="00553E63">
        <w:rPr>
          <w:sz w:val="24"/>
          <w:szCs w:val="24"/>
        </w:rPr>
        <w:t>делить текст на композиционно-смысловые части (абзацы);</w:t>
      </w:r>
    </w:p>
    <w:p w14:paraId="58126C57" w14:textId="77777777" w:rsidR="006C0FB3" w:rsidRPr="00553E63" w:rsidRDefault="006C0FB3" w:rsidP="006C0FB3">
      <w:pPr>
        <w:spacing w:line="240" w:lineRule="auto"/>
        <w:ind w:right="6" w:firstLine="567"/>
        <w:rPr>
          <w:sz w:val="24"/>
          <w:szCs w:val="24"/>
        </w:rPr>
      </w:pPr>
      <w:r w:rsidRPr="00553E63">
        <w:rPr>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p w14:paraId="55D323A4" w14:textId="77777777" w:rsidR="006C0FB3" w:rsidRPr="00553E63" w:rsidRDefault="006C0FB3" w:rsidP="006C0FB3">
      <w:pPr>
        <w:spacing w:line="240" w:lineRule="auto"/>
        <w:ind w:right="6" w:firstLine="567"/>
        <w:rPr>
          <w:sz w:val="24"/>
          <w:szCs w:val="24"/>
        </w:rPr>
      </w:pPr>
      <w:r w:rsidRPr="00553E63">
        <w:rPr>
          <w:sz w:val="24"/>
          <w:szCs w:val="24"/>
        </w:rPr>
        <w:t>применять эти знания при создании собственного текста (устного и письменного);</w:t>
      </w:r>
    </w:p>
    <w:p w14:paraId="200B22D9"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6644914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F85742E"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DC6F56E"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об основных признаков текста (повествование) в практике его создания;</w:t>
      </w:r>
    </w:p>
    <w:p w14:paraId="04C26C62" w14:textId="77777777" w:rsidR="006C0FB3" w:rsidRPr="00553E63" w:rsidRDefault="006C0FB3" w:rsidP="006C0FB3">
      <w:pPr>
        <w:spacing w:line="240" w:lineRule="auto"/>
        <w:ind w:right="6" w:firstLine="567"/>
        <w:rPr>
          <w:sz w:val="24"/>
          <w:szCs w:val="24"/>
        </w:rPr>
      </w:pPr>
      <w:r w:rsidRPr="00553E63">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14:paraId="31C4A2FA" w14:textId="77777777" w:rsidR="006C0FB3" w:rsidRPr="00553E63" w:rsidRDefault="006C0FB3" w:rsidP="006C0FB3">
      <w:pPr>
        <w:spacing w:line="240" w:lineRule="auto"/>
        <w:ind w:right="6" w:firstLine="567"/>
        <w:rPr>
          <w:sz w:val="24"/>
          <w:szCs w:val="24"/>
        </w:rPr>
      </w:pPr>
      <w:r w:rsidRPr="00553E63">
        <w:rPr>
          <w:sz w:val="24"/>
          <w:szCs w:val="24"/>
        </w:rPr>
        <w:t>восстанавливать деформированный текст;</w:t>
      </w:r>
    </w:p>
    <w:p w14:paraId="5FAD0D36" w14:textId="77777777" w:rsidR="006C0FB3" w:rsidRPr="00553E63" w:rsidRDefault="006C0FB3" w:rsidP="006C0FB3">
      <w:pPr>
        <w:spacing w:line="240" w:lineRule="auto"/>
        <w:ind w:right="6" w:firstLine="567"/>
        <w:rPr>
          <w:sz w:val="24"/>
          <w:szCs w:val="24"/>
        </w:rPr>
      </w:pPr>
      <w:r w:rsidRPr="00553E63">
        <w:rPr>
          <w:sz w:val="24"/>
          <w:szCs w:val="24"/>
        </w:rPr>
        <w:t>осуществлять корректировку восстановленного текста с использованием образца;</w:t>
      </w:r>
    </w:p>
    <w:p w14:paraId="0CE0B9E5" w14:textId="77777777" w:rsidR="006C0FB3" w:rsidRPr="00553E63" w:rsidRDefault="006C0FB3" w:rsidP="006C0FB3">
      <w:pPr>
        <w:spacing w:line="240" w:lineRule="auto"/>
        <w:ind w:right="6" w:firstLine="567"/>
        <w:rPr>
          <w:sz w:val="24"/>
          <w:szCs w:val="24"/>
        </w:rPr>
      </w:pPr>
      <w:r w:rsidRPr="00553E63">
        <w:rPr>
          <w:sz w:val="24"/>
          <w:szCs w:val="24"/>
        </w:rPr>
        <w:t>владеть умениями работы с прослушанными и прочитанными научно-учебными, художественными и научно-популярными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14:paraId="24484189"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306F938"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3D9381A8" w14:textId="77777777" w:rsidR="006C0FB3" w:rsidRPr="00553E63" w:rsidRDefault="006C0FB3" w:rsidP="006C0FB3">
      <w:pPr>
        <w:spacing w:line="240" w:lineRule="auto"/>
        <w:ind w:right="6" w:firstLine="567"/>
        <w:rPr>
          <w:sz w:val="24"/>
          <w:szCs w:val="24"/>
        </w:rPr>
      </w:pPr>
      <w:r w:rsidRPr="00553E63">
        <w:rPr>
          <w:sz w:val="24"/>
          <w:szCs w:val="24"/>
        </w:rPr>
        <w:lastRenderedPageBreak/>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EE1D93B" w14:textId="77777777" w:rsidR="006C0FB3" w:rsidRPr="00553E63" w:rsidRDefault="006C0FB3" w:rsidP="006C0FB3">
      <w:pPr>
        <w:spacing w:line="240" w:lineRule="auto"/>
        <w:ind w:right="6" w:firstLine="567"/>
        <w:rPr>
          <w:sz w:val="24"/>
          <w:szCs w:val="24"/>
        </w:rPr>
      </w:pPr>
      <w:r w:rsidRPr="00553E63">
        <w:rPr>
          <w:sz w:val="24"/>
          <w:szCs w:val="24"/>
        </w:rPr>
        <w:t>различать особенности разговорной речи, функциональных стилей, языка художественной литературы;</w:t>
      </w:r>
    </w:p>
    <w:p w14:paraId="19579D0E" w14:textId="77777777" w:rsidR="006C0FB3" w:rsidRPr="00553E63" w:rsidRDefault="006C0FB3" w:rsidP="006C0FB3">
      <w:pPr>
        <w:spacing w:line="240" w:lineRule="auto"/>
        <w:ind w:right="6" w:firstLine="567"/>
        <w:rPr>
          <w:sz w:val="24"/>
          <w:szCs w:val="24"/>
        </w:rPr>
      </w:pPr>
      <w:r w:rsidRPr="00553E63">
        <w:rPr>
          <w:sz w:val="24"/>
          <w:szCs w:val="24"/>
        </w:rPr>
        <w:t>характеризовать звуки;</w:t>
      </w:r>
    </w:p>
    <w:p w14:paraId="5130D5C9" w14:textId="77777777" w:rsidR="006C0FB3" w:rsidRPr="00553E63" w:rsidRDefault="006C0FB3" w:rsidP="006C0FB3">
      <w:pPr>
        <w:spacing w:line="240" w:lineRule="auto"/>
        <w:ind w:right="6" w:firstLine="567"/>
        <w:rPr>
          <w:sz w:val="24"/>
          <w:szCs w:val="24"/>
        </w:rPr>
      </w:pPr>
      <w:r w:rsidRPr="00553E63">
        <w:rPr>
          <w:sz w:val="24"/>
          <w:szCs w:val="24"/>
        </w:rPr>
        <w:t>понимать различие между звуком и буквой, характеризовать систему звуков;</w:t>
      </w:r>
    </w:p>
    <w:p w14:paraId="59866698" w14:textId="77777777" w:rsidR="006C0FB3" w:rsidRPr="00553E63" w:rsidRDefault="006C0FB3" w:rsidP="006C0FB3">
      <w:pPr>
        <w:spacing w:line="240" w:lineRule="auto"/>
        <w:ind w:right="6" w:firstLine="567"/>
        <w:rPr>
          <w:sz w:val="24"/>
          <w:szCs w:val="24"/>
        </w:rPr>
      </w:pPr>
      <w:r w:rsidRPr="00553E63">
        <w:rPr>
          <w:sz w:val="24"/>
          <w:szCs w:val="24"/>
        </w:rPr>
        <w:t>различать на слух и правильно произносить звонкие и глухие согласные, долгие и краткие гласные;</w:t>
      </w:r>
    </w:p>
    <w:p w14:paraId="141AC89C" w14:textId="77777777" w:rsidR="006C0FB3" w:rsidRPr="00553E63" w:rsidRDefault="006C0FB3" w:rsidP="006C0FB3">
      <w:pPr>
        <w:spacing w:line="240" w:lineRule="auto"/>
        <w:ind w:right="6" w:firstLine="567"/>
        <w:rPr>
          <w:sz w:val="24"/>
          <w:szCs w:val="24"/>
        </w:rPr>
      </w:pPr>
      <w:r w:rsidRPr="00553E63">
        <w:rPr>
          <w:sz w:val="24"/>
          <w:szCs w:val="24"/>
        </w:rPr>
        <w:t>делить слова на слоги и правильно их произносить;</w:t>
      </w:r>
    </w:p>
    <w:p w14:paraId="628ED805" w14:textId="77777777" w:rsidR="006C0FB3" w:rsidRPr="00553E63" w:rsidRDefault="006C0FB3" w:rsidP="006C0FB3">
      <w:pPr>
        <w:spacing w:line="240" w:lineRule="auto"/>
        <w:ind w:right="6" w:firstLine="567"/>
        <w:rPr>
          <w:sz w:val="24"/>
          <w:szCs w:val="24"/>
        </w:rPr>
      </w:pPr>
      <w:r w:rsidRPr="00553E63">
        <w:rPr>
          <w:sz w:val="24"/>
          <w:szCs w:val="24"/>
        </w:rPr>
        <w:t>преодолевать акцент, возникающий под влиянием звуковой системы и интонации чеченского языка при произношении заимствованных слов из русского языка;</w:t>
      </w:r>
    </w:p>
    <w:p w14:paraId="1D021F5F" w14:textId="77777777" w:rsidR="006C0FB3" w:rsidRPr="00553E63" w:rsidRDefault="006C0FB3" w:rsidP="006C0FB3">
      <w:pPr>
        <w:spacing w:line="240" w:lineRule="auto"/>
        <w:ind w:right="6" w:firstLine="567"/>
        <w:rPr>
          <w:sz w:val="24"/>
          <w:szCs w:val="24"/>
        </w:rPr>
      </w:pPr>
      <w:r w:rsidRPr="00553E63">
        <w:rPr>
          <w:sz w:val="24"/>
          <w:szCs w:val="24"/>
        </w:rPr>
        <w:t>проводить устно и письменно фонетический разбор слова;</w:t>
      </w:r>
    </w:p>
    <w:p w14:paraId="757A3409" w14:textId="77777777" w:rsidR="006C0FB3" w:rsidRPr="00553E63" w:rsidRDefault="006C0FB3" w:rsidP="006C0FB3">
      <w:pPr>
        <w:spacing w:line="240" w:lineRule="auto"/>
        <w:ind w:right="6" w:firstLine="567"/>
        <w:rPr>
          <w:sz w:val="24"/>
          <w:szCs w:val="24"/>
        </w:rPr>
      </w:pPr>
      <w:r w:rsidRPr="00553E63">
        <w:rPr>
          <w:sz w:val="24"/>
          <w:szCs w:val="24"/>
        </w:rPr>
        <w:t>владеть умением правильно интонировать; различать основные элементы интонации;</w:t>
      </w:r>
    </w:p>
    <w:p w14:paraId="6C2B23C5"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по фонетике, графике и орфоэпии в практике произношения и правописания слов;</w:t>
      </w:r>
    </w:p>
    <w:p w14:paraId="4E0828FD"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орфографии в практике правописания (в том числе применять знания о правописании буквы й и разделительных ъ и ь);</w:t>
      </w:r>
    </w:p>
    <w:p w14:paraId="2A194575" w14:textId="77777777" w:rsidR="006C0FB3" w:rsidRPr="00553E63" w:rsidRDefault="006C0FB3" w:rsidP="006C0FB3">
      <w:pPr>
        <w:spacing w:line="240" w:lineRule="auto"/>
        <w:ind w:right="6" w:firstLine="567"/>
        <w:rPr>
          <w:sz w:val="24"/>
          <w:szCs w:val="24"/>
        </w:rPr>
      </w:pPr>
      <w:r w:rsidRPr="00553E63">
        <w:rPr>
          <w:sz w:val="24"/>
          <w:szCs w:val="24"/>
        </w:rPr>
        <w:t>определять лексическое значение слов;</w:t>
      </w:r>
    </w:p>
    <w:p w14:paraId="268A6149"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однозначные и многозначные слова в прямом и переносном значении;</w:t>
      </w:r>
    </w:p>
    <w:p w14:paraId="25C307CF" w14:textId="77777777" w:rsidR="006C0FB3" w:rsidRPr="00553E63" w:rsidRDefault="006C0FB3" w:rsidP="006C0FB3">
      <w:pPr>
        <w:spacing w:line="240" w:lineRule="auto"/>
        <w:ind w:right="6" w:firstLine="567"/>
        <w:rPr>
          <w:sz w:val="24"/>
          <w:szCs w:val="24"/>
        </w:rPr>
      </w:pPr>
      <w:r w:rsidRPr="00553E63">
        <w:rPr>
          <w:sz w:val="24"/>
          <w:szCs w:val="24"/>
        </w:rPr>
        <w:t>распознавать синонимы, антонимы, омонимы;</w:t>
      </w:r>
    </w:p>
    <w:p w14:paraId="460F6551" w14:textId="77777777" w:rsidR="006C0FB3" w:rsidRPr="00553E63" w:rsidRDefault="006C0FB3" w:rsidP="006C0FB3">
      <w:pPr>
        <w:spacing w:line="240" w:lineRule="auto"/>
        <w:ind w:right="6" w:firstLine="567"/>
        <w:rPr>
          <w:sz w:val="24"/>
          <w:szCs w:val="24"/>
        </w:rPr>
      </w:pPr>
      <w:r w:rsidRPr="00553E63">
        <w:rPr>
          <w:sz w:val="24"/>
          <w:szCs w:val="24"/>
        </w:rPr>
        <w:t>пользоваться лексическими словарями (толковым словарем, словарями синонимов, антонимов, омонимов);</w:t>
      </w:r>
    </w:p>
    <w:p w14:paraId="57AEBB73" w14:textId="77777777" w:rsidR="006C0FB3" w:rsidRPr="00553E63" w:rsidRDefault="006C0FB3" w:rsidP="006C0FB3">
      <w:pPr>
        <w:spacing w:line="240" w:lineRule="auto"/>
        <w:ind w:right="6" w:firstLine="567"/>
        <w:rPr>
          <w:sz w:val="24"/>
          <w:szCs w:val="24"/>
        </w:rPr>
      </w:pPr>
      <w:r w:rsidRPr="00553E63">
        <w:rPr>
          <w:sz w:val="24"/>
          <w:szCs w:val="24"/>
        </w:rPr>
        <w:t>распознавать исконно чеченские и заимствованные слова;</w:t>
      </w:r>
    </w:p>
    <w:p w14:paraId="655A219D"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слова с учётом их лексической сочетаемости;</w:t>
      </w:r>
    </w:p>
    <w:p w14:paraId="4DC86105" w14:textId="77777777" w:rsidR="006C0FB3" w:rsidRPr="00553E63" w:rsidRDefault="006C0FB3" w:rsidP="006C0FB3">
      <w:pPr>
        <w:spacing w:line="240" w:lineRule="auto"/>
        <w:ind w:right="6" w:firstLine="567"/>
        <w:rPr>
          <w:sz w:val="24"/>
          <w:szCs w:val="24"/>
        </w:rPr>
      </w:pPr>
      <w:r w:rsidRPr="00553E63">
        <w:rPr>
          <w:sz w:val="24"/>
          <w:szCs w:val="24"/>
        </w:rPr>
        <w:t>проводить лексический анализ слов (в рамках изученного);</w:t>
      </w:r>
    </w:p>
    <w:p w14:paraId="1B3EE69E" w14:textId="77777777" w:rsidR="006C0FB3" w:rsidRPr="00553E63" w:rsidRDefault="006C0FB3" w:rsidP="006C0FB3">
      <w:pPr>
        <w:spacing w:line="240" w:lineRule="auto"/>
        <w:ind w:right="6" w:firstLine="567"/>
        <w:rPr>
          <w:sz w:val="24"/>
          <w:szCs w:val="24"/>
        </w:rPr>
      </w:pPr>
      <w:r w:rsidRPr="00553E63">
        <w:rPr>
          <w:sz w:val="24"/>
          <w:szCs w:val="24"/>
        </w:rPr>
        <w:t>распознавать фразеологизмы;</w:t>
      </w:r>
    </w:p>
    <w:p w14:paraId="57220128" w14:textId="77777777" w:rsidR="006C0FB3" w:rsidRPr="00553E63" w:rsidRDefault="006C0FB3" w:rsidP="006C0FB3">
      <w:pPr>
        <w:spacing w:line="240" w:lineRule="auto"/>
        <w:ind w:right="6" w:firstLine="567"/>
        <w:rPr>
          <w:sz w:val="24"/>
          <w:szCs w:val="24"/>
        </w:rPr>
      </w:pPr>
      <w:r w:rsidRPr="00553E63">
        <w:rPr>
          <w:sz w:val="24"/>
          <w:szCs w:val="24"/>
        </w:rPr>
        <w:t>толковать значения фразеологизмов, заменять их синонимами и нейтральными словосочетаниями;</w:t>
      </w:r>
    </w:p>
    <w:p w14:paraId="4E93397E" w14:textId="77777777" w:rsidR="006C0FB3" w:rsidRPr="00553E63" w:rsidRDefault="006C0FB3" w:rsidP="006C0FB3">
      <w:pPr>
        <w:spacing w:line="240" w:lineRule="auto"/>
        <w:ind w:right="6" w:firstLine="567"/>
        <w:rPr>
          <w:sz w:val="24"/>
          <w:szCs w:val="24"/>
        </w:rPr>
      </w:pPr>
      <w:r w:rsidRPr="00553E63">
        <w:rPr>
          <w:sz w:val="24"/>
          <w:szCs w:val="24"/>
        </w:rPr>
        <w:t>использовать в речи фразеологические обороты с учётом сферы употребления и ситуации общения;</w:t>
      </w:r>
    </w:p>
    <w:p w14:paraId="01116813" w14:textId="77777777" w:rsidR="006C0FB3" w:rsidRPr="00553E63" w:rsidRDefault="006C0FB3" w:rsidP="006C0FB3">
      <w:pPr>
        <w:spacing w:line="240" w:lineRule="auto"/>
        <w:ind w:right="6" w:firstLine="567"/>
        <w:rPr>
          <w:sz w:val="24"/>
          <w:szCs w:val="24"/>
        </w:rPr>
      </w:pPr>
      <w:r w:rsidRPr="00553E63">
        <w:rPr>
          <w:sz w:val="24"/>
          <w:szCs w:val="24"/>
        </w:rPr>
        <w:t>подбирать фразеологические эквиваленты в русском языке;</w:t>
      </w:r>
    </w:p>
    <w:p w14:paraId="13D25774" w14:textId="77777777" w:rsidR="006C0FB3" w:rsidRPr="00553E63" w:rsidRDefault="006C0FB3" w:rsidP="006C0FB3">
      <w:pPr>
        <w:spacing w:line="240" w:lineRule="auto"/>
        <w:ind w:right="6" w:firstLine="567"/>
        <w:rPr>
          <w:sz w:val="24"/>
          <w:szCs w:val="24"/>
        </w:rPr>
      </w:pPr>
      <w:r w:rsidRPr="00553E63">
        <w:rPr>
          <w:sz w:val="24"/>
          <w:szCs w:val="24"/>
        </w:rPr>
        <w:t>распознавать морфемы в слове (корень, приставку, суффикс, окончание), выделять основу слова;</w:t>
      </w:r>
    </w:p>
    <w:p w14:paraId="0771B99D" w14:textId="77777777" w:rsidR="006C0FB3" w:rsidRPr="00553E63" w:rsidRDefault="006C0FB3" w:rsidP="006C0FB3">
      <w:pPr>
        <w:spacing w:line="240" w:lineRule="auto"/>
        <w:ind w:right="6" w:firstLine="567"/>
        <w:rPr>
          <w:sz w:val="24"/>
          <w:szCs w:val="24"/>
        </w:rPr>
      </w:pPr>
      <w:r w:rsidRPr="00553E63">
        <w:rPr>
          <w:sz w:val="24"/>
          <w:szCs w:val="24"/>
        </w:rPr>
        <w:t>определять и подбирать однокоренные слова;</w:t>
      </w:r>
    </w:p>
    <w:p w14:paraId="30EA6B0E" w14:textId="77777777" w:rsidR="006C0FB3" w:rsidRPr="00553E63" w:rsidRDefault="006C0FB3" w:rsidP="006C0FB3">
      <w:pPr>
        <w:spacing w:line="240" w:lineRule="auto"/>
        <w:ind w:right="6" w:firstLine="567"/>
        <w:rPr>
          <w:sz w:val="24"/>
          <w:szCs w:val="24"/>
        </w:rPr>
      </w:pPr>
      <w:r w:rsidRPr="00553E63">
        <w:rPr>
          <w:sz w:val="24"/>
          <w:szCs w:val="24"/>
        </w:rPr>
        <w:t>находить чередование звуков в морфемах при образовании слов и изменении;</w:t>
      </w:r>
    </w:p>
    <w:p w14:paraId="2C19BDF5" w14:textId="77777777" w:rsidR="006C0FB3" w:rsidRPr="00553E63" w:rsidRDefault="006C0FB3" w:rsidP="006C0FB3">
      <w:pPr>
        <w:spacing w:line="240" w:lineRule="auto"/>
        <w:ind w:right="6" w:firstLine="567"/>
        <w:rPr>
          <w:sz w:val="24"/>
          <w:szCs w:val="24"/>
        </w:rPr>
      </w:pPr>
      <w:r w:rsidRPr="00553E63">
        <w:rPr>
          <w:sz w:val="24"/>
          <w:szCs w:val="24"/>
        </w:rPr>
        <w:t>различать непроизводные и производные основы слов;</w:t>
      </w:r>
    </w:p>
    <w:p w14:paraId="7299353B" w14:textId="77777777" w:rsidR="006C0FB3" w:rsidRPr="00553E63" w:rsidRDefault="006C0FB3" w:rsidP="006C0FB3">
      <w:pPr>
        <w:spacing w:line="240" w:lineRule="auto"/>
        <w:ind w:right="6" w:firstLine="567"/>
        <w:rPr>
          <w:sz w:val="24"/>
          <w:szCs w:val="24"/>
        </w:rPr>
      </w:pPr>
      <w:r w:rsidRPr="00553E63">
        <w:rPr>
          <w:sz w:val="24"/>
          <w:szCs w:val="24"/>
        </w:rPr>
        <w:t>определять основные способы словообразования, образовательные цепочки слов;</w:t>
      </w:r>
    </w:p>
    <w:p w14:paraId="7A9C1D17" w14:textId="77777777" w:rsidR="006C0FB3" w:rsidRPr="00553E63" w:rsidRDefault="006C0FB3" w:rsidP="006C0FB3">
      <w:pPr>
        <w:spacing w:line="240" w:lineRule="auto"/>
        <w:ind w:right="6" w:firstLine="567"/>
        <w:rPr>
          <w:sz w:val="24"/>
          <w:szCs w:val="24"/>
        </w:rPr>
      </w:pPr>
      <w:r w:rsidRPr="00553E63">
        <w:rPr>
          <w:sz w:val="24"/>
          <w:szCs w:val="24"/>
        </w:rPr>
        <w:t>образовывать слова с помощью приставок и суффиксов, а также путем сложения основ;</w:t>
      </w:r>
    </w:p>
    <w:p w14:paraId="5214FF4E" w14:textId="77777777" w:rsidR="006C0FB3" w:rsidRPr="00553E63" w:rsidRDefault="006C0FB3" w:rsidP="006C0FB3">
      <w:pPr>
        <w:spacing w:line="240" w:lineRule="auto"/>
        <w:ind w:right="6" w:firstLine="567"/>
        <w:rPr>
          <w:sz w:val="24"/>
          <w:szCs w:val="24"/>
        </w:rPr>
      </w:pPr>
      <w:r w:rsidRPr="00553E63">
        <w:rPr>
          <w:sz w:val="24"/>
          <w:szCs w:val="24"/>
        </w:rPr>
        <w:t>проводить морфемный анализ слов;</w:t>
      </w:r>
    </w:p>
    <w:p w14:paraId="0A93283C"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употреблять сложносокращенные слова;</w:t>
      </w:r>
    </w:p>
    <w:p w14:paraId="4A7B318E" w14:textId="77777777"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14:paraId="7328F16B" w14:textId="77777777" w:rsidR="006C0FB3" w:rsidRPr="00553E63" w:rsidRDefault="006C0FB3" w:rsidP="006C0FB3">
      <w:pPr>
        <w:spacing w:line="240" w:lineRule="auto"/>
        <w:ind w:right="6" w:firstLine="567"/>
        <w:rPr>
          <w:sz w:val="24"/>
          <w:szCs w:val="24"/>
        </w:rPr>
      </w:pPr>
      <w:r w:rsidRPr="00553E63">
        <w:rPr>
          <w:sz w:val="24"/>
          <w:szCs w:val="24"/>
        </w:rPr>
        <w:t>перечислять существенные признаки самостоятельных частей речи;</w:t>
      </w:r>
    </w:p>
    <w:p w14:paraId="04C2981A"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14:paraId="3851C53C"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морфологии при выполнении языкового анализа различных видов и в речевой практике;</w:t>
      </w:r>
    </w:p>
    <w:p w14:paraId="34085395" w14:textId="77777777" w:rsidR="006C0FB3" w:rsidRPr="00553E63" w:rsidRDefault="006C0FB3" w:rsidP="006C0FB3">
      <w:pPr>
        <w:spacing w:line="240" w:lineRule="auto"/>
        <w:ind w:right="6" w:firstLine="567"/>
        <w:rPr>
          <w:sz w:val="24"/>
          <w:szCs w:val="24"/>
        </w:rPr>
      </w:pPr>
      <w:r w:rsidRPr="00553E63">
        <w:rPr>
          <w:sz w:val="24"/>
          <w:szCs w:val="24"/>
        </w:rPr>
        <w:t>распознавать существительное как часть речи по вопросу и общему значению;</w:t>
      </w:r>
    </w:p>
    <w:p w14:paraId="3E7B4B3A" w14:textId="77777777" w:rsidR="006C0FB3" w:rsidRPr="00553E63" w:rsidRDefault="006C0FB3" w:rsidP="006C0FB3">
      <w:pPr>
        <w:spacing w:line="240" w:lineRule="auto"/>
        <w:ind w:right="6" w:firstLine="567"/>
        <w:rPr>
          <w:sz w:val="24"/>
          <w:szCs w:val="24"/>
        </w:rPr>
      </w:pPr>
      <w:r w:rsidRPr="00553E63">
        <w:rPr>
          <w:sz w:val="24"/>
          <w:szCs w:val="24"/>
        </w:rPr>
        <w:lastRenderedPageBreak/>
        <w:t>определять его грамматические признаки, синтаксическую роль; объяснять его роль в речи;</w:t>
      </w:r>
    </w:p>
    <w:p w14:paraId="1B01D095"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и употреблять в речи формы множественного числа имён существительных;</w:t>
      </w:r>
    </w:p>
    <w:p w14:paraId="2FAB95CF" w14:textId="77777777" w:rsidR="006C0FB3" w:rsidRPr="00553E63" w:rsidRDefault="006C0FB3" w:rsidP="006C0FB3">
      <w:pPr>
        <w:spacing w:line="240" w:lineRule="auto"/>
        <w:ind w:right="6" w:firstLine="567"/>
        <w:rPr>
          <w:sz w:val="24"/>
          <w:szCs w:val="24"/>
        </w:rPr>
      </w:pPr>
      <w:r w:rsidRPr="00553E63">
        <w:rPr>
          <w:sz w:val="24"/>
          <w:szCs w:val="24"/>
        </w:rPr>
        <w:t>различать и правильно употреблять в речи собственные и нарицательные имена существительные;</w:t>
      </w:r>
    </w:p>
    <w:p w14:paraId="649EEA15" w14:textId="77777777" w:rsidR="006C0FB3" w:rsidRPr="00553E63" w:rsidRDefault="006C0FB3" w:rsidP="006C0FB3">
      <w:pPr>
        <w:spacing w:line="240" w:lineRule="auto"/>
        <w:ind w:right="6" w:firstLine="567"/>
        <w:rPr>
          <w:sz w:val="24"/>
          <w:szCs w:val="24"/>
        </w:rPr>
      </w:pPr>
      <w:r w:rsidRPr="00553E63">
        <w:rPr>
          <w:sz w:val="24"/>
          <w:szCs w:val="24"/>
        </w:rPr>
        <w:t>распознавать грамматические классы имён существительных;</w:t>
      </w:r>
    </w:p>
    <w:p w14:paraId="3F871733"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существительных 1, 2, 3, 4 склонения и употреблять её в речи;</w:t>
      </w:r>
    </w:p>
    <w:p w14:paraId="3C91C4C3"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существительных (в том числе и правописание ца (не) с именами существительными);</w:t>
      </w:r>
    </w:p>
    <w:p w14:paraId="3F364063"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существительных;</w:t>
      </w:r>
    </w:p>
    <w:p w14:paraId="1F50DDC0"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существительного в чеченском языке по сравнению с русским;</w:t>
      </w:r>
    </w:p>
    <w:p w14:paraId="7C57C2AC" w14:textId="77777777" w:rsidR="006C0FB3" w:rsidRPr="00553E63" w:rsidRDefault="006C0FB3" w:rsidP="006C0FB3">
      <w:pPr>
        <w:spacing w:line="240" w:lineRule="auto"/>
        <w:ind w:right="6" w:firstLine="567"/>
        <w:rPr>
          <w:sz w:val="24"/>
          <w:szCs w:val="24"/>
        </w:rPr>
      </w:pPr>
      <w:r w:rsidRPr="00553E63">
        <w:rPr>
          <w:sz w:val="24"/>
          <w:szCs w:val="24"/>
        </w:rPr>
        <w:t>распознавать единицы синтаксиса (словосочетание и предложение);</w:t>
      </w:r>
    </w:p>
    <w:p w14:paraId="4DD43BF7" w14:textId="77777777" w:rsidR="006C0FB3" w:rsidRPr="00553E63" w:rsidRDefault="006C0FB3" w:rsidP="006C0FB3">
      <w:pPr>
        <w:spacing w:line="240" w:lineRule="auto"/>
        <w:ind w:right="6" w:firstLine="567"/>
        <w:rPr>
          <w:sz w:val="24"/>
          <w:szCs w:val="24"/>
        </w:rPr>
      </w:pPr>
      <w:r w:rsidRPr="00553E63">
        <w:rPr>
          <w:sz w:val="24"/>
          <w:szCs w:val="24"/>
        </w:rPr>
        <w:t>выделять словосочетания из предложения; распознавать словосочетания по морфологическим свойствам главного слова (именные, глагольные);</w:t>
      </w:r>
    </w:p>
    <w:p w14:paraId="620D59C1"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 и простых предложений;</w:t>
      </w:r>
    </w:p>
    <w:p w14:paraId="353937F3" w14:textId="77777777" w:rsidR="006C0FB3" w:rsidRPr="00553E63" w:rsidRDefault="006C0FB3" w:rsidP="006C0FB3">
      <w:pPr>
        <w:spacing w:line="240" w:lineRule="auto"/>
        <w:ind w:right="6" w:firstLine="567"/>
        <w:rPr>
          <w:sz w:val="24"/>
          <w:szCs w:val="24"/>
        </w:rPr>
      </w:pPr>
      <w:r w:rsidRPr="00553E63">
        <w:rPr>
          <w:sz w:val="24"/>
          <w:szCs w:val="24"/>
        </w:rPr>
        <w:t>проводить пунктуационный анализ сложных предложений (в рамках изученного);</w:t>
      </w:r>
    </w:p>
    <w:p w14:paraId="6F244243"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синтаксису и пунктуации при выполнении языкового анализа различных видов и в речевой практике;</w:t>
      </w:r>
    </w:p>
    <w:p w14:paraId="5D0EEE23" w14:textId="77777777"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14:paraId="20D2A0D7"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14:paraId="4B710FB4" w14:textId="77777777" w:rsidR="006C0FB3" w:rsidRPr="00553E63" w:rsidRDefault="006C0FB3" w:rsidP="006C0FB3">
      <w:pPr>
        <w:spacing w:line="240" w:lineRule="auto"/>
        <w:ind w:right="6" w:firstLine="567"/>
        <w:rPr>
          <w:sz w:val="24"/>
          <w:szCs w:val="24"/>
        </w:rPr>
      </w:pPr>
      <w:r w:rsidRPr="00553E63">
        <w:rPr>
          <w:sz w:val="24"/>
          <w:szCs w:val="24"/>
        </w:rPr>
        <w:t>определять главные (грамматическую основу) и второстепенные члены предложения (в рамках изученного);</w:t>
      </w:r>
    </w:p>
    <w:p w14:paraId="4B743DB0" w14:textId="77777777"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14:paraId="456F65D9" w14:textId="77777777" w:rsidR="006C0FB3" w:rsidRPr="00553E63" w:rsidRDefault="006C0FB3" w:rsidP="006C0FB3">
      <w:pPr>
        <w:spacing w:line="240" w:lineRule="auto"/>
        <w:ind w:right="6" w:firstLine="567"/>
        <w:rPr>
          <w:sz w:val="24"/>
          <w:szCs w:val="24"/>
        </w:rPr>
      </w:pPr>
      <w:r w:rsidRPr="00553E63">
        <w:rPr>
          <w:sz w:val="24"/>
          <w:szCs w:val="24"/>
        </w:rPr>
        <w:t>разграничивать в предложениях обращение и подлежащее;</w:t>
      </w:r>
    </w:p>
    <w:p w14:paraId="5DA318A9" w14:textId="77777777" w:rsidR="006C0FB3" w:rsidRPr="00553E63" w:rsidRDefault="006C0FB3" w:rsidP="006C0FB3">
      <w:pPr>
        <w:spacing w:line="240" w:lineRule="auto"/>
        <w:ind w:right="6" w:firstLine="567"/>
        <w:rPr>
          <w:sz w:val="24"/>
          <w:szCs w:val="24"/>
        </w:rPr>
      </w:pPr>
      <w:r w:rsidRPr="00553E63">
        <w:rPr>
          <w:sz w:val="24"/>
          <w:szCs w:val="24"/>
        </w:rPr>
        <w:t>объяснять постановку знаков препинания;</w:t>
      </w:r>
    </w:p>
    <w:p w14:paraId="54F5FBA3"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14:paraId="7BC379CC" w14:textId="77777777" w:rsidR="006C0FB3" w:rsidRPr="00553E63" w:rsidRDefault="006C0FB3" w:rsidP="006C0FB3">
      <w:pPr>
        <w:spacing w:line="240" w:lineRule="auto"/>
        <w:ind w:right="6" w:firstLine="567"/>
        <w:rPr>
          <w:sz w:val="24"/>
          <w:szCs w:val="24"/>
        </w:rPr>
      </w:pPr>
      <w:r w:rsidRPr="00553E63">
        <w:rPr>
          <w:sz w:val="24"/>
          <w:szCs w:val="24"/>
        </w:rPr>
        <w:t>оформлять диалог в письменной форме.</w:t>
      </w:r>
    </w:p>
    <w:p w14:paraId="1524824B" w14:textId="5476CC64"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6 классе обучающийся научится:</w:t>
      </w:r>
    </w:p>
    <w:p w14:paraId="34A74266" w14:textId="77777777" w:rsidR="006C0FB3" w:rsidRPr="00553E63" w:rsidRDefault="006C0FB3" w:rsidP="00553E63">
      <w:pPr>
        <w:spacing w:line="240" w:lineRule="auto"/>
        <w:ind w:right="6" w:firstLine="567"/>
        <w:rPr>
          <w:sz w:val="24"/>
          <w:szCs w:val="24"/>
        </w:rPr>
      </w:pPr>
      <w:r w:rsidRPr="00553E63">
        <w:rPr>
          <w:sz w:val="24"/>
          <w:szCs w:val="24"/>
        </w:rP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 и истории;</w:t>
      </w:r>
    </w:p>
    <w:p w14:paraId="0FAB2404" w14:textId="77777777" w:rsidR="006C0FB3" w:rsidRPr="00553E63" w:rsidRDefault="006C0FB3" w:rsidP="00553E63">
      <w:pPr>
        <w:spacing w:line="240" w:lineRule="auto"/>
        <w:ind w:right="6" w:firstLine="567"/>
        <w:rPr>
          <w:sz w:val="24"/>
          <w:szCs w:val="24"/>
        </w:rPr>
      </w:pPr>
      <w:r w:rsidRPr="00553E63">
        <w:rPr>
          <w:sz w:val="24"/>
          <w:szCs w:val="24"/>
        </w:rPr>
        <w:t>иметь представление о чеченском литературном языке;</w:t>
      </w:r>
    </w:p>
    <w:p w14:paraId="33916294" w14:textId="77777777" w:rsidR="006C0FB3" w:rsidRPr="00553E63" w:rsidRDefault="006C0FB3" w:rsidP="00553E63">
      <w:pPr>
        <w:spacing w:line="240" w:lineRule="auto"/>
        <w:ind w:right="6" w:firstLine="567"/>
        <w:rPr>
          <w:sz w:val="24"/>
          <w:szCs w:val="24"/>
        </w:rPr>
      </w:pPr>
      <w:r w:rsidRPr="00553E63">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14:paraId="6B7F9949" w14:textId="77777777" w:rsidR="006C0FB3" w:rsidRPr="00553E63" w:rsidRDefault="006C0FB3" w:rsidP="00553E63">
      <w:pPr>
        <w:spacing w:line="240" w:lineRule="auto"/>
        <w:ind w:right="6" w:firstLine="567"/>
        <w:rPr>
          <w:sz w:val="24"/>
          <w:szCs w:val="24"/>
        </w:rPr>
      </w:pPr>
      <w:r w:rsidRPr="00553E63">
        <w:rPr>
          <w:sz w:val="24"/>
          <w:szCs w:val="24"/>
        </w:rPr>
        <w:t>выступать с сообщением на лингвистическую тему;</w:t>
      </w:r>
    </w:p>
    <w:p w14:paraId="19287757" w14:textId="77777777" w:rsidR="006C0FB3" w:rsidRPr="00553E63" w:rsidRDefault="006C0FB3" w:rsidP="00553E63">
      <w:pPr>
        <w:spacing w:line="240" w:lineRule="auto"/>
        <w:ind w:right="6" w:firstLine="567"/>
        <w:rPr>
          <w:sz w:val="24"/>
          <w:szCs w:val="24"/>
        </w:rPr>
      </w:pPr>
      <w:r w:rsidRPr="00553E63">
        <w:rPr>
          <w:sz w:val="24"/>
          <w:szCs w:val="24"/>
        </w:rPr>
        <w:t>участвовать в диалоге (побуждение к действию, обмен мнениями) объёмом не менее 4 реплик;</w:t>
      </w:r>
    </w:p>
    <w:p w14:paraId="4076F4C9" w14:textId="77777777" w:rsidR="006C0FB3" w:rsidRPr="00553E63" w:rsidRDefault="006C0FB3" w:rsidP="00553E63">
      <w:pPr>
        <w:spacing w:line="240" w:lineRule="auto"/>
        <w:ind w:right="6" w:firstLine="567"/>
        <w:rPr>
          <w:sz w:val="24"/>
          <w:szCs w:val="24"/>
        </w:rPr>
      </w:pPr>
      <w:r w:rsidRPr="00553E63">
        <w:rPr>
          <w:sz w:val="24"/>
          <w:szCs w:val="24"/>
        </w:rPr>
        <w:lastRenderedPageBreak/>
        <w:t>устно пересказывать прочитанный или прослушанный текст объёмом не менее 100 слов;</w:t>
      </w:r>
    </w:p>
    <w:p w14:paraId="2E9994FE" w14:textId="77777777" w:rsidR="006C0FB3" w:rsidRPr="00553E63" w:rsidRDefault="006C0FB3" w:rsidP="00553E6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14:paraId="54F5A32C" w14:textId="77777777"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14:paraId="6E81B316"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лексических средств в соответствии с речевой ситуацией;</w:t>
      </w:r>
    </w:p>
    <w:p w14:paraId="00C0469C" w14:textId="77777777" w:rsidR="006C0FB3" w:rsidRPr="00553E63" w:rsidRDefault="006C0FB3" w:rsidP="006C0FB3">
      <w:pPr>
        <w:spacing w:line="240" w:lineRule="auto"/>
        <w:ind w:right="6" w:firstLine="567"/>
        <w:rPr>
          <w:sz w:val="24"/>
          <w:szCs w:val="24"/>
        </w:rPr>
      </w:pPr>
      <w:r w:rsidRPr="00553E63">
        <w:rPr>
          <w:sz w:val="24"/>
          <w:szCs w:val="24"/>
        </w:rPr>
        <w:t>оценивать свою и чужую речь с точки зрения точного, уместного и выразительного словоупотребления; использовать толковые словари;</w:t>
      </w:r>
    </w:p>
    <w:p w14:paraId="6B618CA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14:paraId="185D2B60"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14:paraId="4955BEF1"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798AFECF" w14:textId="77777777" w:rsidR="006C0FB3" w:rsidRPr="00553E63" w:rsidRDefault="006C0FB3" w:rsidP="006C0FB3">
      <w:pPr>
        <w:spacing w:line="240" w:lineRule="auto"/>
        <w:ind w:right="6" w:firstLine="567"/>
        <w:rPr>
          <w:sz w:val="24"/>
          <w:szCs w:val="24"/>
        </w:rPr>
      </w:pPr>
      <w:r w:rsidRPr="00553E63">
        <w:rPr>
          <w:sz w:val="24"/>
          <w:szCs w:val="24"/>
        </w:rPr>
        <w:t>характеризовать тексты различных функционально-смысловых типов речи;</w:t>
      </w:r>
    </w:p>
    <w:p w14:paraId="645E548A"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описания как типа речи (описание внешности человека, помещения, природы, местности, действий);</w:t>
      </w:r>
    </w:p>
    <w:p w14:paraId="11DE3064" w14:textId="77777777" w:rsidR="006C0FB3" w:rsidRPr="00553E63" w:rsidRDefault="006C0FB3" w:rsidP="006C0FB3">
      <w:pPr>
        <w:spacing w:line="240" w:lineRule="auto"/>
        <w:ind w:right="6" w:firstLine="567"/>
        <w:rPr>
          <w:sz w:val="24"/>
          <w:szCs w:val="24"/>
        </w:rPr>
      </w:pPr>
      <w:r w:rsidRPr="00553E63">
        <w:rPr>
          <w:sz w:val="24"/>
          <w:szCs w:val="24"/>
        </w:rPr>
        <w:t>выявлять средства связи предложений в тексте;</w:t>
      </w:r>
    </w:p>
    <w:p w14:paraId="13F32248"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функционально-смысловых типах речи при выполнении анализа различных видов и в речевой практике;</w:t>
      </w:r>
    </w:p>
    <w:p w14:paraId="7176CF3D"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в практике создания собственного текста;</w:t>
      </w:r>
    </w:p>
    <w:p w14:paraId="75F94201"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76662176"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14:paraId="471EAADF"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8E025A"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28FD32A1"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148C0EC0"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таблицы, схемы в виде текста;</w:t>
      </w:r>
    </w:p>
    <w:p w14:paraId="5C1EA16F"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использованием знаний норм современного чеченского литературного языка;</w:t>
      </w:r>
    </w:p>
    <w:p w14:paraId="1E23F65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речи, научного стиля речи;</w:t>
      </w:r>
    </w:p>
    <w:p w14:paraId="64AD56D8" w14:textId="77777777" w:rsidR="006C0FB3" w:rsidRPr="00553E63" w:rsidRDefault="006C0FB3" w:rsidP="006C0FB3">
      <w:pPr>
        <w:spacing w:line="240" w:lineRule="auto"/>
        <w:ind w:right="6" w:firstLine="567"/>
        <w:rPr>
          <w:sz w:val="24"/>
          <w:szCs w:val="24"/>
        </w:rPr>
      </w:pPr>
      <w:r w:rsidRPr="00553E63">
        <w:rPr>
          <w:sz w:val="24"/>
          <w:szCs w:val="24"/>
        </w:rPr>
        <w:t>перечислять требования к составлению словарной статьи и научного сообщения;</w:t>
      </w:r>
    </w:p>
    <w:p w14:paraId="68E97901"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 (заявление, расписка; словарная статья, научное сообщение);</w:t>
      </w:r>
    </w:p>
    <w:p w14:paraId="5FD401B7" w14:textId="77777777" w:rsidR="006C0FB3" w:rsidRPr="00553E63" w:rsidRDefault="006C0FB3" w:rsidP="006C0FB3">
      <w:pPr>
        <w:spacing w:line="240" w:lineRule="auto"/>
        <w:ind w:right="6" w:firstLine="567"/>
        <w:rPr>
          <w:sz w:val="24"/>
          <w:szCs w:val="24"/>
        </w:rPr>
      </w:pPr>
      <w:r w:rsidRPr="00553E63">
        <w:rPr>
          <w:sz w:val="24"/>
          <w:szCs w:val="24"/>
        </w:rPr>
        <w:lastRenderedPageBreak/>
        <w:t>применять знания об официально-деловом и научном стиле при выполнении языкового анализа различных видов и в речевой практике;</w:t>
      </w:r>
    </w:p>
    <w:p w14:paraId="6352A7F7" w14:textId="77777777"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14:paraId="75028A71" w14:textId="77777777" w:rsidR="006C0FB3" w:rsidRPr="00553E63" w:rsidRDefault="006C0FB3" w:rsidP="006C0FB3">
      <w:pPr>
        <w:spacing w:line="240" w:lineRule="auto"/>
        <w:ind w:right="6" w:firstLine="567"/>
        <w:rPr>
          <w:sz w:val="24"/>
          <w:szCs w:val="24"/>
        </w:rPr>
      </w:pPr>
      <w:r w:rsidRPr="00553E63">
        <w:rPr>
          <w:sz w:val="24"/>
          <w:szCs w:val="24"/>
        </w:rPr>
        <w:t>понимать существенные признаки частей речи;</w:t>
      </w:r>
    </w:p>
    <w:p w14:paraId="7D85F779" w14:textId="77777777" w:rsidR="006C0FB3" w:rsidRPr="00553E63" w:rsidRDefault="006C0FB3" w:rsidP="006C0FB3">
      <w:pPr>
        <w:spacing w:line="240" w:lineRule="auto"/>
        <w:ind w:right="6" w:firstLine="567"/>
        <w:rPr>
          <w:sz w:val="24"/>
          <w:szCs w:val="24"/>
        </w:rPr>
      </w:pPr>
      <w:r w:rsidRPr="00553E63">
        <w:rPr>
          <w:sz w:val="24"/>
          <w:szCs w:val="24"/>
        </w:rPr>
        <w:t>распознавать самостоятельные части речи и их формы;</w:t>
      </w:r>
    </w:p>
    <w:p w14:paraId="1773E8DA"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прилагательного;</w:t>
      </w:r>
    </w:p>
    <w:p w14:paraId="54B8AB77" w14:textId="77777777" w:rsidR="006C0FB3" w:rsidRPr="00553E63" w:rsidRDefault="006C0FB3" w:rsidP="006C0FB3">
      <w:pPr>
        <w:spacing w:line="240" w:lineRule="auto"/>
        <w:ind w:right="6" w:firstLine="567"/>
        <w:rPr>
          <w:sz w:val="24"/>
          <w:szCs w:val="24"/>
        </w:rPr>
      </w:pPr>
      <w:r w:rsidRPr="00553E63">
        <w:rPr>
          <w:sz w:val="24"/>
          <w:szCs w:val="24"/>
        </w:rPr>
        <w:t>различать качественные, относительные формы имён прилагательных по значению и грамматическим свойствам;</w:t>
      </w:r>
    </w:p>
    <w:p w14:paraId="4B96DDE1"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падежные окончания имён прилагательных единственного и множественного числа;</w:t>
      </w:r>
    </w:p>
    <w:p w14:paraId="75CADEEC" w14:textId="77777777" w:rsidR="006C0FB3" w:rsidRPr="00553E63" w:rsidRDefault="006C0FB3" w:rsidP="006C0FB3">
      <w:pPr>
        <w:spacing w:line="240" w:lineRule="auto"/>
        <w:ind w:right="6" w:firstLine="567"/>
        <w:rPr>
          <w:sz w:val="24"/>
          <w:szCs w:val="24"/>
        </w:rPr>
      </w:pPr>
      <w:r w:rsidRPr="00553E63">
        <w:rPr>
          <w:sz w:val="24"/>
          <w:szCs w:val="24"/>
        </w:rPr>
        <w:t>группировать имена прилагательные по заданным морфологическим признакам;</w:t>
      </w:r>
    </w:p>
    <w:p w14:paraId="02D6E9F1"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степени сравнения качественных имён прилагательных;</w:t>
      </w:r>
    </w:p>
    <w:p w14:paraId="09D96CBD" w14:textId="77777777" w:rsidR="006C0FB3" w:rsidRPr="00553E63" w:rsidRDefault="006C0FB3" w:rsidP="006C0FB3">
      <w:pPr>
        <w:spacing w:line="240" w:lineRule="auto"/>
        <w:ind w:right="6" w:firstLine="567"/>
        <w:rPr>
          <w:sz w:val="24"/>
          <w:szCs w:val="24"/>
        </w:rPr>
      </w:pPr>
      <w:r w:rsidRPr="00553E63">
        <w:rPr>
          <w:sz w:val="24"/>
          <w:szCs w:val="24"/>
        </w:rPr>
        <w:t>изменять имена прилагательные по числам и классам;</w:t>
      </w:r>
    </w:p>
    <w:p w14:paraId="752D4C40"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прилагательных 1-го, 2-го склонения, требуемую по контексту, и употреблять её в речи;</w:t>
      </w:r>
    </w:p>
    <w:p w14:paraId="65D32FEB" w14:textId="77777777" w:rsidR="006C0FB3" w:rsidRPr="00553E63" w:rsidRDefault="006C0FB3" w:rsidP="006C0FB3">
      <w:pPr>
        <w:spacing w:line="240" w:lineRule="auto"/>
        <w:ind w:right="6" w:firstLine="567"/>
        <w:rPr>
          <w:sz w:val="24"/>
          <w:szCs w:val="24"/>
        </w:rPr>
      </w:pPr>
      <w:r w:rsidRPr="00553E63">
        <w:rPr>
          <w:sz w:val="24"/>
          <w:szCs w:val="24"/>
        </w:rPr>
        <w:t>соблюдать нормы словообразования имён прилагательных, нормы произношения имён прилагательных;</w:t>
      </w:r>
    </w:p>
    <w:p w14:paraId="71E24507"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прилагательных;</w:t>
      </w:r>
    </w:p>
    <w:p w14:paraId="107F04A6" w14:textId="77777777" w:rsidR="006C0FB3" w:rsidRPr="00553E63" w:rsidRDefault="006C0FB3" w:rsidP="006C0FB3">
      <w:pPr>
        <w:spacing w:line="240" w:lineRule="auto"/>
        <w:ind w:right="6" w:firstLine="567"/>
        <w:rPr>
          <w:sz w:val="24"/>
          <w:szCs w:val="24"/>
        </w:rPr>
      </w:pPr>
      <w:r w:rsidRPr="00553E63">
        <w:rPr>
          <w:sz w:val="24"/>
          <w:szCs w:val="24"/>
        </w:rPr>
        <w:t>правильно писать сложные имена прилагательные, заимствованные имена прилагательные;</w:t>
      </w:r>
    </w:p>
    <w:p w14:paraId="73E20561"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числительного;</w:t>
      </w:r>
    </w:p>
    <w:p w14:paraId="40F55978" w14:textId="77777777" w:rsidR="006C0FB3" w:rsidRPr="00553E63" w:rsidRDefault="006C0FB3" w:rsidP="006C0FB3">
      <w:pPr>
        <w:spacing w:line="240" w:lineRule="auto"/>
        <w:ind w:right="6" w:firstLine="567"/>
        <w:rPr>
          <w:sz w:val="24"/>
          <w:szCs w:val="24"/>
        </w:rPr>
      </w:pPr>
      <w:r w:rsidRPr="00553E63">
        <w:rPr>
          <w:sz w:val="24"/>
          <w:szCs w:val="24"/>
        </w:rPr>
        <w:t>отличать имена числительные от других частей речи со значением количества;</w:t>
      </w:r>
    </w:p>
    <w:p w14:paraId="1F76148E"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количественные и дробные числительные, употреблять их в речи в разных падежных формах;</w:t>
      </w:r>
    </w:p>
    <w:p w14:paraId="0FFF5BC3"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в речи порядковые и собирательные имена числительные;</w:t>
      </w:r>
    </w:p>
    <w:p w14:paraId="527008F4"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имён числительных по строению;</w:t>
      </w:r>
    </w:p>
    <w:p w14:paraId="2F144C90" w14:textId="77777777" w:rsidR="006C0FB3" w:rsidRPr="00553E63" w:rsidRDefault="006C0FB3" w:rsidP="006C0FB3">
      <w:pPr>
        <w:spacing w:line="240" w:lineRule="auto"/>
        <w:ind w:right="6" w:firstLine="567"/>
        <w:rPr>
          <w:sz w:val="24"/>
          <w:szCs w:val="24"/>
        </w:rPr>
      </w:pPr>
      <w:r w:rsidRPr="00553E63">
        <w:rPr>
          <w:sz w:val="24"/>
          <w:szCs w:val="24"/>
        </w:rPr>
        <w:t>склонять числительные и характеризовать особенности склонения, словообразования и синтаксических функций числительных;</w:t>
      </w:r>
    </w:p>
    <w:p w14:paraId="38C9F493" w14:textId="77777777" w:rsidR="006C0FB3" w:rsidRPr="00553E63" w:rsidRDefault="006C0FB3" w:rsidP="006C0FB3">
      <w:pPr>
        <w:spacing w:line="240" w:lineRule="auto"/>
        <w:ind w:right="6" w:firstLine="567"/>
        <w:rPr>
          <w:sz w:val="24"/>
          <w:szCs w:val="24"/>
        </w:rPr>
      </w:pPr>
      <w:r w:rsidRPr="00553E63">
        <w:rPr>
          <w:sz w:val="24"/>
          <w:szCs w:val="24"/>
        </w:rPr>
        <w:t>характеризовать роль имён числительных в речи, особенности употребления в научных текстах, деловой речи;</w:t>
      </w:r>
    </w:p>
    <w:p w14:paraId="36B87116"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числительных;</w:t>
      </w:r>
    </w:p>
    <w:p w14:paraId="5CD72FFC"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числительных;</w:t>
      </w:r>
    </w:p>
    <w:p w14:paraId="4658ABF7"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числительного в чеченском языке по сравнению с русским языком;</w:t>
      </w:r>
    </w:p>
    <w:p w14:paraId="52C9FF44" w14:textId="77777777" w:rsidR="006C0FB3" w:rsidRPr="00553E63" w:rsidRDefault="006C0FB3" w:rsidP="006C0FB3">
      <w:pPr>
        <w:spacing w:line="240" w:lineRule="auto"/>
        <w:ind w:right="6" w:firstLine="567"/>
        <w:rPr>
          <w:sz w:val="24"/>
          <w:szCs w:val="24"/>
        </w:rPr>
      </w:pPr>
      <w:r w:rsidRPr="00553E63">
        <w:rPr>
          <w:sz w:val="24"/>
          <w:szCs w:val="24"/>
        </w:rPr>
        <w:t>распознавать местоимения; определять их общее грамматическое значение;</w:t>
      </w:r>
    </w:p>
    <w:p w14:paraId="2A52BA0F"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местоимений;</w:t>
      </w:r>
    </w:p>
    <w:p w14:paraId="42B88992" w14:textId="77777777" w:rsidR="006C0FB3" w:rsidRPr="00553E63" w:rsidRDefault="006C0FB3" w:rsidP="006C0FB3">
      <w:pPr>
        <w:spacing w:line="240" w:lineRule="auto"/>
        <w:ind w:right="6" w:firstLine="567"/>
        <w:rPr>
          <w:sz w:val="24"/>
          <w:szCs w:val="24"/>
        </w:rPr>
      </w:pPr>
      <w:r w:rsidRPr="00553E63">
        <w:rPr>
          <w:sz w:val="24"/>
          <w:szCs w:val="24"/>
        </w:rPr>
        <w:t>склонять местоимения; характеризовать особенности их склонения, словообразования, синтаксических функций, роли в речи;</w:t>
      </w:r>
    </w:p>
    <w:p w14:paraId="3C8281C0" w14:textId="77777777" w:rsidR="006C0FB3" w:rsidRPr="00553E63" w:rsidRDefault="006C0FB3" w:rsidP="006C0FB3">
      <w:pPr>
        <w:spacing w:line="240" w:lineRule="auto"/>
        <w:ind w:right="6" w:firstLine="567"/>
        <w:rPr>
          <w:sz w:val="24"/>
          <w:szCs w:val="24"/>
        </w:rPr>
      </w:pPr>
      <w:r w:rsidRPr="00553E63">
        <w:rPr>
          <w:sz w:val="24"/>
          <w:szCs w:val="24"/>
        </w:rPr>
        <w:t>группировать местоимения по заданным морфологическим признакам;</w:t>
      </w:r>
    </w:p>
    <w:p w14:paraId="75B8892D" w14:textId="77777777" w:rsidR="006C0FB3" w:rsidRPr="00553E63" w:rsidRDefault="006C0FB3" w:rsidP="006C0FB3">
      <w:pPr>
        <w:spacing w:line="240" w:lineRule="auto"/>
        <w:ind w:right="6" w:firstLine="567"/>
        <w:rPr>
          <w:sz w:val="24"/>
          <w:szCs w:val="24"/>
        </w:rPr>
      </w:pPr>
      <w:r w:rsidRPr="00553E63">
        <w:rPr>
          <w:sz w:val="24"/>
          <w:szCs w:val="24"/>
        </w:rPr>
        <w:t>приводить примеры личных местоимений в именительном и косвенных падежах;</w:t>
      </w:r>
    </w:p>
    <w:p w14:paraId="437368CD" w14:textId="77777777" w:rsidR="006C0FB3" w:rsidRPr="00553E63" w:rsidRDefault="006C0FB3" w:rsidP="006C0FB3">
      <w:pPr>
        <w:spacing w:line="240" w:lineRule="auto"/>
        <w:ind w:right="6" w:firstLine="567"/>
        <w:rPr>
          <w:sz w:val="24"/>
          <w:szCs w:val="24"/>
        </w:rPr>
      </w:pPr>
      <w:r w:rsidRPr="00553E63">
        <w:rPr>
          <w:sz w:val="24"/>
          <w:szCs w:val="24"/>
        </w:rPr>
        <w:t>различать значение личных местоимений тхо, вай (мы);</w:t>
      </w:r>
    </w:p>
    <w:p w14:paraId="3D885837" w14:textId="77777777" w:rsidR="006C0FB3" w:rsidRPr="00553E63" w:rsidRDefault="006C0FB3" w:rsidP="006C0FB3">
      <w:pPr>
        <w:spacing w:line="240" w:lineRule="auto"/>
        <w:ind w:right="6" w:firstLine="567"/>
        <w:rPr>
          <w:sz w:val="24"/>
          <w:szCs w:val="24"/>
        </w:rPr>
      </w:pPr>
      <w:r w:rsidRPr="00553E63">
        <w:rPr>
          <w:sz w:val="24"/>
          <w:szCs w:val="24"/>
        </w:rPr>
        <w:t>употреблять в предложениях отрицательные и неопределённые местоимения;</w:t>
      </w:r>
    </w:p>
    <w:p w14:paraId="32AD045B" w14:textId="77777777" w:rsidR="006C0FB3" w:rsidRPr="00553E63" w:rsidRDefault="006C0FB3" w:rsidP="006C0FB3">
      <w:pPr>
        <w:spacing w:line="240" w:lineRule="auto"/>
        <w:ind w:right="6" w:firstLine="567"/>
        <w:rPr>
          <w:sz w:val="24"/>
          <w:szCs w:val="24"/>
        </w:rPr>
      </w:pPr>
      <w:r w:rsidRPr="00553E63">
        <w:rPr>
          <w:sz w:val="24"/>
          <w:szCs w:val="24"/>
        </w:rPr>
        <w:t>различать вопросительные и относительные местоимения;</w:t>
      </w:r>
    </w:p>
    <w:p w14:paraId="328CF0C0"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местоимений;</w:t>
      </w:r>
    </w:p>
    <w:p w14:paraId="63FCB97C" w14:textId="77777777" w:rsidR="006C0FB3" w:rsidRPr="00553E63" w:rsidRDefault="006C0FB3" w:rsidP="006C0FB3">
      <w:pPr>
        <w:spacing w:line="240" w:lineRule="auto"/>
        <w:ind w:right="6" w:firstLine="567"/>
        <w:rPr>
          <w:sz w:val="24"/>
          <w:szCs w:val="24"/>
        </w:rPr>
      </w:pPr>
      <w:r w:rsidRPr="00553E63">
        <w:rPr>
          <w:sz w:val="24"/>
          <w:szCs w:val="24"/>
        </w:rPr>
        <w:t>использовать местоимения в предложениях, соблюдая нормы правописания и стили литературного языка;</w:t>
      </w:r>
    </w:p>
    <w:p w14:paraId="7164ABAD"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глагола; объяснять его роль в речи;</w:t>
      </w:r>
    </w:p>
    <w:p w14:paraId="3E1AFFB0" w14:textId="77777777" w:rsidR="006C0FB3" w:rsidRPr="00553E63" w:rsidRDefault="006C0FB3" w:rsidP="006C0FB3">
      <w:pPr>
        <w:spacing w:line="240" w:lineRule="auto"/>
        <w:ind w:right="6" w:firstLine="567"/>
        <w:rPr>
          <w:sz w:val="24"/>
          <w:szCs w:val="24"/>
        </w:rPr>
      </w:pPr>
      <w:r w:rsidRPr="00553E63">
        <w:rPr>
          <w:sz w:val="24"/>
          <w:szCs w:val="24"/>
        </w:rPr>
        <w:t>понимать грамматические свойства инфинитива (неопределённой формы) глагола, выделять его основу;</w:t>
      </w:r>
    </w:p>
    <w:p w14:paraId="2CCFD5E2" w14:textId="77777777" w:rsidR="006C0FB3" w:rsidRPr="00553E63" w:rsidRDefault="006C0FB3" w:rsidP="006C0FB3">
      <w:pPr>
        <w:spacing w:line="240" w:lineRule="auto"/>
        <w:ind w:right="6" w:firstLine="567"/>
        <w:rPr>
          <w:sz w:val="24"/>
          <w:szCs w:val="24"/>
        </w:rPr>
      </w:pPr>
      <w:r w:rsidRPr="00553E63">
        <w:rPr>
          <w:sz w:val="24"/>
          <w:szCs w:val="24"/>
        </w:rPr>
        <w:lastRenderedPageBreak/>
        <w:t>определять по грамматическим признакам и значению глаголы настоящего, прошедшего и будущего времени;</w:t>
      </w:r>
    </w:p>
    <w:p w14:paraId="3C4D1BDD"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глаголов настоящего времени, правильно образовывать и писать формы прошедшего времени;</w:t>
      </w:r>
    </w:p>
    <w:p w14:paraId="7532C22D"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и писать формы будущего времени;</w:t>
      </w:r>
    </w:p>
    <w:p w14:paraId="375030D5" w14:textId="77777777" w:rsidR="006C0FB3" w:rsidRPr="00553E63" w:rsidRDefault="006C0FB3" w:rsidP="006C0FB3">
      <w:pPr>
        <w:spacing w:line="240" w:lineRule="auto"/>
        <w:ind w:right="6" w:firstLine="567"/>
        <w:rPr>
          <w:sz w:val="24"/>
          <w:szCs w:val="24"/>
        </w:rPr>
      </w:pPr>
      <w:r w:rsidRPr="00553E63">
        <w:rPr>
          <w:sz w:val="24"/>
          <w:szCs w:val="24"/>
        </w:rPr>
        <w:t>различать однократные и многократные формы глаголов;</w:t>
      </w:r>
    </w:p>
    <w:p w14:paraId="1A6E3838" w14:textId="77777777" w:rsidR="006C0FB3" w:rsidRPr="00553E63" w:rsidRDefault="006C0FB3" w:rsidP="006C0FB3">
      <w:pPr>
        <w:spacing w:line="240" w:lineRule="auto"/>
        <w:ind w:right="6" w:firstLine="567"/>
        <w:rPr>
          <w:sz w:val="24"/>
          <w:szCs w:val="24"/>
        </w:rPr>
      </w:pPr>
      <w:r w:rsidRPr="00553E63">
        <w:rPr>
          <w:sz w:val="24"/>
          <w:szCs w:val="24"/>
        </w:rPr>
        <w:t>использовать в предложениях глаголы, изменяющиеся по числам и классам;</w:t>
      </w:r>
    </w:p>
    <w:p w14:paraId="116F71D9" w14:textId="77777777" w:rsidR="006C0FB3" w:rsidRPr="00553E63" w:rsidRDefault="006C0FB3" w:rsidP="006C0FB3">
      <w:pPr>
        <w:spacing w:line="240" w:lineRule="auto"/>
        <w:ind w:right="6" w:firstLine="567"/>
        <w:rPr>
          <w:sz w:val="24"/>
          <w:szCs w:val="24"/>
        </w:rPr>
      </w:pPr>
      <w:r w:rsidRPr="00553E63">
        <w:rPr>
          <w:sz w:val="24"/>
          <w:szCs w:val="24"/>
        </w:rPr>
        <w:t>проводить частичный морфологический разбор глаголов (в рамках изученного).</w:t>
      </w:r>
    </w:p>
    <w:p w14:paraId="7B6F3977" w14:textId="4D348E05"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7 классе обучающийся научится:</w:t>
      </w:r>
    </w:p>
    <w:p w14:paraId="74FC8DCD" w14:textId="77777777" w:rsidR="006C0FB3" w:rsidRPr="00553E63" w:rsidRDefault="006C0FB3" w:rsidP="006C0FB3">
      <w:pPr>
        <w:spacing w:line="240" w:lineRule="auto"/>
        <w:ind w:right="6" w:firstLine="567"/>
        <w:rPr>
          <w:sz w:val="24"/>
          <w:szCs w:val="24"/>
        </w:rPr>
      </w:pPr>
      <w:r w:rsidRPr="00553E63">
        <w:rPr>
          <w:sz w:val="24"/>
          <w:szCs w:val="24"/>
        </w:rPr>
        <w:t>иметь представление о языке как развивающемся явлении;</w:t>
      </w:r>
    </w:p>
    <w:p w14:paraId="17D8F02E" w14:textId="77777777" w:rsidR="006C0FB3" w:rsidRPr="00553E63" w:rsidRDefault="006C0FB3" w:rsidP="006C0FB3">
      <w:pPr>
        <w:spacing w:line="240" w:lineRule="auto"/>
        <w:ind w:right="6" w:firstLine="567"/>
        <w:rPr>
          <w:sz w:val="24"/>
          <w:szCs w:val="24"/>
        </w:rPr>
      </w:pPr>
      <w:r w:rsidRPr="00553E63">
        <w:rPr>
          <w:sz w:val="24"/>
          <w:szCs w:val="24"/>
        </w:rPr>
        <w:t>осознавать взаимосвязь языка, культуры и истории народа (приводить примеры);</w:t>
      </w:r>
    </w:p>
    <w:p w14:paraId="7882CE2E" w14:textId="77777777" w:rsidR="006C0FB3" w:rsidRPr="00553E63" w:rsidRDefault="006C0FB3" w:rsidP="006C0FB3">
      <w:pPr>
        <w:spacing w:line="240" w:lineRule="auto"/>
        <w:ind w:right="6" w:firstLine="567"/>
        <w:rPr>
          <w:sz w:val="24"/>
          <w:szCs w:val="24"/>
        </w:rPr>
      </w:pPr>
      <w:r w:rsidRPr="00553E63">
        <w:rPr>
          <w:sz w:val="24"/>
          <w:szCs w:val="24"/>
        </w:rPr>
        <w:t>отслеживать изменения, происходящие в языке на современном этапе его развития;</w:t>
      </w:r>
    </w:p>
    <w:p w14:paraId="4D2CA0C3"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14:paraId="442041F7"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248F7481"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2E752F30"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диалога: диалог-запрос информации, диалог-сообщение информации;</w:t>
      </w:r>
    </w:p>
    <w:p w14:paraId="60A0125C"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прослушанный или прочитанный текст объёмом не менее 110 слов;</w:t>
      </w:r>
    </w:p>
    <w:p w14:paraId="77ED5006"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14:paraId="6623F901" w14:textId="77777777"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14:paraId="0D147AE6" w14:textId="77777777" w:rsidR="006C0FB3" w:rsidRPr="00553E63" w:rsidRDefault="006C0FB3" w:rsidP="006C0FB3">
      <w:pPr>
        <w:spacing w:line="240" w:lineRule="auto"/>
        <w:ind w:right="6" w:firstLine="567"/>
        <w:rPr>
          <w:sz w:val="24"/>
          <w:szCs w:val="24"/>
        </w:rPr>
      </w:pPr>
      <w:r w:rsidRPr="00553E63">
        <w:rPr>
          <w:sz w:val="24"/>
          <w:szCs w:val="24"/>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14:paraId="65BB93BB"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681F6664"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14:paraId="17A7F507"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правила речевого этикета;</w:t>
      </w:r>
    </w:p>
    <w:p w14:paraId="216FDA32"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14:paraId="5B128309"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7039C60F" w14:textId="77777777" w:rsidR="006C0FB3" w:rsidRPr="00553E63" w:rsidRDefault="006C0FB3" w:rsidP="006C0FB3">
      <w:pPr>
        <w:spacing w:line="240" w:lineRule="auto"/>
        <w:ind w:right="6" w:firstLine="567"/>
        <w:rPr>
          <w:sz w:val="24"/>
          <w:szCs w:val="24"/>
        </w:rPr>
      </w:pPr>
      <w:r w:rsidRPr="00553E63">
        <w:rPr>
          <w:sz w:val="24"/>
          <w:szCs w:val="24"/>
        </w:rPr>
        <w:t>выявлять лексические и грамматические средства связи предложений и частей текста;</w:t>
      </w:r>
    </w:p>
    <w:p w14:paraId="73702CD3"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w:t>
      </w:r>
    </w:p>
    <w:p w14:paraId="317492C3" w14:textId="77777777" w:rsidR="006C0FB3" w:rsidRPr="00553E63" w:rsidRDefault="006C0FB3" w:rsidP="006C0FB3">
      <w:pPr>
        <w:spacing w:line="240" w:lineRule="auto"/>
        <w:ind w:right="6" w:firstLine="567"/>
        <w:rPr>
          <w:sz w:val="24"/>
          <w:szCs w:val="24"/>
        </w:rPr>
      </w:pPr>
      <w:r w:rsidRPr="00553E63">
        <w:rPr>
          <w:sz w:val="24"/>
          <w:szCs w:val="24"/>
        </w:rPr>
        <w:lastRenderedPageBreak/>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p>
    <w:p w14:paraId="602F2345" w14:textId="77777777" w:rsidR="006C0FB3" w:rsidRPr="00553E63" w:rsidRDefault="006C0FB3" w:rsidP="006C0FB3">
      <w:pPr>
        <w:spacing w:line="240" w:lineRule="auto"/>
        <w:ind w:right="6" w:firstLine="567"/>
        <w:rPr>
          <w:sz w:val="24"/>
          <w:szCs w:val="24"/>
        </w:rPr>
      </w:pPr>
      <w:r w:rsidRPr="00553E63">
        <w:rPr>
          <w:sz w:val="24"/>
          <w:szCs w:val="24"/>
        </w:rPr>
        <w:t>выделять главную и второстепенную информацию в тексте;</w:t>
      </w:r>
    </w:p>
    <w:p w14:paraId="0B690581" w14:textId="77777777" w:rsidR="006C0FB3" w:rsidRPr="00553E63" w:rsidRDefault="006C0FB3" w:rsidP="006C0FB3">
      <w:pPr>
        <w:spacing w:line="240" w:lineRule="auto"/>
        <w:ind w:right="6" w:firstLine="567"/>
        <w:rPr>
          <w:sz w:val="24"/>
          <w:szCs w:val="24"/>
        </w:rPr>
      </w:pPr>
      <w:r w:rsidRPr="00553E63">
        <w:rPr>
          <w:sz w:val="24"/>
          <w:szCs w:val="24"/>
        </w:rPr>
        <w:t>передавать содержание текста с изменением лица рассказчика; использовать способы информационной переработки текста;</w:t>
      </w:r>
    </w:p>
    <w:p w14:paraId="5704EDDE"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264CD7"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1F5EC33A"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научно-учебного текста в виде таблицы, схемы;</w:t>
      </w:r>
    </w:p>
    <w:p w14:paraId="117449EF" w14:textId="77777777" w:rsidR="006C0FB3" w:rsidRPr="00553E63" w:rsidRDefault="006C0FB3" w:rsidP="006C0FB3">
      <w:pPr>
        <w:spacing w:line="240" w:lineRule="auto"/>
        <w:ind w:right="6" w:firstLine="567"/>
        <w:rPr>
          <w:sz w:val="24"/>
          <w:szCs w:val="24"/>
        </w:rPr>
      </w:pPr>
      <w:r w:rsidRPr="00553E63">
        <w:rPr>
          <w:sz w:val="24"/>
          <w:szCs w:val="24"/>
        </w:rPr>
        <w:t>редактировать тексты: сопоставлять исходный и отредактированный тексты;</w:t>
      </w:r>
    </w:p>
    <w:p w14:paraId="354522B4"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целью совершенствования их содержания и формы с использованием знаний норм современного чеченского литературного языка;</w:t>
      </w:r>
    </w:p>
    <w:p w14:paraId="385114CE" w14:textId="77777777" w:rsidR="006C0FB3" w:rsidRPr="00553E63" w:rsidRDefault="006C0FB3" w:rsidP="006C0FB3">
      <w:pPr>
        <w:spacing w:line="240" w:lineRule="auto"/>
        <w:ind w:right="6" w:firstLine="567"/>
        <w:rPr>
          <w:sz w:val="24"/>
          <w:szCs w:val="24"/>
        </w:rPr>
      </w:pPr>
      <w:r w:rsidRPr="00553E63">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997EC45"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44FC6D7" w14:textId="77777777" w:rsidR="006C0FB3" w:rsidRPr="00553E63" w:rsidRDefault="006C0FB3" w:rsidP="006C0FB3">
      <w:pPr>
        <w:spacing w:line="240" w:lineRule="auto"/>
        <w:ind w:right="6" w:firstLine="567"/>
        <w:rPr>
          <w:sz w:val="24"/>
          <w:szCs w:val="24"/>
        </w:rPr>
      </w:pPr>
      <w:r w:rsidRPr="00553E63">
        <w:rPr>
          <w:sz w:val="24"/>
          <w:szCs w:val="24"/>
        </w:rPr>
        <w:t>создавать тексты публицистического стиля в жанре репортажа, заметки, интервью; оформлять деловые бумаги;</w:t>
      </w:r>
    </w:p>
    <w:p w14:paraId="338C13A7" w14:textId="77777777" w:rsidR="006C0FB3" w:rsidRPr="00553E63" w:rsidRDefault="006C0FB3" w:rsidP="006C0FB3">
      <w:pPr>
        <w:spacing w:line="240" w:lineRule="auto"/>
        <w:ind w:right="6" w:firstLine="567"/>
        <w:rPr>
          <w:sz w:val="24"/>
          <w:szCs w:val="24"/>
        </w:rPr>
      </w:pPr>
      <w:r w:rsidRPr="00553E63">
        <w:rPr>
          <w:sz w:val="24"/>
          <w:szCs w:val="24"/>
        </w:rPr>
        <w:t>владеть нормами построения текстов публицистического стиля;</w:t>
      </w:r>
    </w:p>
    <w:p w14:paraId="1FDAB6BA"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(в том числе сферу употребления, функции, языковые особенности);</w:t>
      </w:r>
    </w:p>
    <w:p w14:paraId="24A0B4DF"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44478470" w14:textId="77777777" w:rsidR="006C0FB3" w:rsidRPr="00553E63" w:rsidRDefault="006C0FB3" w:rsidP="006C0FB3">
      <w:pPr>
        <w:spacing w:line="240" w:lineRule="auto"/>
        <w:ind w:right="6" w:firstLine="567"/>
        <w:rPr>
          <w:sz w:val="24"/>
          <w:szCs w:val="24"/>
        </w:rPr>
      </w:pPr>
      <w:r w:rsidRPr="00553E63">
        <w:rPr>
          <w:sz w:val="24"/>
          <w:szCs w:val="24"/>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14:paraId="06B083B9"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слов самостоятельных частей речи (в рамках изученного);</w:t>
      </w:r>
    </w:p>
    <w:p w14:paraId="3CBA0B2D" w14:textId="77777777" w:rsidR="006C0FB3" w:rsidRPr="00553E63" w:rsidRDefault="006C0FB3" w:rsidP="006C0FB3">
      <w:pPr>
        <w:spacing w:line="240" w:lineRule="auto"/>
        <w:ind w:right="6" w:firstLine="567"/>
        <w:rPr>
          <w:sz w:val="24"/>
          <w:szCs w:val="24"/>
        </w:rPr>
      </w:pPr>
      <w:r w:rsidRPr="00553E63">
        <w:rPr>
          <w:sz w:val="24"/>
          <w:szCs w:val="24"/>
        </w:rPr>
        <w:t>определять глагол как часть речи по значению и грамматическим признакам; устанавливать его синтаксическую роль;</w:t>
      </w:r>
    </w:p>
    <w:p w14:paraId="484B9550" w14:textId="77777777" w:rsidR="006C0FB3" w:rsidRPr="00553E63" w:rsidRDefault="006C0FB3" w:rsidP="006C0FB3">
      <w:pPr>
        <w:spacing w:line="240" w:lineRule="auto"/>
        <w:ind w:right="6" w:firstLine="567"/>
        <w:rPr>
          <w:sz w:val="24"/>
          <w:szCs w:val="24"/>
        </w:rPr>
      </w:pPr>
      <w:r w:rsidRPr="00553E63">
        <w:rPr>
          <w:sz w:val="24"/>
          <w:szCs w:val="24"/>
        </w:rPr>
        <w:t>определять спряжение глагола, спрягать глаголы;</w:t>
      </w:r>
    </w:p>
    <w:p w14:paraId="16AC0158" w14:textId="77777777" w:rsidR="006C0FB3" w:rsidRPr="00553E63" w:rsidRDefault="006C0FB3" w:rsidP="006C0FB3">
      <w:pPr>
        <w:spacing w:line="240" w:lineRule="auto"/>
        <w:ind w:right="6" w:firstLine="567"/>
        <w:rPr>
          <w:sz w:val="24"/>
          <w:szCs w:val="24"/>
        </w:rPr>
      </w:pPr>
      <w:r w:rsidRPr="00553E63">
        <w:rPr>
          <w:sz w:val="24"/>
          <w:szCs w:val="24"/>
        </w:rPr>
        <w:t>распознавать переходные и непереходные глаголы;</w:t>
      </w:r>
    </w:p>
    <w:p w14:paraId="5FBC5A4B" w14:textId="77777777" w:rsidR="006C0FB3" w:rsidRPr="00553E63" w:rsidRDefault="006C0FB3" w:rsidP="006C0FB3">
      <w:pPr>
        <w:spacing w:line="240" w:lineRule="auto"/>
        <w:ind w:right="6" w:firstLine="567"/>
        <w:rPr>
          <w:sz w:val="24"/>
          <w:szCs w:val="24"/>
        </w:rPr>
      </w:pPr>
      <w:r w:rsidRPr="00553E63">
        <w:rPr>
          <w:sz w:val="24"/>
          <w:szCs w:val="24"/>
        </w:rPr>
        <w:t>находить и определять глаголы изъявительного, условного, желательного и повелительного наклонений и правильно употреблять их в речи;</w:t>
      </w:r>
    </w:p>
    <w:p w14:paraId="57E0DA78" w14:textId="77777777" w:rsidR="006C0FB3" w:rsidRPr="00553E63" w:rsidRDefault="006C0FB3" w:rsidP="006C0FB3">
      <w:pPr>
        <w:spacing w:line="240" w:lineRule="auto"/>
        <w:ind w:right="6" w:firstLine="567"/>
        <w:rPr>
          <w:sz w:val="24"/>
          <w:szCs w:val="24"/>
        </w:rPr>
      </w:pPr>
      <w:r w:rsidRPr="00553E63">
        <w:rPr>
          <w:sz w:val="24"/>
          <w:szCs w:val="24"/>
        </w:rPr>
        <w:t>интонационно правильно оформлять высказывания, содержащие глагол повелительного наклонения;</w:t>
      </w:r>
    </w:p>
    <w:p w14:paraId="682A04A9" w14:textId="77777777" w:rsidR="006C0FB3" w:rsidRPr="00553E63" w:rsidRDefault="006C0FB3" w:rsidP="006C0FB3">
      <w:pPr>
        <w:spacing w:line="240" w:lineRule="auto"/>
        <w:ind w:right="6" w:firstLine="567"/>
        <w:rPr>
          <w:sz w:val="24"/>
          <w:szCs w:val="24"/>
        </w:rPr>
      </w:pPr>
      <w:r w:rsidRPr="00553E63">
        <w:rPr>
          <w:sz w:val="24"/>
          <w:szCs w:val="24"/>
        </w:rPr>
        <w:t>определять обстоятельственные и вопросительные формы глагола;</w:t>
      </w:r>
    </w:p>
    <w:p w14:paraId="2F01A3C8"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глагола в чеченском языке по сравнению с русским языком;</w:t>
      </w:r>
    </w:p>
    <w:p w14:paraId="6CF50812"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написания отрицательных частиц ца, ма с глаголами;</w:t>
      </w:r>
    </w:p>
    <w:p w14:paraId="0F438145"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глаголов;</w:t>
      </w:r>
    </w:p>
    <w:p w14:paraId="2BC2E8BE" w14:textId="77777777" w:rsidR="006C0FB3" w:rsidRPr="00553E63" w:rsidRDefault="006C0FB3" w:rsidP="006C0FB3">
      <w:pPr>
        <w:spacing w:line="240" w:lineRule="auto"/>
        <w:ind w:right="6" w:firstLine="567"/>
        <w:rPr>
          <w:sz w:val="24"/>
          <w:szCs w:val="24"/>
        </w:rPr>
      </w:pPr>
      <w:r w:rsidRPr="00553E63">
        <w:rPr>
          <w:sz w:val="24"/>
          <w:szCs w:val="24"/>
        </w:rPr>
        <w:t>характеризовать причастие как форму глагола;</w:t>
      </w:r>
    </w:p>
    <w:p w14:paraId="6F678F19" w14:textId="77777777"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имени прилагательного в причастии;</w:t>
      </w:r>
    </w:p>
    <w:p w14:paraId="72E99642" w14:textId="77777777" w:rsidR="006C0FB3" w:rsidRPr="00553E63" w:rsidRDefault="006C0FB3" w:rsidP="006C0FB3">
      <w:pPr>
        <w:spacing w:line="240" w:lineRule="auto"/>
        <w:ind w:right="6" w:firstLine="567"/>
        <w:rPr>
          <w:sz w:val="24"/>
          <w:szCs w:val="24"/>
        </w:rPr>
      </w:pPr>
      <w:r w:rsidRPr="00553E63">
        <w:rPr>
          <w:sz w:val="24"/>
          <w:szCs w:val="24"/>
        </w:rPr>
        <w:t>склонять причастия;</w:t>
      </w:r>
    </w:p>
    <w:p w14:paraId="06365CA3"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правописания падежных окончаний причастий настоящего, прошедшего и будущего времени; слитного и раздельного написания ца (не) с причастиями;</w:t>
      </w:r>
    </w:p>
    <w:p w14:paraId="6E8C9A06" w14:textId="77777777" w:rsidR="006C0FB3" w:rsidRPr="00553E63" w:rsidRDefault="006C0FB3" w:rsidP="006C0FB3">
      <w:pPr>
        <w:spacing w:line="240" w:lineRule="auto"/>
        <w:ind w:right="6" w:firstLine="567"/>
        <w:rPr>
          <w:sz w:val="24"/>
          <w:szCs w:val="24"/>
        </w:rPr>
      </w:pPr>
      <w:r w:rsidRPr="00553E63">
        <w:rPr>
          <w:sz w:val="24"/>
          <w:szCs w:val="24"/>
        </w:rPr>
        <w:t>различать и употреблять в речи самостоятельные и несамостоятельные причастия;</w:t>
      </w:r>
    </w:p>
    <w:p w14:paraId="22FDDCF4"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причастий, применять это умение в речевой практике;</w:t>
      </w:r>
    </w:p>
    <w:p w14:paraId="00125164" w14:textId="77777777" w:rsidR="006C0FB3" w:rsidRPr="00553E63" w:rsidRDefault="006C0FB3" w:rsidP="006C0FB3">
      <w:pPr>
        <w:spacing w:line="240" w:lineRule="auto"/>
        <w:ind w:right="6" w:firstLine="567"/>
        <w:rPr>
          <w:sz w:val="24"/>
          <w:szCs w:val="24"/>
        </w:rPr>
      </w:pPr>
      <w:r w:rsidRPr="00553E63">
        <w:rPr>
          <w:sz w:val="24"/>
          <w:szCs w:val="24"/>
        </w:rPr>
        <w:t>составлять словосочетания с причастием в роли зависимого слова;</w:t>
      </w:r>
    </w:p>
    <w:p w14:paraId="59C90726" w14:textId="77777777" w:rsidR="006C0FB3" w:rsidRPr="00553E63" w:rsidRDefault="006C0FB3" w:rsidP="006C0FB3">
      <w:pPr>
        <w:spacing w:line="240" w:lineRule="auto"/>
        <w:ind w:right="6" w:firstLine="567"/>
        <w:rPr>
          <w:sz w:val="24"/>
          <w:szCs w:val="24"/>
        </w:rPr>
      </w:pPr>
      <w:r w:rsidRPr="00553E63">
        <w:rPr>
          <w:sz w:val="24"/>
          <w:szCs w:val="24"/>
        </w:rPr>
        <w:lastRenderedPageBreak/>
        <w:t>конструировать причастные обороты;</w:t>
      </w:r>
    </w:p>
    <w:p w14:paraId="102421E3"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причастным оборотом;</w:t>
      </w:r>
    </w:p>
    <w:p w14:paraId="5534C3DA" w14:textId="77777777" w:rsidR="006C0FB3" w:rsidRPr="00553E63" w:rsidRDefault="006C0FB3" w:rsidP="006C0FB3">
      <w:pPr>
        <w:spacing w:line="240" w:lineRule="auto"/>
        <w:ind w:right="6" w:firstLine="567"/>
        <w:rPr>
          <w:sz w:val="24"/>
          <w:szCs w:val="24"/>
        </w:rPr>
      </w:pPr>
      <w:r w:rsidRPr="00553E63">
        <w:rPr>
          <w:sz w:val="24"/>
          <w:szCs w:val="24"/>
        </w:rPr>
        <w:t>совершенствовать навыки правописания предложений с причастными оборотами;</w:t>
      </w:r>
    </w:p>
    <w:p w14:paraId="644A597C" w14:textId="77777777" w:rsidR="006C0FB3" w:rsidRPr="00553E63" w:rsidRDefault="006C0FB3" w:rsidP="006C0FB3">
      <w:pPr>
        <w:spacing w:line="240" w:lineRule="auto"/>
        <w:ind w:right="6" w:firstLine="567"/>
        <w:rPr>
          <w:sz w:val="24"/>
          <w:szCs w:val="24"/>
        </w:rPr>
      </w:pPr>
      <w:r w:rsidRPr="00553E63">
        <w:rPr>
          <w:sz w:val="24"/>
          <w:szCs w:val="24"/>
        </w:rPr>
        <w:t>определять роль причастия в предложении;</w:t>
      </w:r>
    </w:p>
    <w:p w14:paraId="1357DB57" w14:textId="77777777" w:rsidR="006C0FB3" w:rsidRPr="00553E63" w:rsidRDefault="006C0FB3" w:rsidP="006C0FB3">
      <w:pPr>
        <w:spacing w:line="240" w:lineRule="auto"/>
        <w:ind w:right="6" w:firstLine="567"/>
        <w:rPr>
          <w:sz w:val="24"/>
          <w:szCs w:val="24"/>
        </w:rPr>
      </w:pPr>
      <w:r w:rsidRPr="00553E63">
        <w:rPr>
          <w:sz w:val="24"/>
          <w:szCs w:val="24"/>
        </w:rPr>
        <w:t>правильно устанавливать согласование в словосочетаниях типа причастие + существительное;</w:t>
      </w:r>
    </w:p>
    <w:p w14:paraId="2C8664A9" w14:textId="77777777" w:rsidR="006C0FB3" w:rsidRPr="00553E63" w:rsidRDefault="006C0FB3" w:rsidP="006C0FB3">
      <w:pPr>
        <w:spacing w:line="240" w:lineRule="auto"/>
        <w:ind w:right="6" w:firstLine="567"/>
        <w:rPr>
          <w:sz w:val="24"/>
          <w:szCs w:val="24"/>
        </w:rPr>
      </w:pPr>
      <w:r w:rsidRPr="00553E63">
        <w:rPr>
          <w:sz w:val="24"/>
          <w:szCs w:val="24"/>
        </w:rPr>
        <w:t>характеризовать деепричастие как форму глагола;</w:t>
      </w:r>
    </w:p>
    <w:p w14:paraId="3AD068E2" w14:textId="77777777"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наречия в деепричастии;</w:t>
      </w:r>
    </w:p>
    <w:p w14:paraId="6854767F" w14:textId="77777777" w:rsidR="006C0FB3" w:rsidRPr="00553E63" w:rsidRDefault="006C0FB3" w:rsidP="006C0FB3">
      <w:pPr>
        <w:spacing w:line="240" w:lineRule="auto"/>
        <w:ind w:right="6" w:firstLine="567"/>
        <w:rPr>
          <w:sz w:val="24"/>
          <w:szCs w:val="24"/>
        </w:rPr>
      </w:pPr>
      <w:r w:rsidRPr="00553E63">
        <w:rPr>
          <w:sz w:val="24"/>
          <w:szCs w:val="24"/>
        </w:rPr>
        <w:t>образовывать деепричастия настоящего, прошедшего и будущего времени;</w:t>
      </w:r>
    </w:p>
    <w:p w14:paraId="0B52E285" w14:textId="77777777" w:rsidR="006C0FB3" w:rsidRPr="00553E63" w:rsidRDefault="006C0FB3" w:rsidP="006C0FB3">
      <w:pPr>
        <w:spacing w:line="240" w:lineRule="auto"/>
        <w:ind w:right="6" w:firstLine="567"/>
        <w:rPr>
          <w:sz w:val="24"/>
          <w:szCs w:val="24"/>
        </w:rPr>
      </w:pPr>
      <w:r w:rsidRPr="00553E63">
        <w:rPr>
          <w:sz w:val="24"/>
          <w:szCs w:val="24"/>
        </w:rPr>
        <w:t>уместно использовать деепричастия в речи;</w:t>
      </w:r>
    </w:p>
    <w:p w14:paraId="05C8CFE0"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деепричастий, применять это умение в речевой практике;</w:t>
      </w:r>
    </w:p>
    <w:p w14:paraId="03DB89C3" w14:textId="77777777" w:rsidR="006C0FB3" w:rsidRPr="00553E63" w:rsidRDefault="006C0FB3" w:rsidP="006C0FB3">
      <w:pPr>
        <w:spacing w:line="240" w:lineRule="auto"/>
        <w:ind w:right="6" w:firstLine="567"/>
        <w:rPr>
          <w:sz w:val="24"/>
          <w:szCs w:val="24"/>
        </w:rPr>
      </w:pPr>
      <w:r w:rsidRPr="00553E63">
        <w:rPr>
          <w:sz w:val="24"/>
          <w:szCs w:val="24"/>
        </w:rPr>
        <w:t>конструировать деепричастный оборот;</w:t>
      </w:r>
    </w:p>
    <w:p w14:paraId="1840B8F6" w14:textId="77777777" w:rsidR="006C0FB3" w:rsidRPr="00553E63" w:rsidRDefault="006C0FB3" w:rsidP="006C0FB3">
      <w:pPr>
        <w:spacing w:line="240" w:lineRule="auto"/>
        <w:ind w:right="6" w:firstLine="567"/>
        <w:rPr>
          <w:sz w:val="24"/>
          <w:szCs w:val="24"/>
        </w:rPr>
      </w:pPr>
      <w:r w:rsidRPr="00553E63">
        <w:rPr>
          <w:sz w:val="24"/>
          <w:szCs w:val="24"/>
        </w:rPr>
        <w:t>определять роль деепричастия в предложении;</w:t>
      </w:r>
    </w:p>
    <w:p w14:paraId="060474E9" w14:textId="77777777" w:rsidR="006C0FB3" w:rsidRPr="00553E63" w:rsidRDefault="006C0FB3" w:rsidP="006C0FB3">
      <w:pPr>
        <w:spacing w:line="240" w:lineRule="auto"/>
        <w:ind w:right="6" w:firstLine="567"/>
        <w:rPr>
          <w:sz w:val="24"/>
          <w:szCs w:val="24"/>
        </w:rPr>
      </w:pPr>
      <w:r w:rsidRPr="00553E63">
        <w:rPr>
          <w:sz w:val="24"/>
          <w:szCs w:val="24"/>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14:paraId="7405C351"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деепричастия;</w:t>
      </w:r>
    </w:p>
    <w:p w14:paraId="1C22EEDE" w14:textId="77777777" w:rsidR="006C0FB3" w:rsidRPr="00553E63" w:rsidRDefault="006C0FB3" w:rsidP="006C0FB3">
      <w:pPr>
        <w:spacing w:line="240" w:lineRule="auto"/>
        <w:ind w:right="6" w:firstLine="567"/>
        <w:rPr>
          <w:sz w:val="24"/>
          <w:szCs w:val="24"/>
        </w:rPr>
      </w:pPr>
      <w:r w:rsidRPr="00553E63">
        <w:rPr>
          <w:sz w:val="24"/>
          <w:szCs w:val="24"/>
        </w:rPr>
        <w:t>правильно строить предложения с одиночными деепричастиями и деепричастными оборотами;</w:t>
      </w:r>
    </w:p>
    <w:p w14:paraId="0332789E"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одиночным деепричастием и деепричастным оборотом;</w:t>
      </w:r>
    </w:p>
    <w:p w14:paraId="424A0131" w14:textId="77777777"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деепричастиями;</w:t>
      </w:r>
    </w:p>
    <w:p w14:paraId="2C1C8CB2" w14:textId="77777777" w:rsidR="006C0FB3" w:rsidRPr="00553E63" w:rsidRDefault="006C0FB3" w:rsidP="006C0FB3">
      <w:pPr>
        <w:spacing w:line="240" w:lineRule="auto"/>
        <w:ind w:right="6" w:firstLine="567"/>
        <w:rPr>
          <w:sz w:val="24"/>
          <w:szCs w:val="24"/>
        </w:rPr>
      </w:pPr>
      <w:r w:rsidRPr="00553E63">
        <w:rPr>
          <w:sz w:val="24"/>
          <w:szCs w:val="24"/>
        </w:rPr>
        <w:t>определять масдар (отглагольное существительное) как форму глагола по значению и грамматическим признакам; устанавливать его синтаксическую роль;</w:t>
      </w:r>
    </w:p>
    <w:p w14:paraId="5E4E559D"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масдары в предложениях;</w:t>
      </w:r>
    </w:p>
    <w:p w14:paraId="7E3756C7" w14:textId="77777777" w:rsidR="006C0FB3" w:rsidRPr="00553E63" w:rsidRDefault="006C0FB3" w:rsidP="006C0FB3">
      <w:pPr>
        <w:spacing w:line="240" w:lineRule="auto"/>
        <w:ind w:right="6" w:firstLine="567"/>
        <w:rPr>
          <w:sz w:val="24"/>
          <w:szCs w:val="24"/>
        </w:rPr>
      </w:pPr>
      <w:r w:rsidRPr="00553E63">
        <w:rPr>
          <w:sz w:val="24"/>
          <w:szCs w:val="24"/>
        </w:rPr>
        <w:t>совершенствовать правильное написание падежных форм масдара;</w:t>
      </w:r>
    </w:p>
    <w:p w14:paraId="2C08FBF7" w14:textId="77777777" w:rsidR="006C0FB3" w:rsidRPr="00553E63" w:rsidRDefault="006C0FB3" w:rsidP="006C0FB3">
      <w:pPr>
        <w:spacing w:line="240" w:lineRule="auto"/>
        <w:ind w:right="6" w:firstLine="567"/>
        <w:rPr>
          <w:sz w:val="24"/>
          <w:szCs w:val="24"/>
        </w:rPr>
      </w:pPr>
      <w:r w:rsidRPr="00553E63">
        <w:rPr>
          <w:sz w:val="24"/>
          <w:szCs w:val="24"/>
        </w:rPr>
        <w:t>употреблять масдарные обороты в связной речи с учётом различных типов и стилей речи;</w:t>
      </w:r>
    </w:p>
    <w:p w14:paraId="6FB70D51"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масдарным оборотом;</w:t>
      </w:r>
    </w:p>
    <w:p w14:paraId="5C86CD6B" w14:textId="77777777"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масдаром;</w:t>
      </w:r>
    </w:p>
    <w:p w14:paraId="3A83586A" w14:textId="77777777" w:rsidR="006C0FB3" w:rsidRPr="00553E63" w:rsidRDefault="006C0FB3" w:rsidP="006C0FB3">
      <w:pPr>
        <w:spacing w:line="240" w:lineRule="auto"/>
        <w:ind w:right="6" w:firstLine="567"/>
        <w:rPr>
          <w:sz w:val="24"/>
          <w:szCs w:val="24"/>
        </w:rPr>
      </w:pPr>
      <w:r w:rsidRPr="00553E63">
        <w:rPr>
          <w:sz w:val="24"/>
          <w:szCs w:val="24"/>
        </w:rPr>
        <w:t>распознавать наречия в речи;</w:t>
      </w:r>
    </w:p>
    <w:p w14:paraId="5BE3AC7A"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наречий;</w:t>
      </w:r>
    </w:p>
    <w:p w14:paraId="485CB995"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наречий по значению;</w:t>
      </w:r>
    </w:p>
    <w:p w14:paraId="28486D3C"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словообразования наречий, их синтаксических свойств, роли в речи;</w:t>
      </w:r>
    </w:p>
    <w:p w14:paraId="7D93640B" w14:textId="77777777" w:rsidR="006C0FB3" w:rsidRPr="00553E63" w:rsidRDefault="006C0FB3" w:rsidP="006C0FB3">
      <w:pPr>
        <w:spacing w:line="240" w:lineRule="auto"/>
        <w:ind w:right="6" w:firstLine="567"/>
        <w:rPr>
          <w:sz w:val="24"/>
          <w:szCs w:val="24"/>
        </w:rPr>
      </w:pPr>
      <w:r w:rsidRPr="00553E63">
        <w:rPr>
          <w:sz w:val="24"/>
          <w:szCs w:val="24"/>
        </w:rPr>
        <w:t>соблюдать нормы образования степеней сравнения наречий, произношения наречий;</w:t>
      </w:r>
    </w:p>
    <w:p w14:paraId="1A72049E"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наречий;</w:t>
      </w:r>
    </w:p>
    <w:p w14:paraId="2327D660"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слитного, раздельного и дефисного написания наречий;</w:t>
      </w:r>
    </w:p>
    <w:p w14:paraId="4A57E476" w14:textId="77777777" w:rsidR="006C0FB3" w:rsidRPr="00553E63" w:rsidRDefault="006C0FB3" w:rsidP="006C0FB3">
      <w:pPr>
        <w:spacing w:line="240" w:lineRule="auto"/>
        <w:ind w:right="6" w:firstLine="567"/>
        <w:rPr>
          <w:sz w:val="24"/>
          <w:szCs w:val="24"/>
        </w:rPr>
      </w:pPr>
      <w:r w:rsidRPr="00553E63">
        <w:rPr>
          <w:sz w:val="24"/>
          <w:szCs w:val="24"/>
        </w:rPr>
        <w:t>давать общую характеристику служебных частей речи; объяснять их отличия от самостоятельных частей речи;</w:t>
      </w:r>
    </w:p>
    <w:p w14:paraId="28E45690"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послелоги в сочетании с именами существительными, местоимениями в различных падежах;</w:t>
      </w:r>
    </w:p>
    <w:p w14:paraId="5AD9A807" w14:textId="77777777" w:rsidR="006C0FB3" w:rsidRPr="00553E63" w:rsidRDefault="006C0FB3" w:rsidP="006C0FB3">
      <w:pPr>
        <w:spacing w:line="240" w:lineRule="auto"/>
        <w:ind w:right="6" w:firstLine="567"/>
        <w:rPr>
          <w:sz w:val="24"/>
          <w:szCs w:val="24"/>
        </w:rPr>
      </w:pPr>
      <w:r w:rsidRPr="00553E63">
        <w:rPr>
          <w:sz w:val="24"/>
          <w:szCs w:val="24"/>
        </w:rPr>
        <w:t>распознавать типы послелогов по значению;</w:t>
      </w:r>
    </w:p>
    <w:p w14:paraId="6B100CF3"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послелогов;</w:t>
      </w:r>
    </w:p>
    <w:p w14:paraId="61CDC28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союз как служебную часть речи;</w:t>
      </w:r>
    </w:p>
    <w:p w14:paraId="2DABD55C"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союзов по значению, по строению;</w:t>
      </w:r>
    </w:p>
    <w:p w14:paraId="342505FC" w14:textId="77777777" w:rsidR="006C0FB3" w:rsidRPr="00553E63" w:rsidRDefault="006C0FB3" w:rsidP="006C0FB3">
      <w:pPr>
        <w:spacing w:line="240" w:lineRule="auto"/>
        <w:ind w:right="6" w:firstLine="567"/>
        <w:rPr>
          <w:sz w:val="24"/>
          <w:szCs w:val="24"/>
        </w:rPr>
      </w:pPr>
      <w:r w:rsidRPr="00553E63">
        <w:rPr>
          <w:sz w:val="24"/>
          <w:szCs w:val="24"/>
        </w:rPr>
        <w:t>объяснять роль союзов в тексте, в том числе как средств связи однородных членов предложения и частей сложного предложения;</w:t>
      </w:r>
    </w:p>
    <w:p w14:paraId="0B636D0A" w14:textId="77777777" w:rsidR="006C0FB3" w:rsidRPr="00553E63" w:rsidRDefault="006C0FB3" w:rsidP="006C0FB3">
      <w:pPr>
        <w:spacing w:line="240" w:lineRule="auto"/>
        <w:ind w:right="6" w:firstLine="567"/>
        <w:rPr>
          <w:sz w:val="24"/>
          <w:szCs w:val="24"/>
        </w:rPr>
      </w:pPr>
      <w:r w:rsidRPr="00553E63">
        <w:rPr>
          <w:sz w:val="24"/>
          <w:szCs w:val="24"/>
        </w:rPr>
        <w:t>употреблять союзы в речи в соответствии с их значением и стилистическими особенностями;</w:t>
      </w:r>
    </w:p>
    <w:p w14:paraId="005ADFF8" w14:textId="77777777" w:rsidR="006C0FB3" w:rsidRPr="00553E63" w:rsidRDefault="006C0FB3" w:rsidP="006C0FB3">
      <w:pPr>
        <w:spacing w:line="240" w:lineRule="auto"/>
        <w:ind w:right="6" w:firstLine="567"/>
        <w:rPr>
          <w:sz w:val="24"/>
          <w:szCs w:val="24"/>
        </w:rPr>
      </w:pPr>
      <w:r w:rsidRPr="00553E63">
        <w:rPr>
          <w:sz w:val="24"/>
          <w:szCs w:val="24"/>
        </w:rPr>
        <w:lastRenderedPageBreak/>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14:paraId="394EDD93" w14:textId="77777777" w:rsidR="006C0FB3" w:rsidRPr="00553E63" w:rsidRDefault="006C0FB3" w:rsidP="006C0FB3">
      <w:pPr>
        <w:spacing w:line="240" w:lineRule="auto"/>
        <w:ind w:right="6" w:firstLine="567"/>
        <w:rPr>
          <w:sz w:val="24"/>
          <w:szCs w:val="24"/>
        </w:rPr>
      </w:pPr>
      <w:r w:rsidRPr="00553E63">
        <w:rPr>
          <w:sz w:val="24"/>
          <w:szCs w:val="24"/>
        </w:rPr>
        <w:t>употреблять союзы-синонимы;</w:t>
      </w:r>
    </w:p>
    <w:p w14:paraId="219717E3"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союзов, применять это умение в речевой практике;</w:t>
      </w:r>
    </w:p>
    <w:p w14:paraId="3C7C2C44" w14:textId="77777777" w:rsidR="006C0FB3" w:rsidRPr="00553E63" w:rsidRDefault="006C0FB3" w:rsidP="006C0FB3">
      <w:pPr>
        <w:spacing w:line="240" w:lineRule="auto"/>
        <w:ind w:right="6" w:firstLine="567"/>
        <w:rPr>
          <w:sz w:val="24"/>
          <w:szCs w:val="24"/>
        </w:rPr>
      </w:pPr>
      <w:r w:rsidRPr="00553E63">
        <w:rPr>
          <w:sz w:val="24"/>
          <w:szCs w:val="24"/>
        </w:rPr>
        <w:t>характеризовать частицу как служебную часть речи;</w:t>
      </w:r>
    </w:p>
    <w:p w14:paraId="02BB0D84"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14:paraId="5D022824" w14:textId="77777777" w:rsidR="006C0FB3" w:rsidRPr="00553E63" w:rsidRDefault="006C0FB3" w:rsidP="006C0FB3">
      <w:pPr>
        <w:spacing w:line="240" w:lineRule="auto"/>
        <w:ind w:right="6" w:firstLine="567"/>
        <w:rPr>
          <w:sz w:val="24"/>
          <w:szCs w:val="24"/>
        </w:rPr>
      </w:pPr>
      <w:r w:rsidRPr="00553E63">
        <w:rPr>
          <w:sz w:val="24"/>
          <w:szCs w:val="24"/>
        </w:rPr>
        <w:t>понимать интонационные особенности предложений с частицами;</w:t>
      </w:r>
    </w:p>
    <w:p w14:paraId="36CAC6D8" w14:textId="77777777" w:rsidR="006C0FB3" w:rsidRPr="00553E63" w:rsidRDefault="006C0FB3" w:rsidP="006C0FB3">
      <w:pPr>
        <w:spacing w:line="240" w:lineRule="auto"/>
        <w:ind w:right="6" w:firstLine="567"/>
        <w:rPr>
          <w:sz w:val="24"/>
          <w:szCs w:val="24"/>
        </w:rPr>
      </w:pPr>
      <w:r w:rsidRPr="00553E63">
        <w:rPr>
          <w:sz w:val="24"/>
          <w:szCs w:val="24"/>
        </w:rPr>
        <w:t>употреблять частицы в речи в соответствии с их значением и стилистической окраской;</w:t>
      </w:r>
    </w:p>
    <w:p w14:paraId="1C3B2E2E"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частиц;</w:t>
      </w:r>
    </w:p>
    <w:p w14:paraId="256748CB"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частиц, применять это умение в речевой практике;</w:t>
      </w:r>
    </w:p>
    <w:p w14:paraId="0660626D" w14:textId="77777777" w:rsidR="006C0FB3" w:rsidRPr="00553E63" w:rsidRDefault="006C0FB3" w:rsidP="006C0FB3">
      <w:pPr>
        <w:spacing w:line="240" w:lineRule="auto"/>
        <w:ind w:right="6" w:firstLine="567"/>
        <w:rPr>
          <w:sz w:val="24"/>
          <w:szCs w:val="24"/>
        </w:rPr>
      </w:pPr>
      <w:r w:rsidRPr="00553E63">
        <w:rPr>
          <w:sz w:val="24"/>
          <w:szCs w:val="24"/>
        </w:rPr>
        <w:t>характеризовать междометие как особую группу слов;</w:t>
      </w:r>
    </w:p>
    <w:p w14:paraId="3AAC986F" w14:textId="77777777" w:rsidR="006C0FB3" w:rsidRPr="00553E63" w:rsidRDefault="006C0FB3" w:rsidP="006C0FB3">
      <w:pPr>
        <w:spacing w:line="240" w:lineRule="auto"/>
        <w:ind w:right="6" w:firstLine="567"/>
        <w:rPr>
          <w:sz w:val="24"/>
          <w:szCs w:val="24"/>
        </w:rPr>
      </w:pPr>
      <w:r w:rsidRPr="00553E63">
        <w:rPr>
          <w:sz w:val="24"/>
          <w:szCs w:val="24"/>
        </w:rPr>
        <w:t>различать группы междометий по значению; объяснять роль междометий в речи;</w:t>
      </w:r>
    </w:p>
    <w:p w14:paraId="0A60B3F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звукоподражательных слов и их употребление в разговорной речи, в художественной литературе;</w:t>
      </w:r>
    </w:p>
    <w:p w14:paraId="3AE3E151"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междометий, применять это умение в речевой практике;</w:t>
      </w:r>
    </w:p>
    <w:p w14:paraId="5347C62D" w14:textId="77777777" w:rsidR="006C0FB3" w:rsidRPr="00553E63" w:rsidRDefault="006C0FB3" w:rsidP="006C0FB3">
      <w:pPr>
        <w:spacing w:line="240" w:lineRule="auto"/>
        <w:ind w:right="6" w:firstLine="567"/>
        <w:rPr>
          <w:sz w:val="24"/>
          <w:szCs w:val="24"/>
        </w:rPr>
      </w:pPr>
      <w:r w:rsidRPr="00553E63">
        <w:rPr>
          <w:sz w:val="24"/>
          <w:szCs w:val="24"/>
        </w:rPr>
        <w:t>соблюдать пунктуационные нормы оформления предложений с междометиями.</w:t>
      </w:r>
    </w:p>
    <w:p w14:paraId="038A9FD1" w14:textId="1DC825D8"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8 классе обучающийся научится:</w:t>
      </w:r>
    </w:p>
    <w:p w14:paraId="7821C4E0" w14:textId="77777777" w:rsidR="006C0FB3" w:rsidRPr="00553E63" w:rsidRDefault="006C0FB3" w:rsidP="006C0FB3">
      <w:pPr>
        <w:spacing w:line="240" w:lineRule="auto"/>
        <w:ind w:right="6" w:firstLine="567"/>
        <w:rPr>
          <w:sz w:val="24"/>
          <w:szCs w:val="24"/>
        </w:rPr>
      </w:pPr>
      <w:r w:rsidRPr="00553E63">
        <w:rPr>
          <w:sz w:val="24"/>
          <w:szCs w:val="24"/>
        </w:rPr>
        <w:t>определять чеченский язык как один из языков кавказских народов;</w:t>
      </w:r>
    </w:p>
    <w:p w14:paraId="428ACF2B"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14:paraId="623A7FF5"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794BC3F3"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6AA93B55"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9562808"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120 слов;</w:t>
      </w:r>
    </w:p>
    <w:p w14:paraId="794ABA48" w14:textId="77777777" w:rsidR="006C0FB3" w:rsidRPr="00553E63" w:rsidRDefault="006C0FB3" w:rsidP="006C0FB3">
      <w:pPr>
        <w:spacing w:line="240" w:lineRule="auto"/>
        <w:ind w:right="6" w:firstLine="567"/>
        <w:rPr>
          <w:sz w:val="24"/>
          <w:szCs w:val="24"/>
        </w:rPr>
      </w:pPr>
      <w:bookmarkStart w:id="24" w:name="_Hlk104211569"/>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bookmarkEnd w:id="24"/>
    <w:p w14:paraId="42D95444"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2682952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14:paraId="7AA030C9" w14:textId="77777777" w:rsidR="006C0FB3" w:rsidRPr="00553E63" w:rsidRDefault="006C0FB3" w:rsidP="006C0FB3">
      <w:pPr>
        <w:spacing w:line="240" w:lineRule="auto"/>
        <w:ind w:right="6" w:firstLine="567"/>
        <w:rPr>
          <w:sz w:val="24"/>
          <w:szCs w:val="24"/>
        </w:rPr>
      </w:pPr>
      <w:r w:rsidRPr="00553E63">
        <w:rPr>
          <w:sz w:val="24"/>
          <w:szCs w:val="24"/>
        </w:rPr>
        <w:t>объяснять национальную обусловленность норм речевого этикета;</w:t>
      </w:r>
    </w:p>
    <w:p w14:paraId="6E7C7D63" w14:textId="77777777" w:rsidR="006C0FB3" w:rsidRPr="00553E63" w:rsidRDefault="006C0FB3" w:rsidP="006C0FB3">
      <w:pPr>
        <w:spacing w:line="240" w:lineRule="auto"/>
        <w:ind w:right="6" w:firstLine="567"/>
        <w:rPr>
          <w:sz w:val="24"/>
          <w:szCs w:val="24"/>
        </w:rPr>
      </w:pPr>
      <w:r w:rsidRPr="00553E63">
        <w:rPr>
          <w:sz w:val="24"/>
          <w:szCs w:val="24"/>
        </w:rPr>
        <w:lastRenderedPageBreak/>
        <w:t>соблюдать в устной речи и при письме правила чеченского речевого этикета;</w:t>
      </w:r>
    </w:p>
    <w:p w14:paraId="38E32E3C"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14:paraId="7E718398" w14:textId="77777777" w:rsidR="006C0FB3" w:rsidRPr="00553E63" w:rsidRDefault="006C0FB3" w:rsidP="006C0FB3">
      <w:pPr>
        <w:spacing w:line="240" w:lineRule="auto"/>
        <w:ind w:right="6" w:firstLine="567"/>
        <w:rPr>
          <w:sz w:val="24"/>
          <w:szCs w:val="24"/>
        </w:rPr>
      </w:pPr>
      <w:r w:rsidRPr="00553E63">
        <w:rPr>
          <w:sz w:val="24"/>
          <w:szCs w:val="24"/>
        </w:rPr>
        <w:t>указывать способы и средства связи предложений в тексте;</w:t>
      </w:r>
    </w:p>
    <w:p w14:paraId="63D24937"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принадлежности к функционально-смысловому типу речи;</w:t>
      </w:r>
    </w:p>
    <w:p w14:paraId="154FAB82" w14:textId="77777777" w:rsidR="006C0FB3" w:rsidRPr="00553E63" w:rsidRDefault="006C0FB3" w:rsidP="006C0FB3">
      <w:pPr>
        <w:spacing w:line="240" w:lineRule="auto"/>
        <w:ind w:right="6" w:firstLine="567"/>
        <w:rPr>
          <w:sz w:val="24"/>
          <w:szCs w:val="24"/>
        </w:rPr>
      </w:pPr>
      <w:r w:rsidRPr="00553E63">
        <w:rPr>
          <w:sz w:val="24"/>
          <w:szCs w:val="24"/>
        </w:rPr>
        <w:t>анализировать языковые средства выразительности в тексте;</w:t>
      </w:r>
    </w:p>
    <w:p w14:paraId="2C735C9D" w14:textId="77777777" w:rsidR="006C0FB3" w:rsidRPr="00553E63" w:rsidRDefault="006C0FB3" w:rsidP="006C0FB3">
      <w:pPr>
        <w:spacing w:line="240" w:lineRule="auto"/>
        <w:ind w:right="6" w:firstLine="567"/>
        <w:rPr>
          <w:sz w:val="24"/>
          <w:szCs w:val="24"/>
        </w:rPr>
      </w:pPr>
      <w:r w:rsidRPr="00553E63">
        <w:rPr>
          <w:sz w:val="24"/>
          <w:szCs w:val="24"/>
        </w:rPr>
        <w:t>распознавать тексты разных функционально-смысловых типов речи;</w:t>
      </w:r>
    </w:p>
    <w:p w14:paraId="60B4CA53"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w:t>
      </w:r>
    </w:p>
    <w:p w14:paraId="12C2C372"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собственного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14:paraId="54D0B877"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создавать тезисы, конспект;</w:t>
      </w:r>
    </w:p>
    <w:p w14:paraId="66419514"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D011706"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2DDD3D90"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1B8F84DF"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BE92465" w14:textId="77777777" w:rsidR="006C0FB3" w:rsidRPr="00553E63" w:rsidRDefault="006C0FB3" w:rsidP="006C0FB3">
      <w:pPr>
        <w:spacing w:line="240" w:lineRule="auto"/>
        <w:ind w:right="6" w:firstLine="567"/>
        <w:rPr>
          <w:sz w:val="24"/>
          <w:szCs w:val="24"/>
        </w:rPr>
      </w:pPr>
      <w:r w:rsidRPr="00553E63">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26182C"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527A35F6" w14:textId="77777777" w:rsidR="006C0FB3" w:rsidRPr="00553E63" w:rsidRDefault="006C0FB3" w:rsidP="006C0FB3">
      <w:pPr>
        <w:spacing w:line="240" w:lineRule="auto"/>
        <w:ind w:right="6" w:firstLine="567"/>
        <w:rPr>
          <w:sz w:val="24"/>
          <w:szCs w:val="24"/>
        </w:rPr>
      </w:pPr>
      <w:r w:rsidRPr="00553E63">
        <w:rPr>
          <w:sz w:val="24"/>
          <w:szCs w:val="24"/>
        </w:rPr>
        <w:t>иметь представление о синтаксисе как разделе лингвистики;</w:t>
      </w:r>
    </w:p>
    <w:p w14:paraId="35750060" w14:textId="77777777"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словосочетание и предложение как единицы синтаксиса;</w:t>
      </w:r>
    </w:p>
    <w:p w14:paraId="649C2CD4" w14:textId="77777777"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14:paraId="5670A591" w14:textId="77777777"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словосочетания по морфологическим свойствам главного слова: именные, глагольные;</w:t>
      </w:r>
    </w:p>
    <w:p w14:paraId="3A8CA2BD" w14:textId="77777777" w:rsidR="006C0FB3" w:rsidRPr="00553E63" w:rsidRDefault="006C0FB3" w:rsidP="006C0FB3">
      <w:pPr>
        <w:spacing w:line="240" w:lineRule="auto"/>
        <w:ind w:right="6" w:firstLine="567"/>
        <w:rPr>
          <w:sz w:val="24"/>
          <w:szCs w:val="24"/>
        </w:rPr>
      </w:pPr>
      <w:r w:rsidRPr="00553E63">
        <w:rPr>
          <w:sz w:val="24"/>
          <w:szCs w:val="24"/>
        </w:rPr>
        <w:t>определять типы подчинительной связи слов в словосочетании: согласование, управление, примыкание;</w:t>
      </w:r>
    </w:p>
    <w:p w14:paraId="404BF830"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словосочетаний;</w:t>
      </w:r>
    </w:p>
    <w:p w14:paraId="3D7D26E0"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форму зависимого слова при управлении и согласовании;</w:t>
      </w:r>
    </w:p>
    <w:p w14:paraId="05492643"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w:t>
      </w:r>
    </w:p>
    <w:p w14:paraId="624D855F"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основные признаки предложения, средства оформления предложения в устной и письменной речи;</w:t>
      </w:r>
    </w:p>
    <w:p w14:paraId="53026DB8" w14:textId="77777777"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14:paraId="1F380E60"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14:paraId="448C4D3F" w14:textId="77777777" w:rsidR="006C0FB3" w:rsidRPr="00553E63" w:rsidRDefault="006C0FB3" w:rsidP="006C0FB3">
      <w:pPr>
        <w:spacing w:line="240" w:lineRule="auto"/>
        <w:ind w:right="6" w:firstLine="567"/>
        <w:rPr>
          <w:sz w:val="24"/>
          <w:szCs w:val="24"/>
        </w:rPr>
      </w:pPr>
      <w:r w:rsidRPr="00553E63">
        <w:rPr>
          <w:sz w:val="24"/>
          <w:szCs w:val="24"/>
        </w:rPr>
        <w:t>использовать в текстах публицистического стиля риторическое восклицание, вопросно-ответную форму изложения;</w:t>
      </w:r>
    </w:p>
    <w:p w14:paraId="557C3198"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количеству грамматических основ;</w:t>
      </w:r>
    </w:p>
    <w:p w14:paraId="1887678B" w14:textId="77777777" w:rsidR="006C0FB3" w:rsidRPr="00553E63" w:rsidRDefault="006C0FB3" w:rsidP="006C0FB3">
      <w:pPr>
        <w:spacing w:line="240" w:lineRule="auto"/>
        <w:ind w:right="6" w:firstLine="567"/>
        <w:rPr>
          <w:sz w:val="24"/>
          <w:szCs w:val="24"/>
        </w:rPr>
      </w:pPr>
      <w:r w:rsidRPr="00553E63">
        <w:rPr>
          <w:sz w:val="24"/>
          <w:szCs w:val="24"/>
        </w:rPr>
        <w:t>различать способы выражения подлежащего, виды сказуемого и способы его выражения;</w:t>
      </w:r>
    </w:p>
    <w:p w14:paraId="1D9BF260"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тире между подлежащим и сказуемым;</w:t>
      </w:r>
    </w:p>
    <w:p w14:paraId="02AE0D2B" w14:textId="77777777" w:rsidR="006C0FB3" w:rsidRPr="00553E63" w:rsidRDefault="006C0FB3" w:rsidP="006C0FB3">
      <w:pPr>
        <w:spacing w:line="240" w:lineRule="auto"/>
        <w:ind w:right="6" w:firstLine="567"/>
        <w:rPr>
          <w:sz w:val="24"/>
          <w:szCs w:val="24"/>
        </w:rPr>
      </w:pPr>
      <w:r w:rsidRPr="00553E63">
        <w:rPr>
          <w:sz w:val="24"/>
          <w:szCs w:val="24"/>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A3BD840" w14:textId="77777777" w:rsidR="006C0FB3" w:rsidRPr="00553E63" w:rsidRDefault="006C0FB3" w:rsidP="006C0FB3">
      <w:pPr>
        <w:spacing w:line="240" w:lineRule="auto"/>
        <w:ind w:right="6" w:firstLine="567"/>
        <w:rPr>
          <w:sz w:val="24"/>
          <w:szCs w:val="24"/>
        </w:rPr>
      </w:pPr>
      <w:r w:rsidRPr="00553E63">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4E400D9" w14:textId="77777777" w:rsidR="006C0FB3" w:rsidRPr="00553E63" w:rsidRDefault="006C0FB3" w:rsidP="006C0FB3">
      <w:pPr>
        <w:spacing w:line="240" w:lineRule="auto"/>
        <w:ind w:right="6" w:firstLine="567"/>
        <w:rPr>
          <w:sz w:val="24"/>
          <w:szCs w:val="24"/>
        </w:rPr>
      </w:pPr>
      <w:r w:rsidRPr="00553E63">
        <w:rPr>
          <w:sz w:val="24"/>
          <w:szCs w:val="24"/>
        </w:rPr>
        <w:t>распознавать односоставные предложения, их грамматические признаки, морфологические средства выражения главных членов;</w:t>
      </w:r>
    </w:p>
    <w:p w14:paraId="0A01370A" w14:textId="77777777" w:rsidR="006C0FB3" w:rsidRPr="00553E63" w:rsidRDefault="006C0FB3" w:rsidP="006C0FB3">
      <w:pPr>
        <w:spacing w:line="240" w:lineRule="auto"/>
        <w:ind w:right="6" w:firstLine="567"/>
        <w:rPr>
          <w:sz w:val="24"/>
          <w:szCs w:val="24"/>
        </w:rPr>
      </w:pPr>
      <w:r w:rsidRPr="00553E63">
        <w:rPr>
          <w:sz w:val="24"/>
          <w:szCs w:val="24"/>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14:paraId="6BA9229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различия односоставных предложений и двусоставных неполных предложений;</w:t>
      </w:r>
    </w:p>
    <w:p w14:paraId="52A00DC2" w14:textId="77777777" w:rsidR="006C0FB3" w:rsidRPr="00553E63" w:rsidRDefault="006C0FB3" w:rsidP="006C0FB3">
      <w:pPr>
        <w:spacing w:line="240" w:lineRule="auto"/>
        <w:ind w:right="6" w:firstLine="567"/>
        <w:rPr>
          <w:sz w:val="24"/>
          <w:szCs w:val="24"/>
        </w:rPr>
      </w:pPr>
      <w:r w:rsidRPr="00553E63">
        <w:rPr>
          <w:sz w:val="24"/>
          <w:szCs w:val="24"/>
        </w:rPr>
        <w:t>выявлять синтаксическую синонимию односоставных и двусоставных предложений;</w:t>
      </w:r>
    </w:p>
    <w:p w14:paraId="613CB9B2"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односоставных предложений в речи;</w:t>
      </w:r>
    </w:p>
    <w:p w14:paraId="71ACC2EB" w14:textId="77777777"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интонационные и пунктуационные особенности предложений со словами: хӀаъ, хӀан-хӀа (да, нет);</w:t>
      </w:r>
    </w:p>
    <w:p w14:paraId="0BBEA8BC" w14:textId="77777777" w:rsidR="006C0FB3" w:rsidRPr="00553E63" w:rsidRDefault="006C0FB3" w:rsidP="006C0FB3">
      <w:pPr>
        <w:spacing w:line="240" w:lineRule="auto"/>
        <w:ind w:right="6" w:firstLine="567"/>
        <w:rPr>
          <w:sz w:val="24"/>
          <w:szCs w:val="24"/>
        </w:rPr>
      </w:pPr>
      <w:r w:rsidRPr="00553E63">
        <w:rPr>
          <w:sz w:val="24"/>
          <w:szCs w:val="24"/>
        </w:rPr>
        <w:t>характеризовать признаки однородных членов предложения, средства их связи (союзная и бессоюзная связь);</w:t>
      </w:r>
    </w:p>
    <w:p w14:paraId="2C5BF569" w14:textId="77777777" w:rsidR="006C0FB3" w:rsidRPr="00553E63" w:rsidRDefault="006C0FB3" w:rsidP="006C0FB3">
      <w:pPr>
        <w:spacing w:line="240" w:lineRule="auto"/>
        <w:ind w:right="6" w:firstLine="567"/>
        <w:rPr>
          <w:sz w:val="24"/>
          <w:szCs w:val="24"/>
        </w:rPr>
      </w:pPr>
      <w:r w:rsidRPr="00553E63">
        <w:rPr>
          <w:sz w:val="24"/>
          <w:szCs w:val="24"/>
        </w:rPr>
        <w:t>различать однородные и неоднородные определения;</w:t>
      </w:r>
    </w:p>
    <w:p w14:paraId="5EE29110" w14:textId="77777777" w:rsidR="006C0FB3" w:rsidRPr="00553E63" w:rsidRDefault="006C0FB3" w:rsidP="006C0FB3">
      <w:pPr>
        <w:spacing w:line="240" w:lineRule="auto"/>
        <w:ind w:right="6" w:firstLine="567"/>
        <w:rPr>
          <w:sz w:val="24"/>
          <w:szCs w:val="24"/>
        </w:rPr>
      </w:pPr>
      <w:r w:rsidRPr="00553E63">
        <w:rPr>
          <w:sz w:val="24"/>
          <w:szCs w:val="24"/>
        </w:rPr>
        <w:t>находить обобщающие слова при однородных членах;</w:t>
      </w:r>
    </w:p>
    <w:p w14:paraId="34E3FD70"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в речи сочетаний однородных членов разных типов;</w:t>
      </w:r>
    </w:p>
    <w:p w14:paraId="297E775F"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 обобщающим словом при однородных членах;</w:t>
      </w:r>
    </w:p>
    <w:p w14:paraId="73B64E80" w14:textId="77777777" w:rsidR="006C0FB3" w:rsidRPr="00553E63" w:rsidRDefault="006C0FB3" w:rsidP="006C0FB3">
      <w:pPr>
        <w:spacing w:line="240" w:lineRule="auto"/>
        <w:ind w:right="6" w:firstLine="567"/>
        <w:rPr>
          <w:sz w:val="24"/>
          <w:szCs w:val="24"/>
        </w:rPr>
      </w:pPr>
      <w:r w:rsidRPr="00553E63">
        <w:rPr>
          <w:sz w:val="24"/>
          <w:szCs w:val="24"/>
        </w:rPr>
        <w:t>ставить знаки препинания в предложениях с однородными членами, связанными попарно с помощью повторяющихся союзов: а, йа (и, или);</w:t>
      </w:r>
    </w:p>
    <w:p w14:paraId="33EE8048" w14:textId="77777777"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14:paraId="5FBC26B1" w14:textId="77777777" w:rsidR="006C0FB3" w:rsidRPr="00553E63" w:rsidRDefault="006C0FB3" w:rsidP="006C0FB3">
      <w:pPr>
        <w:spacing w:line="240" w:lineRule="auto"/>
        <w:ind w:right="6" w:firstLine="567"/>
        <w:rPr>
          <w:sz w:val="24"/>
          <w:szCs w:val="24"/>
        </w:rPr>
      </w:pPr>
      <w:r w:rsidRPr="00553E63">
        <w:rPr>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14:paraId="50253AA7"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14:paraId="3F47F727" w14:textId="77777777"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14:paraId="46E16EE1" w14:textId="77777777" w:rsidR="006C0FB3" w:rsidRPr="00553E63" w:rsidRDefault="006C0FB3" w:rsidP="006C0FB3">
      <w:pPr>
        <w:spacing w:line="240" w:lineRule="auto"/>
        <w:ind w:right="6" w:firstLine="567"/>
        <w:rPr>
          <w:sz w:val="24"/>
          <w:szCs w:val="24"/>
        </w:rPr>
      </w:pPr>
      <w:r w:rsidRPr="00553E63">
        <w:rPr>
          <w:sz w:val="24"/>
          <w:szCs w:val="24"/>
        </w:rPr>
        <w:t>различать вводные и вставные конструкции;</w:t>
      </w:r>
    </w:p>
    <w:p w14:paraId="5167942A"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предложений с вводными и вставными конструкциями, обращениями и междометиями в речи, понимать их функции;</w:t>
      </w:r>
    </w:p>
    <w:p w14:paraId="0DABF4B7" w14:textId="77777777" w:rsidR="006C0FB3" w:rsidRPr="00553E63" w:rsidRDefault="006C0FB3" w:rsidP="006C0FB3">
      <w:pPr>
        <w:spacing w:line="240" w:lineRule="auto"/>
        <w:ind w:right="6" w:firstLine="567"/>
        <w:rPr>
          <w:sz w:val="24"/>
          <w:szCs w:val="24"/>
        </w:rPr>
      </w:pPr>
      <w:r w:rsidRPr="00553E63">
        <w:rPr>
          <w:sz w:val="24"/>
          <w:szCs w:val="24"/>
        </w:rPr>
        <w:t>выявлять омонимию членов предложения и вводных слов, словосочетаний;</w:t>
      </w:r>
    </w:p>
    <w:p w14:paraId="18D7C1B6"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14:paraId="282F238F" w14:textId="77777777" w:rsidR="006C0FB3" w:rsidRPr="00553E63" w:rsidRDefault="006C0FB3" w:rsidP="006C0FB3">
      <w:pPr>
        <w:spacing w:line="240" w:lineRule="auto"/>
        <w:ind w:right="6" w:firstLine="567"/>
        <w:rPr>
          <w:sz w:val="24"/>
          <w:szCs w:val="24"/>
        </w:rPr>
      </w:pPr>
      <w:r w:rsidRPr="00553E63">
        <w:rPr>
          <w:sz w:val="24"/>
          <w:szCs w:val="24"/>
        </w:rPr>
        <w:t>пользоваться вводными словами в речи для выражения уверенности, различных чувств, оценки, привлечения внимания;</w:t>
      </w:r>
    </w:p>
    <w:p w14:paraId="3373E085" w14:textId="77777777" w:rsidR="006C0FB3" w:rsidRPr="00553E63" w:rsidRDefault="006C0FB3" w:rsidP="006C0FB3">
      <w:pPr>
        <w:spacing w:line="240" w:lineRule="auto"/>
        <w:ind w:right="6" w:firstLine="567"/>
        <w:rPr>
          <w:sz w:val="24"/>
          <w:szCs w:val="24"/>
        </w:rPr>
      </w:pPr>
      <w:r w:rsidRPr="00553E63">
        <w:rPr>
          <w:sz w:val="24"/>
          <w:szCs w:val="24"/>
        </w:rPr>
        <w:t>соблюдать интонацию и применять правила пунктуации в предложениях с вводными словами и вставными конструкциями;</w:t>
      </w:r>
    </w:p>
    <w:p w14:paraId="7F79114C" w14:textId="77777777" w:rsidR="006C0FB3" w:rsidRPr="00553E63" w:rsidRDefault="006C0FB3" w:rsidP="006C0FB3">
      <w:pPr>
        <w:spacing w:line="240" w:lineRule="auto"/>
        <w:ind w:right="6" w:firstLine="567"/>
        <w:rPr>
          <w:sz w:val="24"/>
          <w:szCs w:val="24"/>
        </w:rPr>
      </w:pPr>
      <w:r w:rsidRPr="00553E63">
        <w:rPr>
          <w:sz w:val="24"/>
          <w:szCs w:val="24"/>
        </w:rPr>
        <w:lastRenderedPageBreak/>
        <w:t>проводить синтаксический и пунктуационный анализ предложений;</w:t>
      </w:r>
    </w:p>
    <w:p w14:paraId="62999FA5" w14:textId="77777777" w:rsidR="006C0FB3" w:rsidRPr="00553E63" w:rsidRDefault="006C0FB3" w:rsidP="006C0FB3">
      <w:pPr>
        <w:spacing w:line="240" w:lineRule="auto"/>
        <w:ind w:right="6" w:firstLine="567"/>
        <w:rPr>
          <w:sz w:val="24"/>
          <w:szCs w:val="24"/>
        </w:rPr>
      </w:pPr>
      <w:r w:rsidRPr="00553E63">
        <w:rPr>
          <w:sz w:val="24"/>
          <w:szCs w:val="24"/>
        </w:rPr>
        <w:t>распознавать прямую и косвенную речь;</w:t>
      </w:r>
    </w:p>
    <w:p w14:paraId="3A8E73B4" w14:textId="77777777" w:rsidR="006C0FB3" w:rsidRPr="00553E63" w:rsidRDefault="006C0FB3" w:rsidP="006C0FB3">
      <w:pPr>
        <w:spacing w:line="240" w:lineRule="auto"/>
        <w:ind w:right="6" w:firstLine="567"/>
        <w:rPr>
          <w:sz w:val="24"/>
          <w:szCs w:val="24"/>
        </w:rPr>
      </w:pPr>
      <w:r w:rsidRPr="00553E63">
        <w:rPr>
          <w:sz w:val="24"/>
          <w:szCs w:val="24"/>
        </w:rPr>
        <w:t>выявлять синонимию предложений с прямой и косвенной речью;</w:t>
      </w:r>
    </w:p>
    <w:p w14:paraId="05F9966A" w14:textId="77777777" w:rsidR="006C0FB3" w:rsidRPr="00553E63" w:rsidRDefault="006C0FB3" w:rsidP="006C0FB3">
      <w:pPr>
        <w:spacing w:line="240" w:lineRule="auto"/>
        <w:ind w:right="6" w:firstLine="567"/>
        <w:rPr>
          <w:sz w:val="24"/>
          <w:szCs w:val="24"/>
        </w:rPr>
      </w:pPr>
      <w:r w:rsidRPr="00553E63">
        <w:rPr>
          <w:sz w:val="24"/>
          <w:szCs w:val="24"/>
        </w:rPr>
        <w:t>правильно оформлять диалог, цитаты и предложения с прямой речью;</w:t>
      </w:r>
    </w:p>
    <w:p w14:paraId="530C01B3" w14:textId="77777777" w:rsidR="006C0FB3" w:rsidRPr="00553E63" w:rsidRDefault="006C0FB3" w:rsidP="006C0FB3">
      <w:pPr>
        <w:spacing w:line="240" w:lineRule="auto"/>
        <w:ind w:right="6" w:firstLine="567"/>
        <w:rPr>
          <w:sz w:val="24"/>
          <w:szCs w:val="24"/>
        </w:rPr>
      </w:pPr>
      <w:r w:rsidRPr="00553E63">
        <w:rPr>
          <w:sz w:val="24"/>
          <w:szCs w:val="24"/>
        </w:rPr>
        <w:t>цитировать и применять разные способы включения цитат в высказывание;</w:t>
      </w:r>
    </w:p>
    <w:p w14:paraId="0EAA1BC7"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построения предложений с прямой и косвенной речью, при цитировании;</w:t>
      </w:r>
    </w:p>
    <w:p w14:paraId="2EF85C6A" w14:textId="77777777" w:rsidR="006C0FB3" w:rsidRPr="00553E63" w:rsidRDefault="006C0FB3" w:rsidP="006C0FB3">
      <w:pPr>
        <w:spacing w:line="240" w:lineRule="auto"/>
        <w:ind w:right="6" w:firstLine="567"/>
        <w:rPr>
          <w:sz w:val="24"/>
          <w:szCs w:val="24"/>
        </w:rPr>
      </w:pPr>
      <w:r w:rsidRPr="00553E63">
        <w:rPr>
          <w:sz w:val="24"/>
          <w:szCs w:val="24"/>
        </w:rPr>
        <w:t>соблюдать правила постановки знаков препинания в предложениях с прямой и косвенной речью, при цитировании.</w:t>
      </w:r>
    </w:p>
    <w:p w14:paraId="08FE0E0D" w14:textId="0F04F8BF"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9 классе обучающийся научится:</w:t>
      </w:r>
    </w:p>
    <w:p w14:paraId="156DBD66" w14:textId="77777777" w:rsidR="006C0FB3" w:rsidRPr="00553E63" w:rsidRDefault="006C0FB3" w:rsidP="006C0FB3">
      <w:pPr>
        <w:spacing w:line="240" w:lineRule="auto"/>
        <w:ind w:right="6" w:firstLine="567"/>
        <w:rPr>
          <w:sz w:val="24"/>
          <w:szCs w:val="24"/>
        </w:rPr>
      </w:pPr>
      <w:r w:rsidRPr="00553E63">
        <w:rPr>
          <w:sz w:val="24"/>
          <w:szCs w:val="24"/>
        </w:rPr>
        <w:t>осознавать роль чеченского языка в жизни человека, республики, общества;</w:t>
      </w:r>
    </w:p>
    <w:p w14:paraId="2E07C022" w14:textId="77777777" w:rsidR="006C0FB3" w:rsidRPr="00553E63" w:rsidRDefault="006C0FB3" w:rsidP="006C0FB3">
      <w:pPr>
        <w:spacing w:line="240" w:lineRule="auto"/>
        <w:ind w:right="6" w:firstLine="567"/>
        <w:rPr>
          <w:sz w:val="24"/>
          <w:szCs w:val="24"/>
        </w:rPr>
      </w:pPr>
      <w:r w:rsidRPr="00553E63">
        <w:rPr>
          <w:sz w:val="24"/>
          <w:szCs w:val="24"/>
        </w:rPr>
        <w:t>понимать внутренние и внешние функции чеченского языка и рассказывать о них;</w:t>
      </w:r>
    </w:p>
    <w:p w14:paraId="7A62962A"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14:paraId="3327C3D7"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1790EF3E"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2E36D2B9"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130 слов;</w:t>
      </w:r>
    </w:p>
    <w:p w14:paraId="083EDBB3"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 не менее 270 слов);</w:t>
      </w:r>
    </w:p>
    <w:p w14:paraId="6E7F295B"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1F628544"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14:paraId="219F4943"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определять тему и главную мысль текста;</w:t>
      </w:r>
    </w:p>
    <w:p w14:paraId="76CA54B8" w14:textId="77777777" w:rsidR="006C0FB3" w:rsidRPr="00553E63" w:rsidRDefault="006C0FB3" w:rsidP="006C0FB3">
      <w:pPr>
        <w:spacing w:line="240" w:lineRule="auto"/>
        <w:ind w:right="6" w:firstLine="567"/>
        <w:rPr>
          <w:sz w:val="24"/>
          <w:szCs w:val="24"/>
        </w:rPr>
      </w:pPr>
      <w:r w:rsidRPr="00553E63">
        <w:rPr>
          <w:sz w:val="24"/>
          <w:szCs w:val="24"/>
        </w:rPr>
        <w:t>подбирать заголовок, отражающий тему или главную мысль текста;</w:t>
      </w:r>
    </w:p>
    <w:p w14:paraId="4B211EB0" w14:textId="77777777" w:rsidR="006C0FB3" w:rsidRPr="00553E63" w:rsidRDefault="006C0FB3" w:rsidP="006C0FB3">
      <w:pPr>
        <w:spacing w:line="240" w:lineRule="auto"/>
        <w:ind w:right="6" w:firstLine="567"/>
        <w:rPr>
          <w:sz w:val="24"/>
          <w:szCs w:val="24"/>
        </w:rPr>
      </w:pPr>
      <w:r w:rsidRPr="00553E63">
        <w:rPr>
          <w:sz w:val="24"/>
          <w:szCs w:val="24"/>
        </w:rPr>
        <w:t>устанавливать принадлежность текста к функционально-смысловому типу речи;</w:t>
      </w:r>
    </w:p>
    <w:p w14:paraId="50A32BEA" w14:textId="77777777" w:rsidR="006C0FB3" w:rsidRPr="00553E63" w:rsidRDefault="006C0FB3" w:rsidP="006C0FB3">
      <w:pPr>
        <w:spacing w:line="240" w:lineRule="auto"/>
        <w:ind w:right="6" w:firstLine="567"/>
        <w:rPr>
          <w:sz w:val="24"/>
          <w:szCs w:val="24"/>
        </w:rPr>
      </w:pPr>
      <w:r w:rsidRPr="00553E63">
        <w:rPr>
          <w:sz w:val="24"/>
          <w:szCs w:val="24"/>
        </w:rPr>
        <w:t>находить в тексте типовые фрагменты – описание, повествование, рассуждение-доказательство, оценочные высказывания;</w:t>
      </w:r>
    </w:p>
    <w:p w14:paraId="1ED89204" w14:textId="77777777" w:rsidR="006C0FB3" w:rsidRPr="00553E63" w:rsidRDefault="006C0FB3" w:rsidP="006C0FB3">
      <w:pPr>
        <w:spacing w:line="240" w:lineRule="auto"/>
        <w:ind w:right="6" w:firstLine="567"/>
        <w:rPr>
          <w:sz w:val="24"/>
          <w:szCs w:val="24"/>
        </w:rPr>
      </w:pPr>
      <w:r w:rsidRPr="00553E63">
        <w:rPr>
          <w:sz w:val="24"/>
          <w:szCs w:val="24"/>
        </w:rPr>
        <w:t>прогнозировать содержание текста по заголовку, ключевым словам, зачину или концовке;</w:t>
      </w:r>
    </w:p>
    <w:p w14:paraId="75666D68" w14:textId="77777777" w:rsidR="006C0FB3" w:rsidRPr="00553E63" w:rsidRDefault="006C0FB3" w:rsidP="006C0FB3">
      <w:pPr>
        <w:spacing w:line="240" w:lineRule="auto"/>
        <w:ind w:right="6" w:firstLine="567"/>
        <w:rPr>
          <w:sz w:val="24"/>
          <w:szCs w:val="24"/>
        </w:rPr>
      </w:pPr>
      <w:r w:rsidRPr="00553E63">
        <w:rPr>
          <w:sz w:val="24"/>
          <w:szCs w:val="24"/>
        </w:rPr>
        <w:t>выявлять отличительные признаки текстов разных жанров;</w:t>
      </w:r>
    </w:p>
    <w:p w14:paraId="75801355" w14:textId="77777777" w:rsidR="006C0FB3" w:rsidRPr="00553E63" w:rsidRDefault="006C0FB3" w:rsidP="006C0FB3">
      <w:pPr>
        <w:spacing w:line="240" w:lineRule="auto"/>
        <w:ind w:right="6" w:firstLine="567"/>
        <w:rPr>
          <w:sz w:val="24"/>
          <w:szCs w:val="24"/>
        </w:rPr>
      </w:pPr>
      <w:r w:rsidRPr="00553E63">
        <w:rPr>
          <w:sz w:val="24"/>
          <w:szCs w:val="24"/>
        </w:rPr>
        <w:t>создавать высказывание на основе текста: выражать своё отношение к прочитанному или прослушанному тексту в устной и письменной форме;</w:t>
      </w:r>
    </w:p>
    <w:p w14:paraId="4D729B17"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14:paraId="40B49AE5" w14:textId="77777777" w:rsidR="006C0FB3" w:rsidRPr="00553E63" w:rsidRDefault="006C0FB3" w:rsidP="006C0FB3">
      <w:pPr>
        <w:spacing w:line="240" w:lineRule="auto"/>
        <w:ind w:right="6" w:firstLine="567"/>
        <w:rPr>
          <w:sz w:val="24"/>
          <w:szCs w:val="24"/>
        </w:rPr>
      </w:pPr>
      <w:r w:rsidRPr="00553E63">
        <w:rPr>
          <w:sz w:val="24"/>
          <w:szCs w:val="24"/>
        </w:rPr>
        <w:lastRenderedPageBreak/>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BA71F5A"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056AA993"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67F812D7"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2F7A2EA"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131B88F" w14:textId="77777777" w:rsidR="006C0FB3" w:rsidRPr="00553E63" w:rsidRDefault="006C0FB3" w:rsidP="006C0FB3">
      <w:pPr>
        <w:spacing w:line="240" w:lineRule="auto"/>
        <w:ind w:right="6" w:firstLine="567"/>
        <w:rPr>
          <w:sz w:val="24"/>
          <w:szCs w:val="24"/>
        </w:rPr>
      </w:pPr>
      <w:r w:rsidRPr="00553E63">
        <w:rPr>
          <w:sz w:val="24"/>
          <w:szCs w:val="24"/>
        </w:rPr>
        <w:t>характеризовать разные функционально-смысловые типы речи, понимать особенности их сочетания в пределах одного текста;</w:t>
      </w:r>
    </w:p>
    <w:p w14:paraId="4B821FB7"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A077A2F" w14:textId="77777777" w:rsidR="006C0FB3" w:rsidRPr="00553E63" w:rsidRDefault="006C0FB3" w:rsidP="006C0FB3">
      <w:pPr>
        <w:spacing w:line="240" w:lineRule="auto"/>
        <w:ind w:right="6" w:firstLine="567"/>
        <w:rPr>
          <w:sz w:val="24"/>
          <w:szCs w:val="24"/>
        </w:rPr>
      </w:pPr>
      <w:r w:rsidRPr="00553E63">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BE73A95" w14:textId="77777777" w:rsidR="006C0FB3" w:rsidRPr="00553E63" w:rsidRDefault="006C0FB3" w:rsidP="006C0FB3">
      <w:pPr>
        <w:spacing w:line="240" w:lineRule="auto"/>
        <w:ind w:right="6" w:firstLine="567"/>
        <w:rPr>
          <w:sz w:val="24"/>
          <w:szCs w:val="24"/>
        </w:rPr>
      </w:pPr>
      <w:r w:rsidRPr="00553E63">
        <w:rPr>
          <w:sz w:val="24"/>
          <w:szCs w:val="24"/>
        </w:rPr>
        <w:t>составлять тезисы, конспект, писать рецензию, реферат;</w:t>
      </w:r>
    </w:p>
    <w:p w14:paraId="20BF5A58" w14:textId="77777777" w:rsidR="006C0FB3" w:rsidRPr="00553E63" w:rsidRDefault="006C0FB3" w:rsidP="006C0FB3">
      <w:pPr>
        <w:spacing w:line="240" w:lineRule="auto"/>
        <w:ind w:right="6" w:firstLine="567"/>
        <w:rPr>
          <w:sz w:val="24"/>
          <w:szCs w:val="24"/>
        </w:rPr>
      </w:pPr>
      <w:r w:rsidRPr="00553E63">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14:paraId="67F9B151" w14:textId="77777777" w:rsidR="006C0FB3" w:rsidRPr="00553E63" w:rsidRDefault="006C0FB3" w:rsidP="006C0FB3">
      <w:pPr>
        <w:spacing w:line="240" w:lineRule="auto"/>
        <w:ind w:right="6" w:firstLine="567"/>
        <w:rPr>
          <w:sz w:val="24"/>
          <w:szCs w:val="24"/>
        </w:rPr>
      </w:pPr>
      <w:r w:rsidRPr="00553E63">
        <w:rPr>
          <w:sz w:val="24"/>
          <w:szCs w:val="24"/>
        </w:rPr>
        <w:t>исправлять речевые недостатки, редактировать текст;</w:t>
      </w:r>
    </w:p>
    <w:p w14:paraId="711457F9" w14:textId="77777777" w:rsidR="006C0FB3" w:rsidRPr="00553E63" w:rsidRDefault="006C0FB3" w:rsidP="006C0FB3">
      <w:pPr>
        <w:spacing w:line="240" w:lineRule="auto"/>
        <w:ind w:right="6" w:firstLine="567"/>
        <w:rPr>
          <w:sz w:val="24"/>
          <w:szCs w:val="24"/>
        </w:rPr>
      </w:pPr>
      <w:r w:rsidRPr="00553E63">
        <w:rPr>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p w14:paraId="347FECB6" w14:textId="77777777" w:rsidR="006C0FB3" w:rsidRPr="00553E63" w:rsidRDefault="006C0FB3" w:rsidP="006C0FB3">
      <w:pPr>
        <w:spacing w:line="240" w:lineRule="auto"/>
        <w:ind w:right="6" w:firstLine="567"/>
        <w:rPr>
          <w:sz w:val="24"/>
          <w:szCs w:val="24"/>
        </w:rPr>
      </w:pPr>
      <w:r w:rsidRPr="00553E63">
        <w:rPr>
          <w:sz w:val="24"/>
          <w:szCs w:val="24"/>
        </w:rPr>
        <w:t>распознавать метафору, олицетворение, эпитет, гиперболу, сравнение;</w:t>
      </w:r>
    </w:p>
    <w:p w14:paraId="2AA8C255" w14:textId="77777777" w:rsidR="006C0FB3" w:rsidRPr="00553E63" w:rsidRDefault="006C0FB3" w:rsidP="006C0FB3">
      <w:pPr>
        <w:spacing w:line="240" w:lineRule="auto"/>
        <w:ind w:right="6" w:firstLine="567"/>
        <w:rPr>
          <w:sz w:val="24"/>
          <w:szCs w:val="24"/>
        </w:rPr>
      </w:pPr>
      <w:r w:rsidRPr="00553E63">
        <w:rPr>
          <w:sz w:val="24"/>
          <w:szCs w:val="24"/>
        </w:rPr>
        <w:t>выявлять основные средства синтаксической связи между частями сложного предложения;</w:t>
      </w:r>
    </w:p>
    <w:p w14:paraId="273403E8" w14:textId="77777777" w:rsidR="006C0FB3" w:rsidRPr="00553E63" w:rsidRDefault="006C0FB3" w:rsidP="006C0FB3">
      <w:pPr>
        <w:spacing w:line="240" w:lineRule="auto"/>
        <w:ind w:right="6" w:firstLine="567"/>
        <w:rPr>
          <w:sz w:val="24"/>
          <w:szCs w:val="24"/>
        </w:rPr>
      </w:pPr>
      <w:r w:rsidRPr="00553E63">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1186AAA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764CCA09" w14:textId="77777777" w:rsidR="006C0FB3" w:rsidRPr="00553E63" w:rsidRDefault="006C0FB3" w:rsidP="006C0FB3">
      <w:pPr>
        <w:spacing w:line="240" w:lineRule="auto"/>
        <w:ind w:right="6" w:firstLine="567"/>
        <w:rPr>
          <w:sz w:val="24"/>
          <w:szCs w:val="24"/>
        </w:rPr>
      </w:pPr>
      <w:r w:rsidRPr="00553E63">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AEFBC84"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сложносочинённых предложений в речи;</w:t>
      </w:r>
    </w:p>
    <w:p w14:paraId="5A2020E4"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сложносочинённого предложения;</w:t>
      </w:r>
    </w:p>
    <w:p w14:paraId="1D9ABE4C" w14:textId="77777777"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4831990" w14:textId="77777777" w:rsidR="006C0FB3" w:rsidRPr="00553E63" w:rsidRDefault="006C0FB3" w:rsidP="006C0FB3">
      <w:pPr>
        <w:spacing w:line="240" w:lineRule="auto"/>
        <w:ind w:right="6" w:firstLine="567"/>
        <w:rPr>
          <w:sz w:val="24"/>
          <w:szCs w:val="24"/>
        </w:rPr>
      </w:pPr>
      <w:bookmarkStart w:id="25" w:name="_Hlk104821950"/>
      <w:r w:rsidRPr="00553E63">
        <w:rPr>
          <w:sz w:val="24"/>
          <w:szCs w:val="24"/>
        </w:rPr>
        <w:t>проводить синтаксический и пунктуационный анализ сложносочинённых предложений;</w:t>
      </w:r>
    </w:p>
    <w:bookmarkEnd w:id="25"/>
    <w:p w14:paraId="44788CBE"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сложносочинённых предложениях;</w:t>
      </w:r>
    </w:p>
    <w:p w14:paraId="5FBC3049" w14:textId="77777777" w:rsidR="006C0FB3" w:rsidRPr="00553E63" w:rsidRDefault="006C0FB3" w:rsidP="006C0FB3">
      <w:pPr>
        <w:spacing w:line="240" w:lineRule="auto"/>
        <w:ind w:right="6" w:firstLine="567"/>
        <w:rPr>
          <w:sz w:val="24"/>
          <w:szCs w:val="24"/>
        </w:rPr>
      </w:pPr>
      <w:r w:rsidRPr="00553E63">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51954380" w14:textId="77777777" w:rsidR="006C0FB3" w:rsidRPr="00553E63" w:rsidRDefault="006C0FB3" w:rsidP="006C0FB3">
      <w:pPr>
        <w:spacing w:line="240" w:lineRule="auto"/>
        <w:ind w:right="6" w:firstLine="567"/>
        <w:rPr>
          <w:sz w:val="24"/>
          <w:szCs w:val="24"/>
        </w:rPr>
      </w:pPr>
      <w:r w:rsidRPr="00553E63">
        <w:rPr>
          <w:sz w:val="24"/>
          <w:szCs w:val="24"/>
        </w:rPr>
        <w:t>различать подчинительные союзы и союзные слова;</w:t>
      </w:r>
    </w:p>
    <w:p w14:paraId="664B5D50" w14:textId="77777777" w:rsidR="006C0FB3" w:rsidRPr="00553E63" w:rsidRDefault="006C0FB3" w:rsidP="006C0FB3">
      <w:pPr>
        <w:spacing w:line="240" w:lineRule="auto"/>
        <w:ind w:right="6" w:firstLine="567"/>
        <w:rPr>
          <w:sz w:val="24"/>
          <w:szCs w:val="24"/>
        </w:rPr>
      </w:pPr>
      <w:r w:rsidRPr="00553E63">
        <w:rPr>
          <w:sz w:val="24"/>
          <w:szCs w:val="24"/>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447C1C4" w14:textId="77777777" w:rsidR="006C0FB3" w:rsidRPr="00553E63" w:rsidRDefault="006C0FB3" w:rsidP="006C0FB3">
      <w:pPr>
        <w:spacing w:line="240" w:lineRule="auto"/>
        <w:ind w:right="6" w:firstLine="567"/>
        <w:rPr>
          <w:sz w:val="24"/>
          <w:szCs w:val="24"/>
        </w:rPr>
      </w:pPr>
      <w:r w:rsidRPr="00553E63">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14:paraId="7FE17822" w14:textId="77777777"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7CA9AFA" w14:textId="77777777" w:rsidR="006C0FB3" w:rsidRPr="00553E63" w:rsidRDefault="006C0FB3" w:rsidP="006C0FB3">
      <w:pPr>
        <w:spacing w:line="240" w:lineRule="auto"/>
        <w:ind w:right="6" w:firstLine="567"/>
        <w:rPr>
          <w:sz w:val="24"/>
          <w:szCs w:val="24"/>
        </w:rPr>
      </w:pPr>
      <w:r w:rsidRPr="00553E63">
        <w:rPr>
          <w:sz w:val="24"/>
          <w:szCs w:val="24"/>
        </w:rPr>
        <w:t>трансформировать сложноподчинённые предложения в простые и простые в сложные, сохраняя смысл;</w:t>
      </w:r>
    </w:p>
    <w:p w14:paraId="02A82E95"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090FC1BB"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сложноподчинённых предложений;</w:t>
      </w:r>
    </w:p>
    <w:p w14:paraId="3C87CDDF"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сложноподчинённых предложений и постановки знаков препинания в них;</w:t>
      </w:r>
    </w:p>
    <w:p w14:paraId="40F1B18E"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3355F11" w14:textId="77777777" w:rsidR="006C0FB3" w:rsidRPr="00553E63" w:rsidRDefault="006C0FB3" w:rsidP="006C0FB3">
      <w:pPr>
        <w:spacing w:line="240" w:lineRule="auto"/>
        <w:ind w:right="6" w:firstLine="567"/>
        <w:rPr>
          <w:sz w:val="24"/>
          <w:szCs w:val="24"/>
        </w:rPr>
      </w:pPr>
      <w:r w:rsidRPr="00553E63">
        <w:rPr>
          <w:sz w:val="24"/>
          <w:szCs w:val="24"/>
        </w:rPr>
        <w:t>различать виды бессоюзных сложных предложений;</w:t>
      </w:r>
    </w:p>
    <w:p w14:paraId="018CD7C9"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бессоюзные сложные предложения в речи;</w:t>
      </w:r>
    </w:p>
    <w:p w14:paraId="133EEDDF"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0385229"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бессоюзных сложных предложений;</w:t>
      </w:r>
    </w:p>
    <w:p w14:paraId="3BB4E58B" w14:textId="77777777" w:rsidR="006C0FB3" w:rsidRPr="00553E63" w:rsidRDefault="006C0FB3" w:rsidP="006C0FB3">
      <w:pPr>
        <w:spacing w:line="240" w:lineRule="auto"/>
        <w:ind w:right="6" w:firstLine="567"/>
        <w:rPr>
          <w:sz w:val="24"/>
          <w:szCs w:val="24"/>
        </w:rPr>
      </w:pPr>
      <w:r w:rsidRPr="00553E63">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14:paraId="779EEF7F" w14:textId="1B18F179" w:rsidR="009A3342" w:rsidRDefault="006C0FB3" w:rsidP="009A3342">
      <w:pPr>
        <w:spacing w:line="240" w:lineRule="auto"/>
        <w:ind w:right="6" w:firstLine="567"/>
        <w:rPr>
          <w:sz w:val="24"/>
          <w:szCs w:val="24"/>
        </w:rPr>
      </w:pPr>
      <w:r w:rsidRPr="00553E63">
        <w:rPr>
          <w:sz w:val="24"/>
          <w:szCs w:val="24"/>
        </w:rPr>
        <w:t>применять нормы постановки знаков препинания в б</w:t>
      </w:r>
      <w:r w:rsidR="009A3342">
        <w:rPr>
          <w:sz w:val="24"/>
          <w:szCs w:val="24"/>
        </w:rPr>
        <w:t>ессоюзных сложных предложениях.</w:t>
      </w:r>
    </w:p>
    <w:p w14:paraId="26F46103" w14:textId="77777777" w:rsidR="009A3342" w:rsidRPr="00553E63" w:rsidRDefault="009A3342" w:rsidP="009A3342">
      <w:pPr>
        <w:spacing w:line="240" w:lineRule="auto"/>
        <w:ind w:right="6" w:firstLine="567"/>
        <w:rPr>
          <w:sz w:val="24"/>
          <w:szCs w:val="24"/>
        </w:rPr>
      </w:pPr>
    </w:p>
    <w:p w14:paraId="0B340395" w14:textId="54D3B3DA" w:rsidR="00553E63" w:rsidRPr="00553E63" w:rsidRDefault="00553E63" w:rsidP="00553E63">
      <w:pPr>
        <w:spacing w:line="240" w:lineRule="auto"/>
        <w:ind w:left="540"/>
        <w:contextualSpacing/>
        <w:jc w:val="center"/>
        <w:rPr>
          <w:rFonts w:eastAsia="Calibri" w:cs="Times New Roman"/>
          <w:b/>
          <w:sz w:val="24"/>
          <w:szCs w:val="24"/>
          <w:lang w:eastAsia="en-US"/>
        </w:rPr>
      </w:pPr>
      <w:r w:rsidRPr="00553E63">
        <w:rPr>
          <w:rFonts w:eastAsia="Calibri" w:cs="Times New Roman"/>
          <w:b/>
          <w:sz w:val="24"/>
          <w:szCs w:val="24"/>
          <w:lang w:eastAsia="en-US"/>
        </w:rPr>
        <w:t>Тематическое планирование учебного предмета «Р</w:t>
      </w:r>
      <w:r>
        <w:rPr>
          <w:rFonts w:eastAsia="Calibri" w:cs="Times New Roman"/>
          <w:b/>
          <w:sz w:val="24"/>
          <w:szCs w:val="24"/>
          <w:lang w:eastAsia="en-US"/>
        </w:rPr>
        <w:t>одной (чеченский)</w:t>
      </w:r>
      <w:r w:rsidRPr="00553E63">
        <w:rPr>
          <w:rFonts w:eastAsia="Calibri" w:cs="Times New Roman"/>
          <w:b/>
          <w:sz w:val="24"/>
          <w:szCs w:val="24"/>
          <w:lang w:eastAsia="en-US"/>
        </w:rPr>
        <w:t xml:space="preserve"> язык»</w:t>
      </w:r>
    </w:p>
    <w:p w14:paraId="657A12D7" w14:textId="77777777" w:rsidR="00553E63" w:rsidRPr="00553E63" w:rsidRDefault="00553E63" w:rsidP="00553E63">
      <w:pPr>
        <w:spacing w:line="240" w:lineRule="auto"/>
        <w:ind w:left="540" w:firstLine="0"/>
        <w:contextualSpacing/>
        <w:jc w:val="center"/>
        <w:rPr>
          <w:rFonts w:eastAsia="SchoolBookSanPin" w:cs="Times New Roman"/>
          <w:b/>
          <w:sz w:val="24"/>
          <w:szCs w:val="24"/>
          <w:lang w:eastAsia="en-US"/>
        </w:rPr>
      </w:pPr>
    </w:p>
    <w:p w14:paraId="2DB311F2" w14:textId="1579BDB2" w:rsidR="00405F88" w:rsidRPr="00405F88" w:rsidRDefault="00405F88" w:rsidP="00405F88">
      <w:pPr>
        <w:spacing w:line="240" w:lineRule="auto"/>
        <w:ind w:firstLine="709"/>
        <w:contextualSpacing/>
        <w:rPr>
          <w:rFonts w:eastAsia="SchoolBookSanPin" w:cs="Times New Roman"/>
          <w:b/>
          <w:sz w:val="24"/>
          <w:szCs w:val="24"/>
          <w:lang w:eastAsia="en-US"/>
        </w:rPr>
      </w:pPr>
      <w:r w:rsidRPr="00405F8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r>
        <w:rPr>
          <w:rFonts w:eastAsia="SchoolBookSanPin" w:cs="Times New Roman"/>
          <w:i/>
          <w:sz w:val="24"/>
          <w:szCs w:val="24"/>
          <w:lang w:eastAsia="en-US"/>
        </w:rPr>
        <w:t>.</w:t>
      </w:r>
    </w:p>
    <w:p w14:paraId="0485E32F" w14:textId="62379E72" w:rsidR="00405F88" w:rsidRDefault="00405F88" w:rsidP="00405F88">
      <w:pPr>
        <w:widowControl w:val="0"/>
        <w:spacing w:line="240" w:lineRule="auto"/>
        <w:ind w:firstLine="709"/>
        <w:rPr>
          <w:rFonts w:eastAsia="SchoolBookSanPin" w:cs="Times New Roman"/>
          <w:sz w:val="24"/>
          <w:szCs w:val="24"/>
          <w:lang w:eastAsia="en-US"/>
        </w:rPr>
      </w:pPr>
      <w:r w:rsidRPr="00405F8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05F88">
        <w:rPr>
          <w:rFonts w:eastAsia="SchoolBookSanPin" w:cs="Times New Roman"/>
          <w:b/>
          <w:sz w:val="24"/>
          <w:szCs w:val="24"/>
          <w:lang w:eastAsia="en-US"/>
        </w:rPr>
        <w:t>«рабочей программе учителя»</w:t>
      </w:r>
      <w:r w:rsidRPr="00405F8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A372F06" w14:textId="1D3E9279" w:rsidR="00553E63" w:rsidRPr="00553E63" w:rsidRDefault="00553E63" w:rsidP="00553E63">
      <w:pPr>
        <w:widowControl w:val="0"/>
        <w:spacing w:line="240" w:lineRule="auto"/>
        <w:ind w:firstLine="709"/>
        <w:rPr>
          <w:rFonts w:eastAsia="SchoolBookSanPin" w:cs="Times New Roman"/>
          <w:sz w:val="24"/>
          <w:szCs w:val="24"/>
          <w:lang w:eastAsia="en-US"/>
        </w:rPr>
      </w:pPr>
      <w:r w:rsidRPr="00553E63">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53E63" w:rsidRPr="00553E63" w14:paraId="43A2F681" w14:textId="77777777" w:rsidTr="00A433F0">
        <w:trPr>
          <w:trHeight w:val="575"/>
        </w:trPr>
        <w:tc>
          <w:tcPr>
            <w:tcW w:w="993" w:type="dxa"/>
          </w:tcPr>
          <w:p w14:paraId="6213D80A" w14:textId="77777777" w:rsidR="00553E63" w:rsidRPr="00553E63" w:rsidRDefault="00553E63" w:rsidP="00553E63">
            <w:pPr>
              <w:spacing w:line="240" w:lineRule="auto"/>
              <w:ind w:left="142" w:right="354" w:firstLine="96"/>
              <w:jc w:val="center"/>
              <w:rPr>
                <w:rFonts w:eastAsia="Times New Roman"/>
                <w:sz w:val="24"/>
                <w:szCs w:val="24"/>
                <w:lang w:eastAsia="en-US"/>
              </w:rPr>
            </w:pPr>
            <w:r w:rsidRPr="00553E63">
              <w:rPr>
                <w:rFonts w:eastAsia="Times New Roman"/>
                <w:sz w:val="24"/>
                <w:szCs w:val="24"/>
                <w:lang w:eastAsia="en-US"/>
              </w:rPr>
              <w:t>№</w:t>
            </w:r>
            <w:r w:rsidRPr="00553E63">
              <w:rPr>
                <w:rFonts w:eastAsia="Times New Roman"/>
                <w:spacing w:val="-57"/>
                <w:sz w:val="24"/>
                <w:szCs w:val="24"/>
                <w:lang w:eastAsia="en-US"/>
              </w:rPr>
              <w:t xml:space="preserve"> </w:t>
            </w:r>
            <w:r w:rsidRPr="00553E63">
              <w:rPr>
                <w:rFonts w:eastAsia="Times New Roman"/>
                <w:sz w:val="24"/>
                <w:szCs w:val="24"/>
                <w:lang w:eastAsia="en-US"/>
              </w:rPr>
              <w:t>п/п</w:t>
            </w:r>
          </w:p>
        </w:tc>
        <w:tc>
          <w:tcPr>
            <w:tcW w:w="4394" w:type="dxa"/>
          </w:tcPr>
          <w:p w14:paraId="2E53CFD3" w14:textId="77777777" w:rsidR="00553E63" w:rsidRPr="00553E63" w:rsidRDefault="00553E63" w:rsidP="00553E63">
            <w:pPr>
              <w:spacing w:line="240" w:lineRule="auto"/>
              <w:ind w:left="142" w:firstLine="0"/>
              <w:jc w:val="center"/>
              <w:rPr>
                <w:rFonts w:eastAsia="Times New Roman"/>
                <w:sz w:val="24"/>
                <w:szCs w:val="24"/>
                <w:lang w:eastAsia="en-US"/>
              </w:rPr>
            </w:pPr>
            <w:r w:rsidRPr="00553E63">
              <w:rPr>
                <w:rFonts w:eastAsia="Times New Roman"/>
                <w:sz w:val="24"/>
                <w:szCs w:val="24"/>
                <w:lang w:eastAsia="en-US"/>
              </w:rPr>
              <w:t>Тема</w:t>
            </w:r>
          </w:p>
        </w:tc>
        <w:tc>
          <w:tcPr>
            <w:tcW w:w="2126" w:type="dxa"/>
          </w:tcPr>
          <w:p w14:paraId="6058A379" w14:textId="77777777" w:rsidR="00553E63" w:rsidRPr="00553E63" w:rsidRDefault="00553E63" w:rsidP="00553E63">
            <w:pPr>
              <w:spacing w:line="240" w:lineRule="auto"/>
              <w:ind w:left="142" w:right="27" w:hanging="72"/>
              <w:jc w:val="center"/>
              <w:rPr>
                <w:rFonts w:eastAsia="Times New Roman"/>
                <w:sz w:val="24"/>
                <w:szCs w:val="24"/>
                <w:lang w:val="ru-RU" w:eastAsia="en-US"/>
              </w:rPr>
            </w:pPr>
            <w:r w:rsidRPr="00553E63">
              <w:rPr>
                <w:rFonts w:eastAsia="Times New Roman"/>
                <w:spacing w:val="-1"/>
                <w:sz w:val="24"/>
                <w:szCs w:val="24"/>
                <w:lang w:val="ru-RU" w:eastAsia="en-US"/>
              </w:rPr>
              <w:t>Количество часов, отводимых на освоение каждой темы</w:t>
            </w:r>
          </w:p>
        </w:tc>
        <w:tc>
          <w:tcPr>
            <w:tcW w:w="2126" w:type="dxa"/>
          </w:tcPr>
          <w:p w14:paraId="43844049" w14:textId="77777777" w:rsidR="00553E63" w:rsidRPr="00553E63" w:rsidRDefault="00553E63" w:rsidP="00553E63">
            <w:pPr>
              <w:spacing w:line="240" w:lineRule="auto"/>
              <w:ind w:left="142" w:right="27" w:hanging="72"/>
              <w:jc w:val="center"/>
              <w:rPr>
                <w:rFonts w:eastAsia="Times New Roman"/>
                <w:spacing w:val="-1"/>
                <w:sz w:val="24"/>
                <w:szCs w:val="24"/>
                <w:lang w:eastAsia="en-US"/>
              </w:rPr>
            </w:pPr>
            <w:r w:rsidRPr="00553E63">
              <w:rPr>
                <w:rFonts w:eastAsia="Times New Roman"/>
                <w:spacing w:val="-1"/>
                <w:sz w:val="24"/>
                <w:szCs w:val="24"/>
                <w:lang w:eastAsia="en-US"/>
              </w:rPr>
              <w:t xml:space="preserve">Э(Ц)ОР </w:t>
            </w:r>
          </w:p>
        </w:tc>
      </w:tr>
      <w:tr w:rsidR="00C73086" w:rsidRPr="00553E63" w14:paraId="52478135" w14:textId="77777777" w:rsidTr="00847A8E">
        <w:trPr>
          <w:trHeight w:val="3931"/>
        </w:trPr>
        <w:tc>
          <w:tcPr>
            <w:tcW w:w="993" w:type="dxa"/>
          </w:tcPr>
          <w:p w14:paraId="784949A9" w14:textId="77777777" w:rsidR="00C73086" w:rsidRPr="00553E63" w:rsidRDefault="00C73086" w:rsidP="00553E63">
            <w:pPr>
              <w:spacing w:line="240" w:lineRule="auto"/>
              <w:ind w:left="142" w:firstLine="0"/>
              <w:jc w:val="left"/>
              <w:rPr>
                <w:rFonts w:eastAsia="Times New Roman"/>
                <w:sz w:val="24"/>
                <w:szCs w:val="24"/>
                <w:lang w:eastAsia="en-US"/>
              </w:rPr>
            </w:pPr>
            <w:r w:rsidRPr="00553E63">
              <w:rPr>
                <w:rFonts w:eastAsia="Times New Roman"/>
                <w:sz w:val="24"/>
                <w:szCs w:val="24"/>
                <w:lang w:eastAsia="en-US"/>
              </w:rPr>
              <w:lastRenderedPageBreak/>
              <w:t>1.</w:t>
            </w:r>
          </w:p>
        </w:tc>
        <w:tc>
          <w:tcPr>
            <w:tcW w:w="4394" w:type="dxa"/>
          </w:tcPr>
          <w:p w14:paraId="29AB85B0" w14:textId="6F111449" w:rsidR="00C73086" w:rsidRDefault="00C73086" w:rsidP="00553E63">
            <w:pPr>
              <w:rPr>
                <w:rFonts w:eastAsia="OfficinaSansBoldITC"/>
                <w:sz w:val="24"/>
                <w:szCs w:val="28"/>
                <w:lang w:val="ru-RU" w:eastAsia="en-US"/>
              </w:rPr>
            </w:pPr>
            <w:r>
              <w:rPr>
                <w:rFonts w:eastAsia="OfficinaSansBoldITC"/>
                <w:sz w:val="24"/>
                <w:szCs w:val="28"/>
                <w:lang w:val="ru-RU" w:eastAsia="en-US"/>
              </w:rPr>
              <w:t>5 класс</w:t>
            </w:r>
          </w:p>
          <w:p w14:paraId="0AD6F500" w14:textId="43909159" w:rsidR="00C73086" w:rsidRDefault="00C73086" w:rsidP="00553E63">
            <w:pPr>
              <w:rPr>
                <w:rFonts w:eastAsia="OfficinaSansBoldITC"/>
                <w:sz w:val="24"/>
                <w:szCs w:val="28"/>
                <w:lang w:val="ru-RU" w:eastAsia="en-US"/>
              </w:rPr>
            </w:pPr>
            <w:r w:rsidRPr="003F4340">
              <w:rPr>
                <w:rFonts w:eastAsia="OfficinaSansBoldITC"/>
                <w:sz w:val="24"/>
                <w:szCs w:val="28"/>
                <w:lang w:val="ru-RU" w:eastAsia="en-US"/>
              </w:rPr>
              <w:t>75.6.1. Общие сведения о языке.</w:t>
            </w:r>
          </w:p>
          <w:p w14:paraId="1C24CF76" w14:textId="2A5BADB0"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75.6.2. Язык и речь.</w:t>
            </w:r>
          </w:p>
          <w:p w14:paraId="1A22F5A2" w14:textId="5337B998"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75.6.3. Текст.</w:t>
            </w:r>
          </w:p>
          <w:p w14:paraId="1BD7EDAA" w14:textId="2F57E9F4"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75.6.4. Функциональные разновидности языка.</w:t>
            </w:r>
          </w:p>
          <w:p w14:paraId="5AB708CF" w14:textId="18F856DB"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75.6.5. Система языка.</w:t>
            </w:r>
          </w:p>
          <w:p w14:paraId="57D632FD" w14:textId="77777777"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75.6.5.1. Фонетика. Графика. Орфоэпия.</w:t>
            </w:r>
          </w:p>
          <w:p w14:paraId="06F9C93B" w14:textId="4270C278"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75.6.5.2. Лексикология и фразеология.</w:t>
            </w:r>
          </w:p>
          <w:p w14:paraId="2C332445" w14:textId="72604C44"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75.6.5.3. Состав слова и словообразование.</w:t>
            </w:r>
          </w:p>
          <w:p w14:paraId="04E289F2" w14:textId="77777777"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75.6.5.4. Морфология. Культура речи. Орфография.</w:t>
            </w:r>
          </w:p>
          <w:p w14:paraId="0A28D3BF" w14:textId="7013752B" w:rsidR="00C73086" w:rsidRPr="003F4340"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75.6.5.5. Синтаксис. Культура речи. Пунктуация.</w:t>
            </w:r>
          </w:p>
        </w:tc>
        <w:tc>
          <w:tcPr>
            <w:tcW w:w="2126" w:type="dxa"/>
            <w:vMerge w:val="restart"/>
          </w:tcPr>
          <w:p w14:paraId="7381A869" w14:textId="77777777"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026B2D0" w14:textId="77777777"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7A6BA57" w14:textId="77777777"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C73086" w:rsidRPr="00553E63" w14:paraId="18FAF60D" w14:textId="77777777" w:rsidTr="00A433F0">
        <w:trPr>
          <w:trHeight w:val="2227"/>
        </w:trPr>
        <w:tc>
          <w:tcPr>
            <w:tcW w:w="993" w:type="dxa"/>
          </w:tcPr>
          <w:p w14:paraId="0D21E608" w14:textId="04F5C9DA" w:rsidR="00C73086" w:rsidRPr="003F4340" w:rsidRDefault="00C73086" w:rsidP="00553E63">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68827607" w14:textId="65D939FC" w:rsidR="00C73086" w:rsidRDefault="00C73086" w:rsidP="00553E63">
            <w:pPr>
              <w:rPr>
                <w:rFonts w:eastAsia="OfficinaSansBoldITC"/>
                <w:sz w:val="24"/>
                <w:szCs w:val="28"/>
                <w:lang w:val="ru-RU" w:eastAsia="en-US"/>
              </w:rPr>
            </w:pPr>
            <w:r>
              <w:rPr>
                <w:rFonts w:eastAsia="OfficinaSansBoldITC"/>
                <w:sz w:val="24"/>
                <w:szCs w:val="28"/>
                <w:lang w:val="ru-RU" w:eastAsia="en-US"/>
              </w:rPr>
              <w:t>6 класс</w:t>
            </w:r>
          </w:p>
          <w:p w14:paraId="59925A67" w14:textId="05836C52"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75.7.1. Общие сведения о языке.</w:t>
            </w:r>
          </w:p>
          <w:p w14:paraId="1DDF293C" w14:textId="43DE45AE"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75.7.2. Язык и речь.</w:t>
            </w:r>
          </w:p>
          <w:p w14:paraId="4124022C" w14:textId="2DB1634B"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75.7.3. Текст.</w:t>
            </w:r>
          </w:p>
          <w:p w14:paraId="093AF7E9" w14:textId="6D9C6E94"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75.7.4. Функциональные разновидности языка.</w:t>
            </w:r>
          </w:p>
          <w:p w14:paraId="46AE6FF2" w14:textId="7777777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75.7.5. Система языка.</w:t>
            </w:r>
          </w:p>
          <w:p w14:paraId="6B736B34" w14:textId="77777777"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75.7.5.1. Морфология. Культура речи. Орфография.</w:t>
            </w:r>
          </w:p>
          <w:p w14:paraId="254B21DF" w14:textId="5CFCDB3C" w:rsidR="00C73086" w:rsidRPr="00C73086" w:rsidRDefault="00C73086" w:rsidP="00C73086">
            <w:pPr>
              <w:rPr>
                <w:rFonts w:eastAsia="OfficinaSansBoldITC"/>
                <w:sz w:val="24"/>
                <w:szCs w:val="28"/>
                <w:lang w:val="ru-RU" w:eastAsia="en-US"/>
              </w:rPr>
            </w:pPr>
          </w:p>
        </w:tc>
        <w:tc>
          <w:tcPr>
            <w:tcW w:w="2126" w:type="dxa"/>
            <w:vMerge/>
          </w:tcPr>
          <w:p w14:paraId="6FF6E26D" w14:textId="77777777" w:rsidR="00C73086" w:rsidRPr="000D28A1" w:rsidRDefault="00C73086" w:rsidP="00553E63">
            <w:pPr>
              <w:spacing w:line="240" w:lineRule="auto"/>
              <w:ind w:firstLine="0"/>
              <w:jc w:val="center"/>
              <w:rPr>
                <w:rFonts w:eastAsia="Times New Roman"/>
                <w:i/>
                <w:sz w:val="24"/>
                <w:szCs w:val="24"/>
                <w:lang w:val="ru-RU" w:eastAsia="en-US"/>
              </w:rPr>
            </w:pPr>
          </w:p>
        </w:tc>
        <w:tc>
          <w:tcPr>
            <w:tcW w:w="2126" w:type="dxa"/>
            <w:vMerge/>
          </w:tcPr>
          <w:p w14:paraId="6D596169" w14:textId="77777777" w:rsidR="00C73086" w:rsidRPr="000D28A1" w:rsidRDefault="00C73086" w:rsidP="00553E63">
            <w:pPr>
              <w:spacing w:line="240" w:lineRule="auto"/>
              <w:ind w:firstLine="0"/>
              <w:jc w:val="center"/>
              <w:rPr>
                <w:rFonts w:eastAsia="Times New Roman"/>
                <w:i/>
                <w:sz w:val="24"/>
                <w:szCs w:val="24"/>
                <w:lang w:val="ru-RU" w:eastAsia="en-US"/>
              </w:rPr>
            </w:pPr>
          </w:p>
        </w:tc>
      </w:tr>
      <w:tr w:rsidR="00C73086" w:rsidRPr="00553E63" w14:paraId="10AE5224" w14:textId="77777777" w:rsidTr="00957A22">
        <w:trPr>
          <w:trHeight w:val="1951"/>
        </w:trPr>
        <w:tc>
          <w:tcPr>
            <w:tcW w:w="993" w:type="dxa"/>
          </w:tcPr>
          <w:p w14:paraId="2A0D7B60" w14:textId="5A71E824" w:rsidR="00C73086" w:rsidRDefault="00C73086" w:rsidP="00553E63">
            <w:pPr>
              <w:spacing w:line="240" w:lineRule="auto"/>
              <w:ind w:left="142"/>
              <w:jc w:val="left"/>
              <w:rPr>
                <w:rFonts w:eastAsia="Times New Roman"/>
                <w:sz w:val="24"/>
                <w:szCs w:val="24"/>
                <w:lang w:eastAsia="en-US"/>
              </w:rPr>
            </w:pPr>
            <w:r w:rsidRPr="00553E63">
              <w:rPr>
                <w:rFonts w:eastAsia="Times New Roman"/>
                <w:sz w:val="24"/>
                <w:szCs w:val="24"/>
                <w:lang w:eastAsia="en-US"/>
              </w:rPr>
              <w:t>2.</w:t>
            </w:r>
          </w:p>
        </w:tc>
        <w:tc>
          <w:tcPr>
            <w:tcW w:w="4394" w:type="dxa"/>
          </w:tcPr>
          <w:p w14:paraId="61B04CAC" w14:textId="00F72EE4" w:rsidR="00C73086" w:rsidRPr="00C73086" w:rsidRDefault="00C73086" w:rsidP="00C73086">
            <w:pPr>
              <w:ind w:firstLine="0"/>
              <w:rPr>
                <w:rFonts w:eastAsia="OfficinaSansBoldITC"/>
                <w:sz w:val="24"/>
                <w:szCs w:val="28"/>
                <w:lang w:val="ru-RU" w:eastAsia="en-US"/>
              </w:rPr>
            </w:pPr>
            <w:r>
              <w:rPr>
                <w:rFonts w:eastAsia="OfficinaSansBoldITC"/>
                <w:sz w:val="24"/>
                <w:szCs w:val="28"/>
                <w:lang w:val="ru-RU" w:eastAsia="en-US"/>
              </w:rPr>
              <w:t>7 класс</w:t>
            </w:r>
          </w:p>
          <w:p w14:paraId="6242CF9D" w14:textId="36010F2F"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75.8.1. Общие сведения о языке.</w:t>
            </w:r>
          </w:p>
          <w:p w14:paraId="636C356A" w14:textId="3AC38094"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75.8.2. Язык и речь.</w:t>
            </w:r>
          </w:p>
          <w:p w14:paraId="79289277" w14:textId="4D114CB1" w:rsid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75.8.3. Текст.</w:t>
            </w:r>
          </w:p>
          <w:p w14:paraId="2BB806EE" w14:textId="2795C404" w:rsid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75.8.4. Функциональные разновидности языка.</w:t>
            </w:r>
          </w:p>
          <w:p w14:paraId="5D3D7468" w14:textId="77777777"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75.8.5. Система языка.</w:t>
            </w:r>
          </w:p>
          <w:p w14:paraId="378D8474" w14:textId="19A7B364"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75.8.5.1. Морфология. Культура речи.</w:t>
            </w:r>
          </w:p>
        </w:tc>
        <w:tc>
          <w:tcPr>
            <w:tcW w:w="2126" w:type="dxa"/>
            <w:vMerge/>
          </w:tcPr>
          <w:p w14:paraId="3823ADA6" w14:textId="77777777" w:rsidR="00C73086" w:rsidRPr="00C73086" w:rsidRDefault="00C73086" w:rsidP="00553E63">
            <w:pPr>
              <w:spacing w:line="240" w:lineRule="auto"/>
              <w:ind w:firstLine="0"/>
              <w:jc w:val="center"/>
              <w:rPr>
                <w:rFonts w:eastAsia="Times New Roman"/>
                <w:i/>
                <w:sz w:val="24"/>
                <w:szCs w:val="24"/>
                <w:lang w:val="ru-RU" w:eastAsia="en-US"/>
              </w:rPr>
            </w:pPr>
          </w:p>
        </w:tc>
        <w:tc>
          <w:tcPr>
            <w:tcW w:w="2126" w:type="dxa"/>
            <w:vMerge/>
          </w:tcPr>
          <w:p w14:paraId="4BC99D8F" w14:textId="77777777" w:rsidR="00C73086" w:rsidRPr="00C73086" w:rsidRDefault="00C73086" w:rsidP="00553E63">
            <w:pPr>
              <w:spacing w:line="240" w:lineRule="auto"/>
              <w:ind w:firstLine="0"/>
              <w:jc w:val="center"/>
              <w:rPr>
                <w:rFonts w:eastAsia="Times New Roman"/>
                <w:i/>
                <w:sz w:val="24"/>
                <w:szCs w:val="24"/>
                <w:lang w:val="ru-RU" w:eastAsia="en-US"/>
              </w:rPr>
            </w:pPr>
          </w:p>
        </w:tc>
      </w:tr>
      <w:tr w:rsidR="00C73086" w:rsidRPr="00553E63" w14:paraId="1A47FBB1" w14:textId="77777777" w:rsidTr="0058549C">
        <w:trPr>
          <w:trHeight w:val="2672"/>
        </w:trPr>
        <w:tc>
          <w:tcPr>
            <w:tcW w:w="993" w:type="dxa"/>
          </w:tcPr>
          <w:p w14:paraId="3CC4B34C" w14:textId="724BAC8E" w:rsidR="00C73086" w:rsidRPr="00C73086" w:rsidRDefault="00C73086" w:rsidP="00553E63">
            <w:pPr>
              <w:spacing w:line="240" w:lineRule="auto"/>
              <w:ind w:left="142"/>
              <w:jc w:val="left"/>
              <w:rPr>
                <w:rFonts w:eastAsia="Times New Roman"/>
                <w:sz w:val="24"/>
                <w:szCs w:val="24"/>
                <w:lang w:val="ru-RU" w:eastAsia="en-US"/>
              </w:rPr>
            </w:pPr>
            <w:r>
              <w:rPr>
                <w:rFonts w:eastAsia="Times New Roman"/>
                <w:sz w:val="24"/>
                <w:szCs w:val="24"/>
                <w:lang w:val="ru-RU" w:eastAsia="en-US"/>
              </w:rPr>
              <w:t>3.</w:t>
            </w:r>
          </w:p>
        </w:tc>
        <w:tc>
          <w:tcPr>
            <w:tcW w:w="4394" w:type="dxa"/>
          </w:tcPr>
          <w:p w14:paraId="611F4B0A" w14:textId="2493641E" w:rsidR="00C73086" w:rsidRDefault="00C73086" w:rsidP="00C73086">
            <w:pPr>
              <w:ind w:firstLine="0"/>
              <w:rPr>
                <w:rFonts w:eastAsia="OfficinaSansBoldITC"/>
                <w:sz w:val="24"/>
                <w:szCs w:val="28"/>
                <w:lang w:val="ru-RU" w:eastAsia="en-US"/>
              </w:rPr>
            </w:pPr>
            <w:r>
              <w:rPr>
                <w:rFonts w:eastAsia="OfficinaSansBoldITC"/>
                <w:sz w:val="24"/>
                <w:szCs w:val="28"/>
                <w:lang w:val="ru-RU" w:eastAsia="en-US"/>
              </w:rPr>
              <w:t xml:space="preserve"> 8 класс</w:t>
            </w:r>
          </w:p>
          <w:p w14:paraId="013A894C" w14:textId="7777777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75.9.1. Общие сведения о языке.</w:t>
            </w:r>
          </w:p>
          <w:p w14:paraId="3DB1D305" w14:textId="7777777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Чеченский язык в кругу языков других кавказских народов.</w:t>
            </w:r>
          </w:p>
          <w:p w14:paraId="457486C0" w14:textId="1448E4FB"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75.9.2. Язык и речь.</w:t>
            </w:r>
          </w:p>
          <w:p w14:paraId="4B85385D" w14:textId="552E3E3D"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75.9.3. Текст.</w:t>
            </w:r>
          </w:p>
          <w:p w14:paraId="6A16966E" w14:textId="7B79E870"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75.9.4. Функциональные разновидности языка.</w:t>
            </w:r>
          </w:p>
          <w:p w14:paraId="02E36D38" w14:textId="7777777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75.9.5. Система языка.</w:t>
            </w:r>
          </w:p>
          <w:p w14:paraId="0ED6FFBC" w14:textId="69E1BF4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75.9.5.1. Синтаксис. Культура речи. Пунктуация.</w:t>
            </w:r>
          </w:p>
        </w:tc>
        <w:tc>
          <w:tcPr>
            <w:tcW w:w="2126" w:type="dxa"/>
          </w:tcPr>
          <w:p w14:paraId="088EB612" w14:textId="77777777" w:rsidR="00C73086" w:rsidRPr="000D28A1" w:rsidRDefault="00C73086" w:rsidP="00553E63">
            <w:pPr>
              <w:spacing w:line="240" w:lineRule="auto"/>
              <w:ind w:firstLine="0"/>
              <w:jc w:val="center"/>
              <w:rPr>
                <w:rFonts w:eastAsia="Times New Roman"/>
                <w:i/>
                <w:sz w:val="24"/>
                <w:szCs w:val="24"/>
                <w:lang w:val="ru-RU" w:eastAsia="en-US"/>
              </w:rPr>
            </w:pPr>
          </w:p>
        </w:tc>
        <w:tc>
          <w:tcPr>
            <w:tcW w:w="2126" w:type="dxa"/>
            <w:vMerge/>
          </w:tcPr>
          <w:p w14:paraId="65EB988B" w14:textId="77777777" w:rsidR="00C73086" w:rsidRPr="000D28A1" w:rsidRDefault="00C73086" w:rsidP="00553E63">
            <w:pPr>
              <w:spacing w:line="240" w:lineRule="auto"/>
              <w:ind w:firstLine="0"/>
              <w:jc w:val="center"/>
              <w:rPr>
                <w:rFonts w:eastAsia="Times New Roman"/>
                <w:i/>
                <w:sz w:val="24"/>
                <w:szCs w:val="24"/>
                <w:lang w:val="ru-RU" w:eastAsia="en-US"/>
              </w:rPr>
            </w:pPr>
          </w:p>
        </w:tc>
      </w:tr>
      <w:tr w:rsidR="0058549C" w:rsidRPr="00553E63" w14:paraId="47EC25B0" w14:textId="77777777" w:rsidTr="0058549C">
        <w:trPr>
          <w:trHeight w:val="2257"/>
        </w:trPr>
        <w:tc>
          <w:tcPr>
            <w:tcW w:w="993" w:type="dxa"/>
          </w:tcPr>
          <w:p w14:paraId="5D29904E" w14:textId="649FD5ED" w:rsidR="0058549C" w:rsidRPr="0058549C" w:rsidRDefault="0058549C" w:rsidP="00553E63">
            <w:pPr>
              <w:spacing w:line="240" w:lineRule="auto"/>
              <w:ind w:left="142"/>
              <w:jc w:val="left"/>
              <w:rPr>
                <w:rFonts w:eastAsia="Times New Roman"/>
                <w:sz w:val="24"/>
                <w:szCs w:val="24"/>
                <w:lang w:val="ru-RU" w:eastAsia="en-US"/>
              </w:rPr>
            </w:pPr>
            <w:r>
              <w:rPr>
                <w:rFonts w:eastAsia="Times New Roman"/>
                <w:sz w:val="24"/>
                <w:szCs w:val="24"/>
                <w:lang w:val="ru-RU" w:eastAsia="en-US"/>
              </w:rPr>
              <w:t>4.</w:t>
            </w:r>
          </w:p>
        </w:tc>
        <w:tc>
          <w:tcPr>
            <w:tcW w:w="4394" w:type="dxa"/>
          </w:tcPr>
          <w:p w14:paraId="47329D75" w14:textId="77777777" w:rsidR="0058549C" w:rsidRDefault="0058549C" w:rsidP="00C73086">
            <w:pPr>
              <w:ind w:firstLine="0"/>
              <w:rPr>
                <w:rFonts w:eastAsia="OfficinaSansBoldITC"/>
                <w:sz w:val="24"/>
                <w:szCs w:val="28"/>
                <w:lang w:val="ru-RU" w:eastAsia="en-US"/>
              </w:rPr>
            </w:pPr>
            <w:r>
              <w:rPr>
                <w:rFonts w:eastAsia="OfficinaSansBoldITC"/>
                <w:sz w:val="24"/>
                <w:szCs w:val="28"/>
                <w:lang w:val="ru-RU" w:eastAsia="en-US"/>
              </w:rPr>
              <w:t xml:space="preserve"> 9 класс</w:t>
            </w:r>
          </w:p>
          <w:p w14:paraId="1E91DFCC" w14:textId="674052BB" w:rsidR="0058549C" w:rsidRDefault="0058549C" w:rsidP="0058549C">
            <w:pPr>
              <w:ind w:firstLine="143"/>
              <w:rPr>
                <w:rFonts w:eastAsia="OfficinaSansBoldITC"/>
                <w:sz w:val="24"/>
                <w:szCs w:val="28"/>
                <w:lang w:val="ru-RU" w:eastAsia="en-US"/>
              </w:rPr>
            </w:pPr>
            <w:r w:rsidRPr="0058549C">
              <w:rPr>
                <w:rFonts w:eastAsia="OfficinaSansBoldITC"/>
                <w:sz w:val="24"/>
                <w:szCs w:val="28"/>
                <w:lang w:val="ru-RU" w:eastAsia="en-US"/>
              </w:rPr>
              <w:t>75.10.1. Общие сведения о языке.</w:t>
            </w:r>
          </w:p>
          <w:p w14:paraId="29B2BAA2" w14:textId="18575011" w:rsidR="0058549C" w:rsidRDefault="0058549C" w:rsidP="0058549C">
            <w:pPr>
              <w:ind w:firstLine="143"/>
              <w:rPr>
                <w:rFonts w:eastAsia="OfficinaSansBoldITC"/>
                <w:sz w:val="24"/>
                <w:szCs w:val="28"/>
                <w:lang w:val="ru-RU" w:eastAsia="en-US"/>
              </w:rPr>
            </w:pPr>
            <w:r w:rsidRPr="0058549C">
              <w:rPr>
                <w:rFonts w:eastAsia="OfficinaSansBoldITC"/>
                <w:sz w:val="24"/>
                <w:szCs w:val="28"/>
                <w:lang w:val="ru-RU" w:eastAsia="en-US"/>
              </w:rPr>
              <w:t>75.10.2. Язык и речь.</w:t>
            </w:r>
          </w:p>
          <w:p w14:paraId="68A75904" w14:textId="3F4CA12D" w:rsid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75.10.3. Текст.</w:t>
            </w:r>
          </w:p>
          <w:p w14:paraId="79D01D5A" w14:textId="710F4DFE" w:rsid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75.10.4. Функциональные разновидности языка.</w:t>
            </w:r>
          </w:p>
          <w:p w14:paraId="612DC9CA" w14:textId="77777777" w:rsidR="0058549C" w:rsidRP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75.10.5. Система языка.</w:t>
            </w:r>
          </w:p>
          <w:p w14:paraId="732FF11F" w14:textId="34A34318" w:rsidR="0058549C" w:rsidRP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75.10.5.1. Синтаксис. Культура речи. Пунктуация.</w:t>
            </w:r>
          </w:p>
        </w:tc>
        <w:tc>
          <w:tcPr>
            <w:tcW w:w="2126" w:type="dxa"/>
          </w:tcPr>
          <w:p w14:paraId="5D435852" w14:textId="77777777" w:rsidR="0058549C" w:rsidRPr="000D28A1" w:rsidRDefault="0058549C" w:rsidP="00553E63">
            <w:pPr>
              <w:spacing w:line="240" w:lineRule="auto"/>
              <w:ind w:firstLine="0"/>
              <w:jc w:val="center"/>
              <w:rPr>
                <w:rFonts w:eastAsia="Times New Roman"/>
                <w:i/>
                <w:sz w:val="24"/>
                <w:szCs w:val="24"/>
                <w:lang w:val="ru-RU" w:eastAsia="en-US"/>
              </w:rPr>
            </w:pPr>
          </w:p>
        </w:tc>
        <w:tc>
          <w:tcPr>
            <w:tcW w:w="2126" w:type="dxa"/>
          </w:tcPr>
          <w:p w14:paraId="7BA01901" w14:textId="77777777" w:rsidR="0058549C" w:rsidRPr="000D28A1" w:rsidRDefault="0058549C" w:rsidP="00553E63">
            <w:pPr>
              <w:spacing w:line="240" w:lineRule="auto"/>
              <w:ind w:firstLine="0"/>
              <w:jc w:val="center"/>
              <w:rPr>
                <w:rFonts w:eastAsia="Times New Roman"/>
                <w:i/>
                <w:sz w:val="24"/>
                <w:szCs w:val="24"/>
                <w:lang w:val="ru-RU" w:eastAsia="en-US"/>
              </w:rPr>
            </w:pPr>
          </w:p>
        </w:tc>
      </w:tr>
    </w:tbl>
    <w:p w14:paraId="6C257F8A" w14:textId="00B0D8C1" w:rsidR="004D0F58" w:rsidRPr="00553E63" w:rsidRDefault="004D0F58" w:rsidP="001B1425">
      <w:pPr>
        <w:spacing w:line="240" w:lineRule="auto"/>
        <w:ind w:right="6" w:firstLine="567"/>
        <w:rPr>
          <w:sz w:val="24"/>
          <w:szCs w:val="24"/>
        </w:rPr>
      </w:pPr>
    </w:p>
    <w:p w14:paraId="1B781A24" w14:textId="33939BB1" w:rsidR="004D0F58" w:rsidRPr="00553E63" w:rsidRDefault="004D0F58" w:rsidP="001B1425">
      <w:pPr>
        <w:spacing w:line="240" w:lineRule="auto"/>
        <w:ind w:right="6" w:firstLine="567"/>
        <w:rPr>
          <w:sz w:val="24"/>
          <w:szCs w:val="24"/>
        </w:rPr>
      </w:pPr>
    </w:p>
    <w:p w14:paraId="3521B57E" w14:textId="77777777" w:rsidR="009A3342" w:rsidRDefault="009A3342" w:rsidP="00A433F0">
      <w:pPr>
        <w:jc w:val="center"/>
        <w:rPr>
          <w:rFonts w:cs="Times New Roman"/>
          <w:b/>
          <w:sz w:val="24"/>
          <w:szCs w:val="24"/>
          <w:lang w:eastAsia="x-none"/>
        </w:rPr>
      </w:pPr>
    </w:p>
    <w:p w14:paraId="56AA3936" w14:textId="77777777" w:rsidR="009A3342" w:rsidRDefault="009A3342" w:rsidP="00A433F0">
      <w:pPr>
        <w:jc w:val="center"/>
        <w:rPr>
          <w:rFonts w:cs="Times New Roman"/>
          <w:b/>
          <w:sz w:val="24"/>
          <w:szCs w:val="24"/>
          <w:lang w:eastAsia="x-none"/>
        </w:rPr>
      </w:pPr>
    </w:p>
    <w:p w14:paraId="1393780F" w14:textId="4BA3933D" w:rsidR="00847A8E" w:rsidRPr="009A3342" w:rsidRDefault="009A3342" w:rsidP="009A3342">
      <w:pPr>
        <w:pStyle w:val="ac"/>
        <w:numPr>
          <w:ilvl w:val="2"/>
          <w:numId w:val="1"/>
        </w:numPr>
        <w:jc w:val="center"/>
        <w:rPr>
          <w:rFonts w:cs="Times New Roman"/>
          <w:b/>
          <w:sz w:val="24"/>
          <w:szCs w:val="24"/>
          <w:lang w:eastAsia="x-none"/>
        </w:rPr>
      </w:pPr>
      <w:r>
        <w:rPr>
          <w:rFonts w:cs="Times New Roman"/>
          <w:b/>
          <w:sz w:val="24"/>
          <w:szCs w:val="24"/>
          <w:lang w:eastAsia="x-none"/>
        </w:rPr>
        <w:lastRenderedPageBreak/>
        <w:t>Р</w:t>
      </w:r>
      <w:r w:rsidR="00A433F0" w:rsidRPr="009A3342">
        <w:rPr>
          <w:rFonts w:cs="Times New Roman"/>
          <w:b/>
          <w:sz w:val="24"/>
          <w:szCs w:val="24"/>
          <w:lang w:eastAsia="x-none"/>
        </w:rPr>
        <w:t>абочая программа по учебному предмету</w:t>
      </w:r>
    </w:p>
    <w:p w14:paraId="3E81728A" w14:textId="141C0FB6" w:rsidR="00A433F0" w:rsidRPr="00A433F0" w:rsidRDefault="00A433F0" w:rsidP="00A433F0">
      <w:pPr>
        <w:jc w:val="center"/>
        <w:rPr>
          <w:rFonts w:cs="Times New Roman"/>
          <w:b/>
          <w:sz w:val="24"/>
          <w:szCs w:val="24"/>
          <w:lang w:eastAsia="x-none"/>
        </w:rPr>
      </w:pPr>
      <w:r w:rsidRPr="00A433F0">
        <w:rPr>
          <w:rFonts w:cs="Times New Roman"/>
          <w:b/>
          <w:sz w:val="24"/>
          <w:szCs w:val="24"/>
          <w:lang w:eastAsia="x-none"/>
        </w:rPr>
        <w:t xml:space="preserve"> «Родная (чеченская) литература»</w:t>
      </w:r>
    </w:p>
    <w:p w14:paraId="4281F221" w14:textId="3F4E444B" w:rsidR="00A433F0" w:rsidRDefault="00A433F0" w:rsidP="00A433F0">
      <w:pPr>
        <w:rPr>
          <w:rFonts w:cs="Times New Roman"/>
          <w:sz w:val="24"/>
          <w:szCs w:val="24"/>
          <w:lang w:eastAsia="x-none"/>
        </w:rPr>
      </w:pPr>
    </w:p>
    <w:p w14:paraId="389ED534" w14:textId="77777777" w:rsidR="00A433F0" w:rsidRPr="00A433F0" w:rsidRDefault="00A433F0" w:rsidP="00A433F0">
      <w:pPr>
        <w:rPr>
          <w:rFonts w:cs="Times New Roman"/>
          <w:sz w:val="24"/>
          <w:szCs w:val="24"/>
          <w:lang w:eastAsia="x-none"/>
        </w:rPr>
      </w:pPr>
    </w:p>
    <w:p w14:paraId="5222CBC6" w14:textId="77777777" w:rsidR="009A3342" w:rsidRDefault="00A433F0" w:rsidP="009A3342">
      <w:pPr>
        <w:spacing w:line="240" w:lineRule="auto"/>
        <w:ind w:right="6" w:firstLine="567"/>
        <w:rPr>
          <w:sz w:val="24"/>
          <w:szCs w:val="24"/>
        </w:rPr>
      </w:pPr>
      <w:r w:rsidRPr="00A433F0">
        <w:rPr>
          <w:rFonts w:cs="Times New Roman"/>
          <w:sz w:val="24"/>
          <w:szCs w:val="24"/>
          <w:lang w:eastAsia="en-US"/>
        </w:rPr>
        <w:t>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Pr>
          <w:rFonts w:cs="Times New Roman"/>
          <w:sz w:val="24"/>
          <w:szCs w:val="24"/>
          <w:lang w:eastAsia="en-US"/>
        </w:rPr>
        <w:t xml:space="preserve">о родной (чеченской) литературе и </w:t>
      </w:r>
      <w:r w:rsidR="009A3342"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r w:rsidR="009A3342">
        <w:rPr>
          <w:sz w:val="24"/>
          <w:szCs w:val="24"/>
        </w:rPr>
        <w:t xml:space="preserve"> </w:t>
      </w:r>
    </w:p>
    <w:p w14:paraId="01CB9EAC" w14:textId="5BE12769" w:rsidR="009A3342" w:rsidRDefault="009A3342" w:rsidP="00251200">
      <w:pPr>
        <w:spacing w:line="240" w:lineRule="auto"/>
        <w:ind w:right="6" w:firstLine="567"/>
        <w:rPr>
          <w:sz w:val="24"/>
          <w:szCs w:val="24"/>
        </w:rPr>
      </w:pPr>
      <w:r>
        <w:rPr>
          <w:sz w:val="24"/>
          <w:szCs w:val="24"/>
        </w:rPr>
        <w:t xml:space="preserve">Рабочая программа составлена на основе федеральной рабочей программы по </w:t>
      </w:r>
      <w:r w:rsidR="00251200">
        <w:rPr>
          <w:sz w:val="24"/>
          <w:szCs w:val="24"/>
        </w:rPr>
        <w:t>родной (чеченской) литературе</w:t>
      </w:r>
      <w:r>
        <w:rPr>
          <w:sz w:val="24"/>
          <w:szCs w:val="24"/>
        </w:rPr>
        <w:t>.</w:t>
      </w:r>
    </w:p>
    <w:p w14:paraId="67B1D297" w14:textId="77777777" w:rsidR="00251200" w:rsidRDefault="00251200" w:rsidP="00251200">
      <w:pPr>
        <w:spacing w:line="240" w:lineRule="auto"/>
        <w:ind w:right="6" w:firstLine="567"/>
        <w:rPr>
          <w:sz w:val="24"/>
          <w:szCs w:val="24"/>
        </w:rPr>
      </w:pPr>
    </w:p>
    <w:p w14:paraId="5BB0D660" w14:textId="17330E13" w:rsidR="00A433F0" w:rsidRPr="00251200" w:rsidRDefault="00A433F0" w:rsidP="00251200">
      <w:pPr>
        <w:ind w:firstLine="709"/>
        <w:jc w:val="center"/>
        <w:rPr>
          <w:rFonts w:cs="Times New Roman"/>
          <w:sz w:val="24"/>
          <w:szCs w:val="24"/>
          <w:lang w:eastAsia="en-US"/>
        </w:rPr>
      </w:pPr>
      <w:r w:rsidRPr="00251200">
        <w:rPr>
          <w:rFonts w:cs="Times New Roman"/>
          <w:sz w:val="24"/>
          <w:szCs w:val="24"/>
          <w:lang w:eastAsia="en-US"/>
        </w:rPr>
        <w:t>Пояснительная записка</w:t>
      </w:r>
    </w:p>
    <w:p w14:paraId="7CB46FD9" w14:textId="77777777" w:rsidR="00957A22" w:rsidRPr="00A433F0" w:rsidRDefault="00957A22" w:rsidP="00A433F0">
      <w:pPr>
        <w:ind w:firstLine="709"/>
        <w:jc w:val="center"/>
        <w:rPr>
          <w:rFonts w:cs="Times New Roman"/>
          <w:sz w:val="24"/>
          <w:szCs w:val="24"/>
          <w:lang w:eastAsia="en-US"/>
        </w:rPr>
      </w:pPr>
    </w:p>
    <w:p w14:paraId="6229593A" w14:textId="2D9BFDD6" w:rsidR="00A433F0" w:rsidRPr="00A433F0" w:rsidRDefault="00A433F0" w:rsidP="00847A8E">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формирование у обучающихся представления об историческом развитии чеченской литературы, 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обучающихся.</w:t>
      </w:r>
    </w:p>
    <w:p w14:paraId="3B296710" w14:textId="77777777" w:rsidR="00847A8E" w:rsidRDefault="00847A8E" w:rsidP="00A433F0">
      <w:pPr>
        <w:ind w:firstLine="709"/>
        <w:rPr>
          <w:rFonts w:cs="Times New Roman"/>
          <w:sz w:val="24"/>
          <w:szCs w:val="24"/>
          <w:lang w:eastAsia="en-US"/>
        </w:rPr>
      </w:pPr>
      <w:r w:rsidRPr="00A433F0">
        <w:rPr>
          <w:rFonts w:cs="Times New Roman"/>
          <w:sz w:val="24"/>
          <w:szCs w:val="24"/>
          <w:lang w:eastAsia="en-US"/>
        </w:rPr>
        <w:t>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 средства познания чеченской национальной культуры и самореализации в ней.</w:t>
      </w:r>
      <w:r w:rsidR="00A433F0" w:rsidRPr="00A433F0">
        <w:rPr>
          <w:rFonts w:cs="Times New Roman"/>
          <w:sz w:val="24"/>
          <w:szCs w:val="24"/>
          <w:lang w:eastAsia="en-US"/>
        </w:rPr>
        <w:t> </w:t>
      </w:r>
    </w:p>
    <w:p w14:paraId="6750DE42" w14:textId="785A4C2E" w:rsidR="00A433F0" w:rsidRPr="00A433F0" w:rsidRDefault="00A433F0" w:rsidP="00A433F0">
      <w:pPr>
        <w:ind w:firstLine="709"/>
        <w:rPr>
          <w:rFonts w:cs="Times New Roman"/>
          <w:sz w:val="24"/>
          <w:szCs w:val="24"/>
          <w:lang w:eastAsia="en-US"/>
        </w:rPr>
      </w:pPr>
      <w:r w:rsidRPr="00A433F0">
        <w:rPr>
          <w:rFonts w:cs="Times New Roman"/>
          <w:sz w:val="24"/>
          <w:szCs w:val="24"/>
          <w:lang w:val="x-none" w:eastAsia="en-US"/>
        </w:rPr>
        <w:t>В содержании программы по родной (</w:t>
      </w:r>
      <w:r w:rsidRPr="00A433F0">
        <w:rPr>
          <w:rFonts w:cs="Times New Roman"/>
          <w:sz w:val="24"/>
          <w:szCs w:val="24"/>
          <w:lang w:eastAsia="en-US"/>
        </w:rPr>
        <w:t>чеченской</w:t>
      </w:r>
      <w:r w:rsidRPr="00A433F0">
        <w:rPr>
          <w:rFonts w:cs="Times New Roman"/>
          <w:sz w:val="24"/>
          <w:szCs w:val="24"/>
          <w:lang w:val="x-none" w:eastAsia="en-US"/>
        </w:rPr>
        <w:t>) литературе выделяются следующие содержательные линии:</w:t>
      </w:r>
      <w:r w:rsidRPr="00A433F0">
        <w:rPr>
          <w:rFonts w:cs="Times New Roman"/>
          <w:sz w:val="24"/>
          <w:szCs w:val="24"/>
          <w:lang w:eastAsia="en-US"/>
        </w:rPr>
        <w:t xml:space="preserve"> </w:t>
      </w:r>
      <w:r w:rsidRPr="00A433F0">
        <w:rPr>
          <w:rFonts w:cs="Times New Roman"/>
          <w:sz w:val="24"/>
          <w:szCs w:val="24"/>
          <w:lang w:val="x-none" w:eastAsia="en-US"/>
        </w:rPr>
        <w:t>устное народное творчество</w:t>
      </w:r>
      <w:r w:rsidRPr="00A433F0">
        <w:rPr>
          <w:rFonts w:cs="Times New Roman"/>
          <w:sz w:val="24"/>
          <w:szCs w:val="24"/>
          <w:lang w:eastAsia="en-US"/>
        </w:rPr>
        <w:t xml:space="preserve">, </w:t>
      </w:r>
      <w:r w:rsidRPr="00A433F0">
        <w:rPr>
          <w:rFonts w:cs="Times New Roman"/>
          <w:sz w:val="24"/>
          <w:szCs w:val="24"/>
          <w:lang w:val="x-none" w:eastAsia="en-US"/>
        </w:rPr>
        <w:t>произведения чеченских писателей</w:t>
      </w:r>
      <w:r w:rsidRPr="00A433F0">
        <w:rPr>
          <w:rFonts w:cs="Times New Roman"/>
          <w:sz w:val="24"/>
          <w:szCs w:val="24"/>
          <w:lang w:eastAsia="en-US"/>
        </w:rPr>
        <w:t xml:space="preserve">, </w:t>
      </w:r>
      <w:r w:rsidRPr="00A433F0">
        <w:rPr>
          <w:rFonts w:cs="Times New Roman"/>
          <w:sz w:val="24"/>
          <w:szCs w:val="24"/>
          <w:lang w:val="x-none" w:eastAsia="en-US"/>
        </w:rPr>
        <w:t>литература других народов</w:t>
      </w:r>
      <w:r w:rsidRPr="00A433F0">
        <w:rPr>
          <w:rFonts w:cs="Times New Roman"/>
          <w:sz w:val="24"/>
          <w:szCs w:val="24"/>
          <w:lang w:eastAsia="en-US"/>
        </w:rPr>
        <w:t>.</w:t>
      </w:r>
    </w:p>
    <w:p w14:paraId="246B822A" w14:textId="49E44F17"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достижение следующих целей:</w:t>
      </w:r>
    </w:p>
    <w:p w14:paraId="4B6D4638"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 xml:space="preserve">формирование познавательного интереса </w:t>
      </w:r>
      <w:r w:rsidRPr="00A433F0">
        <w:rPr>
          <w:rFonts w:cs="Times New Roman"/>
          <w:sz w:val="24"/>
          <w:szCs w:val="24"/>
          <w:lang w:eastAsia="en-US"/>
        </w:rPr>
        <w:t xml:space="preserve">и </w:t>
      </w:r>
      <w:r w:rsidRPr="00A433F0">
        <w:rPr>
          <w:rFonts w:cs="Times New Roman"/>
          <w:sz w:val="24"/>
          <w:szCs w:val="24"/>
          <w:lang w:val="x-none" w:eastAsia="en-US"/>
        </w:rPr>
        <w:t>ценностного отношения к чеченской литературе</w:t>
      </w:r>
      <w:r w:rsidRPr="00A433F0">
        <w:rPr>
          <w:rFonts w:cs="Times New Roman"/>
          <w:sz w:val="24"/>
          <w:szCs w:val="24"/>
          <w:lang w:eastAsia="en-US"/>
        </w:rPr>
        <w:t xml:space="preserve"> </w:t>
      </w:r>
      <w:r w:rsidRPr="00A433F0">
        <w:rPr>
          <w:rFonts w:cs="Times New Roman"/>
          <w:sz w:val="24"/>
          <w:szCs w:val="24"/>
          <w:lang w:val="x-none" w:eastAsia="en-US"/>
        </w:rPr>
        <w:t>и приобщение к его культурному наследию</w:t>
      </w:r>
      <w:r w:rsidRPr="00A433F0">
        <w:rPr>
          <w:rFonts w:cs="Times New Roman"/>
          <w:sz w:val="24"/>
          <w:szCs w:val="24"/>
          <w:lang w:eastAsia="en-US"/>
        </w:rPr>
        <w:t xml:space="preserve">, </w:t>
      </w:r>
      <w:r w:rsidRPr="00A433F0">
        <w:rPr>
          <w:rFonts w:cs="Times New Roman"/>
          <w:sz w:val="24"/>
          <w:szCs w:val="24"/>
          <w:lang w:val="x-none" w:eastAsia="en-US"/>
        </w:rPr>
        <w:t>формирование ответственности за сохранение чеченской культуры;</w:t>
      </w:r>
    </w:p>
    <w:p w14:paraId="3A2BBEB1"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развитие у обучающихся интеллектуальных и творческих способностей, необходимых для успешной социализации и самореализации личности</w:t>
      </w:r>
      <w:r w:rsidRPr="00A433F0">
        <w:rPr>
          <w:rFonts w:cs="Times New Roman"/>
          <w:sz w:val="24"/>
          <w:szCs w:val="24"/>
          <w:lang w:eastAsia="en-US"/>
        </w:rPr>
        <w:t xml:space="preserve">, </w:t>
      </w:r>
      <w:r w:rsidRPr="00A433F0">
        <w:rPr>
          <w:rFonts w:cs="Times New Roman"/>
          <w:sz w:val="24"/>
          <w:szCs w:val="24"/>
          <w:lang w:val="x-none" w:eastAsia="en-US"/>
        </w:rPr>
        <w:t>приобщение к литературному наследию чеченского народа в контексте единого исторического и культурного пространства, диалога культур народов Российской Федерации</w:t>
      </w:r>
      <w:r w:rsidRPr="00A433F0">
        <w:rPr>
          <w:rFonts w:cs="Times New Roman"/>
          <w:sz w:val="24"/>
          <w:szCs w:val="24"/>
          <w:lang w:eastAsia="en-US"/>
        </w:rPr>
        <w:t>;</w:t>
      </w:r>
    </w:p>
    <w:p w14:paraId="3B3F58CE"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w:t>
      </w:r>
      <w:r w:rsidRPr="00A433F0">
        <w:rPr>
          <w:rFonts w:cs="Times New Roman"/>
          <w:sz w:val="24"/>
          <w:szCs w:val="24"/>
          <w:lang w:eastAsia="en-US"/>
        </w:rPr>
        <w:t xml:space="preserve">, </w:t>
      </w:r>
      <w:r w:rsidRPr="00A433F0">
        <w:rPr>
          <w:rFonts w:cs="Times New Roman"/>
          <w:sz w:val="24"/>
          <w:szCs w:val="24"/>
          <w:lang w:val="x-none" w:eastAsia="en-US"/>
        </w:rPr>
        <w:t xml:space="preserve">выявление культурных и нравственных смыслов, заложенных в чеченской литературе; </w:t>
      </w:r>
    </w:p>
    <w:p w14:paraId="083E9BC6"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eastAsia="en-US"/>
        </w:rPr>
        <w:t xml:space="preserve">развитие навыков чтения и анализа литературных текстов, </w:t>
      </w:r>
      <w:r w:rsidRPr="00A433F0">
        <w:rPr>
          <w:rFonts w:cs="Times New Roman"/>
          <w:sz w:val="24"/>
          <w:szCs w:val="24"/>
          <w:lang w:val="x-none" w:eastAsia="en-US"/>
        </w:rPr>
        <w:t>создани</w:t>
      </w:r>
      <w:r w:rsidRPr="00A433F0">
        <w:rPr>
          <w:rFonts w:cs="Times New Roman"/>
          <w:sz w:val="24"/>
          <w:szCs w:val="24"/>
          <w:lang w:eastAsia="en-US"/>
        </w:rPr>
        <w:t>я</w:t>
      </w:r>
      <w:r w:rsidRPr="00A433F0">
        <w:rPr>
          <w:rFonts w:cs="Times New Roman"/>
          <w:sz w:val="24"/>
          <w:szCs w:val="24"/>
          <w:lang w:val="x-none" w:eastAsia="en-US"/>
        </w:rPr>
        <w:t xml:space="preserve"> устных и письменных высказываний, содержащих суждения и оценки по поводу прочитанного</w:t>
      </w:r>
      <w:r w:rsidRPr="00A433F0">
        <w:rPr>
          <w:rFonts w:cs="Times New Roman"/>
          <w:sz w:val="24"/>
          <w:szCs w:val="24"/>
          <w:lang w:eastAsia="en-US"/>
        </w:rPr>
        <w:t xml:space="preserve">, умения </w:t>
      </w:r>
      <w:r w:rsidRPr="00A433F0">
        <w:rPr>
          <w:rFonts w:cs="Times New Roman"/>
          <w:sz w:val="24"/>
          <w:szCs w:val="24"/>
          <w:lang w:val="x-none" w:eastAsia="en-US"/>
        </w:rPr>
        <w:t>планиров</w:t>
      </w:r>
      <w:r w:rsidRPr="00A433F0">
        <w:rPr>
          <w:rFonts w:cs="Times New Roman"/>
          <w:sz w:val="24"/>
          <w:szCs w:val="24"/>
          <w:lang w:eastAsia="en-US"/>
        </w:rPr>
        <w:t>ать</w:t>
      </w:r>
      <w:r w:rsidRPr="00A433F0">
        <w:rPr>
          <w:rFonts w:cs="Times New Roman"/>
          <w:sz w:val="24"/>
          <w:szCs w:val="24"/>
          <w:lang w:val="x-none" w:eastAsia="en-US"/>
        </w:rPr>
        <w:t xml:space="preserve"> собственно</w:t>
      </w:r>
      <w:r w:rsidRPr="00A433F0">
        <w:rPr>
          <w:rFonts w:cs="Times New Roman"/>
          <w:sz w:val="24"/>
          <w:szCs w:val="24"/>
          <w:lang w:eastAsia="en-US"/>
        </w:rPr>
        <w:t>е</w:t>
      </w:r>
      <w:r w:rsidRPr="00A433F0">
        <w:rPr>
          <w:rFonts w:cs="Times New Roman"/>
          <w:sz w:val="24"/>
          <w:szCs w:val="24"/>
          <w:lang w:val="x-none" w:eastAsia="en-US"/>
        </w:rPr>
        <w:t xml:space="preserve"> чтени</w:t>
      </w:r>
      <w:r w:rsidRPr="00A433F0">
        <w:rPr>
          <w:rFonts w:cs="Times New Roman"/>
          <w:sz w:val="24"/>
          <w:szCs w:val="24"/>
          <w:lang w:eastAsia="en-US"/>
        </w:rPr>
        <w:t>е</w:t>
      </w:r>
      <w:r w:rsidRPr="00A433F0">
        <w:rPr>
          <w:rFonts w:cs="Times New Roman"/>
          <w:sz w:val="24"/>
          <w:szCs w:val="24"/>
          <w:lang w:val="x-none" w:eastAsia="en-US"/>
        </w:rPr>
        <w:t>, определ</w:t>
      </w:r>
      <w:r w:rsidRPr="00A433F0">
        <w:rPr>
          <w:rFonts w:cs="Times New Roman"/>
          <w:sz w:val="24"/>
          <w:szCs w:val="24"/>
          <w:lang w:eastAsia="en-US"/>
        </w:rPr>
        <w:t>ять</w:t>
      </w:r>
      <w:r w:rsidRPr="00A433F0">
        <w:rPr>
          <w:rFonts w:cs="Times New Roman"/>
          <w:sz w:val="24"/>
          <w:szCs w:val="24"/>
          <w:lang w:val="x-none" w:eastAsia="en-US"/>
        </w:rPr>
        <w:t xml:space="preserve"> и обоснов</w:t>
      </w:r>
      <w:r w:rsidRPr="00A433F0">
        <w:rPr>
          <w:rFonts w:cs="Times New Roman"/>
          <w:sz w:val="24"/>
          <w:szCs w:val="24"/>
          <w:lang w:eastAsia="en-US"/>
        </w:rPr>
        <w:t>ывать</w:t>
      </w:r>
      <w:r w:rsidRPr="00A433F0">
        <w:rPr>
          <w:rFonts w:cs="Times New Roman"/>
          <w:sz w:val="24"/>
          <w:szCs w:val="24"/>
          <w:lang w:val="x-none" w:eastAsia="en-US"/>
        </w:rPr>
        <w:t xml:space="preserve"> читательски</w:t>
      </w:r>
      <w:r w:rsidRPr="00A433F0">
        <w:rPr>
          <w:rFonts w:cs="Times New Roman"/>
          <w:sz w:val="24"/>
          <w:szCs w:val="24"/>
          <w:lang w:eastAsia="en-US"/>
        </w:rPr>
        <w:t>е</w:t>
      </w:r>
      <w:r w:rsidRPr="00A433F0">
        <w:rPr>
          <w:rFonts w:cs="Times New Roman"/>
          <w:sz w:val="24"/>
          <w:szCs w:val="24"/>
          <w:lang w:val="x-none" w:eastAsia="en-US"/>
        </w:rPr>
        <w:t xml:space="preserve"> предпочтени</w:t>
      </w:r>
      <w:r w:rsidRPr="00A433F0">
        <w:rPr>
          <w:rFonts w:cs="Times New Roman"/>
          <w:sz w:val="24"/>
          <w:szCs w:val="24"/>
          <w:lang w:eastAsia="en-US"/>
        </w:rPr>
        <w:t>я.</w:t>
      </w:r>
    </w:p>
    <w:p w14:paraId="64EAB299" w14:textId="198AF68E"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Общее </w:t>
      </w:r>
      <w:r w:rsidR="00B16341">
        <w:rPr>
          <w:rFonts w:cs="Times New Roman"/>
          <w:sz w:val="24"/>
          <w:szCs w:val="24"/>
          <w:lang w:eastAsia="en-US"/>
        </w:rPr>
        <w:t>количество часов</w:t>
      </w:r>
      <w:r>
        <w:rPr>
          <w:rFonts w:cs="Times New Roman"/>
          <w:sz w:val="24"/>
          <w:szCs w:val="24"/>
          <w:lang w:eastAsia="en-US"/>
        </w:rPr>
        <w:t xml:space="preserve"> на изучение учебного предмета </w:t>
      </w:r>
    </w:p>
    <w:p w14:paraId="5A6ADB9E" w14:textId="77777777" w:rsidR="00B16341" w:rsidRDefault="00B16341" w:rsidP="00A433F0">
      <w:pPr>
        <w:rPr>
          <w:rFonts w:cs="Times New Roman"/>
          <w:sz w:val="24"/>
          <w:szCs w:val="24"/>
          <w:lang w:eastAsia="en-US"/>
        </w:rPr>
      </w:pPr>
    </w:p>
    <w:p w14:paraId="1BD96E69" w14:textId="693FD10C" w:rsidR="00A433F0" w:rsidRPr="00B16341" w:rsidRDefault="00A433F0" w:rsidP="00B16341">
      <w:pPr>
        <w:jc w:val="center"/>
        <w:rPr>
          <w:rFonts w:cs="Times New Roman"/>
          <w:b/>
          <w:sz w:val="24"/>
          <w:szCs w:val="24"/>
          <w:lang w:eastAsia="en-US"/>
        </w:rPr>
      </w:pPr>
      <w:r w:rsidRPr="00B16341">
        <w:rPr>
          <w:rFonts w:cs="Times New Roman"/>
          <w:b/>
          <w:sz w:val="24"/>
          <w:szCs w:val="24"/>
          <w:lang w:eastAsia="en-US"/>
        </w:rPr>
        <w:t>Содержан</w:t>
      </w:r>
      <w:r w:rsidR="00B16341" w:rsidRPr="00B16341">
        <w:rPr>
          <w:rFonts w:cs="Times New Roman"/>
          <w:b/>
          <w:sz w:val="24"/>
          <w:szCs w:val="24"/>
          <w:lang w:eastAsia="en-US"/>
        </w:rPr>
        <w:t>ие обучения в 5 классе</w:t>
      </w:r>
    </w:p>
    <w:p w14:paraId="57AFCCFD" w14:textId="77777777" w:rsidR="00B16341" w:rsidRDefault="00B16341" w:rsidP="00A433F0">
      <w:pPr>
        <w:rPr>
          <w:rFonts w:cs="Times New Roman"/>
          <w:sz w:val="24"/>
          <w:szCs w:val="24"/>
          <w:lang w:eastAsia="en-US"/>
        </w:rPr>
      </w:pPr>
    </w:p>
    <w:p w14:paraId="7F6D6EFC" w14:textId="7875BD60" w:rsidR="00A433F0" w:rsidRPr="00B16341" w:rsidRDefault="00A433F0" w:rsidP="00A433F0">
      <w:pPr>
        <w:rPr>
          <w:rFonts w:cs="Times New Roman"/>
          <w:b/>
          <w:sz w:val="24"/>
          <w:szCs w:val="24"/>
          <w:lang w:eastAsia="en-US"/>
        </w:rPr>
      </w:pPr>
      <w:r w:rsidRPr="00B16341">
        <w:rPr>
          <w:rFonts w:cs="Times New Roman"/>
          <w:b/>
          <w:sz w:val="24"/>
          <w:szCs w:val="24"/>
          <w:lang w:eastAsia="en-US"/>
        </w:rPr>
        <w:t>Устное народное творчество.</w:t>
      </w:r>
    </w:p>
    <w:p w14:paraId="2447A64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Чеченские народные сказки. Сказки: бытовые, волшебные, о животных.</w:t>
      </w:r>
    </w:p>
    <w:p w14:paraId="6BC26E1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(«Три брата»). Фантастические элементы в сказке, гуманистический пафос сказки.</w:t>
      </w:r>
    </w:p>
    <w:p w14:paraId="1D0778E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w:t>
      </w:r>
      <w:r w:rsidRPr="00A433F0">
        <w:rPr>
          <w:rFonts w:cs="Times New Roman"/>
          <w:sz w:val="24"/>
          <w:szCs w:val="24"/>
          <w:lang w:val="tt-RU" w:eastAsia="en-US"/>
        </w:rPr>
        <w:t>Тамашийна олхазар</w:t>
      </w:r>
      <w:r w:rsidRPr="00A433F0">
        <w:rPr>
          <w:rFonts w:cs="Times New Roman"/>
          <w:sz w:val="24"/>
          <w:szCs w:val="24"/>
          <w:lang w:eastAsia="en-US"/>
        </w:rPr>
        <w:t>» («Чудесная птица») – народная сказка на бытовую тему. Социальные мотивы сказки.</w:t>
      </w:r>
    </w:p>
    <w:p w14:paraId="42B6D1A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а, саьрмик» («Три брата и дракон»). Элементы волшебных сказок.</w:t>
      </w:r>
    </w:p>
    <w:p w14:paraId="7A96887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lastRenderedPageBreak/>
        <w:t>Сказка «Доьшуш хилла к</w:t>
      </w:r>
      <w:r w:rsidRPr="00A433F0">
        <w:rPr>
          <w:rFonts w:cs="Times New Roman"/>
          <w:sz w:val="24"/>
          <w:szCs w:val="24"/>
          <w:lang w:val="en-US" w:eastAsia="en-US"/>
        </w:rPr>
        <w:t>I</w:t>
      </w:r>
      <w:r w:rsidRPr="00A433F0">
        <w:rPr>
          <w:rFonts w:cs="Times New Roman"/>
          <w:sz w:val="24"/>
          <w:szCs w:val="24"/>
          <w:lang w:eastAsia="en-US"/>
        </w:rPr>
        <w:t>ант» («Мальчик, который учился»). Бытовая сказка как жанр. Общечеловеческие ценности в контексте сказочного сюжета.</w:t>
      </w:r>
    </w:p>
    <w:p w14:paraId="7BFDA33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Сказка о животных «Барзо </w:t>
      </w:r>
      <w:r w:rsidRPr="00A433F0">
        <w:rPr>
          <w:rFonts w:cs="Times New Roman"/>
          <w:sz w:val="24"/>
          <w:szCs w:val="24"/>
          <w:lang w:val="en-US" w:eastAsia="en-US"/>
        </w:rPr>
        <w:t>I</w:t>
      </w:r>
      <w:r w:rsidRPr="00A433F0">
        <w:rPr>
          <w:rFonts w:cs="Times New Roman"/>
          <w:sz w:val="24"/>
          <w:szCs w:val="24"/>
          <w:lang w:eastAsia="en-US"/>
        </w:rPr>
        <w:t xml:space="preserve">ахарца мохк къовсар» («Волк и ягненок»). </w:t>
      </w:r>
    </w:p>
    <w:p w14:paraId="4C6BE739" w14:textId="1400213D" w:rsidR="00A433F0" w:rsidRPr="00B16341" w:rsidRDefault="00A433F0" w:rsidP="00A433F0">
      <w:pPr>
        <w:rPr>
          <w:rFonts w:cs="Times New Roman"/>
          <w:b/>
          <w:sz w:val="24"/>
          <w:szCs w:val="24"/>
          <w:lang w:eastAsia="en-US"/>
        </w:rPr>
      </w:pPr>
      <w:r w:rsidRPr="00B16341">
        <w:rPr>
          <w:rFonts w:cs="Times New Roman"/>
          <w:b/>
          <w:sz w:val="24"/>
          <w:szCs w:val="24"/>
          <w:lang w:eastAsia="en-US"/>
        </w:rPr>
        <w:t>Произведения чеченских писателей.</w:t>
      </w:r>
    </w:p>
    <w:p w14:paraId="629258FC" w14:textId="6FDACB3D" w:rsidR="00A433F0" w:rsidRPr="00B16341" w:rsidRDefault="00A433F0" w:rsidP="00A433F0">
      <w:pPr>
        <w:rPr>
          <w:rFonts w:cs="Times New Roman"/>
          <w:b/>
          <w:sz w:val="24"/>
          <w:szCs w:val="24"/>
          <w:lang w:eastAsia="en-US"/>
        </w:rPr>
      </w:pPr>
      <w:r w:rsidRPr="00B16341">
        <w:rPr>
          <w:rFonts w:cs="Times New Roman"/>
          <w:b/>
          <w:sz w:val="24"/>
          <w:szCs w:val="24"/>
          <w:lang w:eastAsia="en-US"/>
        </w:rPr>
        <w:t>Литературные сказки.</w:t>
      </w:r>
    </w:p>
    <w:p w14:paraId="236CAF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Б. Саидов. Сказка «Майра к</w:t>
      </w:r>
      <w:r w:rsidRPr="00A433F0">
        <w:rPr>
          <w:rFonts w:cs="Times New Roman"/>
          <w:sz w:val="24"/>
          <w:szCs w:val="24"/>
          <w:lang w:val="en-US" w:eastAsia="en-US"/>
        </w:rPr>
        <w:t>I</w:t>
      </w:r>
      <w:r w:rsidRPr="00A433F0">
        <w:rPr>
          <w:rFonts w:cs="Times New Roman"/>
          <w:sz w:val="24"/>
          <w:szCs w:val="24"/>
          <w:lang w:eastAsia="en-US"/>
        </w:rPr>
        <w:t xml:space="preserve">ант Сулима» («Храбрый мальчик Сулима») (в сокращении). </w:t>
      </w:r>
    </w:p>
    <w:p w14:paraId="1B8B7C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Мусаев. Сказка «Ц</w:t>
      </w:r>
      <w:r w:rsidRPr="00A433F0">
        <w:rPr>
          <w:rFonts w:cs="Times New Roman"/>
          <w:sz w:val="24"/>
          <w:szCs w:val="24"/>
          <w:lang w:val="en-US" w:eastAsia="en-US"/>
        </w:rPr>
        <w:t>I</w:t>
      </w:r>
      <w:r w:rsidRPr="00A433F0">
        <w:rPr>
          <w:rFonts w:cs="Times New Roman"/>
          <w:sz w:val="24"/>
          <w:szCs w:val="24"/>
          <w:lang w:eastAsia="en-US"/>
        </w:rPr>
        <w:t xml:space="preserve">ен маьхьси» («Красный ичиг»). </w:t>
      </w:r>
    </w:p>
    <w:p w14:paraId="5121A2E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Гацаев. Сказка «Чкъоьрдиг» («Чордиг») (в сокращении). </w:t>
      </w:r>
    </w:p>
    <w:p w14:paraId="1272947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Исмаилов. Сказка «Бирдолаг» («Летучая мышь»). </w:t>
      </w:r>
    </w:p>
    <w:p w14:paraId="50B757D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128.6.2.2. Чеченская литература </w:t>
      </w:r>
      <w:r w:rsidRPr="00A433F0">
        <w:rPr>
          <w:rFonts w:cs="Times New Roman"/>
          <w:sz w:val="24"/>
          <w:szCs w:val="24"/>
          <w:lang w:val="en-US" w:eastAsia="en-US"/>
        </w:rPr>
        <w:t>XX</w:t>
      </w:r>
      <w:r w:rsidRPr="00A433F0">
        <w:rPr>
          <w:rFonts w:cs="Times New Roman"/>
          <w:sz w:val="24"/>
          <w:szCs w:val="24"/>
          <w:lang w:eastAsia="en-US"/>
        </w:rPr>
        <w:t xml:space="preserve"> века.</w:t>
      </w:r>
    </w:p>
    <w:p w14:paraId="24B1206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«Зайнди» («Зайнди»). </w:t>
      </w:r>
    </w:p>
    <w:p w14:paraId="3A34043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Мамакаев. </w:t>
      </w:r>
      <w:r w:rsidRPr="00A433F0">
        <w:rPr>
          <w:rFonts w:cs="Times New Roman"/>
          <w:sz w:val="24"/>
          <w:szCs w:val="24"/>
          <w:lang w:eastAsia="en-US"/>
        </w:rPr>
        <w:t>Рассказ «</w:t>
      </w:r>
      <w:r w:rsidRPr="00A433F0">
        <w:rPr>
          <w:rFonts w:cs="Times New Roman"/>
          <w:sz w:val="24"/>
          <w:szCs w:val="24"/>
          <w:lang w:val="tt-RU" w:eastAsia="en-US"/>
        </w:rPr>
        <w:t>Баппа</w:t>
      </w:r>
      <w:r w:rsidRPr="00A433F0">
        <w:rPr>
          <w:rFonts w:cs="Times New Roman"/>
          <w:sz w:val="24"/>
          <w:szCs w:val="24"/>
          <w:lang w:eastAsia="en-US"/>
        </w:rPr>
        <w:t xml:space="preserve">» («Одуванчик»). </w:t>
      </w:r>
    </w:p>
    <w:p w14:paraId="789205F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Мамакаев. Стихотворение «Садаьржаш» («Перед рассветом»). </w:t>
      </w:r>
    </w:p>
    <w:p w14:paraId="14FCEFF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Сулаев. Стихотворение «Ламанан хи» («Горная речка»). </w:t>
      </w:r>
    </w:p>
    <w:p w14:paraId="468D9E0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У. Гайсултанов. Повесть «Александр Чеченский», отрывок из повести «Кегий йийсарш» («Маленькие пленники»). </w:t>
      </w:r>
    </w:p>
    <w:p w14:paraId="41F47C9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Стихотворение «Борз ю уг</w:t>
      </w:r>
      <w:r w:rsidRPr="00A433F0">
        <w:rPr>
          <w:rFonts w:cs="Times New Roman"/>
          <w:sz w:val="24"/>
          <w:szCs w:val="24"/>
          <w:lang w:val="en-US" w:eastAsia="en-US"/>
        </w:rPr>
        <w:t>I</w:t>
      </w:r>
      <w:r w:rsidRPr="00A433F0">
        <w:rPr>
          <w:rFonts w:cs="Times New Roman"/>
          <w:sz w:val="24"/>
          <w:szCs w:val="24"/>
          <w:lang w:eastAsia="en-US"/>
        </w:rPr>
        <w:t xml:space="preserve">уш» («Вой волка»). </w:t>
      </w:r>
    </w:p>
    <w:p w14:paraId="5B5B6A1E"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Рассказ </w:t>
      </w:r>
      <w:r w:rsidRPr="00A433F0">
        <w:rPr>
          <w:rFonts w:cs="Times New Roman"/>
          <w:sz w:val="24"/>
          <w:szCs w:val="24"/>
          <w:lang w:val="x-none" w:eastAsia="en-US"/>
        </w:rPr>
        <w:t>«</w:t>
      </w:r>
      <w:r w:rsidRPr="00A433F0">
        <w:rPr>
          <w:rFonts w:cs="Times New Roman"/>
          <w:sz w:val="24"/>
          <w:szCs w:val="24"/>
          <w:lang w:val="tt-RU" w:eastAsia="en-US"/>
        </w:rPr>
        <w:t>Баьпкан чкъуьйриг</w:t>
      </w:r>
      <w:r w:rsidRPr="00A433F0">
        <w:rPr>
          <w:rFonts w:cs="Times New Roman"/>
          <w:sz w:val="24"/>
          <w:szCs w:val="24"/>
          <w:lang w:val="x-none" w:eastAsia="en-US"/>
        </w:rPr>
        <w:t>»</w:t>
      </w:r>
      <w:r w:rsidRPr="00A433F0">
        <w:rPr>
          <w:rFonts w:cs="Times New Roman"/>
          <w:sz w:val="24"/>
          <w:szCs w:val="24"/>
          <w:lang w:val="tt-RU" w:eastAsia="en-US"/>
        </w:rPr>
        <w:t xml:space="preserve"> (</w:t>
      </w:r>
      <w:r w:rsidRPr="00A433F0">
        <w:rPr>
          <w:rFonts w:cs="Times New Roman"/>
          <w:sz w:val="24"/>
          <w:szCs w:val="24"/>
          <w:lang w:val="x-none" w:eastAsia="en-US"/>
        </w:rPr>
        <w:t>«</w:t>
      </w:r>
      <w:r w:rsidRPr="00A433F0">
        <w:rPr>
          <w:rFonts w:cs="Times New Roman"/>
          <w:sz w:val="24"/>
          <w:szCs w:val="24"/>
          <w:lang w:val="tt-RU" w:eastAsia="en-US"/>
        </w:rPr>
        <w:t>Кусок хлеба</w:t>
      </w:r>
      <w:r w:rsidRPr="00A433F0">
        <w:rPr>
          <w:rFonts w:cs="Times New Roman"/>
          <w:sz w:val="24"/>
          <w:szCs w:val="24"/>
          <w:lang w:val="x-none" w:eastAsia="en-US"/>
        </w:rPr>
        <w:t>»</w:t>
      </w:r>
      <w:r w:rsidRPr="00A433F0">
        <w:rPr>
          <w:rFonts w:cs="Times New Roman"/>
          <w:sz w:val="24"/>
          <w:szCs w:val="24"/>
          <w:lang w:eastAsia="en-US"/>
        </w:rPr>
        <w:t>)</w:t>
      </w:r>
      <w:r w:rsidRPr="00A433F0">
        <w:rPr>
          <w:rFonts w:cs="Times New Roman"/>
          <w:sz w:val="24"/>
          <w:szCs w:val="24"/>
          <w:lang w:val="tt-RU" w:eastAsia="en-US"/>
        </w:rPr>
        <w:t xml:space="preserve">. </w:t>
      </w:r>
    </w:p>
    <w:p w14:paraId="5D02D78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Баьпкан юьхк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Кусок хлеба</w:t>
      </w:r>
      <w:r w:rsidRPr="00A433F0">
        <w:rPr>
          <w:rFonts w:cs="Times New Roman"/>
          <w:sz w:val="24"/>
          <w:szCs w:val="24"/>
          <w:lang w:eastAsia="en-US"/>
        </w:rPr>
        <w:t>»)</w:t>
      </w:r>
      <w:r w:rsidRPr="00A433F0">
        <w:rPr>
          <w:rFonts w:cs="Times New Roman"/>
          <w:sz w:val="24"/>
          <w:szCs w:val="24"/>
          <w:lang w:val="tt-RU" w:eastAsia="en-US"/>
        </w:rPr>
        <w:t xml:space="preserve">. </w:t>
      </w:r>
    </w:p>
    <w:p w14:paraId="5112BBE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Д. Кагерманов. Рассказ </w:t>
      </w:r>
      <w:r w:rsidRPr="00A433F0">
        <w:rPr>
          <w:rFonts w:cs="Times New Roman"/>
          <w:sz w:val="24"/>
          <w:szCs w:val="24"/>
          <w:lang w:val="x-none" w:eastAsia="en-US"/>
        </w:rPr>
        <w:t>«</w:t>
      </w:r>
      <w:r w:rsidRPr="00A433F0">
        <w:rPr>
          <w:rFonts w:cs="Times New Roman"/>
          <w:sz w:val="24"/>
          <w:szCs w:val="24"/>
          <w:lang w:val="tt-RU" w:eastAsia="en-US"/>
        </w:rPr>
        <w:t>Доттаг</w:t>
      </w:r>
      <w:r w:rsidRPr="00A433F0">
        <w:rPr>
          <w:rFonts w:cs="Times New Roman"/>
          <w:sz w:val="24"/>
          <w:szCs w:val="24"/>
          <w:lang w:val="en-US" w:eastAsia="en-US"/>
        </w:rPr>
        <w:t>I</w:t>
      </w:r>
      <w:r w:rsidRPr="00A433F0">
        <w:rPr>
          <w:rFonts w:cs="Times New Roman"/>
          <w:sz w:val="24"/>
          <w:szCs w:val="24"/>
          <w:lang w:val="tt-RU" w:eastAsia="en-US"/>
        </w:rPr>
        <w:t>алла</w:t>
      </w:r>
      <w:r w:rsidRPr="00A433F0">
        <w:rPr>
          <w:rFonts w:cs="Times New Roman"/>
          <w:sz w:val="24"/>
          <w:szCs w:val="24"/>
          <w:lang w:val="x-none" w:eastAsia="en-US"/>
        </w:rPr>
        <w:t>»</w:t>
      </w:r>
      <w:r w:rsidRPr="00A433F0">
        <w:rPr>
          <w:rFonts w:cs="Times New Roman"/>
          <w:sz w:val="24"/>
          <w:szCs w:val="24"/>
          <w:lang w:val="tt-RU" w:eastAsia="en-US"/>
        </w:rPr>
        <w:t xml:space="preserve"> (</w:t>
      </w:r>
      <w:r w:rsidRPr="00A433F0">
        <w:rPr>
          <w:rFonts w:cs="Times New Roman"/>
          <w:sz w:val="24"/>
          <w:szCs w:val="24"/>
          <w:lang w:val="x-none" w:eastAsia="en-US"/>
        </w:rPr>
        <w:t>«</w:t>
      </w:r>
      <w:r w:rsidRPr="00A433F0">
        <w:rPr>
          <w:rFonts w:cs="Times New Roman"/>
          <w:sz w:val="24"/>
          <w:szCs w:val="24"/>
          <w:lang w:val="tt-RU" w:eastAsia="en-US"/>
        </w:rPr>
        <w:t>Дружба</w:t>
      </w:r>
      <w:r w:rsidRPr="00A433F0">
        <w:rPr>
          <w:rFonts w:cs="Times New Roman"/>
          <w:sz w:val="24"/>
          <w:szCs w:val="24"/>
          <w:lang w:val="x-none" w:eastAsia="en-US"/>
        </w:rPr>
        <w:t>»)</w:t>
      </w:r>
      <w:r w:rsidRPr="00A433F0">
        <w:rPr>
          <w:rFonts w:cs="Times New Roman"/>
          <w:sz w:val="24"/>
          <w:szCs w:val="24"/>
          <w:lang w:val="tt-RU" w:eastAsia="en-US"/>
        </w:rPr>
        <w:t xml:space="preserve">. </w:t>
      </w:r>
    </w:p>
    <w:p w14:paraId="56BF0AF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Сатуев. Стихотворение </w:t>
      </w:r>
      <w:r w:rsidRPr="00A433F0">
        <w:rPr>
          <w:rFonts w:cs="Times New Roman"/>
          <w:sz w:val="24"/>
          <w:szCs w:val="24"/>
          <w:lang w:eastAsia="en-US"/>
        </w:rPr>
        <w:t>«</w:t>
      </w:r>
      <w:r w:rsidRPr="00A433F0">
        <w:rPr>
          <w:rFonts w:cs="Times New Roman"/>
          <w:sz w:val="24"/>
          <w:szCs w:val="24"/>
          <w:lang w:val="tt-RU" w:eastAsia="en-US"/>
        </w:rPr>
        <w:t>Лаьмнийн къоналла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Молодость гор</w:t>
      </w:r>
      <w:r w:rsidRPr="00A433F0">
        <w:rPr>
          <w:rFonts w:cs="Times New Roman"/>
          <w:sz w:val="24"/>
          <w:szCs w:val="24"/>
          <w:lang w:eastAsia="en-US"/>
        </w:rPr>
        <w:t>»)</w:t>
      </w:r>
      <w:r w:rsidRPr="00A433F0">
        <w:rPr>
          <w:rFonts w:cs="Times New Roman"/>
          <w:sz w:val="24"/>
          <w:szCs w:val="24"/>
          <w:lang w:val="tt-RU" w:eastAsia="en-US"/>
        </w:rPr>
        <w:t xml:space="preserve">. </w:t>
      </w:r>
    </w:p>
    <w:p w14:paraId="7A14B092"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w:t>
      </w:r>
      <w:r w:rsidRPr="00A433F0">
        <w:rPr>
          <w:rFonts w:cs="Times New Roman"/>
          <w:sz w:val="24"/>
          <w:szCs w:val="24"/>
          <w:lang w:eastAsia="en-US"/>
        </w:rPr>
        <w:t>«</w:t>
      </w:r>
      <w:r w:rsidRPr="00A433F0">
        <w:rPr>
          <w:rFonts w:cs="Times New Roman"/>
          <w:sz w:val="24"/>
          <w:szCs w:val="24"/>
          <w:lang w:val="tt-RU" w:eastAsia="en-US"/>
        </w:rPr>
        <w:t>Буьйсанан г</w:t>
      </w:r>
      <w:r w:rsidRPr="00A433F0">
        <w:rPr>
          <w:rFonts w:cs="Times New Roman"/>
          <w:sz w:val="24"/>
          <w:szCs w:val="24"/>
          <w:lang w:val="en-US" w:eastAsia="en-US"/>
        </w:rPr>
        <w:t>I</w:t>
      </w:r>
      <w:r w:rsidRPr="00A433F0">
        <w:rPr>
          <w:rFonts w:cs="Times New Roman"/>
          <w:sz w:val="24"/>
          <w:szCs w:val="24"/>
          <w:lang w:val="tt-RU" w:eastAsia="en-US"/>
        </w:rPr>
        <w:t>улчаш</w:t>
      </w:r>
      <w:r w:rsidRPr="00A433F0">
        <w:rPr>
          <w:rFonts w:cs="Times New Roman"/>
          <w:sz w:val="24"/>
          <w:szCs w:val="24"/>
          <w:lang w:eastAsia="en-US"/>
        </w:rPr>
        <w:t>» («</w:t>
      </w:r>
      <w:r w:rsidRPr="00A433F0">
        <w:rPr>
          <w:rFonts w:cs="Times New Roman"/>
          <w:sz w:val="24"/>
          <w:szCs w:val="24"/>
          <w:lang w:val="tt-RU" w:eastAsia="en-US"/>
        </w:rPr>
        <w:t>Шаги в ночи</w:t>
      </w:r>
      <w:r w:rsidRPr="00A433F0">
        <w:rPr>
          <w:rFonts w:cs="Times New Roman"/>
          <w:sz w:val="24"/>
          <w:szCs w:val="24"/>
          <w:lang w:eastAsia="en-US"/>
        </w:rPr>
        <w:t>»)</w:t>
      </w:r>
      <w:r w:rsidRPr="00A433F0">
        <w:rPr>
          <w:rFonts w:cs="Times New Roman"/>
          <w:sz w:val="24"/>
          <w:szCs w:val="24"/>
          <w:lang w:val="tt-RU" w:eastAsia="en-US"/>
        </w:rPr>
        <w:t xml:space="preserve">. </w:t>
      </w:r>
    </w:p>
    <w:p w14:paraId="06C6C123"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Малх чубаре хьоьжура иза</w:t>
      </w:r>
      <w:r w:rsidRPr="00A433F0">
        <w:rPr>
          <w:rFonts w:cs="Times New Roman"/>
          <w:sz w:val="24"/>
          <w:szCs w:val="24"/>
          <w:lang w:eastAsia="en-US"/>
        </w:rPr>
        <w:t>» («</w:t>
      </w:r>
      <w:r w:rsidRPr="00A433F0">
        <w:rPr>
          <w:rFonts w:cs="Times New Roman"/>
          <w:sz w:val="24"/>
          <w:szCs w:val="24"/>
          <w:lang w:val="tt-RU" w:eastAsia="en-US"/>
        </w:rPr>
        <w:t>Он ждал, когда заглянет солнце</w:t>
      </w:r>
      <w:r w:rsidRPr="00A433F0">
        <w:rPr>
          <w:rFonts w:cs="Times New Roman"/>
          <w:sz w:val="24"/>
          <w:szCs w:val="24"/>
          <w:lang w:eastAsia="en-US"/>
        </w:rPr>
        <w:t>»)</w:t>
      </w:r>
      <w:r w:rsidRPr="00A433F0">
        <w:rPr>
          <w:rFonts w:cs="Times New Roman"/>
          <w:sz w:val="24"/>
          <w:szCs w:val="24"/>
          <w:lang w:val="tt-RU" w:eastAsia="en-US"/>
        </w:rPr>
        <w:t xml:space="preserve">. </w:t>
      </w:r>
    </w:p>
    <w:p w14:paraId="11EC0501" w14:textId="5A4BB2DC" w:rsidR="00A433F0" w:rsidRPr="00B16341" w:rsidRDefault="00A433F0" w:rsidP="00A433F0">
      <w:pPr>
        <w:rPr>
          <w:rFonts w:cs="Times New Roman"/>
          <w:b/>
          <w:sz w:val="24"/>
          <w:szCs w:val="24"/>
          <w:lang w:eastAsia="en-US"/>
        </w:rPr>
      </w:pPr>
      <w:r w:rsidRPr="00B16341">
        <w:rPr>
          <w:rFonts w:cs="Times New Roman"/>
          <w:b/>
          <w:sz w:val="24"/>
          <w:szCs w:val="24"/>
          <w:lang w:val="tt-RU" w:eastAsia="en-US"/>
        </w:rPr>
        <w:t xml:space="preserve">Чеченская литература </w:t>
      </w:r>
      <w:r w:rsidRPr="00B16341">
        <w:rPr>
          <w:rFonts w:cs="Times New Roman"/>
          <w:b/>
          <w:sz w:val="24"/>
          <w:szCs w:val="24"/>
          <w:lang w:val="en-US" w:eastAsia="en-US"/>
        </w:rPr>
        <w:t>XXI</w:t>
      </w:r>
      <w:r w:rsidRPr="00B16341">
        <w:rPr>
          <w:rFonts w:cs="Times New Roman"/>
          <w:b/>
          <w:sz w:val="24"/>
          <w:szCs w:val="24"/>
          <w:lang w:eastAsia="en-US"/>
        </w:rPr>
        <w:t xml:space="preserve"> века.</w:t>
      </w:r>
    </w:p>
    <w:p w14:paraId="2688AE1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Бексултанов. Рассказ </w:t>
      </w:r>
      <w:r w:rsidRPr="00A433F0">
        <w:rPr>
          <w:rFonts w:cs="Times New Roman"/>
          <w:sz w:val="24"/>
          <w:szCs w:val="24"/>
          <w:lang w:eastAsia="en-US"/>
        </w:rPr>
        <w:t>«</w:t>
      </w:r>
      <w:r w:rsidRPr="00A433F0">
        <w:rPr>
          <w:rFonts w:cs="Times New Roman"/>
          <w:sz w:val="24"/>
          <w:szCs w:val="24"/>
          <w:lang w:val="tt-RU" w:eastAsia="en-US"/>
        </w:rPr>
        <w:t>Цакхетта хестор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Непонятая похвала</w:t>
      </w:r>
      <w:r w:rsidRPr="00A433F0">
        <w:rPr>
          <w:rFonts w:cs="Times New Roman"/>
          <w:sz w:val="24"/>
          <w:szCs w:val="24"/>
          <w:lang w:eastAsia="en-US"/>
        </w:rPr>
        <w:t>»).</w:t>
      </w:r>
    </w:p>
    <w:p w14:paraId="648A6637" w14:textId="348F9BC5" w:rsidR="00A433F0" w:rsidRPr="00B16341" w:rsidRDefault="00A433F0" w:rsidP="00A433F0">
      <w:pPr>
        <w:rPr>
          <w:rFonts w:cs="Times New Roman"/>
          <w:b/>
          <w:sz w:val="24"/>
          <w:szCs w:val="24"/>
          <w:lang w:eastAsia="en-US"/>
        </w:rPr>
      </w:pPr>
      <w:r w:rsidRPr="00A433F0">
        <w:rPr>
          <w:rFonts w:cs="Times New Roman"/>
          <w:sz w:val="24"/>
          <w:szCs w:val="24"/>
          <w:lang w:eastAsia="en-US"/>
        </w:rPr>
        <w:t> </w:t>
      </w:r>
      <w:r w:rsidRPr="00B16341">
        <w:rPr>
          <w:rFonts w:cs="Times New Roman"/>
          <w:b/>
          <w:sz w:val="24"/>
          <w:szCs w:val="24"/>
          <w:lang w:eastAsia="en-US"/>
        </w:rPr>
        <w:t>Произведения для самостоятельного чтения.</w:t>
      </w:r>
    </w:p>
    <w:p w14:paraId="2C8033F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«Хьекъал долу йоӀ а, кхелахо а» («Умная девочка и судья») (из устного народного творчества).</w:t>
      </w:r>
    </w:p>
    <w:p w14:paraId="4D57028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«Лулахой» («Соседи») (из устного народного творчества).</w:t>
      </w:r>
    </w:p>
    <w:p w14:paraId="1E08761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Сказка «ТӀехтохар» («Издевка»).</w:t>
      </w:r>
    </w:p>
    <w:p w14:paraId="45A73F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Рассказ «Кемсаш» («Виноград»).</w:t>
      </w:r>
    </w:p>
    <w:p w14:paraId="3C29ADE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У. Гайсултанов. «КӀанталг» («Сыночек»).</w:t>
      </w:r>
    </w:p>
    <w:p w14:paraId="260095B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Х-Д. Берсанов. «Берзалой» («Волки»).</w:t>
      </w:r>
    </w:p>
    <w:p w14:paraId="7F7D36F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Х. Хасаев. «Лаьмнашкахь» («В горах»). </w:t>
      </w:r>
    </w:p>
    <w:p w14:paraId="01B1C01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Д. Кагерманов. «ТӀай» («Мост»).</w:t>
      </w:r>
    </w:p>
    <w:p w14:paraId="1B23655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Бексултанов. «Мархийн кӀайн гӀаргӀулеш» («Журавли из белых облаков»).</w:t>
      </w:r>
    </w:p>
    <w:p w14:paraId="37F451F1"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А. Эдильсултанов. «Догдика» («Сердечный»).</w:t>
      </w:r>
    </w:p>
    <w:p w14:paraId="32F85B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128.7. Содержание обучения в 6 классе.</w:t>
      </w:r>
    </w:p>
    <w:p w14:paraId="7CC8D22A"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128.7.1. </w:t>
      </w:r>
      <w:r w:rsidRPr="00A433F0">
        <w:rPr>
          <w:rFonts w:cs="Times New Roman"/>
          <w:sz w:val="24"/>
          <w:szCs w:val="24"/>
          <w:lang w:val="tt-RU" w:eastAsia="en-US"/>
        </w:rPr>
        <w:t>Устное народное творчество.</w:t>
      </w:r>
    </w:p>
    <w:p w14:paraId="3F337F0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Эвтархойн Ахьмадан илли (Илли о Автуринском Ахмаде).</w:t>
      </w:r>
    </w:p>
    <w:p w14:paraId="359E2835"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Таймин Бийболатан илли (Илли о Бибулате Таймиеве).</w:t>
      </w:r>
    </w:p>
    <w:p w14:paraId="0F79573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Нартиада как эпос о героях-богатырях Кавказа. Чеченские сказания о нартах.</w:t>
      </w:r>
    </w:p>
    <w:p w14:paraId="3D13AA47"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«Нарт-орстхойн паччахь Наураз» («Падишах нарт-орстхойцев Наураз»).</w:t>
      </w:r>
    </w:p>
    <w:p w14:paraId="367842B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«Ницкъ болу Солса» («Силач Солса»).</w:t>
      </w:r>
    </w:p>
    <w:p w14:paraId="3EA3D639"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Сказание «Гермачигара наьрташ» (</w:t>
      </w:r>
      <w:r w:rsidRPr="00A433F0">
        <w:rPr>
          <w:rFonts w:cs="Times New Roman"/>
          <w:sz w:val="24"/>
          <w:szCs w:val="24"/>
          <w:lang w:eastAsia="en-US"/>
        </w:rPr>
        <w:t>«Нарты из Герменчука»).</w:t>
      </w:r>
    </w:p>
    <w:p w14:paraId="2E5E129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Сказание </w:t>
      </w:r>
      <w:r w:rsidRPr="00A433F0">
        <w:rPr>
          <w:rFonts w:cs="Times New Roman"/>
          <w:sz w:val="24"/>
          <w:szCs w:val="24"/>
          <w:lang w:eastAsia="en-US"/>
        </w:rPr>
        <w:t>«Наьрт-аьрстхой кхерор» («Бегство нарт-орстхойцев»).</w:t>
      </w:r>
    </w:p>
    <w:p w14:paraId="69FBE213" w14:textId="49281939"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чеченских писателей.</w:t>
      </w:r>
    </w:p>
    <w:p w14:paraId="7F1CEE1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Басни </w:t>
      </w:r>
      <w:r w:rsidRPr="00A433F0">
        <w:rPr>
          <w:rFonts w:cs="Times New Roman"/>
          <w:sz w:val="24"/>
          <w:szCs w:val="24"/>
          <w:lang w:eastAsia="en-US"/>
        </w:rPr>
        <w:t>«</w:t>
      </w:r>
      <w:r w:rsidRPr="00A433F0">
        <w:rPr>
          <w:rFonts w:cs="Times New Roman"/>
          <w:sz w:val="24"/>
          <w:szCs w:val="24"/>
          <w:lang w:val="tt-RU" w:eastAsia="en-US"/>
        </w:rPr>
        <w:t>Нийса кхиэл</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Праведный суд</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Барзо амалш ца хуьйцу</w:t>
      </w:r>
      <w:r w:rsidRPr="00A433F0">
        <w:rPr>
          <w:rFonts w:cs="Times New Roman"/>
          <w:sz w:val="24"/>
          <w:szCs w:val="24"/>
          <w:lang w:eastAsia="en-US"/>
        </w:rPr>
        <w:t>» («</w:t>
      </w:r>
      <w:r w:rsidRPr="00A433F0">
        <w:rPr>
          <w:rFonts w:cs="Times New Roman"/>
          <w:sz w:val="24"/>
          <w:szCs w:val="24"/>
          <w:lang w:val="tt-RU" w:eastAsia="en-US"/>
        </w:rPr>
        <w:t>Волк не меняет повадки</w:t>
      </w:r>
      <w:r w:rsidRPr="00A433F0">
        <w:rPr>
          <w:rFonts w:cs="Times New Roman"/>
          <w:sz w:val="24"/>
          <w:szCs w:val="24"/>
          <w:lang w:eastAsia="en-US"/>
        </w:rPr>
        <w:t xml:space="preserve">»). </w:t>
      </w:r>
    </w:p>
    <w:p w14:paraId="13E68D2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Сатуев. Басня </w:t>
      </w:r>
      <w:r w:rsidRPr="00A433F0">
        <w:rPr>
          <w:rFonts w:cs="Times New Roman"/>
          <w:sz w:val="24"/>
          <w:szCs w:val="24"/>
          <w:lang w:eastAsia="en-US"/>
        </w:rPr>
        <w:t>«</w:t>
      </w:r>
      <w:r w:rsidRPr="00A433F0">
        <w:rPr>
          <w:rFonts w:cs="Times New Roman"/>
          <w:sz w:val="24"/>
          <w:szCs w:val="24"/>
          <w:lang w:val="tt-RU" w:eastAsia="en-US"/>
        </w:rPr>
        <w:t>Ломмий, цхьогаллий</w:t>
      </w:r>
      <w:r w:rsidRPr="00A433F0">
        <w:rPr>
          <w:rFonts w:cs="Times New Roman"/>
          <w:sz w:val="24"/>
          <w:szCs w:val="24"/>
          <w:lang w:eastAsia="en-US"/>
        </w:rPr>
        <w:t>» («</w:t>
      </w:r>
      <w:r w:rsidRPr="00A433F0">
        <w:rPr>
          <w:rFonts w:cs="Times New Roman"/>
          <w:sz w:val="24"/>
          <w:szCs w:val="24"/>
          <w:lang w:val="tt-RU" w:eastAsia="en-US"/>
        </w:rPr>
        <w:t>Лев и лиса</w:t>
      </w:r>
      <w:r w:rsidRPr="00A433F0">
        <w:rPr>
          <w:rFonts w:cs="Times New Roman"/>
          <w:sz w:val="24"/>
          <w:szCs w:val="24"/>
          <w:lang w:eastAsia="en-US"/>
        </w:rPr>
        <w:t>»)</w:t>
      </w:r>
      <w:r w:rsidRPr="00A433F0">
        <w:rPr>
          <w:rFonts w:cs="Times New Roman"/>
          <w:sz w:val="24"/>
          <w:szCs w:val="24"/>
          <w:lang w:val="tt-RU" w:eastAsia="en-US"/>
        </w:rPr>
        <w:t xml:space="preserve">. </w:t>
      </w:r>
    </w:p>
    <w:p w14:paraId="0EC1A57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Сходства и различия басен У. Гайсултанова, Х. Сатуева, И.А. Крылова. </w:t>
      </w:r>
    </w:p>
    <w:p w14:paraId="35F5F56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«Дарта» («Дрофа»).</w:t>
      </w:r>
    </w:p>
    <w:p w14:paraId="37D4B0E9"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Рассказ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p>
    <w:p w14:paraId="7593A67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Дагалецамаш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Воспоминания</w:t>
      </w:r>
      <w:r w:rsidRPr="00A433F0">
        <w:rPr>
          <w:rFonts w:cs="Times New Roman"/>
          <w:sz w:val="24"/>
          <w:szCs w:val="24"/>
          <w:lang w:eastAsia="en-US"/>
        </w:rPr>
        <w:t>»)</w:t>
      </w:r>
      <w:r w:rsidRPr="00A433F0">
        <w:rPr>
          <w:rFonts w:cs="Times New Roman"/>
          <w:sz w:val="24"/>
          <w:szCs w:val="24"/>
          <w:lang w:val="tt-RU" w:eastAsia="en-US"/>
        </w:rPr>
        <w:t xml:space="preserve">. </w:t>
      </w:r>
    </w:p>
    <w:p w14:paraId="3C6642E7"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Сайдуллаев. Поэма </w:t>
      </w:r>
      <w:r w:rsidRPr="00A433F0">
        <w:rPr>
          <w:rFonts w:cs="Times New Roman"/>
          <w:sz w:val="24"/>
          <w:szCs w:val="24"/>
          <w:lang w:eastAsia="en-US"/>
        </w:rPr>
        <w:t>«</w:t>
      </w:r>
      <w:r w:rsidRPr="00A433F0">
        <w:rPr>
          <w:rFonts w:cs="Times New Roman"/>
          <w:sz w:val="24"/>
          <w:szCs w:val="24"/>
          <w:lang w:val="tt-RU" w:eastAsia="en-US"/>
        </w:rPr>
        <w:t>Ненан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матери</w:t>
      </w:r>
      <w:r w:rsidRPr="00A433F0">
        <w:rPr>
          <w:rFonts w:cs="Times New Roman"/>
          <w:sz w:val="24"/>
          <w:szCs w:val="24"/>
          <w:lang w:eastAsia="en-US"/>
        </w:rPr>
        <w:t xml:space="preserve">»). </w:t>
      </w:r>
    </w:p>
    <w:p w14:paraId="3A2174C1"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Сулаев. Стихотворение </w:t>
      </w:r>
      <w:r w:rsidRPr="00A433F0">
        <w:rPr>
          <w:rFonts w:cs="Times New Roman"/>
          <w:sz w:val="24"/>
          <w:szCs w:val="24"/>
          <w:lang w:eastAsia="en-US"/>
        </w:rPr>
        <w:t>«</w:t>
      </w:r>
      <w:r w:rsidRPr="00A433F0">
        <w:rPr>
          <w:rFonts w:cs="Times New Roman"/>
          <w:sz w:val="24"/>
          <w:szCs w:val="24"/>
          <w:lang w:val="tt-RU" w:eastAsia="en-US"/>
        </w:rPr>
        <w:t>К</w:t>
      </w:r>
      <w:r w:rsidRPr="00A433F0">
        <w:rPr>
          <w:rFonts w:cs="Times New Roman"/>
          <w:sz w:val="24"/>
          <w:szCs w:val="24"/>
          <w:lang w:val="en-US" w:eastAsia="en-US"/>
        </w:rPr>
        <w:t>I</w:t>
      </w:r>
      <w:r w:rsidRPr="00A433F0">
        <w:rPr>
          <w:rFonts w:cs="Times New Roman"/>
          <w:sz w:val="24"/>
          <w:szCs w:val="24"/>
          <w:lang w:val="tt-RU" w:eastAsia="en-US"/>
        </w:rPr>
        <w:t>анте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Сыну</w:t>
      </w:r>
      <w:r w:rsidRPr="00A433F0">
        <w:rPr>
          <w:rFonts w:cs="Times New Roman"/>
          <w:sz w:val="24"/>
          <w:szCs w:val="24"/>
          <w:lang w:eastAsia="en-US"/>
        </w:rPr>
        <w:t>»)</w:t>
      </w:r>
      <w:r w:rsidRPr="00A433F0">
        <w:rPr>
          <w:rFonts w:cs="Times New Roman"/>
          <w:sz w:val="24"/>
          <w:szCs w:val="24"/>
          <w:lang w:val="tt-RU" w:eastAsia="en-US"/>
        </w:rPr>
        <w:t xml:space="preserve">. </w:t>
      </w:r>
    </w:p>
    <w:p w14:paraId="3088EBFA"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Эдилов. Стихотворение </w:t>
      </w:r>
      <w:r w:rsidRPr="00A433F0">
        <w:rPr>
          <w:rFonts w:cs="Times New Roman"/>
          <w:sz w:val="24"/>
          <w:szCs w:val="24"/>
          <w:lang w:eastAsia="en-US"/>
        </w:rPr>
        <w:t>«</w:t>
      </w:r>
      <w:r w:rsidRPr="00A433F0">
        <w:rPr>
          <w:rFonts w:cs="Times New Roman"/>
          <w:sz w:val="24"/>
          <w:szCs w:val="24"/>
          <w:lang w:val="tt-RU" w:eastAsia="en-US"/>
        </w:rPr>
        <w:t>Ненан безам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Любовь матери</w:t>
      </w:r>
      <w:r w:rsidRPr="00A433F0">
        <w:rPr>
          <w:rFonts w:cs="Times New Roman"/>
          <w:sz w:val="24"/>
          <w:szCs w:val="24"/>
          <w:lang w:eastAsia="en-US"/>
        </w:rPr>
        <w:t>»)</w:t>
      </w:r>
      <w:r w:rsidRPr="00A433F0">
        <w:rPr>
          <w:rFonts w:cs="Times New Roman"/>
          <w:sz w:val="24"/>
          <w:szCs w:val="24"/>
          <w:lang w:val="tt-RU" w:eastAsia="en-US"/>
        </w:rPr>
        <w:t xml:space="preserve">. </w:t>
      </w:r>
    </w:p>
    <w:p w14:paraId="0FD1A3D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У. Ахмадов. «Воккха Дада» («Дедушка»).</w:t>
      </w:r>
    </w:p>
    <w:p w14:paraId="78868C7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Айдамиров. Стихотворение </w:t>
      </w:r>
      <w:r w:rsidRPr="00A433F0">
        <w:rPr>
          <w:rFonts w:cs="Times New Roman"/>
          <w:sz w:val="24"/>
          <w:szCs w:val="24"/>
          <w:lang w:eastAsia="en-US"/>
        </w:rPr>
        <w:t>«</w:t>
      </w:r>
      <w:r w:rsidRPr="00A433F0">
        <w:rPr>
          <w:rFonts w:cs="Times New Roman"/>
          <w:sz w:val="24"/>
          <w:szCs w:val="24"/>
          <w:lang w:val="tt-RU" w:eastAsia="en-US"/>
        </w:rPr>
        <w:t>Вина 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Отчизна</w:t>
      </w:r>
      <w:r w:rsidRPr="00A433F0">
        <w:rPr>
          <w:rFonts w:cs="Times New Roman"/>
          <w:sz w:val="24"/>
          <w:szCs w:val="24"/>
          <w:lang w:eastAsia="en-US"/>
        </w:rPr>
        <w:t>»)</w:t>
      </w:r>
      <w:r w:rsidRPr="00A433F0">
        <w:rPr>
          <w:rFonts w:cs="Times New Roman"/>
          <w:sz w:val="24"/>
          <w:szCs w:val="24"/>
          <w:lang w:val="tt-RU" w:eastAsia="en-US"/>
        </w:rPr>
        <w:t xml:space="preserve">. </w:t>
      </w:r>
    </w:p>
    <w:p w14:paraId="5CC8E2D7"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Р. Ахматова. Стихотворение </w:t>
      </w:r>
      <w:r w:rsidRPr="00A433F0">
        <w:rPr>
          <w:rFonts w:cs="Times New Roman"/>
          <w:sz w:val="24"/>
          <w:szCs w:val="24"/>
          <w:lang w:eastAsia="en-US"/>
        </w:rPr>
        <w:t>«</w:t>
      </w:r>
      <w:r w:rsidRPr="00A433F0">
        <w:rPr>
          <w:rFonts w:cs="Times New Roman"/>
          <w:sz w:val="24"/>
          <w:szCs w:val="24"/>
          <w:lang w:val="tt-RU" w:eastAsia="en-US"/>
        </w:rPr>
        <w:t>Ма хала ду цунах кхета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Как трудно это понять</w:t>
      </w:r>
      <w:r w:rsidRPr="00A433F0">
        <w:rPr>
          <w:rFonts w:cs="Times New Roman"/>
          <w:sz w:val="24"/>
          <w:szCs w:val="24"/>
          <w:lang w:eastAsia="en-US"/>
        </w:rPr>
        <w:t xml:space="preserve">»). </w:t>
      </w:r>
    </w:p>
    <w:p w14:paraId="21B331F1"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lastRenderedPageBreak/>
        <w:t xml:space="preserve">Х. Саракаев. Рассказ </w:t>
      </w:r>
      <w:r w:rsidRPr="00A433F0">
        <w:rPr>
          <w:rFonts w:cs="Times New Roman"/>
          <w:sz w:val="24"/>
          <w:szCs w:val="24"/>
          <w:lang w:eastAsia="en-US"/>
        </w:rPr>
        <w:t>«</w:t>
      </w:r>
      <w:r w:rsidRPr="00A433F0">
        <w:rPr>
          <w:rFonts w:cs="Times New Roman"/>
          <w:sz w:val="24"/>
          <w:szCs w:val="24"/>
          <w:lang w:val="tt-RU" w:eastAsia="en-US"/>
        </w:rPr>
        <w:t>Ирсе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счастья</w:t>
      </w:r>
      <w:r w:rsidRPr="00A433F0">
        <w:rPr>
          <w:rFonts w:cs="Times New Roman"/>
          <w:sz w:val="24"/>
          <w:szCs w:val="24"/>
          <w:lang w:eastAsia="en-US"/>
        </w:rPr>
        <w:t>»</w:t>
      </w:r>
      <w:r w:rsidRPr="00A433F0">
        <w:rPr>
          <w:rFonts w:cs="Times New Roman"/>
          <w:sz w:val="24"/>
          <w:szCs w:val="24"/>
          <w:lang w:val="tt-RU" w:eastAsia="en-US"/>
        </w:rPr>
        <w:t xml:space="preserve">). </w:t>
      </w:r>
    </w:p>
    <w:p w14:paraId="728FAA3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Мохкбегор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Землетрясение</w:t>
      </w:r>
      <w:r w:rsidRPr="00A433F0">
        <w:rPr>
          <w:rFonts w:cs="Times New Roman"/>
          <w:sz w:val="24"/>
          <w:szCs w:val="24"/>
          <w:lang w:eastAsia="en-US"/>
        </w:rPr>
        <w:t>»)</w:t>
      </w:r>
      <w:r w:rsidRPr="00A433F0">
        <w:rPr>
          <w:rFonts w:cs="Times New Roman"/>
          <w:sz w:val="24"/>
          <w:szCs w:val="24"/>
          <w:lang w:val="tt-RU" w:eastAsia="en-US"/>
        </w:rPr>
        <w:t xml:space="preserve">. </w:t>
      </w:r>
    </w:p>
    <w:p w14:paraId="0C82CF23"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Окуев. Стихотворение </w:t>
      </w:r>
      <w:r w:rsidRPr="00A433F0">
        <w:rPr>
          <w:rFonts w:cs="Times New Roman"/>
          <w:sz w:val="24"/>
          <w:szCs w:val="24"/>
          <w:lang w:eastAsia="en-US"/>
        </w:rPr>
        <w:t>«</w:t>
      </w:r>
      <w:r w:rsidRPr="00A433F0">
        <w:rPr>
          <w:rFonts w:cs="Times New Roman"/>
          <w:sz w:val="24"/>
          <w:szCs w:val="24"/>
          <w:lang w:val="tt-RU" w:eastAsia="en-US"/>
        </w:rPr>
        <w:t>Б</w:t>
      </w:r>
      <w:r w:rsidRPr="00A433F0">
        <w:rPr>
          <w:rFonts w:cs="Times New Roman"/>
          <w:sz w:val="24"/>
          <w:szCs w:val="24"/>
          <w:lang w:val="en-US" w:eastAsia="en-US"/>
        </w:rPr>
        <w:t>I</w:t>
      </w:r>
      <w:r w:rsidRPr="00A433F0">
        <w:rPr>
          <w:rFonts w:cs="Times New Roman"/>
          <w:sz w:val="24"/>
          <w:szCs w:val="24"/>
          <w:lang w:val="tt-RU" w:eastAsia="en-US"/>
        </w:rPr>
        <w:t>аьсте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Весна</w:t>
      </w:r>
      <w:r w:rsidRPr="00A433F0">
        <w:rPr>
          <w:rFonts w:cs="Times New Roman"/>
          <w:sz w:val="24"/>
          <w:szCs w:val="24"/>
          <w:lang w:eastAsia="en-US"/>
        </w:rPr>
        <w:t>»)</w:t>
      </w:r>
      <w:r w:rsidRPr="00A433F0">
        <w:rPr>
          <w:rFonts w:cs="Times New Roman"/>
          <w:sz w:val="24"/>
          <w:szCs w:val="24"/>
          <w:lang w:val="tt-RU" w:eastAsia="en-US"/>
        </w:rPr>
        <w:t xml:space="preserve">. </w:t>
      </w:r>
    </w:p>
    <w:p w14:paraId="115137A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Меттан сий</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Слава языка</w:t>
      </w:r>
      <w:r w:rsidRPr="00A433F0">
        <w:rPr>
          <w:rFonts w:cs="Times New Roman"/>
          <w:sz w:val="24"/>
          <w:szCs w:val="24"/>
          <w:lang w:eastAsia="en-US"/>
        </w:rPr>
        <w:t>»)</w:t>
      </w:r>
      <w:r w:rsidRPr="00A433F0">
        <w:rPr>
          <w:rFonts w:cs="Times New Roman"/>
          <w:sz w:val="24"/>
          <w:szCs w:val="24"/>
          <w:lang w:val="tt-RU" w:eastAsia="en-US"/>
        </w:rPr>
        <w:t xml:space="preserve">. </w:t>
      </w:r>
    </w:p>
    <w:p w14:paraId="73CFBAA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Къинхетаме Нохчийчоь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Милая Чечня</w:t>
      </w:r>
      <w:r w:rsidRPr="00A433F0">
        <w:rPr>
          <w:rFonts w:cs="Times New Roman"/>
          <w:sz w:val="24"/>
          <w:szCs w:val="24"/>
          <w:lang w:eastAsia="en-US"/>
        </w:rPr>
        <w:t>»).</w:t>
      </w:r>
    </w:p>
    <w:p w14:paraId="0338AE7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Стихотворение </w:t>
      </w:r>
      <w:r w:rsidRPr="00A433F0">
        <w:rPr>
          <w:rFonts w:cs="Times New Roman"/>
          <w:sz w:val="24"/>
          <w:szCs w:val="24"/>
          <w:lang w:eastAsia="en-US"/>
        </w:rPr>
        <w:t>«</w:t>
      </w:r>
      <w:r w:rsidRPr="00A433F0">
        <w:rPr>
          <w:rFonts w:cs="Times New Roman"/>
          <w:sz w:val="24"/>
          <w:szCs w:val="24"/>
          <w:lang w:val="tt-RU" w:eastAsia="en-US"/>
        </w:rPr>
        <w:t>Ломара ц</w:t>
      </w:r>
      <w:r w:rsidRPr="00A433F0">
        <w:rPr>
          <w:rFonts w:cs="Times New Roman"/>
          <w:sz w:val="24"/>
          <w:szCs w:val="24"/>
          <w:lang w:val="en-US" w:eastAsia="en-US"/>
        </w:rPr>
        <w:t>I</w:t>
      </w:r>
      <w:r w:rsidRPr="00A433F0">
        <w:rPr>
          <w:rFonts w:cs="Times New Roman"/>
          <w:sz w:val="24"/>
          <w:szCs w:val="24"/>
          <w:lang w:val="tt-RU" w:eastAsia="en-US"/>
        </w:rPr>
        <w:t>е</w:t>
      </w:r>
      <w:r w:rsidRPr="00A433F0">
        <w:rPr>
          <w:rFonts w:cs="Times New Roman"/>
          <w:sz w:val="24"/>
          <w:szCs w:val="24"/>
          <w:lang w:eastAsia="en-US"/>
        </w:rPr>
        <w:t>» («</w:t>
      </w:r>
      <w:r w:rsidRPr="00A433F0">
        <w:rPr>
          <w:rFonts w:cs="Times New Roman"/>
          <w:sz w:val="24"/>
          <w:szCs w:val="24"/>
          <w:lang w:val="tt-RU" w:eastAsia="en-US"/>
        </w:rPr>
        <w:t>Огонь на горе</w:t>
      </w:r>
      <w:r w:rsidRPr="00A433F0">
        <w:rPr>
          <w:rFonts w:cs="Times New Roman"/>
          <w:sz w:val="24"/>
          <w:szCs w:val="24"/>
          <w:lang w:eastAsia="en-US"/>
        </w:rPr>
        <w:t>»)</w:t>
      </w:r>
      <w:r w:rsidRPr="00A433F0">
        <w:rPr>
          <w:rFonts w:cs="Times New Roman"/>
          <w:sz w:val="24"/>
          <w:szCs w:val="24"/>
          <w:lang w:val="tt-RU" w:eastAsia="en-US"/>
        </w:rPr>
        <w:t xml:space="preserve">. </w:t>
      </w:r>
    </w:p>
    <w:p w14:paraId="30894F8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Э. Мамакаев. Стихотворение «Х</w:t>
      </w:r>
      <w:r w:rsidRPr="00A433F0">
        <w:rPr>
          <w:rFonts w:cs="Times New Roman"/>
          <w:sz w:val="24"/>
          <w:szCs w:val="24"/>
          <w:lang w:val="en-US" w:eastAsia="en-US"/>
        </w:rPr>
        <w:t>I</w:t>
      </w:r>
      <w:r w:rsidRPr="00A433F0">
        <w:rPr>
          <w:rFonts w:cs="Times New Roman"/>
          <w:sz w:val="24"/>
          <w:szCs w:val="24"/>
          <w:lang w:val="tt-RU" w:eastAsia="en-US"/>
        </w:rPr>
        <w:t xml:space="preserve">орд» («Море»). </w:t>
      </w:r>
    </w:p>
    <w:p w14:paraId="1EBC375A"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«Iаьржачу баьпкан юьхк» («Кусок черствого хлеба»). </w:t>
      </w:r>
    </w:p>
    <w:p w14:paraId="35A42B3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С-Х. Нунуев. «Хьайбаха» («Хайбах»).</w:t>
      </w:r>
    </w:p>
    <w:p w14:paraId="761BE88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Л. Яхъяев. «Даркеш» («Дарка»).</w:t>
      </w:r>
    </w:p>
    <w:p w14:paraId="27B4585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М. Бексултанов. Рассказ «Некълацар» («Перекрытие дороги</w:t>
      </w:r>
      <w:r w:rsidRPr="00A433F0">
        <w:rPr>
          <w:rFonts w:cs="Times New Roman"/>
          <w:sz w:val="24"/>
          <w:szCs w:val="24"/>
          <w:lang w:eastAsia="en-US"/>
        </w:rPr>
        <w:t>»</w:t>
      </w:r>
      <w:r w:rsidRPr="00A433F0">
        <w:rPr>
          <w:rFonts w:cs="Times New Roman"/>
          <w:sz w:val="24"/>
          <w:szCs w:val="24"/>
          <w:lang w:val="tt-RU" w:eastAsia="en-US"/>
        </w:rPr>
        <w:t xml:space="preserve">). </w:t>
      </w:r>
    </w:p>
    <w:p w14:paraId="4CACC3D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Ахмадов. Рассказ </w:t>
      </w:r>
      <w:r w:rsidRPr="00A433F0">
        <w:rPr>
          <w:rFonts w:cs="Times New Roman"/>
          <w:sz w:val="24"/>
          <w:szCs w:val="24"/>
          <w:lang w:eastAsia="en-US"/>
        </w:rPr>
        <w:t>«</w:t>
      </w:r>
      <w:r w:rsidRPr="00A433F0">
        <w:rPr>
          <w:rFonts w:cs="Times New Roman"/>
          <w:sz w:val="24"/>
          <w:szCs w:val="24"/>
          <w:lang w:val="tt-RU" w:eastAsia="en-US"/>
        </w:rPr>
        <w:t>Телефон</w:t>
      </w:r>
      <w:r w:rsidRPr="00A433F0">
        <w:rPr>
          <w:rFonts w:cs="Times New Roman"/>
          <w:sz w:val="24"/>
          <w:szCs w:val="24"/>
          <w:lang w:eastAsia="en-US"/>
        </w:rPr>
        <w:t>» («Телефон»</w:t>
      </w:r>
      <w:r w:rsidRPr="00A433F0">
        <w:rPr>
          <w:rFonts w:cs="Times New Roman"/>
          <w:sz w:val="24"/>
          <w:szCs w:val="24"/>
          <w:lang w:val="tt-RU" w:eastAsia="en-US"/>
        </w:rPr>
        <w:t>).</w:t>
      </w:r>
    </w:p>
    <w:p w14:paraId="1AE0D8BC" w14:textId="3D4E13B9"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14:paraId="3EE7536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Мадин Жаьммирзин, Таймин Бийболатан илли (Илли о Жамирзе Мадиеве и Бибулате Таймиеве).</w:t>
      </w:r>
    </w:p>
    <w:p w14:paraId="4B78601A"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Къеначу Адин илли (Илли о Старом Аде).</w:t>
      </w:r>
    </w:p>
    <w:p w14:paraId="640BA7AD"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w:t>
      </w:r>
      <w:r w:rsidRPr="00A433F0">
        <w:rPr>
          <w:rFonts w:cs="Times New Roman"/>
          <w:sz w:val="24"/>
          <w:szCs w:val="24"/>
          <w:lang w:val="tt-RU" w:eastAsia="en-US"/>
        </w:rPr>
        <w:t>Наьрт-аьрстхойл тоьлла Куллуби</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Куллуб победивший Нартов</w:t>
      </w:r>
      <w:r w:rsidRPr="00A433F0">
        <w:rPr>
          <w:rFonts w:cs="Times New Roman"/>
          <w:sz w:val="24"/>
          <w:szCs w:val="24"/>
          <w:lang w:eastAsia="en-US"/>
        </w:rPr>
        <w:t>»</w:t>
      </w:r>
      <w:r w:rsidRPr="00A433F0">
        <w:rPr>
          <w:rFonts w:cs="Times New Roman"/>
          <w:sz w:val="24"/>
          <w:szCs w:val="24"/>
          <w:lang w:val="tt-RU" w:eastAsia="en-US"/>
        </w:rPr>
        <w:t>).</w:t>
      </w:r>
    </w:p>
    <w:p w14:paraId="2E2C76B5"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Ненан мотт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Родной язык</w:t>
      </w:r>
      <w:r w:rsidRPr="00A433F0">
        <w:rPr>
          <w:rFonts w:cs="Times New Roman"/>
          <w:sz w:val="24"/>
          <w:szCs w:val="24"/>
          <w:lang w:eastAsia="en-US"/>
        </w:rPr>
        <w:t>»).</w:t>
      </w:r>
    </w:p>
    <w:p w14:paraId="7AD2D5F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Х. </w:t>
      </w:r>
      <w:r w:rsidRPr="00A433F0">
        <w:rPr>
          <w:rFonts w:cs="Times New Roman"/>
          <w:sz w:val="24"/>
          <w:szCs w:val="24"/>
          <w:lang w:eastAsia="en-US"/>
        </w:rPr>
        <w:t>«</w:t>
      </w:r>
      <w:r w:rsidRPr="00A433F0">
        <w:rPr>
          <w:rFonts w:cs="Times New Roman"/>
          <w:sz w:val="24"/>
          <w:szCs w:val="24"/>
          <w:lang w:val="tt-RU" w:eastAsia="en-US"/>
        </w:rPr>
        <w:t>Ширачу г</w:t>
      </w:r>
      <w:r w:rsidRPr="00A433F0">
        <w:rPr>
          <w:rFonts w:cs="Times New Roman"/>
          <w:sz w:val="24"/>
          <w:szCs w:val="24"/>
          <w:lang w:eastAsia="en-US"/>
        </w:rPr>
        <w:t>Ӏ</w:t>
      </w:r>
      <w:r w:rsidRPr="00A433F0">
        <w:rPr>
          <w:rFonts w:cs="Times New Roman"/>
          <w:sz w:val="24"/>
          <w:szCs w:val="24"/>
          <w:lang w:val="tt-RU" w:eastAsia="en-US"/>
        </w:rPr>
        <w:t>опехь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 старой крепости</w:t>
      </w:r>
      <w:r w:rsidRPr="00A433F0">
        <w:rPr>
          <w:rFonts w:cs="Times New Roman"/>
          <w:sz w:val="24"/>
          <w:szCs w:val="24"/>
          <w:lang w:eastAsia="en-US"/>
        </w:rPr>
        <w:t>»).</w:t>
      </w:r>
    </w:p>
    <w:p w14:paraId="056676B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Шамсудинов. </w:t>
      </w:r>
      <w:r w:rsidRPr="00A433F0">
        <w:rPr>
          <w:rFonts w:cs="Times New Roman"/>
          <w:sz w:val="24"/>
          <w:szCs w:val="24"/>
          <w:lang w:eastAsia="en-US"/>
        </w:rPr>
        <w:t>«</w:t>
      </w:r>
      <w:r w:rsidRPr="00A433F0">
        <w:rPr>
          <w:rFonts w:cs="Times New Roman"/>
          <w:sz w:val="24"/>
          <w:szCs w:val="24"/>
          <w:lang w:val="tt-RU" w:eastAsia="en-US"/>
        </w:rPr>
        <w:t>Жималлин суьйренаш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Вечера молодости</w:t>
      </w:r>
      <w:r w:rsidRPr="00A433F0">
        <w:rPr>
          <w:rFonts w:cs="Times New Roman"/>
          <w:sz w:val="24"/>
          <w:szCs w:val="24"/>
          <w:lang w:eastAsia="en-US"/>
        </w:rPr>
        <w:t>»).</w:t>
      </w:r>
    </w:p>
    <w:p w14:paraId="46E5F19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С-С. Саидов. </w:t>
      </w:r>
      <w:r w:rsidRPr="00A433F0">
        <w:rPr>
          <w:rFonts w:cs="Times New Roman"/>
          <w:sz w:val="24"/>
          <w:szCs w:val="24"/>
          <w:lang w:eastAsia="en-US"/>
        </w:rPr>
        <w:t>«</w:t>
      </w:r>
      <w:r w:rsidRPr="00A433F0">
        <w:rPr>
          <w:rFonts w:cs="Times New Roman"/>
          <w:sz w:val="24"/>
          <w:szCs w:val="24"/>
          <w:lang w:val="tt-RU" w:eastAsia="en-US"/>
        </w:rPr>
        <w:t>Мажйелла кехатан цуьрг</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Пожелтевший клочок бумаги</w:t>
      </w:r>
      <w:r w:rsidRPr="00A433F0">
        <w:rPr>
          <w:rFonts w:cs="Times New Roman"/>
          <w:sz w:val="24"/>
          <w:szCs w:val="24"/>
          <w:lang w:eastAsia="en-US"/>
        </w:rPr>
        <w:t>»).</w:t>
      </w:r>
    </w:p>
    <w:p w14:paraId="7E734D1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Сан Даймохк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Моя Родина</w:t>
      </w:r>
      <w:r w:rsidRPr="00A433F0">
        <w:rPr>
          <w:rFonts w:cs="Times New Roman"/>
          <w:sz w:val="24"/>
          <w:szCs w:val="24"/>
          <w:lang w:eastAsia="en-US"/>
        </w:rPr>
        <w:t>»).</w:t>
      </w:r>
    </w:p>
    <w:p w14:paraId="2861F7A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Пондаран аз</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Звук гармони</w:t>
      </w:r>
      <w:r w:rsidRPr="00A433F0">
        <w:rPr>
          <w:rFonts w:cs="Times New Roman"/>
          <w:sz w:val="24"/>
          <w:szCs w:val="24"/>
          <w:lang w:eastAsia="en-US"/>
        </w:rPr>
        <w:t>»).</w:t>
      </w:r>
    </w:p>
    <w:p w14:paraId="51676CD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Х-А. Берсанов. </w:t>
      </w:r>
      <w:r w:rsidRPr="00A433F0">
        <w:rPr>
          <w:rFonts w:cs="Times New Roman"/>
          <w:sz w:val="24"/>
          <w:szCs w:val="24"/>
          <w:lang w:eastAsia="en-US"/>
        </w:rPr>
        <w:t>«</w:t>
      </w:r>
      <w:r w:rsidRPr="00A433F0">
        <w:rPr>
          <w:rFonts w:cs="Times New Roman"/>
          <w:sz w:val="24"/>
          <w:szCs w:val="24"/>
          <w:lang w:val="tt-RU" w:eastAsia="en-US"/>
        </w:rPr>
        <w:t>Ши к</w:t>
      </w:r>
      <w:r w:rsidRPr="00A433F0">
        <w:rPr>
          <w:rFonts w:cs="Times New Roman"/>
          <w:sz w:val="24"/>
          <w:szCs w:val="24"/>
          <w:lang w:eastAsia="en-US"/>
        </w:rPr>
        <w:t>Ӏ</w:t>
      </w:r>
      <w:r w:rsidRPr="00A433F0">
        <w:rPr>
          <w:rFonts w:cs="Times New Roman"/>
          <w:sz w:val="24"/>
          <w:szCs w:val="24"/>
          <w:lang w:val="tt-RU" w:eastAsia="en-US"/>
        </w:rPr>
        <w:t>ант, а, зу 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Два мальчика и ёжик</w:t>
      </w:r>
      <w:r w:rsidRPr="00A433F0">
        <w:rPr>
          <w:rFonts w:cs="Times New Roman"/>
          <w:sz w:val="24"/>
          <w:szCs w:val="24"/>
          <w:lang w:eastAsia="en-US"/>
        </w:rPr>
        <w:t>»).</w:t>
      </w:r>
    </w:p>
    <w:p w14:paraId="07C7F29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Генара а, гергара а денош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Далекие и близкие дни</w:t>
      </w:r>
      <w:r w:rsidRPr="00A433F0">
        <w:rPr>
          <w:rFonts w:cs="Times New Roman"/>
          <w:sz w:val="24"/>
          <w:szCs w:val="24"/>
          <w:lang w:eastAsia="en-US"/>
        </w:rPr>
        <w:t>»).</w:t>
      </w:r>
    </w:p>
    <w:p w14:paraId="1CB1527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Хасаев. </w:t>
      </w:r>
      <w:r w:rsidRPr="00A433F0">
        <w:rPr>
          <w:rFonts w:cs="Times New Roman"/>
          <w:sz w:val="24"/>
          <w:szCs w:val="24"/>
          <w:lang w:eastAsia="en-US"/>
        </w:rPr>
        <w:t>«Ӏ</w:t>
      </w:r>
      <w:r w:rsidRPr="00A433F0">
        <w:rPr>
          <w:rFonts w:cs="Times New Roman"/>
          <w:sz w:val="24"/>
          <w:szCs w:val="24"/>
          <w:lang w:val="tt-RU" w:eastAsia="en-US"/>
        </w:rPr>
        <w:t>аьнан чиллахь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Зимняя пора</w:t>
      </w:r>
      <w:r w:rsidRPr="00A433F0">
        <w:rPr>
          <w:rFonts w:cs="Times New Roman"/>
          <w:sz w:val="24"/>
          <w:szCs w:val="24"/>
          <w:lang w:eastAsia="en-US"/>
        </w:rPr>
        <w:t>»).</w:t>
      </w:r>
    </w:p>
    <w:p w14:paraId="59B52BA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Сулейманова З. </w:t>
      </w:r>
      <w:r w:rsidRPr="00A433F0">
        <w:rPr>
          <w:rFonts w:cs="Times New Roman"/>
          <w:sz w:val="24"/>
          <w:szCs w:val="24"/>
          <w:lang w:eastAsia="en-US"/>
        </w:rPr>
        <w:t>«</w:t>
      </w:r>
      <w:r w:rsidRPr="00A433F0">
        <w:rPr>
          <w:rFonts w:cs="Times New Roman"/>
          <w:sz w:val="24"/>
          <w:szCs w:val="24"/>
          <w:lang w:val="tt-RU" w:eastAsia="en-US"/>
        </w:rPr>
        <w:t>Пхьармат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Прометей</w:t>
      </w:r>
      <w:r w:rsidRPr="00A433F0">
        <w:rPr>
          <w:rFonts w:cs="Times New Roman"/>
          <w:sz w:val="24"/>
          <w:szCs w:val="24"/>
          <w:lang w:eastAsia="en-US"/>
        </w:rPr>
        <w:t>»).</w:t>
      </w:r>
    </w:p>
    <w:p w14:paraId="16591EC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Словарь литературных терминов.</w:t>
      </w:r>
    </w:p>
    <w:p w14:paraId="50C47A35" w14:textId="77777777" w:rsidR="00B16341" w:rsidRDefault="00B16341" w:rsidP="00A433F0">
      <w:pPr>
        <w:rPr>
          <w:rFonts w:cs="Times New Roman"/>
          <w:sz w:val="24"/>
          <w:szCs w:val="24"/>
          <w:lang w:eastAsia="en-US"/>
        </w:rPr>
      </w:pPr>
    </w:p>
    <w:p w14:paraId="73FF9CF3" w14:textId="267596DE"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7 классе</w:t>
      </w:r>
    </w:p>
    <w:p w14:paraId="664307AB" w14:textId="77777777" w:rsidR="00B16341" w:rsidRDefault="00B16341" w:rsidP="00A433F0">
      <w:pPr>
        <w:rPr>
          <w:rFonts w:cs="Times New Roman"/>
          <w:sz w:val="24"/>
          <w:szCs w:val="24"/>
          <w:lang w:eastAsia="en-US"/>
        </w:rPr>
      </w:pPr>
    </w:p>
    <w:p w14:paraId="3035077F" w14:textId="217A2751" w:rsidR="00A433F0" w:rsidRPr="00B16341" w:rsidRDefault="00A433F0" w:rsidP="00A433F0">
      <w:pPr>
        <w:rPr>
          <w:rFonts w:cs="Times New Roman"/>
          <w:b/>
          <w:sz w:val="24"/>
          <w:szCs w:val="24"/>
          <w:lang w:val="x-none" w:eastAsia="en-US"/>
        </w:rPr>
      </w:pPr>
      <w:r w:rsidRPr="00B16341">
        <w:rPr>
          <w:rFonts w:cs="Times New Roman"/>
          <w:b/>
          <w:sz w:val="24"/>
          <w:szCs w:val="24"/>
          <w:lang w:eastAsia="en-US"/>
        </w:rPr>
        <w:t>Устное народное творчество.</w:t>
      </w:r>
    </w:p>
    <w:p w14:paraId="7D6D584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Бабин Эсин, ворхӀ вешин йишин илли (Илли о сестре семерых братьев и Эсе).</w:t>
      </w:r>
    </w:p>
    <w:p w14:paraId="66E1282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Ваша воцучу Сайлахин илли (Илли о Сайлахе).</w:t>
      </w:r>
    </w:p>
    <w:p w14:paraId="66CF857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«Дади-юрт» («Песня о покорении Дады-юрта»). </w:t>
      </w:r>
    </w:p>
    <w:p w14:paraId="4240F44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«Нохчийн шира илли» («Старая чеченская песня-илли»). </w:t>
      </w:r>
    </w:p>
    <w:p w14:paraId="50E77EB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«Сай» («Олень»). </w:t>
      </w:r>
    </w:p>
    <w:p w14:paraId="5BF5EE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Лирические песни о тяжелой, безрадостной жизни в эпоху Кавказской войны </w:t>
      </w:r>
      <w:r w:rsidRPr="00A433F0">
        <w:rPr>
          <w:rFonts w:cs="Times New Roman"/>
          <w:sz w:val="24"/>
          <w:szCs w:val="24"/>
          <w:lang w:val="en-US" w:eastAsia="en-US"/>
        </w:rPr>
        <w:t>XIX</w:t>
      </w:r>
      <w:r w:rsidRPr="00A433F0">
        <w:rPr>
          <w:rFonts w:cs="Times New Roman"/>
          <w:sz w:val="24"/>
          <w:szCs w:val="24"/>
          <w:lang w:eastAsia="en-US"/>
        </w:rPr>
        <w:t xml:space="preserve"> века.</w:t>
      </w:r>
    </w:p>
    <w:p w14:paraId="04D250C5"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128.8.2. </w:t>
      </w:r>
      <w:r w:rsidRPr="00A433F0">
        <w:rPr>
          <w:rFonts w:cs="Times New Roman"/>
          <w:sz w:val="24"/>
          <w:szCs w:val="24"/>
          <w:lang w:val="tt-RU" w:eastAsia="en-US"/>
        </w:rPr>
        <w:t>Произведения чеченских писателей.</w:t>
      </w:r>
    </w:p>
    <w:p w14:paraId="13715AF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Мамакаев. Стихотворение </w:t>
      </w:r>
      <w:r w:rsidRPr="00A433F0">
        <w:rPr>
          <w:rFonts w:cs="Times New Roman"/>
          <w:sz w:val="24"/>
          <w:szCs w:val="24"/>
          <w:lang w:eastAsia="en-US"/>
        </w:rPr>
        <w:t>«</w:t>
      </w:r>
      <w:r w:rsidRPr="00A433F0">
        <w:rPr>
          <w:rFonts w:cs="Times New Roman"/>
          <w:sz w:val="24"/>
          <w:szCs w:val="24"/>
          <w:lang w:val="tt-RU" w:eastAsia="en-US"/>
        </w:rPr>
        <w:t>Даймехкан косташ</w:t>
      </w:r>
      <w:r w:rsidRPr="00A433F0">
        <w:rPr>
          <w:rFonts w:cs="Times New Roman"/>
          <w:sz w:val="24"/>
          <w:szCs w:val="24"/>
          <w:lang w:eastAsia="en-US"/>
        </w:rPr>
        <w:t>» («Заветы Родины»)</w:t>
      </w:r>
      <w:r w:rsidRPr="00A433F0">
        <w:rPr>
          <w:rFonts w:cs="Times New Roman"/>
          <w:sz w:val="24"/>
          <w:szCs w:val="24"/>
          <w:lang w:val="tt-RU" w:eastAsia="en-US"/>
        </w:rPr>
        <w:t xml:space="preserve">. </w:t>
      </w:r>
    </w:p>
    <w:p w14:paraId="7EBAFDC1"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М-С. Гадаев. «Ирча суьрташ» («Ужасные события»).</w:t>
      </w:r>
    </w:p>
    <w:p w14:paraId="66A5E16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Курумова. Повесть «Дохк» («Туман») (отрывок). </w:t>
      </w:r>
    </w:p>
    <w:p w14:paraId="04C4214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Берзан бекхам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Месть волчицы</w:t>
      </w:r>
      <w:r w:rsidRPr="00A433F0">
        <w:rPr>
          <w:rFonts w:cs="Times New Roman"/>
          <w:sz w:val="24"/>
          <w:szCs w:val="24"/>
          <w:lang w:eastAsia="en-US"/>
        </w:rPr>
        <w:t>»)</w:t>
      </w:r>
      <w:r w:rsidRPr="00A433F0">
        <w:rPr>
          <w:rFonts w:cs="Times New Roman"/>
          <w:sz w:val="24"/>
          <w:szCs w:val="24"/>
          <w:lang w:val="tt-RU" w:eastAsia="en-US"/>
        </w:rPr>
        <w:t xml:space="preserve">. </w:t>
      </w:r>
    </w:p>
    <w:p w14:paraId="733D6EDE"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Очерк «Иччархо Абухьаьжа Идрисов» («Снайпер Абухаджи Идрисов»). </w:t>
      </w:r>
    </w:p>
    <w:p w14:paraId="16D31ED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Сулейманов. Стихотворение </w:t>
      </w:r>
      <w:r w:rsidRPr="00A433F0">
        <w:rPr>
          <w:rFonts w:cs="Times New Roman"/>
          <w:sz w:val="24"/>
          <w:szCs w:val="24"/>
          <w:lang w:eastAsia="en-US"/>
        </w:rPr>
        <w:t>«</w:t>
      </w:r>
      <w:r w:rsidRPr="00A433F0">
        <w:rPr>
          <w:rFonts w:cs="Times New Roman"/>
          <w:sz w:val="24"/>
          <w:szCs w:val="24"/>
          <w:lang w:val="tt-RU" w:eastAsia="en-US"/>
        </w:rPr>
        <w:t>Шуьнехь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на трапезе</w:t>
      </w:r>
      <w:r w:rsidRPr="00A433F0">
        <w:rPr>
          <w:rFonts w:cs="Times New Roman"/>
          <w:sz w:val="24"/>
          <w:szCs w:val="24"/>
          <w:lang w:eastAsia="en-US"/>
        </w:rPr>
        <w:t>»)</w:t>
      </w:r>
      <w:r w:rsidRPr="00A433F0">
        <w:rPr>
          <w:rFonts w:cs="Times New Roman"/>
          <w:sz w:val="24"/>
          <w:szCs w:val="24"/>
          <w:lang w:val="tt-RU" w:eastAsia="en-US"/>
        </w:rPr>
        <w:t xml:space="preserve">. </w:t>
      </w:r>
    </w:p>
    <w:p w14:paraId="3C527F4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Поэма </w:t>
      </w:r>
      <w:r w:rsidRPr="00A433F0">
        <w:rPr>
          <w:rFonts w:cs="Times New Roman"/>
          <w:sz w:val="24"/>
          <w:szCs w:val="24"/>
          <w:lang w:eastAsia="en-US"/>
        </w:rPr>
        <w:t>«</w:t>
      </w:r>
      <w:r w:rsidRPr="00A433F0">
        <w:rPr>
          <w:rFonts w:cs="Times New Roman"/>
          <w:sz w:val="24"/>
          <w:szCs w:val="24"/>
          <w:lang w:val="tt-RU" w:eastAsia="en-US"/>
        </w:rPr>
        <w:t>Болат-г</w:t>
      </w:r>
      <w:r w:rsidRPr="00A433F0">
        <w:rPr>
          <w:rFonts w:cs="Times New Roman"/>
          <w:sz w:val="24"/>
          <w:szCs w:val="24"/>
          <w:lang w:val="en-US" w:eastAsia="en-US"/>
        </w:rPr>
        <w:t>I</w:t>
      </w:r>
      <w:r w:rsidRPr="00A433F0">
        <w:rPr>
          <w:rFonts w:cs="Times New Roman"/>
          <w:sz w:val="24"/>
          <w:szCs w:val="24"/>
          <w:lang w:val="tt-RU" w:eastAsia="en-US"/>
        </w:rPr>
        <w:t>ала йожар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Падение Болат-калы</w:t>
      </w:r>
      <w:r w:rsidRPr="00A433F0">
        <w:rPr>
          <w:rFonts w:cs="Times New Roman"/>
          <w:sz w:val="24"/>
          <w:szCs w:val="24"/>
          <w:lang w:eastAsia="en-US"/>
        </w:rPr>
        <w:t>») (в сокращении)</w:t>
      </w:r>
      <w:r w:rsidRPr="00A433F0">
        <w:rPr>
          <w:rFonts w:cs="Times New Roman"/>
          <w:sz w:val="24"/>
          <w:szCs w:val="24"/>
          <w:lang w:val="tt-RU" w:eastAsia="en-US"/>
        </w:rPr>
        <w:t xml:space="preserve">. </w:t>
      </w:r>
    </w:p>
    <w:p w14:paraId="43EAE0C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А. Айдамиров. О</w:t>
      </w:r>
      <w:r w:rsidRPr="00A433F0">
        <w:rPr>
          <w:rFonts w:cs="Times New Roman"/>
          <w:sz w:val="24"/>
          <w:szCs w:val="24"/>
          <w:lang w:eastAsia="en-US"/>
        </w:rPr>
        <w:t>трывок из романа «Долгие ночи» – «</w:t>
      </w:r>
      <w:r w:rsidRPr="00A433F0">
        <w:rPr>
          <w:rFonts w:cs="Times New Roman"/>
          <w:sz w:val="24"/>
          <w:szCs w:val="24"/>
          <w:lang w:val="tt-RU" w:eastAsia="en-US"/>
        </w:rPr>
        <w:t>Мух</w:t>
      </w:r>
      <w:r w:rsidRPr="00A433F0">
        <w:rPr>
          <w:rFonts w:cs="Times New Roman"/>
          <w:sz w:val="24"/>
          <w:szCs w:val="24"/>
          <w:lang w:val="en-US" w:eastAsia="en-US"/>
        </w:rPr>
        <w:t>I</w:t>
      </w:r>
      <w:r w:rsidRPr="00A433F0">
        <w:rPr>
          <w:rFonts w:cs="Times New Roman"/>
          <w:sz w:val="24"/>
          <w:szCs w:val="24"/>
          <w:lang w:val="tt-RU" w:eastAsia="en-US"/>
        </w:rPr>
        <w:t>ажарш</w:t>
      </w:r>
      <w:r w:rsidRPr="00A433F0">
        <w:rPr>
          <w:rFonts w:cs="Times New Roman"/>
          <w:sz w:val="24"/>
          <w:szCs w:val="24"/>
          <w:lang w:eastAsia="en-US"/>
        </w:rPr>
        <w:t>» («</w:t>
      </w:r>
      <w:r w:rsidRPr="00A433F0">
        <w:rPr>
          <w:rFonts w:cs="Times New Roman"/>
          <w:sz w:val="24"/>
          <w:szCs w:val="24"/>
          <w:lang w:val="tt-RU" w:eastAsia="en-US"/>
        </w:rPr>
        <w:t>Изгнанники</w:t>
      </w:r>
      <w:r w:rsidRPr="00A433F0">
        <w:rPr>
          <w:rFonts w:cs="Times New Roman"/>
          <w:sz w:val="24"/>
          <w:szCs w:val="24"/>
          <w:lang w:eastAsia="en-US"/>
        </w:rPr>
        <w:t xml:space="preserve">»). </w:t>
      </w:r>
    </w:p>
    <w:p w14:paraId="24BEEFEA"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Иманах дузийта дегнаш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«Пусть верой наполнятся сердца»). </w:t>
      </w:r>
    </w:p>
    <w:p w14:paraId="4C06BCD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w:t>
      </w:r>
      <w:r w:rsidRPr="00A433F0">
        <w:rPr>
          <w:rFonts w:cs="Times New Roman"/>
          <w:sz w:val="24"/>
          <w:szCs w:val="24"/>
          <w:lang w:eastAsia="en-US"/>
        </w:rPr>
        <w:t xml:space="preserve">»). </w:t>
      </w:r>
    </w:p>
    <w:p w14:paraId="3988A13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Басня «Зов» («Звон»). Мораль басни. Притворство, побеждённое хитростью.</w:t>
      </w:r>
    </w:p>
    <w:p w14:paraId="499C70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Ш. Окуев. «Мацалла» («Голод»).</w:t>
      </w:r>
    </w:p>
    <w:p w14:paraId="119B663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С.-Х. Нунуев. Рассказ </w:t>
      </w:r>
      <w:r w:rsidRPr="00A433F0">
        <w:rPr>
          <w:rFonts w:cs="Times New Roman"/>
          <w:sz w:val="24"/>
          <w:szCs w:val="24"/>
          <w:lang w:eastAsia="en-US"/>
        </w:rPr>
        <w:t>«</w:t>
      </w:r>
      <w:r w:rsidRPr="00A433F0">
        <w:rPr>
          <w:rFonts w:cs="Times New Roman"/>
          <w:sz w:val="24"/>
          <w:szCs w:val="24"/>
          <w:lang w:val="tt-RU" w:eastAsia="en-US"/>
        </w:rPr>
        <w:t>Юнус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«Юнус»). </w:t>
      </w:r>
    </w:p>
    <w:p w14:paraId="11ACAC1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 Гацаев. Стихотворение </w:t>
      </w:r>
      <w:r w:rsidRPr="00A433F0">
        <w:rPr>
          <w:rFonts w:cs="Times New Roman"/>
          <w:sz w:val="24"/>
          <w:szCs w:val="24"/>
          <w:lang w:eastAsia="en-US"/>
        </w:rPr>
        <w:t>«</w:t>
      </w:r>
      <w:r w:rsidRPr="00A433F0">
        <w:rPr>
          <w:rFonts w:cs="Times New Roman"/>
          <w:sz w:val="24"/>
          <w:szCs w:val="24"/>
          <w:lang w:val="tt-RU" w:eastAsia="en-US"/>
        </w:rPr>
        <w:t>Дарц</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Метель</w:t>
      </w:r>
      <w:r w:rsidRPr="00A433F0">
        <w:rPr>
          <w:rFonts w:cs="Times New Roman"/>
          <w:sz w:val="24"/>
          <w:szCs w:val="24"/>
          <w:lang w:eastAsia="en-US"/>
        </w:rPr>
        <w:t>»)</w:t>
      </w:r>
      <w:r w:rsidRPr="00A433F0">
        <w:rPr>
          <w:rFonts w:cs="Times New Roman"/>
          <w:sz w:val="24"/>
          <w:szCs w:val="24"/>
          <w:lang w:val="tt-RU" w:eastAsia="en-US"/>
        </w:rPr>
        <w:t xml:space="preserve">. </w:t>
      </w:r>
    </w:p>
    <w:p w14:paraId="2851AD1E"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Кусаев. Стихотворение </w:t>
      </w:r>
      <w:r w:rsidRPr="00A433F0">
        <w:rPr>
          <w:rFonts w:cs="Times New Roman"/>
          <w:sz w:val="24"/>
          <w:szCs w:val="24"/>
          <w:lang w:eastAsia="en-US"/>
        </w:rPr>
        <w:t>«</w:t>
      </w:r>
      <w:r w:rsidRPr="00A433F0">
        <w:rPr>
          <w:rFonts w:cs="Times New Roman"/>
          <w:sz w:val="24"/>
          <w:szCs w:val="24"/>
          <w:lang w:val="tt-RU" w:eastAsia="en-US"/>
        </w:rPr>
        <w:t>Амалехь диканиг</w:t>
      </w:r>
      <w:r w:rsidRPr="00A433F0">
        <w:rPr>
          <w:rFonts w:cs="Times New Roman"/>
          <w:sz w:val="24"/>
          <w:szCs w:val="24"/>
          <w:lang w:eastAsia="en-US"/>
        </w:rPr>
        <w:t>» («</w:t>
      </w:r>
      <w:r w:rsidRPr="00A433F0">
        <w:rPr>
          <w:rFonts w:cs="Times New Roman"/>
          <w:sz w:val="24"/>
          <w:szCs w:val="24"/>
          <w:lang w:val="tt-RU" w:eastAsia="en-US"/>
        </w:rPr>
        <w:t>Хорошее в характере</w:t>
      </w:r>
      <w:r w:rsidRPr="00A433F0">
        <w:rPr>
          <w:rFonts w:cs="Times New Roman"/>
          <w:sz w:val="24"/>
          <w:szCs w:val="24"/>
          <w:lang w:eastAsia="en-US"/>
        </w:rPr>
        <w:t>»)</w:t>
      </w:r>
      <w:r w:rsidRPr="00A433F0">
        <w:rPr>
          <w:rFonts w:cs="Times New Roman"/>
          <w:sz w:val="24"/>
          <w:szCs w:val="24"/>
          <w:lang w:val="tt-RU" w:eastAsia="en-US"/>
        </w:rPr>
        <w:t xml:space="preserve">. </w:t>
      </w:r>
    </w:p>
    <w:p w14:paraId="606B206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Поэма </w:t>
      </w:r>
      <w:r w:rsidRPr="00A433F0">
        <w:rPr>
          <w:rFonts w:cs="Times New Roman"/>
          <w:sz w:val="24"/>
          <w:szCs w:val="24"/>
          <w:lang w:eastAsia="en-US"/>
        </w:rPr>
        <w:t>«</w:t>
      </w:r>
      <w:r w:rsidRPr="00A433F0">
        <w:rPr>
          <w:rFonts w:cs="Times New Roman"/>
          <w:sz w:val="24"/>
          <w:szCs w:val="24"/>
          <w:lang w:val="tt-RU" w:eastAsia="en-US"/>
        </w:rPr>
        <w:t>Ден весет</w:t>
      </w:r>
      <w:r w:rsidRPr="00A433F0">
        <w:rPr>
          <w:rFonts w:cs="Times New Roman"/>
          <w:sz w:val="24"/>
          <w:szCs w:val="24"/>
          <w:lang w:eastAsia="en-US"/>
        </w:rPr>
        <w:t>» («</w:t>
      </w:r>
      <w:r w:rsidRPr="00A433F0">
        <w:rPr>
          <w:rFonts w:cs="Times New Roman"/>
          <w:sz w:val="24"/>
          <w:szCs w:val="24"/>
          <w:lang w:val="tt-RU" w:eastAsia="en-US"/>
        </w:rPr>
        <w:t>Завет отца</w:t>
      </w:r>
      <w:r w:rsidRPr="00A433F0">
        <w:rPr>
          <w:rFonts w:cs="Times New Roman"/>
          <w:sz w:val="24"/>
          <w:szCs w:val="24"/>
          <w:lang w:eastAsia="en-US"/>
        </w:rPr>
        <w:t>»)</w:t>
      </w:r>
      <w:r w:rsidRPr="00A433F0">
        <w:rPr>
          <w:rFonts w:cs="Times New Roman"/>
          <w:sz w:val="24"/>
          <w:szCs w:val="24"/>
          <w:lang w:val="tt-RU" w:eastAsia="en-US"/>
        </w:rPr>
        <w:t xml:space="preserve">. </w:t>
      </w:r>
    </w:p>
    <w:p w14:paraId="08C7EF3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Стихотворение </w:t>
      </w:r>
      <w:r w:rsidRPr="00A433F0">
        <w:rPr>
          <w:rFonts w:cs="Times New Roman"/>
          <w:sz w:val="24"/>
          <w:szCs w:val="24"/>
          <w:lang w:eastAsia="en-US"/>
        </w:rPr>
        <w:t>«</w:t>
      </w:r>
      <w:r w:rsidRPr="00A433F0">
        <w:rPr>
          <w:rFonts w:cs="Times New Roman"/>
          <w:sz w:val="24"/>
          <w:szCs w:val="24"/>
          <w:lang w:val="tt-RU" w:eastAsia="en-US"/>
        </w:rPr>
        <w:t>Нохчо ву со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Я чеченец</w:t>
      </w:r>
      <w:r w:rsidRPr="00A433F0">
        <w:rPr>
          <w:rFonts w:cs="Times New Roman"/>
          <w:sz w:val="24"/>
          <w:szCs w:val="24"/>
          <w:lang w:eastAsia="en-US"/>
        </w:rPr>
        <w:t>»)</w:t>
      </w:r>
      <w:r w:rsidRPr="00A433F0">
        <w:rPr>
          <w:rFonts w:cs="Times New Roman"/>
          <w:sz w:val="24"/>
          <w:szCs w:val="24"/>
          <w:lang w:val="tt-RU" w:eastAsia="en-US"/>
        </w:rPr>
        <w:t xml:space="preserve">. </w:t>
      </w:r>
    </w:p>
    <w:p w14:paraId="7930968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Шайхиев. Баллада </w:t>
      </w:r>
      <w:r w:rsidRPr="00A433F0">
        <w:rPr>
          <w:rFonts w:cs="Times New Roman"/>
          <w:sz w:val="24"/>
          <w:szCs w:val="24"/>
          <w:lang w:eastAsia="en-US"/>
        </w:rPr>
        <w:t>«</w:t>
      </w:r>
      <w:r w:rsidRPr="00A433F0">
        <w:rPr>
          <w:rFonts w:cs="Times New Roman"/>
          <w:sz w:val="24"/>
          <w:szCs w:val="24"/>
          <w:lang w:val="tt-RU" w:eastAsia="en-US"/>
        </w:rPr>
        <w:t>Ч</w:t>
      </w:r>
      <w:r w:rsidRPr="00A433F0">
        <w:rPr>
          <w:rFonts w:cs="Times New Roman"/>
          <w:sz w:val="24"/>
          <w:szCs w:val="24"/>
          <w:lang w:val="en-US" w:eastAsia="en-US"/>
        </w:rPr>
        <w:t>I</w:t>
      </w:r>
      <w:r w:rsidRPr="00A433F0">
        <w:rPr>
          <w:rFonts w:cs="Times New Roman"/>
          <w:sz w:val="24"/>
          <w:szCs w:val="24"/>
          <w:lang w:val="tt-RU" w:eastAsia="en-US"/>
        </w:rPr>
        <w:t>аг</w:t>
      </w:r>
      <w:r w:rsidRPr="00A433F0">
        <w:rPr>
          <w:rFonts w:cs="Times New Roman"/>
          <w:sz w:val="24"/>
          <w:szCs w:val="24"/>
          <w:lang w:val="en-US" w:eastAsia="en-US"/>
        </w:rPr>
        <w:t>I</w:t>
      </w:r>
      <w:r w:rsidRPr="00A433F0">
        <w:rPr>
          <w:rFonts w:cs="Times New Roman"/>
          <w:sz w:val="24"/>
          <w:szCs w:val="24"/>
          <w:lang w:val="tt-RU" w:eastAsia="en-US"/>
        </w:rPr>
        <w:t>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Крепость</w:t>
      </w:r>
      <w:r w:rsidRPr="00A433F0">
        <w:rPr>
          <w:rFonts w:cs="Times New Roman"/>
          <w:sz w:val="24"/>
          <w:szCs w:val="24"/>
          <w:lang w:eastAsia="en-US"/>
        </w:rPr>
        <w:t xml:space="preserve">»). </w:t>
      </w:r>
    </w:p>
    <w:p w14:paraId="580B7D74"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«Напсат» («Напсат»).</w:t>
      </w:r>
    </w:p>
    <w:p w14:paraId="4BD89ED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lastRenderedPageBreak/>
        <w:t xml:space="preserve">А. Бисултанов. Стихотворение </w:t>
      </w:r>
      <w:r w:rsidRPr="00A433F0">
        <w:rPr>
          <w:rFonts w:cs="Times New Roman"/>
          <w:sz w:val="24"/>
          <w:szCs w:val="24"/>
          <w:lang w:eastAsia="en-US"/>
        </w:rPr>
        <w:t>«</w:t>
      </w:r>
      <w:r w:rsidRPr="00A433F0">
        <w:rPr>
          <w:rFonts w:cs="Times New Roman"/>
          <w:sz w:val="24"/>
          <w:szCs w:val="24"/>
          <w:lang w:val="tt-RU" w:eastAsia="en-US"/>
        </w:rPr>
        <w:t>Хьайбахахь язйина байташ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Стихи, написанные в Хайбахе</w:t>
      </w:r>
      <w:r w:rsidRPr="00A433F0">
        <w:rPr>
          <w:rFonts w:cs="Times New Roman"/>
          <w:sz w:val="24"/>
          <w:szCs w:val="24"/>
          <w:lang w:eastAsia="en-US"/>
        </w:rPr>
        <w:t>»)</w:t>
      </w:r>
      <w:r w:rsidRPr="00A433F0">
        <w:rPr>
          <w:rFonts w:cs="Times New Roman"/>
          <w:sz w:val="24"/>
          <w:szCs w:val="24"/>
          <w:lang w:val="tt-RU" w:eastAsia="en-US"/>
        </w:rPr>
        <w:t xml:space="preserve">. </w:t>
      </w:r>
    </w:p>
    <w:p w14:paraId="50524D7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Генарчу денойн туьйра</w:t>
      </w:r>
      <w:r w:rsidRPr="00A433F0">
        <w:rPr>
          <w:rFonts w:cs="Times New Roman"/>
          <w:sz w:val="24"/>
          <w:szCs w:val="24"/>
          <w:lang w:eastAsia="en-US"/>
        </w:rPr>
        <w:t>» («</w:t>
      </w:r>
      <w:r w:rsidRPr="00A433F0">
        <w:rPr>
          <w:rFonts w:cs="Times New Roman"/>
          <w:sz w:val="24"/>
          <w:szCs w:val="24"/>
          <w:lang w:val="tt-RU" w:eastAsia="en-US"/>
        </w:rPr>
        <w:t>Сказка далеких дней</w:t>
      </w:r>
      <w:r w:rsidRPr="00A433F0">
        <w:rPr>
          <w:rFonts w:cs="Times New Roman"/>
          <w:sz w:val="24"/>
          <w:szCs w:val="24"/>
          <w:lang w:eastAsia="en-US"/>
        </w:rPr>
        <w:t>»</w:t>
      </w:r>
      <w:r w:rsidRPr="00A433F0">
        <w:rPr>
          <w:rFonts w:cs="Times New Roman"/>
          <w:sz w:val="24"/>
          <w:szCs w:val="24"/>
          <w:lang w:val="tt-RU" w:eastAsia="en-US"/>
        </w:rPr>
        <w:t xml:space="preserve">). </w:t>
      </w:r>
    </w:p>
    <w:p w14:paraId="007279EB" w14:textId="739C17C0" w:rsidR="00A433F0" w:rsidRPr="00A433F0" w:rsidRDefault="00A433F0" w:rsidP="00A433F0">
      <w:pPr>
        <w:rPr>
          <w:rFonts w:cs="Times New Roman"/>
          <w:sz w:val="24"/>
          <w:szCs w:val="24"/>
          <w:lang w:val="tt-RU" w:eastAsia="en-US"/>
        </w:rPr>
      </w:pPr>
      <w:r w:rsidRPr="00B16341">
        <w:rPr>
          <w:rFonts w:cs="Times New Roman"/>
          <w:b/>
          <w:sz w:val="24"/>
          <w:szCs w:val="24"/>
          <w:lang w:val="tt-RU" w:eastAsia="en-US"/>
        </w:rPr>
        <w:t>Литература других народов</w:t>
      </w:r>
      <w:r w:rsidRPr="00A433F0">
        <w:rPr>
          <w:rFonts w:cs="Times New Roman"/>
          <w:sz w:val="24"/>
          <w:szCs w:val="24"/>
          <w:lang w:val="tt-RU" w:eastAsia="en-US"/>
        </w:rPr>
        <w:t>.</w:t>
      </w:r>
    </w:p>
    <w:p w14:paraId="42BBDBE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С. Пушкин. Стихотворение </w:t>
      </w:r>
      <w:r w:rsidRPr="00A433F0">
        <w:rPr>
          <w:rFonts w:cs="Times New Roman"/>
          <w:sz w:val="24"/>
          <w:szCs w:val="24"/>
          <w:lang w:eastAsia="en-US"/>
        </w:rPr>
        <w:t>«</w:t>
      </w:r>
      <w:r w:rsidRPr="00A433F0">
        <w:rPr>
          <w:rFonts w:cs="Times New Roman"/>
          <w:sz w:val="24"/>
          <w:szCs w:val="24"/>
          <w:lang w:val="en-US" w:eastAsia="en-US"/>
        </w:rPr>
        <w:t>I</w:t>
      </w:r>
      <w:r w:rsidRPr="00A433F0">
        <w:rPr>
          <w:rFonts w:cs="Times New Roman"/>
          <w:sz w:val="24"/>
          <w:szCs w:val="24"/>
          <w:lang w:val="tt-RU" w:eastAsia="en-US"/>
        </w:rPr>
        <w:t xml:space="preserve">аьнан </w:t>
      </w:r>
      <w:r w:rsidRPr="00A433F0">
        <w:rPr>
          <w:rFonts w:cs="Times New Roman"/>
          <w:sz w:val="24"/>
          <w:szCs w:val="24"/>
          <w:lang w:val="en-US" w:eastAsia="en-US"/>
        </w:rPr>
        <w:t>I</w:t>
      </w:r>
      <w:r w:rsidRPr="00A433F0">
        <w:rPr>
          <w:rFonts w:cs="Times New Roman"/>
          <w:sz w:val="24"/>
          <w:szCs w:val="24"/>
          <w:lang w:val="tt-RU" w:eastAsia="en-US"/>
        </w:rPr>
        <w:t>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«Зимнее утро») (перевод А. Сулейманова)</w:t>
      </w:r>
      <w:r w:rsidRPr="00A433F0">
        <w:rPr>
          <w:rFonts w:cs="Times New Roman"/>
          <w:sz w:val="24"/>
          <w:szCs w:val="24"/>
          <w:lang w:val="tt-RU" w:eastAsia="en-US"/>
        </w:rPr>
        <w:t>.</w:t>
      </w:r>
    </w:p>
    <w:p w14:paraId="3BEF005C" w14:textId="4DC5FA2C"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14:paraId="5AEDA28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Жерочун кӀентан, гуьржийн кӀентан илли (Илли о грузинском сыне и о сыне вдовы).</w:t>
      </w:r>
    </w:p>
    <w:p w14:paraId="6980544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Девлатгирин-Эвла йоккхуш даьккхина илли (Илли о ауле Давлетгирея).</w:t>
      </w:r>
    </w:p>
    <w:p w14:paraId="7B2F1092"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Исмайлин Дудин илли (Илли о Дуде Исмаила).</w:t>
      </w:r>
    </w:p>
    <w:p w14:paraId="579BA1E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Мамакаев. </w:t>
      </w:r>
      <w:r w:rsidRPr="00A433F0">
        <w:rPr>
          <w:rFonts w:cs="Times New Roman"/>
          <w:sz w:val="24"/>
          <w:szCs w:val="24"/>
          <w:lang w:eastAsia="en-US"/>
        </w:rPr>
        <w:t>«</w:t>
      </w:r>
      <w:r w:rsidRPr="00A433F0">
        <w:rPr>
          <w:rFonts w:cs="Times New Roman"/>
          <w:sz w:val="24"/>
          <w:szCs w:val="24"/>
          <w:lang w:val="tt-RU" w:eastAsia="en-US"/>
        </w:rPr>
        <w:t>БӀаьстенан Ӏуьйре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Весеннее утро</w:t>
      </w:r>
      <w:r w:rsidRPr="00A433F0">
        <w:rPr>
          <w:rFonts w:cs="Times New Roman"/>
          <w:sz w:val="24"/>
          <w:szCs w:val="24"/>
          <w:lang w:eastAsia="en-US"/>
        </w:rPr>
        <w:t>»).</w:t>
      </w:r>
    </w:p>
    <w:p w14:paraId="089E23DC"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Меттиган сурт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Образ местности</w:t>
      </w:r>
      <w:r w:rsidRPr="00A433F0">
        <w:rPr>
          <w:rFonts w:cs="Times New Roman"/>
          <w:sz w:val="24"/>
          <w:szCs w:val="24"/>
          <w:lang w:eastAsia="en-US"/>
        </w:rPr>
        <w:t>»).</w:t>
      </w:r>
    </w:p>
    <w:p w14:paraId="35D270B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Мусаев. Отрывок из романа</w:t>
      </w:r>
      <w:r w:rsidRPr="00A433F0">
        <w:rPr>
          <w:rFonts w:cs="Times New Roman"/>
          <w:sz w:val="24"/>
          <w:szCs w:val="24"/>
          <w:lang w:eastAsia="en-US"/>
        </w:rPr>
        <w:t xml:space="preserve"> «</w:t>
      </w:r>
      <w:r w:rsidRPr="00A433F0">
        <w:rPr>
          <w:rFonts w:cs="Times New Roman"/>
          <w:sz w:val="24"/>
          <w:szCs w:val="24"/>
          <w:lang w:val="tt-RU" w:eastAsia="en-US"/>
        </w:rPr>
        <w:t>Таймин Бийболат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Бибулат Таймиев</w:t>
      </w:r>
      <w:r w:rsidRPr="00A433F0">
        <w:rPr>
          <w:rFonts w:cs="Times New Roman"/>
          <w:sz w:val="24"/>
          <w:szCs w:val="24"/>
          <w:lang w:eastAsia="en-US"/>
        </w:rPr>
        <w:t>»).</w:t>
      </w:r>
    </w:p>
    <w:p w14:paraId="653ABC0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Хамидов. Рассказ </w:t>
      </w:r>
      <w:r w:rsidRPr="00A433F0">
        <w:rPr>
          <w:rFonts w:cs="Times New Roman"/>
          <w:sz w:val="24"/>
          <w:szCs w:val="24"/>
          <w:lang w:eastAsia="en-US"/>
        </w:rPr>
        <w:t>«</w:t>
      </w:r>
      <w:r w:rsidRPr="00A433F0">
        <w:rPr>
          <w:rFonts w:cs="Times New Roman"/>
          <w:sz w:val="24"/>
          <w:szCs w:val="24"/>
          <w:lang w:val="tt-RU" w:eastAsia="en-US"/>
        </w:rPr>
        <w:t>Абубешар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Абубашир</w:t>
      </w:r>
      <w:r w:rsidRPr="00A433F0">
        <w:rPr>
          <w:rFonts w:cs="Times New Roman"/>
          <w:sz w:val="24"/>
          <w:szCs w:val="24"/>
          <w:lang w:eastAsia="en-US"/>
        </w:rPr>
        <w:t>»</w:t>
      </w:r>
      <w:r w:rsidRPr="00A433F0">
        <w:rPr>
          <w:rFonts w:cs="Times New Roman"/>
          <w:sz w:val="24"/>
          <w:szCs w:val="24"/>
          <w:lang w:val="tt-RU" w:eastAsia="en-US"/>
        </w:rPr>
        <w:t>).</w:t>
      </w:r>
    </w:p>
    <w:p w14:paraId="194C1E1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А. Айдамиров. Отрывок из повестии</w:t>
      </w:r>
      <w:r w:rsidRPr="00A433F0">
        <w:rPr>
          <w:rFonts w:cs="Times New Roman"/>
          <w:sz w:val="24"/>
          <w:szCs w:val="24"/>
          <w:lang w:eastAsia="en-US"/>
        </w:rPr>
        <w:t xml:space="preserve"> «</w:t>
      </w:r>
      <w:r w:rsidRPr="00A433F0">
        <w:rPr>
          <w:rFonts w:cs="Times New Roman"/>
          <w:sz w:val="24"/>
          <w:szCs w:val="24"/>
          <w:lang w:val="tt-RU" w:eastAsia="en-US"/>
        </w:rPr>
        <w:t>Кхолламан 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 жизни</w:t>
      </w:r>
      <w:r w:rsidRPr="00A433F0">
        <w:rPr>
          <w:rFonts w:cs="Times New Roman"/>
          <w:sz w:val="24"/>
          <w:szCs w:val="24"/>
          <w:lang w:eastAsia="en-US"/>
        </w:rPr>
        <w:t>»</w:t>
      </w:r>
      <w:r w:rsidRPr="00A433F0">
        <w:rPr>
          <w:rFonts w:cs="Times New Roman"/>
          <w:sz w:val="24"/>
          <w:szCs w:val="24"/>
          <w:lang w:val="tt-RU" w:eastAsia="en-US"/>
        </w:rPr>
        <w:t>).</w:t>
      </w:r>
    </w:p>
    <w:p w14:paraId="182AAE5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 Гацаев. </w:t>
      </w:r>
      <w:r w:rsidRPr="00A433F0">
        <w:rPr>
          <w:rFonts w:cs="Times New Roman"/>
          <w:sz w:val="24"/>
          <w:szCs w:val="24"/>
          <w:lang w:eastAsia="en-US"/>
        </w:rPr>
        <w:t>«</w:t>
      </w:r>
      <w:r w:rsidRPr="00A433F0">
        <w:rPr>
          <w:rFonts w:cs="Times New Roman"/>
          <w:sz w:val="24"/>
          <w:szCs w:val="24"/>
          <w:lang w:val="tt-RU" w:eastAsia="en-US"/>
        </w:rPr>
        <w:t>Аренаш, тӀеэца хӀинца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Примите просторы теперь</w:t>
      </w:r>
      <w:r w:rsidRPr="00A433F0">
        <w:rPr>
          <w:rFonts w:cs="Times New Roman"/>
          <w:sz w:val="24"/>
          <w:szCs w:val="24"/>
          <w:lang w:eastAsia="en-US"/>
        </w:rPr>
        <w:t>»).</w:t>
      </w:r>
    </w:p>
    <w:p w14:paraId="386E5D7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Ламанан басах</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склонах гор</w:t>
      </w:r>
      <w:r w:rsidRPr="00A433F0">
        <w:rPr>
          <w:rFonts w:cs="Times New Roman"/>
          <w:sz w:val="24"/>
          <w:szCs w:val="24"/>
          <w:lang w:eastAsia="en-US"/>
        </w:rPr>
        <w:t>»).</w:t>
      </w:r>
    </w:p>
    <w:p w14:paraId="7D03E09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Стеган цӀе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Имя человека</w:t>
      </w:r>
      <w:r w:rsidRPr="00A433F0">
        <w:rPr>
          <w:rFonts w:cs="Times New Roman"/>
          <w:sz w:val="24"/>
          <w:szCs w:val="24"/>
          <w:lang w:eastAsia="en-US"/>
        </w:rPr>
        <w:t>»).</w:t>
      </w:r>
    </w:p>
    <w:p w14:paraId="18CAE1B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Шайхиев. </w:t>
      </w:r>
      <w:r w:rsidRPr="00A433F0">
        <w:rPr>
          <w:rFonts w:cs="Times New Roman"/>
          <w:sz w:val="24"/>
          <w:szCs w:val="24"/>
          <w:lang w:eastAsia="en-US"/>
        </w:rPr>
        <w:t>«</w:t>
      </w:r>
      <w:r w:rsidRPr="00A433F0">
        <w:rPr>
          <w:rFonts w:cs="Times New Roman"/>
          <w:sz w:val="24"/>
          <w:szCs w:val="24"/>
          <w:lang w:val="tt-RU" w:eastAsia="en-US"/>
        </w:rPr>
        <w:t>Куйнах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о папахе</w:t>
      </w:r>
      <w:r w:rsidRPr="00A433F0">
        <w:rPr>
          <w:rFonts w:cs="Times New Roman"/>
          <w:sz w:val="24"/>
          <w:szCs w:val="24"/>
          <w:lang w:eastAsia="en-US"/>
        </w:rPr>
        <w:t>»).</w:t>
      </w:r>
    </w:p>
    <w:p w14:paraId="3A41BE1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Ахмаров. </w:t>
      </w:r>
      <w:r w:rsidRPr="00A433F0">
        <w:rPr>
          <w:rFonts w:cs="Times New Roman"/>
          <w:sz w:val="24"/>
          <w:szCs w:val="24"/>
          <w:lang w:eastAsia="en-US"/>
        </w:rPr>
        <w:t>«</w:t>
      </w:r>
      <w:r w:rsidRPr="00A433F0">
        <w:rPr>
          <w:rFonts w:cs="Times New Roman"/>
          <w:sz w:val="24"/>
          <w:szCs w:val="24"/>
          <w:lang w:val="tt-RU" w:eastAsia="en-US"/>
        </w:rPr>
        <w:t>Кешнашкахь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могиле</w:t>
      </w:r>
      <w:r w:rsidRPr="00A433F0">
        <w:rPr>
          <w:rFonts w:cs="Times New Roman"/>
          <w:sz w:val="24"/>
          <w:szCs w:val="24"/>
          <w:lang w:eastAsia="en-US"/>
        </w:rPr>
        <w:t>»).</w:t>
      </w:r>
    </w:p>
    <w:p w14:paraId="072629F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Мутаев. </w:t>
      </w:r>
      <w:r w:rsidRPr="00A433F0">
        <w:rPr>
          <w:rFonts w:cs="Times New Roman"/>
          <w:sz w:val="24"/>
          <w:szCs w:val="24"/>
          <w:lang w:eastAsia="en-US"/>
        </w:rPr>
        <w:t>«</w:t>
      </w:r>
      <w:r w:rsidRPr="00A433F0">
        <w:rPr>
          <w:rFonts w:cs="Times New Roman"/>
          <w:sz w:val="24"/>
          <w:szCs w:val="24"/>
          <w:lang w:val="tt-RU" w:eastAsia="en-US"/>
        </w:rPr>
        <w:t>Кемсийн гарс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Гроздь винограда</w:t>
      </w:r>
      <w:r w:rsidRPr="00A433F0">
        <w:rPr>
          <w:rFonts w:cs="Times New Roman"/>
          <w:sz w:val="24"/>
          <w:szCs w:val="24"/>
          <w:lang w:eastAsia="en-US"/>
        </w:rPr>
        <w:t>»).</w:t>
      </w:r>
    </w:p>
    <w:p w14:paraId="5E247F4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КӀелхьара ца велира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 удалось спастись</w:t>
      </w:r>
      <w:r w:rsidRPr="00A433F0">
        <w:rPr>
          <w:rFonts w:cs="Times New Roman"/>
          <w:sz w:val="24"/>
          <w:szCs w:val="24"/>
          <w:lang w:eastAsia="en-US"/>
        </w:rPr>
        <w:t>»).</w:t>
      </w:r>
    </w:p>
    <w:p w14:paraId="3933E0D9"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В-Х. Амаев. </w:t>
      </w:r>
      <w:r w:rsidRPr="00A433F0">
        <w:rPr>
          <w:rFonts w:cs="Times New Roman"/>
          <w:sz w:val="24"/>
          <w:szCs w:val="24"/>
          <w:lang w:eastAsia="en-US"/>
        </w:rPr>
        <w:t>«</w:t>
      </w:r>
      <w:r w:rsidRPr="00A433F0">
        <w:rPr>
          <w:rFonts w:cs="Times New Roman"/>
          <w:sz w:val="24"/>
          <w:szCs w:val="24"/>
          <w:lang w:val="tt-RU" w:eastAsia="en-US"/>
        </w:rPr>
        <w:t>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w:t>
      </w:r>
      <w:r w:rsidRPr="00A433F0">
        <w:rPr>
          <w:rFonts w:cs="Times New Roman"/>
          <w:sz w:val="24"/>
          <w:szCs w:val="24"/>
          <w:lang w:eastAsia="en-US"/>
        </w:rPr>
        <w:t>»).</w:t>
      </w:r>
    </w:p>
    <w:p w14:paraId="1645A9B2" w14:textId="5979DCEA"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8 классе</w:t>
      </w:r>
    </w:p>
    <w:p w14:paraId="331CE802" w14:textId="77777777" w:rsidR="00B16341" w:rsidRPr="00A433F0" w:rsidRDefault="00B16341" w:rsidP="00A433F0">
      <w:pPr>
        <w:rPr>
          <w:rFonts w:cs="Times New Roman"/>
          <w:sz w:val="24"/>
          <w:szCs w:val="24"/>
          <w:lang w:eastAsia="en-US"/>
        </w:rPr>
      </w:pPr>
    </w:p>
    <w:p w14:paraId="098BC25F" w14:textId="6E180A59" w:rsidR="00A433F0" w:rsidRPr="00E800CD" w:rsidRDefault="00A433F0" w:rsidP="00A433F0">
      <w:pPr>
        <w:rPr>
          <w:rFonts w:cs="Times New Roman"/>
          <w:b/>
          <w:sz w:val="24"/>
          <w:szCs w:val="24"/>
          <w:lang w:eastAsia="en-US"/>
        </w:rPr>
      </w:pPr>
      <w:r w:rsidRPr="00E800CD">
        <w:rPr>
          <w:rFonts w:cs="Times New Roman"/>
          <w:b/>
          <w:sz w:val="24"/>
          <w:szCs w:val="24"/>
          <w:lang w:eastAsia="en-US"/>
        </w:rPr>
        <w:t>Произведения чеченских писателей.</w:t>
      </w:r>
    </w:p>
    <w:p w14:paraId="51AC6C8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«Олдум» («Олдум»). </w:t>
      </w:r>
    </w:p>
    <w:p w14:paraId="5ECC9C2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Мамакаев. Стихотворения «Лаьмнийн дийцар» («Рассказ гор»), «Пондар» («Пандур»). </w:t>
      </w:r>
    </w:p>
    <w:p w14:paraId="6A909D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Ясаев. «Хьоме йурт» («Любимое село»).</w:t>
      </w:r>
    </w:p>
    <w:p w14:paraId="49029C6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Хамидов. Рассказ «Д</w:t>
      </w:r>
      <w:r w:rsidRPr="00A433F0">
        <w:rPr>
          <w:rFonts w:cs="Times New Roman"/>
          <w:sz w:val="24"/>
          <w:szCs w:val="24"/>
          <w:lang w:val="en-US" w:eastAsia="en-US"/>
        </w:rPr>
        <w:t>I</w:t>
      </w:r>
      <w:r w:rsidRPr="00A433F0">
        <w:rPr>
          <w:rFonts w:cs="Times New Roman"/>
          <w:sz w:val="24"/>
          <w:szCs w:val="24"/>
          <w:lang w:eastAsia="en-US"/>
        </w:rPr>
        <w:t>а – коч, схьа – коч»</w:t>
      </w:r>
      <w:r w:rsidRPr="00A433F0">
        <w:rPr>
          <w:rFonts w:cs="Times New Roman"/>
          <w:sz w:val="24"/>
          <w:szCs w:val="24"/>
          <w:lang w:val="tt-RU" w:eastAsia="en-US"/>
        </w:rPr>
        <w:t xml:space="preserve"> (</w:t>
      </w:r>
      <w:r w:rsidRPr="00A433F0">
        <w:rPr>
          <w:rFonts w:cs="Times New Roman"/>
          <w:sz w:val="24"/>
          <w:szCs w:val="24"/>
          <w:lang w:eastAsia="en-US"/>
        </w:rPr>
        <w:t xml:space="preserve">«Туда – платье, сюда – платье»). </w:t>
      </w:r>
    </w:p>
    <w:p w14:paraId="04383B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«Цавевза доттаг</w:t>
      </w:r>
      <w:r w:rsidRPr="00A433F0">
        <w:rPr>
          <w:rFonts w:cs="Times New Roman"/>
          <w:sz w:val="24"/>
          <w:szCs w:val="24"/>
          <w:lang w:val="en-US" w:eastAsia="en-US"/>
        </w:rPr>
        <w:t>I</w:t>
      </w:r>
      <w:r w:rsidRPr="00A433F0">
        <w:rPr>
          <w:rFonts w:cs="Times New Roman"/>
          <w:sz w:val="24"/>
          <w:szCs w:val="24"/>
          <w:lang w:eastAsia="en-US"/>
        </w:rPr>
        <w:t xml:space="preserve">» («Незнакомый друг»), «Органан йистехь» («На берегу Аргуна»). </w:t>
      </w:r>
    </w:p>
    <w:p w14:paraId="7C5AC30B"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«Дахаран генаш» («Ветви жизни»).</w:t>
      </w:r>
    </w:p>
    <w:p w14:paraId="40F97734"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 Эдилов. «Сийделахь, Латта!» («Гордись, Земля!»).</w:t>
      </w:r>
    </w:p>
    <w:p w14:paraId="3D5EE99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Ш. Арсанукаев. Драма «Тимуран тур» («Сабля Тимура»). </w:t>
      </w:r>
    </w:p>
    <w:p w14:paraId="7D35498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Я. Хасбулатов. Стихотворения «Дош» («Слово»), «Стаг хилла ваьллахь хьо ара» («Ты вышел в путь мужчиной»). </w:t>
      </w:r>
    </w:p>
    <w:p w14:paraId="0052DF4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«Кавказ» («Кавказ»).</w:t>
      </w:r>
    </w:p>
    <w:p w14:paraId="064C0D1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 Сатуев. «Нашхахь» («Нашхой»).</w:t>
      </w:r>
    </w:p>
    <w:p w14:paraId="2E9F1FF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Повесть «</w:t>
      </w:r>
      <w:r w:rsidRPr="00A433F0">
        <w:rPr>
          <w:rFonts w:cs="Times New Roman"/>
          <w:sz w:val="24"/>
          <w:szCs w:val="24"/>
          <w:lang w:val="tt-RU" w:eastAsia="en-US"/>
        </w:rPr>
        <w:t>Маьрк</w:t>
      </w:r>
      <w:r w:rsidRPr="00A433F0">
        <w:rPr>
          <w:rFonts w:cs="Times New Roman"/>
          <w:sz w:val="24"/>
          <w:szCs w:val="24"/>
          <w:lang w:val="en-US" w:eastAsia="en-US"/>
        </w:rPr>
        <w:t>I</w:t>
      </w:r>
      <w:r w:rsidRPr="00A433F0">
        <w:rPr>
          <w:rFonts w:cs="Times New Roman"/>
          <w:sz w:val="24"/>
          <w:szCs w:val="24"/>
          <w:lang w:val="tt-RU" w:eastAsia="en-US"/>
        </w:rPr>
        <w:t>аж-бодан т</w:t>
      </w:r>
      <w:r w:rsidRPr="00A433F0">
        <w:rPr>
          <w:rFonts w:cs="Times New Roman"/>
          <w:sz w:val="24"/>
          <w:szCs w:val="24"/>
          <w:lang w:val="en-US" w:eastAsia="en-US"/>
        </w:rPr>
        <w:t>I</w:t>
      </w:r>
      <w:r w:rsidRPr="00A433F0">
        <w:rPr>
          <w:rFonts w:cs="Times New Roman"/>
          <w:sz w:val="24"/>
          <w:szCs w:val="24"/>
          <w:lang w:val="tt-RU" w:eastAsia="en-US"/>
        </w:rPr>
        <w:t>ехь к</w:t>
      </w:r>
      <w:r w:rsidRPr="00A433F0">
        <w:rPr>
          <w:rFonts w:cs="Times New Roman"/>
          <w:sz w:val="24"/>
          <w:szCs w:val="24"/>
          <w:lang w:val="en-US" w:eastAsia="en-US"/>
        </w:rPr>
        <w:t>I</w:t>
      </w:r>
      <w:r w:rsidRPr="00A433F0">
        <w:rPr>
          <w:rFonts w:cs="Times New Roman"/>
          <w:sz w:val="24"/>
          <w:szCs w:val="24"/>
          <w:lang w:val="tt-RU" w:eastAsia="en-US"/>
        </w:rPr>
        <w:t>айн хьоькх</w:t>
      </w:r>
      <w:r w:rsidRPr="00A433F0">
        <w:rPr>
          <w:rFonts w:cs="Times New Roman"/>
          <w:sz w:val="24"/>
          <w:szCs w:val="24"/>
          <w:lang w:eastAsia="en-US"/>
        </w:rPr>
        <w:t xml:space="preserve">» («Белое пятно на сумерках») (в сокращении). </w:t>
      </w:r>
    </w:p>
    <w:p w14:paraId="2999610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Шайхиев. «Дарцан буса» («Ночью в метель»).</w:t>
      </w:r>
    </w:p>
    <w:p w14:paraId="7C2C934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 Абдулаев. Поэма «Маьлхан каш» («Солнечный склеп»). </w:t>
      </w:r>
    </w:p>
    <w:p w14:paraId="551B472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Рассказы «Дика ду-кх хьо волуш» («Хорошо, что ты есть»), «Дари» («Шелк»). </w:t>
      </w:r>
    </w:p>
    <w:p w14:paraId="1284729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«Лаьтта тӀехь лаьмнаш а хӀиттош» («Возводя горы на земле»).</w:t>
      </w:r>
    </w:p>
    <w:p w14:paraId="7E2BD34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Стихотворения «Дег</w:t>
      </w:r>
      <w:r w:rsidRPr="00A433F0">
        <w:rPr>
          <w:rFonts w:cs="Times New Roman"/>
          <w:sz w:val="24"/>
          <w:szCs w:val="24"/>
          <w:lang w:val="en-US" w:eastAsia="en-US"/>
        </w:rPr>
        <w:t>I</w:t>
      </w:r>
      <w:r w:rsidRPr="00A433F0">
        <w:rPr>
          <w:rFonts w:cs="Times New Roman"/>
          <w:sz w:val="24"/>
          <w:szCs w:val="24"/>
          <w:lang w:eastAsia="en-US"/>
        </w:rPr>
        <w:t xml:space="preserve">аста» («Родина»), «Халкъан илланчина» («Певцу народа»). </w:t>
      </w:r>
    </w:p>
    <w:p w14:paraId="72554A3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Повесть «Лаьтта т</w:t>
      </w:r>
      <w:r w:rsidRPr="00A433F0">
        <w:rPr>
          <w:rFonts w:cs="Times New Roman"/>
          <w:sz w:val="24"/>
          <w:szCs w:val="24"/>
          <w:lang w:val="en-US" w:eastAsia="en-US"/>
        </w:rPr>
        <w:t>I</w:t>
      </w:r>
      <w:r w:rsidRPr="00A433F0">
        <w:rPr>
          <w:rFonts w:cs="Times New Roman"/>
          <w:sz w:val="24"/>
          <w:szCs w:val="24"/>
          <w:lang w:eastAsia="en-US"/>
        </w:rPr>
        <w:t>ехь лаьмнаш а х</w:t>
      </w:r>
      <w:r w:rsidRPr="00A433F0">
        <w:rPr>
          <w:rFonts w:cs="Times New Roman"/>
          <w:sz w:val="24"/>
          <w:szCs w:val="24"/>
          <w:lang w:val="en-US" w:eastAsia="en-US"/>
        </w:rPr>
        <w:t>I</w:t>
      </w:r>
      <w:r w:rsidRPr="00A433F0">
        <w:rPr>
          <w:rFonts w:cs="Times New Roman"/>
          <w:sz w:val="24"/>
          <w:szCs w:val="24"/>
          <w:lang w:eastAsia="en-US"/>
        </w:rPr>
        <w:t xml:space="preserve">иттош» («Воздвигая горы на земле»). </w:t>
      </w:r>
    </w:p>
    <w:p w14:paraId="4D0E2B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128.9.2. Произведения для самостоятельного чтения.</w:t>
      </w:r>
    </w:p>
    <w:p w14:paraId="33AE6F2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«Пондар» («Гармонь»).</w:t>
      </w:r>
    </w:p>
    <w:p w14:paraId="45EA125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Рассказ «БӀоча» («Боча»).</w:t>
      </w:r>
    </w:p>
    <w:p w14:paraId="3FCD724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Легенда «Чурт» («Памятник»).</w:t>
      </w:r>
    </w:p>
    <w:p w14:paraId="47A6319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 «Дика ду хьо волуш» («Хорошо, что ты есть»). </w:t>
      </w:r>
    </w:p>
    <w:p w14:paraId="4DC923E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«РегӀара поп» («Бук на хребте»).</w:t>
      </w:r>
    </w:p>
    <w:p w14:paraId="3872472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А.-Х. Хамидов. Рассказ «Экзамен хаттар» («Сдать экзамен»).</w:t>
      </w:r>
    </w:p>
    <w:p w14:paraId="132089E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«Гой шуна, доттагӀий» («Видите, друзья»).</w:t>
      </w:r>
    </w:p>
    <w:p w14:paraId="2A25641E" w14:textId="77777777" w:rsidR="00E800CD" w:rsidRDefault="00E800CD" w:rsidP="00A433F0">
      <w:pPr>
        <w:rPr>
          <w:rFonts w:cs="Times New Roman"/>
          <w:sz w:val="24"/>
          <w:szCs w:val="24"/>
          <w:lang w:eastAsia="en-US"/>
        </w:rPr>
      </w:pPr>
    </w:p>
    <w:p w14:paraId="0B76482F" w14:textId="77777777" w:rsidR="009A3342" w:rsidRDefault="009A3342" w:rsidP="00E800CD">
      <w:pPr>
        <w:jc w:val="center"/>
        <w:rPr>
          <w:rFonts w:cs="Times New Roman"/>
          <w:b/>
          <w:sz w:val="24"/>
          <w:szCs w:val="24"/>
          <w:lang w:eastAsia="en-US"/>
        </w:rPr>
      </w:pPr>
    </w:p>
    <w:p w14:paraId="0909D34E" w14:textId="77777777" w:rsidR="009A3342" w:rsidRDefault="009A3342" w:rsidP="00E800CD">
      <w:pPr>
        <w:jc w:val="center"/>
        <w:rPr>
          <w:rFonts w:cs="Times New Roman"/>
          <w:b/>
          <w:sz w:val="24"/>
          <w:szCs w:val="24"/>
          <w:lang w:eastAsia="en-US"/>
        </w:rPr>
      </w:pPr>
    </w:p>
    <w:p w14:paraId="6256F127" w14:textId="5A585034" w:rsidR="00A433F0" w:rsidRPr="00E800CD" w:rsidRDefault="00E800CD" w:rsidP="00E800CD">
      <w:pPr>
        <w:jc w:val="center"/>
        <w:rPr>
          <w:rFonts w:cs="Times New Roman"/>
          <w:b/>
          <w:sz w:val="24"/>
          <w:szCs w:val="24"/>
          <w:lang w:eastAsia="en-US"/>
        </w:rPr>
      </w:pPr>
      <w:r w:rsidRPr="00E800CD">
        <w:rPr>
          <w:rFonts w:cs="Times New Roman"/>
          <w:b/>
          <w:sz w:val="24"/>
          <w:szCs w:val="24"/>
          <w:lang w:eastAsia="en-US"/>
        </w:rPr>
        <w:lastRenderedPageBreak/>
        <w:t>Содержание обучения в 9 классе</w:t>
      </w:r>
    </w:p>
    <w:p w14:paraId="57A4132B" w14:textId="77777777" w:rsidR="00E800CD" w:rsidRDefault="00E800CD" w:rsidP="00A433F0">
      <w:pPr>
        <w:rPr>
          <w:rFonts w:cs="Times New Roman"/>
          <w:sz w:val="24"/>
          <w:szCs w:val="24"/>
          <w:lang w:eastAsia="en-US"/>
        </w:rPr>
      </w:pPr>
    </w:p>
    <w:p w14:paraId="3C6E52A4" w14:textId="78F30A2F"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Устное народное творчество.</w:t>
      </w:r>
    </w:p>
    <w:p w14:paraId="6F651F8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Героические песни-илли «Теркаца хьала-охьа вехаш хиллачу Эла Мусосотан, Адин Сурхон илли» («Илли о князе Мусосте и Адин Сурхо»).</w:t>
      </w:r>
    </w:p>
    <w:p w14:paraId="1576DEC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Предания «Къиза </w:t>
      </w:r>
      <w:r w:rsidRPr="00A433F0">
        <w:rPr>
          <w:rFonts w:cs="Times New Roman"/>
          <w:sz w:val="24"/>
          <w:szCs w:val="24"/>
          <w:lang w:val="en-US" w:eastAsia="en-US"/>
        </w:rPr>
        <w:t>I</w:t>
      </w:r>
      <w:r w:rsidRPr="00A433F0">
        <w:rPr>
          <w:rFonts w:cs="Times New Roman"/>
          <w:sz w:val="24"/>
          <w:szCs w:val="24"/>
          <w:lang w:eastAsia="en-US"/>
        </w:rPr>
        <w:t xml:space="preserve">адат» («Жестокий обычай»), «Шатойн Аьстамар» («Астамир из Шатоя»), «Исмаилийн Дуда» («Дуда, сын Исмаила»). </w:t>
      </w:r>
    </w:p>
    <w:p w14:paraId="0C4E1BD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«Аьккхийн Жанхотан илли» («Илли о Жанхоте Аккинском»).</w:t>
      </w:r>
    </w:p>
    <w:p w14:paraId="2B8ED7E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Назманаш (Песни духовного содержания).</w:t>
      </w:r>
    </w:p>
    <w:p w14:paraId="21FCA53D" w14:textId="55D98B35" w:rsidR="00A433F0" w:rsidRPr="00E800CD" w:rsidRDefault="00A433F0" w:rsidP="00A433F0">
      <w:pPr>
        <w:rPr>
          <w:rFonts w:cs="Times New Roman"/>
          <w:b/>
          <w:sz w:val="24"/>
          <w:szCs w:val="24"/>
          <w:lang w:val="tt-RU" w:eastAsia="en-US"/>
        </w:rPr>
      </w:pPr>
      <w:r w:rsidRPr="00E800CD">
        <w:rPr>
          <w:rFonts w:cs="Times New Roman"/>
          <w:b/>
          <w:sz w:val="24"/>
          <w:szCs w:val="24"/>
          <w:lang w:val="tt-RU" w:eastAsia="en-US"/>
        </w:rPr>
        <w:t>Произведения чеченских писателей.</w:t>
      </w:r>
    </w:p>
    <w:p w14:paraId="745BC81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Творчество писателей – основоположников чеченской литературы: А. Дудаева, М. Сальмурзаева, А. Нажаева, Ш. Айсханова. Обзор поэзии, прозы.</w:t>
      </w:r>
    </w:p>
    <w:p w14:paraId="0018C7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Повесть «</w:t>
      </w:r>
      <w:r w:rsidRPr="00A433F0">
        <w:rPr>
          <w:rFonts w:cs="Times New Roman"/>
          <w:sz w:val="24"/>
          <w:szCs w:val="24"/>
          <w:lang w:val="tt-RU" w:eastAsia="en-US"/>
        </w:rPr>
        <w:t>Бешто</w:t>
      </w:r>
      <w:r w:rsidRPr="00A433F0">
        <w:rPr>
          <w:rFonts w:cs="Times New Roman"/>
          <w:sz w:val="24"/>
          <w:szCs w:val="24"/>
          <w:lang w:eastAsia="en-US"/>
        </w:rPr>
        <w:t xml:space="preserve">» («Бешто»). Быт и нравы общества. </w:t>
      </w:r>
    </w:p>
    <w:p w14:paraId="51B586B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Произведения о Великой Отечественной войне.</w:t>
      </w:r>
    </w:p>
    <w:p w14:paraId="3BFD2D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«Дерриге а т</w:t>
      </w:r>
      <w:r w:rsidRPr="00A433F0">
        <w:rPr>
          <w:rFonts w:cs="Times New Roman"/>
          <w:sz w:val="24"/>
          <w:szCs w:val="24"/>
          <w:lang w:val="en-US" w:eastAsia="en-US"/>
        </w:rPr>
        <w:t>I</w:t>
      </w:r>
      <w:r w:rsidRPr="00A433F0">
        <w:rPr>
          <w:rFonts w:cs="Times New Roman"/>
          <w:sz w:val="24"/>
          <w:szCs w:val="24"/>
          <w:lang w:eastAsia="en-US"/>
        </w:rPr>
        <w:t>амна» («Все для войны»), «Даймехкан т</w:t>
      </w:r>
      <w:r w:rsidRPr="00A433F0">
        <w:rPr>
          <w:rFonts w:cs="Times New Roman"/>
          <w:sz w:val="24"/>
          <w:szCs w:val="24"/>
          <w:lang w:val="en-US" w:eastAsia="en-US"/>
        </w:rPr>
        <w:t>I</w:t>
      </w:r>
      <w:r w:rsidRPr="00A433F0">
        <w:rPr>
          <w:rFonts w:cs="Times New Roman"/>
          <w:sz w:val="24"/>
          <w:szCs w:val="24"/>
          <w:lang w:eastAsia="en-US"/>
        </w:rPr>
        <w:t>ом болчохь» («Там, где война за Родину»), очерк «Турпалчу танкистан доьзал» («Семья героя-танкиста»).</w:t>
      </w:r>
    </w:p>
    <w:p w14:paraId="7ABD44B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Стихотворения «И йоьлхуш яц» («Она не плачет»), «К</w:t>
      </w:r>
      <w:r w:rsidRPr="00A433F0">
        <w:rPr>
          <w:rFonts w:cs="Times New Roman"/>
          <w:sz w:val="24"/>
          <w:szCs w:val="24"/>
          <w:lang w:val="en-US" w:eastAsia="en-US"/>
        </w:rPr>
        <w:t>I</w:t>
      </w:r>
      <w:r w:rsidRPr="00A433F0">
        <w:rPr>
          <w:rFonts w:cs="Times New Roman"/>
          <w:sz w:val="24"/>
          <w:szCs w:val="24"/>
          <w:lang w:eastAsia="en-US"/>
        </w:rPr>
        <w:t>иллочунна» («Трусу»).</w:t>
      </w:r>
    </w:p>
    <w:p w14:paraId="4A020C3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«Г</w:t>
      </w:r>
      <w:r w:rsidRPr="00A433F0">
        <w:rPr>
          <w:rFonts w:cs="Times New Roman"/>
          <w:sz w:val="24"/>
          <w:szCs w:val="24"/>
          <w:lang w:val="en-US" w:eastAsia="en-US"/>
        </w:rPr>
        <w:t>I</w:t>
      </w:r>
      <w:r w:rsidRPr="00A433F0">
        <w:rPr>
          <w:rFonts w:cs="Times New Roman"/>
          <w:sz w:val="24"/>
          <w:szCs w:val="24"/>
          <w:lang w:eastAsia="en-US"/>
        </w:rPr>
        <w:t>овтта» («Вставайте»), «Малх тоьлурбу» («Солнце победит»).</w:t>
      </w:r>
    </w:p>
    <w:p w14:paraId="4B9BEEB4"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Х. Эдилов. Стихотворения «Суьрте» («Портрету»), «Кавказан аьрзу» («Орел Кавказа»), «Т</w:t>
      </w:r>
      <w:r w:rsidRPr="00A433F0">
        <w:rPr>
          <w:rFonts w:cs="Times New Roman"/>
          <w:sz w:val="24"/>
          <w:szCs w:val="24"/>
          <w:lang w:val="en-US" w:eastAsia="en-US"/>
        </w:rPr>
        <w:t>I</w:t>
      </w:r>
      <w:r w:rsidRPr="00A433F0">
        <w:rPr>
          <w:rFonts w:cs="Times New Roman"/>
          <w:sz w:val="24"/>
          <w:szCs w:val="24"/>
          <w:lang w:eastAsia="en-US"/>
        </w:rPr>
        <w:t>емало – хьуна» («Воин – тебе»).</w:t>
      </w:r>
    </w:p>
    <w:p w14:paraId="38213CD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«Кавказа латта» («Земля Кавказа»), «Йо</w:t>
      </w:r>
      <w:r w:rsidRPr="00A433F0">
        <w:rPr>
          <w:rFonts w:cs="Times New Roman"/>
          <w:sz w:val="24"/>
          <w:szCs w:val="24"/>
          <w:lang w:val="en-US" w:eastAsia="en-US"/>
        </w:rPr>
        <w:t>I</w:t>
      </w:r>
      <w:r w:rsidRPr="00A433F0">
        <w:rPr>
          <w:rFonts w:cs="Times New Roman"/>
          <w:sz w:val="24"/>
          <w:szCs w:val="24"/>
          <w:lang w:eastAsia="en-US"/>
        </w:rPr>
        <w:t>е» («Девушке»), «Даге» («Сердцу»), «Сай к</w:t>
      </w:r>
      <w:r w:rsidRPr="00A433F0">
        <w:rPr>
          <w:rFonts w:cs="Times New Roman"/>
          <w:sz w:val="24"/>
          <w:szCs w:val="24"/>
          <w:lang w:val="en-US" w:eastAsia="en-US"/>
        </w:rPr>
        <w:t>I</w:t>
      </w:r>
      <w:r w:rsidRPr="00A433F0">
        <w:rPr>
          <w:rFonts w:cs="Times New Roman"/>
          <w:sz w:val="24"/>
          <w:szCs w:val="24"/>
          <w:lang w:eastAsia="en-US"/>
        </w:rPr>
        <w:t>анте» («Моему сыну»), поэма «Нохчийн лаьмнашкахь» («В горах Чечни»).</w:t>
      </w:r>
    </w:p>
    <w:p w14:paraId="6E28E37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«Сай» («Олень»), «Сох муха эр ду адам» («Как можно сказать обо мне, что я человек?») «До</w:t>
      </w:r>
      <w:r w:rsidRPr="00A433F0">
        <w:rPr>
          <w:rFonts w:cs="Times New Roman"/>
          <w:sz w:val="24"/>
          <w:szCs w:val="24"/>
          <w:lang w:val="en-US" w:eastAsia="en-US"/>
        </w:rPr>
        <w:t>I</w:t>
      </w:r>
      <w:r w:rsidRPr="00A433F0">
        <w:rPr>
          <w:rFonts w:cs="Times New Roman"/>
          <w:sz w:val="24"/>
          <w:szCs w:val="24"/>
          <w:lang w:eastAsia="en-US"/>
        </w:rPr>
        <w:t xml:space="preserve">а» («Молитва»), главы из романа «Лаьмнаша ца дицдо» («Горы не забудут»). </w:t>
      </w:r>
    </w:p>
    <w:p w14:paraId="31AA5B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А.-Х. Хамидов. Драма «Лийрбоцурш («Бессмертные»). </w:t>
      </w:r>
    </w:p>
    <w:p w14:paraId="6F7B104B"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Стихотворения «Буьйса хаза, буьйса тийна» («Ночь спокойная, ночь тихая»), «Б</w:t>
      </w:r>
      <w:r w:rsidRPr="00A433F0">
        <w:rPr>
          <w:rFonts w:cs="Times New Roman"/>
          <w:sz w:val="24"/>
          <w:szCs w:val="24"/>
          <w:lang w:val="en-US" w:eastAsia="en-US"/>
        </w:rPr>
        <w:t>I</w:t>
      </w:r>
      <w:r w:rsidRPr="00A433F0">
        <w:rPr>
          <w:rFonts w:cs="Times New Roman"/>
          <w:sz w:val="24"/>
          <w:szCs w:val="24"/>
          <w:lang w:eastAsia="en-US"/>
        </w:rPr>
        <w:t>аьсте кхечи» («Пришла весна»), «Х</w:t>
      </w:r>
      <w:r w:rsidRPr="00A433F0">
        <w:rPr>
          <w:rFonts w:cs="Times New Roman"/>
          <w:sz w:val="24"/>
          <w:szCs w:val="24"/>
          <w:lang w:val="en-US" w:eastAsia="en-US"/>
        </w:rPr>
        <w:t>I</w:t>
      </w:r>
      <w:r w:rsidRPr="00A433F0">
        <w:rPr>
          <w:rFonts w:cs="Times New Roman"/>
          <w:sz w:val="24"/>
          <w:szCs w:val="24"/>
          <w:lang w:eastAsia="en-US"/>
        </w:rPr>
        <w:t>ай, йо</w:t>
      </w:r>
      <w:r w:rsidRPr="00A433F0">
        <w:rPr>
          <w:rFonts w:cs="Times New Roman"/>
          <w:sz w:val="24"/>
          <w:szCs w:val="24"/>
          <w:lang w:val="en-US" w:eastAsia="en-US"/>
        </w:rPr>
        <w:t>I</w:t>
      </w:r>
      <w:r w:rsidRPr="00A433F0">
        <w:rPr>
          <w:rFonts w:cs="Times New Roman"/>
          <w:sz w:val="24"/>
          <w:szCs w:val="24"/>
          <w:lang w:eastAsia="en-US"/>
        </w:rPr>
        <w:t xml:space="preserve">, делхьа, собарде» («Эй, девушка, подожди»). </w:t>
      </w:r>
    </w:p>
    <w:p w14:paraId="5F2D04F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Супаев. Стихотворение </w:t>
      </w:r>
      <w:r w:rsidRPr="00A433F0">
        <w:rPr>
          <w:rFonts w:cs="Times New Roman"/>
          <w:sz w:val="24"/>
          <w:szCs w:val="24"/>
          <w:lang w:eastAsia="en-US"/>
        </w:rPr>
        <w:t>«</w:t>
      </w:r>
      <w:r w:rsidRPr="00A433F0">
        <w:rPr>
          <w:rFonts w:cs="Times New Roman"/>
          <w:sz w:val="24"/>
          <w:szCs w:val="24"/>
          <w:lang w:val="tt-RU" w:eastAsia="en-US"/>
        </w:rPr>
        <w:t>Вайнехан халкъан иллеш» (</w:t>
      </w:r>
      <w:r w:rsidRPr="00A433F0">
        <w:rPr>
          <w:rFonts w:cs="Times New Roman"/>
          <w:sz w:val="24"/>
          <w:szCs w:val="24"/>
          <w:lang w:eastAsia="en-US"/>
        </w:rPr>
        <w:t>«Илли нашего народа»)</w:t>
      </w:r>
      <w:r w:rsidRPr="00A433F0">
        <w:rPr>
          <w:rFonts w:cs="Times New Roman"/>
          <w:sz w:val="24"/>
          <w:szCs w:val="24"/>
          <w:lang w:val="tt-RU" w:eastAsia="en-US"/>
        </w:rPr>
        <w:t xml:space="preserve">. </w:t>
      </w:r>
    </w:p>
    <w:p w14:paraId="5D24F53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Стихотворение </w:t>
      </w:r>
      <w:r w:rsidRPr="00A433F0">
        <w:rPr>
          <w:rFonts w:cs="Times New Roman"/>
          <w:sz w:val="24"/>
          <w:szCs w:val="24"/>
          <w:lang w:eastAsia="en-US"/>
        </w:rPr>
        <w:t>«</w:t>
      </w:r>
      <w:r w:rsidRPr="00A433F0">
        <w:rPr>
          <w:rFonts w:cs="Times New Roman"/>
          <w:sz w:val="24"/>
          <w:szCs w:val="24"/>
          <w:lang w:val="tt-RU" w:eastAsia="en-US"/>
        </w:rPr>
        <w:t>Буьйса ю беттасе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«Лунная ночь»). Красота ночной природы. Пейзажная лирика.</w:t>
      </w:r>
    </w:p>
    <w:p w14:paraId="6DE0054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Х. Талхадов. Стихотворение «Шийла дарц ц</w:t>
      </w:r>
      <w:r w:rsidRPr="00A433F0">
        <w:rPr>
          <w:rFonts w:cs="Times New Roman"/>
          <w:sz w:val="24"/>
          <w:szCs w:val="24"/>
          <w:lang w:val="en-US" w:eastAsia="en-US"/>
        </w:rPr>
        <w:t>I</w:t>
      </w:r>
      <w:r w:rsidRPr="00A433F0">
        <w:rPr>
          <w:rFonts w:cs="Times New Roman"/>
          <w:sz w:val="24"/>
          <w:szCs w:val="24"/>
          <w:lang w:val="tt-RU" w:eastAsia="en-US"/>
        </w:rPr>
        <w:t>евзинчохь» («</w:t>
      </w:r>
      <w:r w:rsidRPr="00A433F0">
        <w:rPr>
          <w:rFonts w:cs="Times New Roman"/>
          <w:sz w:val="24"/>
          <w:szCs w:val="24"/>
          <w:lang w:eastAsia="en-US"/>
        </w:rPr>
        <w:t>Вопреки холодному ветру</w:t>
      </w:r>
      <w:r w:rsidRPr="00A433F0">
        <w:rPr>
          <w:rFonts w:cs="Times New Roman"/>
          <w:sz w:val="24"/>
          <w:szCs w:val="24"/>
          <w:lang w:val="tt-RU" w:eastAsia="en-US"/>
        </w:rPr>
        <w:t xml:space="preserve">»). </w:t>
      </w:r>
    </w:p>
    <w:p w14:paraId="4636C3B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Стихотворение «Сан ненан маттахь ас язйо» («На языке матери я пишу»). </w:t>
      </w:r>
    </w:p>
    <w:p w14:paraId="3DFF1E5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Гадаев. Стихотворение «Даймехкан лоьмашка» («К львам Отчизны»). Тема героизма и любви к Отчизне. Стихотворение «Доттаг</w:t>
      </w:r>
      <w:r w:rsidRPr="00A433F0">
        <w:rPr>
          <w:rFonts w:cs="Times New Roman"/>
          <w:sz w:val="24"/>
          <w:szCs w:val="24"/>
          <w:lang w:val="en-US" w:eastAsia="en-US"/>
        </w:rPr>
        <w:t>I</w:t>
      </w:r>
      <w:r w:rsidRPr="00A433F0">
        <w:rPr>
          <w:rFonts w:cs="Times New Roman"/>
          <w:sz w:val="24"/>
          <w:szCs w:val="24"/>
          <w:lang w:eastAsia="en-US"/>
        </w:rPr>
        <w:t xml:space="preserve">ашка» («Друзьям»). </w:t>
      </w:r>
    </w:p>
    <w:p w14:paraId="7F3CE2A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Гайтукаева. Стихотворение «Зама» («Время»), </w:t>
      </w:r>
      <w:r w:rsidRPr="00A433F0">
        <w:rPr>
          <w:rFonts w:cs="Times New Roman"/>
          <w:sz w:val="24"/>
          <w:szCs w:val="24"/>
          <w:lang w:eastAsia="en-US"/>
        </w:rPr>
        <w:t>стихотворение в прозе</w:t>
      </w:r>
      <w:r w:rsidRPr="00A433F0">
        <w:rPr>
          <w:rFonts w:cs="Times New Roman"/>
          <w:sz w:val="24"/>
          <w:szCs w:val="24"/>
          <w:lang w:val="tt-RU" w:eastAsia="en-US"/>
        </w:rPr>
        <w:t xml:space="preserve"> «Хьан ц</w:t>
      </w:r>
      <w:r w:rsidRPr="00A433F0">
        <w:rPr>
          <w:rFonts w:cs="Times New Roman"/>
          <w:sz w:val="24"/>
          <w:szCs w:val="24"/>
          <w:lang w:val="en-US" w:eastAsia="en-US"/>
        </w:rPr>
        <w:t>I</w:t>
      </w:r>
      <w:r w:rsidRPr="00A433F0">
        <w:rPr>
          <w:rFonts w:cs="Times New Roman"/>
          <w:sz w:val="24"/>
          <w:szCs w:val="24"/>
          <w:lang w:val="tt-RU" w:eastAsia="en-US"/>
        </w:rPr>
        <w:t>ийнах яра-кха со, Нохчийчоь, хьан ц</w:t>
      </w:r>
      <w:r w:rsidRPr="00A433F0">
        <w:rPr>
          <w:rFonts w:cs="Times New Roman"/>
          <w:sz w:val="24"/>
          <w:szCs w:val="24"/>
          <w:lang w:val="en-US" w:eastAsia="en-US"/>
        </w:rPr>
        <w:t>I</w:t>
      </w:r>
      <w:r w:rsidRPr="00A433F0">
        <w:rPr>
          <w:rFonts w:cs="Times New Roman"/>
          <w:sz w:val="24"/>
          <w:szCs w:val="24"/>
          <w:lang w:val="tt-RU" w:eastAsia="en-US"/>
        </w:rPr>
        <w:t xml:space="preserve">ийнах яра» («Я была твоей, Чечня»). </w:t>
      </w:r>
    </w:p>
    <w:p w14:paraId="0F840FE4" w14:textId="77777777" w:rsidR="00E800CD" w:rsidRDefault="00E800CD" w:rsidP="00A433F0">
      <w:pPr>
        <w:rPr>
          <w:rFonts w:cs="Times New Roman"/>
          <w:sz w:val="24"/>
          <w:szCs w:val="24"/>
          <w:lang w:eastAsia="en-US"/>
        </w:rPr>
      </w:pPr>
    </w:p>
    <w:p w14:paraId="5DCFE6B9" w14:textId="551B3318" w:rsidR="00A433F0" w:rsidRPr="00E800CD" w:rsidRDefault="00A433F0" w:rsidP="00A433F0">
      <w:pPr>
        <w:rPr>
          <w:rFonts w:cs="Times New Roman"/>
          <w:b/>
          <w:sz w:val="24"/>
          <w:szCs w:val="24"/>
          <w:lang w:eastAsia="en-US"/>
        </w:rPr>
      </w:pPr>
      <w:r w:rsidRPr="00A433F0">
        <w:rPr>
          <w:rFonts w:cs="Times New Roman"/>
          <w:sz w:val="24"/>
          <w:szCs w:val="24"/>
          <w:lang w:eastAsia="en-US"/>
        </w:rPr>
        <w:t> </w:t>
      </w:r>
      <w:r w:rsidRPr="00E800CD">
        <w:rPr>
          <w:rFonts w:cs="Times New Roman"/>
          <w:b/>
          <w:sz w:val="24"/>
          <w:szCs w:val="24"/>
          <w:lang w:val="x-none" w:eastAsia="en-US"/>
        </w:rPr>
        <w:t>Литература других народов</w:t>
      </w:r>
      <w:r w:rsidRPr="00E800CD">
        <w:rPr>
          <w:rFonts w:cs="Times New Roman"/>
          <w:b/>
          <w:sz w:val="24"/>
          <w:szCs w:val="24"/>
          <w:lang w:eastAsia="en-US"/>
        </w:rPr>
        <w:t>.</w:t>
      </w:r>
    </w:p>
    <w:p w14:paraId="0BD3411E"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Ю. Лермонтов. Стихотворение «Валерик» (перевод А. Кусаева).</w:t>
      </w:r>
    </w:p>
    <w:p w14:paraId="46E72AFF" w14:textId="77777777" w:rsidR="00E800CD" w:rsidRDefault="00E800CD" w:rsidP="00A433F0">
      <w:pPr>
        <w:rPr>
          <w:rFonts w:cs="Times New Roman"/>
          <w:sz w:val="24"/>
          <w:szCs w:val="24"/>
          <w:lang w:eastAsia="en-US"/>
        </w:rPr>
      </w:pPr>
    </w:p>
    <w:p w14:paraId="2152229C" w14:textId="77777777" w:rsidR="002428A0" w:rsidRDefault="002428A0" w:rsidP="00E800CD">
      <w:pPr>
        <w:jc w:val="center"/>
        <w:rPr>
          <w:rFonts w:cs="Times New Roman"/>
          <w:b/>
          <w:sz w:val="24"/>
          <w:szCs w:val="24"/>
          <w:lang w:val="x-none" w:eastAsia="en-US"/>
        </w:rPr>
      </w:pPr>
    </w:p>
    <w:p w14:paraId="4275E3AE" w14:textId="06CDD431" w:rsidR="00A433F0" w:rsidRPr="00E800CD" w:rsidRDefault="00A433F0" w:rsidP="00E800CD">
      <w:pPr>
        <w:jc w:val="center"/>
        <w:rPr>
          <w:rFonts w:cs="Times New Roman"/>
          <w:b/>
          <w:sz w:val="24"/>
          <w:szCs w:val="24"/>
          <w:lang w:val="x-none" w:eastAsia="en-US"/>
        </w:rPr>
      </w:pPr>
      <w:r w:rsidRPr="00E800CD">
        <w:rPr>
          <w:rFonts w:cs="Times New Roman"/>
          <w:b/>
          <w:sz w:val="24"/>
          <w:szCs w:val="24"/>
          <w:lang w:val="x-none" w:eastAsia="en-US"/>
        </w:rPr>
        <w:t>Планируемые результаты освоения программы по родной (</w:t>
      </w:r>
      <w:r w:rsidRPr="00E800CD">
        <w:rPr>
          <w:rFonts w:cs="Times New Roman"/>
          <w:b/>
          <w:sz w:val="24"/>
          <w:szCs w:val="24"/>
          <w:lang w:eastAsia="en-US"/>
        </w:rPr>
        <w:t>чеченской</w:t>
      </w:r>
      <w:r w:rsidRPr="00E800CD">
        <w:rPr>
          <w:rFonts w:cs="Times New Roman"/>
          <w:b/>
          <w:sz w:val="24"/>
          <w:szCs w:val="24"/>
          <w:lang w:val="x-none" w:eastAsia="en-US"/>
        </w:rPr>
        <w:t>) литературе на уров</w:t>
      </w:r>
      <w:r w:rsidR="00E800CD" w:rsidRPr="00E800CD">
        <w:rPr>
          <w:rFonts w:cs="Times New Roman"/>
          <w:b/>
          <w:sz w:val="24"/>
          <w:szCs w:val="24"/>
          <w:lang w:val="x-none" w:eastAsia="en-US"/>
        </w:rPr>
        <w:t>не основного общего образования</w:t>
      </w:r>
    </w:p>
    <w:p w14:paraId="55DD40A1" w14:textId="77777777" w:rsidR="00E800CD" w:rsidRPr="00A433F0" w:rsidRDefault="00E800CD" w:rsidP="00A433F0">
      <w:pPr>
        <w:rPr>
          <w:rFonts w:cs="Times New Roman"/>
          <w:sz w:val="24"/>
          <w:szCs w:val="24"/>
          <w:lang w:val="x-none" w:eastAsia="en-US"/>
        </w:rPr>
      </w:pPr>
    </w:p>
    <w:p w14:paraId="3FAC6480" w14:textId="34055928"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В результате изучения родной (</w:t>
      </w:r>
      <w:r w:rsidRPr="00A433F0">
        <w:rPr>
          <w:rFonts w:cs="Times New Roman"/>
          <w:sz w:val="24"/>
          <w:szCs w:val="24"/>
          <w:lang w:eastAsia="en-US"/>
        </w:rPr>
        <w:t>чеченской</w:t>
      </w:r>
      <w:r w:rsidRPr="00A433F0">
        <w:rPr>
          <w:rFonts w:cs="Times New Roman"/>
          <w:sz w:val="24"/>
          <w:szCs w:val="24"/>
          <w:lang w:val="x-none" w:eastAsia="en-US"/>
        </w:rPr>
        <w:t>) литературы на уровне основного общего образования у обучающегося будут сформированы следующие личностные результаты:</w:t>
      </w:r>
    </w:p>
    <w:p w14:paraId="5398579E"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1) гражданского воспитания:</w:t>
      </w:r>
    </w:p>
    <w:p w14:paraId="16662F6D"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69363912"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w:t>
      </w:r>
      <w:r w:rsidRPr="00A433F0">
        <w:rPr>
          <w:rFonts w:cs="Times New Roman"/>
          <w:sz w:val="24"/>
          <w:szCs w:val="24"/>
          <w:lang w:val="x-none" w:eastAsia="en-US"/>
        </w:rPr>
        <w:lastRenderedPageBreak/>
        <w:t xml:space="preserve">поликультурном и многоконфессиональном обществе, в том числе с </w:t>
      </w:r>
      <w:r w:rsidRPr="00A433F0">
        <w:rPr>
          <w:rFonts w:cs="Times New Roman"/>
          <w:sz w:val="24"/>
          <w:szCs w:val="24"/>
          <w:lang w:eastAsia="en-US"/>
        </w:rPr>
        <w:t>использованием</w:t>
      </w:r>
      <w:r w:rsidRPr="00A433F0">
        <w:rPr>
          <w:rFonts w:cs="Times New Roman"/>
          <w:sz w:val="24"/>
          <w:szCs w:val="24"/>
          <w:lang w:val="x-none" w:eastAsia="en-US"/>
        </w:rPr>
        <w:t xml:space="preserve"> пример</w:t>
      </w:r>
      <w:r w:rsidRPr="00A433F0">
        <w:rPr>
          <w:rFonts w:cs="Times New Roman"/>
          <w:sz w:val="24"/>
          <w:szCs w:val="24"/>
          <w:lang w:eastAsia="en-US"/>
        </w:rPr>
        <w:t>ов</w:t>
      </w:r>
      <w:r w:rsidRPr="00A433F0">
        <w:rPr>
          <w:rFonts w:cs="Times New Roman"/>
          <w:sz w:val="24"/>
          <w:szCs w:val="24"/>
          <w:lang w:val="x-none" w:eastAsia="en-US"/>
        </w:rPr>
        <w:t xml:space="preserve"> из родной (</w:t>
      </w:r>
      <w:r w:rsidRPr="00A433F0">
        <w:rPr>
          <w:rFonts w:cs="Times New Roman"/>
          <w:sz w:val="24"/>
          <w:szCs w:val="24"/>
          <w:lang w:eastAsia="en-US"/>
        </w:rPr>
        <w:t>чеченской</w:t>
      </w:r>
      <w:r w:rsidRPr="00A433F0">
        <w:rPr>
          <w:rFonts w:cs="Times New Roman"/>
          <w:sz w:val="24"/>
          <w:szCs w:val="24"/>
          <w:lang w:val="x-none" w:eastAsia="en-US"/>
        </w:rPr>
        <w:t>) литературы;</w:t>
      </w:r>
    </w:p>
    <w:p w14:paraId="60384486"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готовность к разнообразной совместной деятельности, стремление к взаимопониманию и взаимопомощи, в том числе с </w:t>
      </w:r>
      <w:r w:rsidRPr="00A433F0">
        <w:rPr>
          <w:rFonts w:cs="Times New Roman"/>
          <w:sz w:val="24"/>
          <w:szCs w:val="24"/>
          <w:lang w:eastAsia="en-US"/>
        </w:rPr>
        <w:t>использованием</w:t>
      </w:r>
      <w:r w:rsidRPr="00A433F0">
        <w:rPr>
          <w:rFonts w:cs="Times New Roman"/>
          <w:sz w:val="24"/>
          <w:szCs w:val="24"/>
          <w:lang w:val="x-none" w:eastAsia="en-US"/>
        </w:rPr>
        <w:t xml:space="preserve"> пример</w:t>
      </w:r>
      <w:r w:rsidRPr="00A433F0">
        <w:rPr>
          <w:rFonts w:cs="Times New Roman"/>
          <w:sz w:val="24"/>
          <w:szCs w:val="24"/>
          <w:lang w:eastAsia="en-US"/>
        </w:rPr>
        <w:t>ов</w:t>
      </w:r>
      <w:r w:rsidRPr="00A433F0">
        <w:rPr>
          <w:rFonts w:cs="Times New Roman"/>
          <w:sz w:val="24"/>
          <w:szCs w:val="24"/>
          <w:lang w:val="x-none" w:eastAsia="en-US"/>
        </w:rPr>
        <w:t xml:space="preserve"> из литературы; активное участие в самоуправлении в образовательной организации, готовность к участию в гуманитарной деятельности;</w:t>
      </w:r>
    </w:p>
    <w:p w14:paraId="69A9B27A"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2) патриотического воспитания:</w:t>
      </w:r>
    </w:p>
    <w:p w14:paraId="2E30DE71"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w:t>
      </w:r>
      <w:r w:rsidRPr="00A433F0">
        <w:rPr>
          <w:rFonts w:cs="Times New Roman"/>
          <w:sz w:val="24"/>
          <w:szCs w:val="24"/>
          <w:lang w:eastAsia="en-US"/>
        </w:rPr>
        <w:t>чеченского</w:t>
      </w:r>
      <w:r w:rsidRPr="00A433F0">
        <w:rPr>
          <w:rFonts w:cs="Times New Roman"/>
          <w:sz w:val="24"/>
          <w:szCs w:val="24"/>
          <w:lang w:val="x-none" w:eastAsia="en-US"/>
        </w:rPr>
        <w:t>) языка и родной (</w:t>
      </w:r>
      <w:r w:rsidRPr="00A433F0">
        <w:rPr>
          <w:rFonts w:cs="Times New Roman"/>
          <w:sz w:val="24"/>
          <w:szCs w:val="24"/>
          <w:lang w:eastAsia="en-US"/>
        </w:rPr>
        <w:t>чеченской</w:t>
      </w:r>
      <w:r w:rsidRPr="00A433F0">
        <w:rPr>
          <w:rFonts w:cs="Times New Roman"/>
          <w:sz w:val="24"/>
          <w:szCs w:val="24"/>
          <w:lang w:val="x-none" w:eastAsia="en-US"/>
        </w:rPr>
        <w:t xml:space="preserve">) литературы, истории, культуры Российской Федерации, своего края в контексте изучения произведений </w:t>
      </w:r>
      <w:r w:rsidRPr="00A433F0">
        <w:rPr>
          <w:rFonts w:cs="Times New Roman"/>
          <w:sz w:val="24"/>
          <w:szCs w:val="24"/>
          <w:lang w:eastAsia="en-US"/>
        </w:rPr>
        <w:t>чеченской</w:t>
      </w:r>
      <w:r w:rsidRPr="00A433F0">
        <w:rPr>
          <w:rFonts w:cs="Times New Roman"/>
          <w:sz w:val="24"/>
          <w:szCs w:val="24"/>
          <w:lang w:val="x-none" w:eastAsia="en-US"/>
        </w:rPr>
        <w:t xml:space="preserve"> литературы, а также литератур</w:t>
      </w:r>
      <w:r w:rsidRPr="00A433F0">
        <w:rPr>
          <w:rFonts w:cs="Times New Roman"/>
          <w:sz w:val="24"/>
          <w:szCs w:val="24"/>
          <w:lang w:eastAsia="en-US"/>
        </w:rPr>
        <w:t>ы других народов</w:t>
      </w:r>
      <w:r w:rsidRPr="00A433F0">
        <w:rPr>
          <w:rFonts w:cs="Times New Roman"/>
          <w:sz w:val="24"/>
          <w:szCs w:val="24"/>
          <w:lang w:val="x-none" w:eastAsia="en-US"/>
        </w:rPr>
        <w:t xml:space="preserve">; </w:t>
      </w:r>
    </w:p>
    <w:p w14:paraId="23D27303"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14:paraId="5B930B63"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уважение к символам России, государственным праздникам, историческому и природному наследию </w:t>
      </w:r>
      <w:r w:rsidRPr="00A433F0">
        <w:rPr>
          <w:rFonts w:cs="Times New Roman"/>
          <w:sz w:val="24"/>
          <w:szCs w:val="24"/>
          <w:lang w:val="tt-RU" w:eastAsia="en-US"/>
        </w:rPr>
        <w:t>и памятникам, традициям разных народов, проживающих в родной стране, обращая внимание на их воплощение в чеченской литературе;</w:t>
      </w:r>
    </w:p>
    <w:p w14:paraId="3328B1E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3) духовно-нравственного воспитания:</w:t>
      </w:r>
    </w:p>
    <w:p w14:paraId="3B3CC135"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24CCD823"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618C6DEF"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362650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4) эстетического воспитания:</w:t>
      </w:r>
    </w:p>
    <w:p w14:paraId="50C9C8E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82C40B2"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важности художественной литературы и культуры как средства коммуникации и самовыражения;</w:t>
      </w:r>
    </w:p>
    <w:p w14:paraId="04BAC828"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понимание ценности отечественного и мирового искусства, роли этнических культурных традиций и народного творчества; </w:t>
      </w:r>
    </w:p>
    <w:p w14:paraId="0C9D51B2"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стремление к самовыражению в разных видах искусства;</w:t>
      </w:r>
    </w:p>
    <w:p w14:paraId="0A53BEC2"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5) физического воспитания, формирования культуры здоровья и эмоционального благополучия:</w:t>
      </w:r>
    </w:p>
    <w:p w14:paraId="49C9C895"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осознание ценности жизни </w:t>
      </w:r>
      <w:r w:rsidRPr="00A433F0">
        <w:rPr>
          <w:rFonts w:cs="Times New Roman"/>
          <w:sz w:val="24"/>
          <w:szCs w:val="24"/>
          <w:lang w:eastAsia="en-US"/>
        </w:rPr>
        <w:t>с использованием собственного жизненного и читательского опыта</w:t>
      </w:r>
      <w:r w:rsidRPr="00A433F0">
        <w:rPr>
          <w:rFonts w:cs="Times New Roman"/>
          <w:sz w:val="24"/>
          <w:szCs w:val="24"/>
          <w:lang w:val="tt-RU"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D20C72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14:paraId="4D84365F"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6426BE3D"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D5D214C"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6) трудового воспитания:</w:t>
      </w:r>
    </w:p>
    <w:p w14:paraId="38D3331B"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установка на активное участие в решении практических задач (в рамках семьи, образовательной организации, </w:t>
      </w:r>
      <w:r w:rsidRPr="00A433F0">
        <w:rPr>
          <w:sz w:val="24"/>
          <w:szCs w:val="24"/>
          <w:lang w:eastAsia="en-US"/>
        </w:rPr>
        <w:t>населенного пункта, родного края)</w:t>
      </w:r>
      <w:r w:rsidRPr="00A433F0">
        <w:rPr>
          <w:sz w:val="24"/>
          <w:szCs w:val="24"/>
          <w:lang w:val="tt-RU"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195C6C20" w14:textId="77777777" w:rsidR="00A433F0" w:rsidRPr="00A433F0" w:rsidRDefault="00A433F0" w:rsidP="002428A0">
      <w:pPr>
        <w:ind w:firstLine="709"/>
        <w:rPr>
          <w:sz w:val="24"/>
          <w:szCs w:val="24"/>
          <w:lang w:val="tt-RU" w:eastAsia="en-US"/>
        </w:rPr>
      </w:pPr>
      <w:r w:rsidRPr="00A433F0">
        <w:rPr>
          <w:sz w:val="24"/>
          <w:szCs w:val="24"/>
          <w:lang w:val="tt-RU" w:eastAsia="en-US"/>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09ACCEE3" w14:textId="77777777" w:rsidR="00A433F0" w:rsidRPr="00A433F0" w:rsidRDefault="00A433F0" w:rsidP="002428A0">
      <w:pPr>
        <w:ind w:firstLine="709"/>
        <w:rPr>
          <w:sz w:val="24"/>
          <w:szCs w:val="24"/>
          <w:lang w:val="tt-RU" w:eastAsia="en-US"/>
        </w:rPr>
      </w:pPr>
      <w:r w:rsidRPr="00A433F0">
        <w:rPr>
          <w:sz w:val="24"/>
          <w:szCs w:val="24"/>
          <w:lang w:val="tt-RU" w:eastAsia="en-US"/>
        </w:rPr>
        <w:lastRenderedPageBreak/>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458983FA" w14:textId="77777777" w:rsidR="00A433F0" w:rsidRPr="00A433F0" w:rsidRDefault="00A433F0" w:rsidP="002428A0">
      <w:pPr>
        <w:ind w:firstLine="709"/>
        <w:rPr>
          <w:sz w:val="24"/>
          <w:szCs w:val="24"/>
          <w:lang w:val="tt-RU" w:eastAsia="en-US"/>
        </w:rPr>
      </w:pPr>
      <w:r w:rsidRPr="00A433F0">
        <w:rPr>
          <w:sz w:val="24"/>
          <w:szCs w:val="24"/>
          <w:lang w:val="tt-RU" w:eastAsia="en-US"/>
        </w:rPr>
        <w:t>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798D96C" w14:textId="77777777" w:rsidR="00A433F0" w:rsidRPr="00A433F0" w:rsidRDefault="00A433F0" w:rsidP="002428A0">
      <w:pPr>
        <w:ind w:firstLine="709"/>
        <w:rPr>
          <w:sz w:val="24"/>
          <w:szCs w:val="24"/>
          <w:lang w:val="tt-RU" w:eastAsia="en-US"/>
        </w:rPr>
      </w:pPr>
      <w:r w:rsidRPr="00A433F0">
        <w:rPr>
          <w:sz w:val="24"/>
          <w:szCs w:val="24"/>
          <w:lang w:val="tt-RU" w:eastAsia="en-US"/>
        </w:rPr>
        <w:t>7) экологического воспитания:</w:t>
      </w:r>
    </w:p>
    <w:p w14:paraId="4DD9E8A3" w14:textId="77777777" w:rsidR="00A433F0" w:rsidRPr="00A433F0" w:rsidRDefault="00A433F0" w:rsidP="002428A0">
      <w:pPr>
        <w:ind w:firstLine="709"/>
        <w:rPr>
          <w:sz w:val="24"/>
          <w:szCs w:val="24"/>
          <w:lang w:val="tt-RU" w:eastAsia="en-US"/>
        </w:rPr>
      </w:pPr>
      <w:r w:rsidRPr="00A433F0">
        <w:rPr>
          <w:sz w:val="24"/>
          <w:szCs w:val="24"/>
          <w:lang w:val="tt-RU"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BBE9E57"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повышение уровня экологической культуры, осознание глобального характера экологических проблем и путей их решения; </w:t>
      </w:r>
    </w:p>
    <w:p w14:paraId="1ACD4361"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4F9E9690" w14:textId="77777777" w:rsidR="00A433F0" w:rsidRPr="00A433F0" w:rsidRDefault="00A433F0" w:rsidP="002428A0">
      <w:pPr>
        <w:ind w:firstLine="709"/>
        <w:rPr>
          <w:sz w:val="24"/>
          <w:szCs w:val="24"/>
          <w:lang w:val="tt-RU" w:eastAsia="en-US"/>
        </w:rPr>
      </w:pPr>
      <w:r w:rsidRPr="00A433F0">
        <w:rPr>
          <w:sz w:val="24"/>
          <w:szCs w:val="24"/>
          <w:lang w:val="tt-RU" w:eastAsia="en-US"/>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202E03E" w14:textId="77777777" w:rsidR="00A433F0" w:rsidRPr="00A433F0" w:rsidRDefault="00A433F0" w:rsidP="002428A0">
      <w:pPr>
        <w:ind w:firstLine="709"/>
        <w:rPr>
          <w:sz w:val="24"/>
          <w:szCs w:val="24"/>
          <w:lang w:val="tt-RU" w:eastAsia="en-US"/>
        </w:rPr>
      </w:pPr>
      <w:r w:rsidRPr="00A433F0">
        <w:rPr>
          <w:sz w:val="24"/>
          <w:szCs w:val="24"/>
          <w:lang w:val="tt-RU" w:eastAsia="en-US"/>
        </w:rPr>
        <w:t>8) ценности научного познания:</w:t>
      </w:r>
    </w:p>
    <w:p w14:paraId="13615A68" w14:textId="77777777" w:rsidR="00A433F0" w:rsidRPr="00A433F0" w:rsidRDefault="00A433F0" w:rsidP="002428A0">
      <w:pPr>
        <w:ind w:firstLine="709"/>
        <w:rPr>
          <w:sz w:val="24"/>
          <w:szCs w:val="24"/>
          <w:lang w:val="tt-RU" w:eastAsia="en-US"/>
        </w:rPr>
      </w:pPr>
      <w:r w:rsidRPr="00A433F0">
        <w:rPr>
          <w:sz w:val="24"/>
          <w:szCs w:val="24"/>
          <w:lang w:val="tt-RU"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18D5FDE2" w14:textId="77777777" w:rsidR="00A433F0" w:rsidRPr="00A433F0" w:rsidRDefault="00A433F0" w:rsidP="00A433F0">
      <w:pPr>
        <w:ind w:firstLine="709"/>
        <w:rPr>
          <w:sz w:val="24"/>
          <w:szCs w:val="24"/>
          <w:lang w:val="tt-RU" w:eastAsia="en-US"/>
        </w:rPr>
      </w:pPr>
      <w:r w:rsidRPr="00A433F0">
        <w:rPr>
          <w:sz w:val="24"/>
          <w:szCs w:val="24"/>
          <w:lang w:val="tt-RU" w:eastAsia="en-US"/>
        </w:rPr>
        <w:t>овладение языковой и читательской культурой как средством познания мира;</w:t>
      </w:r>
    </w:p>
    <w:p w14:paraId="6479801F" w14:textId="77777777" w:rsidR="00A433F0" w:rsidRPr="00A433F0" w:rsidRDefault="00A433F0" w:rsidP="00A433F0">
      <w:pPr>
        <w:ind w:firstLine="709"/>
        <w:rPr>
          <w:sz w:val="24"/>
          <w:szCs w:val="24"/>
          <w:lang w:val="tt-RU" w:eastAsia="en-US"/>
        </w:rPr>
      </w:pPr>
      <w:r w:rsidRPr="00A433F0">
        <w:rPr>
          <w:sz w:val="24"/>
          <w:szCs w:val="24"/>
          <w:lang w:val="tt-RU" w:eastAsia="en-US"/>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3507DF" w14:textId="77777777" w:rsidR="00A433F0" w:rsidRPr="00A433F0" w:rsidRDefault="00A433F0" w:rsidP="00A433F0">
      <w:pPr>
        <w:ind w:firstLine="709"/>
        <w:rPr>
          <w:sz w:val="24"/>
          <w:szCs w:val="24"/>
          <w:lang w:val="tt-RU" w:eastAsia="en-US"/>
        </w:rPr>
      </w:pPr>
      <w:r w:rsidRPr="00A433F0">
        <w:rPr>
          <w:sz w:val="24"/>
          <w:szCs w:val="24"/>
          <w:lang w:val="tt-RU" w:eastAsia="en-US"/>
        </w:rPr>
        <w:t>9) обеспечение адаптации обучающегося к изменяющимся условиям социальной и природной среды:</w:t>
      </w:r>
    </w:p>
    <w:p w14:paraId="217BAAFD" w14:textId="77777777" w:rsidR="00A433F0" w:rsidRPr="00A433F0" w:rsidRDefault="00A433F0" w:rsidP="00A433F0">
      <w:pPr>
        <w:ind w:firstLine="709"/>
        <w:rPr>
          <w:sz w:val="24"/>
          <w:szCs w:val="24"/>
          <w:lang w:val="tt-RU" w:eastAsia="en-US"/>
        </w:rPr>
      </w:pPr>
      <w:r w:rsidRPr="00A433F0">
        <w:rPr>
          <w:sz w:val="24"/>
          <w:szCs w:val="24"/>
          <w:lang w:val="tt-RU"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05B6F7F" w14:textId="77777777" w:rsidR="00A433F0" w:rsidRPr="00A433F0" w:rsidRDefault="00A433F0" w:rsidP="00A433F0">
      <w:pPr>
        <w:ind w:firstLine="709"/>
        <w:rPr>
          <w:sz w:val="24"/>
          <w:szCs w:val="24"/>
          <w:lang w:val="tt-RU" w:eastAsia="en-US"/>
        </w:rPr>
      </w:pPr>
      <w:r w:rsidRPr="00A433F0">
        <w:rPr>
          <w:sz w:val="24"/>
          <w:szCs w:val="24"/>
          <w:lang w:val="tt-RU" w:eastAsia="en-US"/>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ED12ED4" w14:textId="77777777" w:rsidR="00A433F0" w:rsidRPr="00A433F0" w:rsidRDefault="00A433F0" w:rsidP="00A433F0">
      <w:pPr>
        <w:ind w:firstLine="709"/>
        <w:rPr>
          <w:sz w:val="24"/>
          <w:szCs w:val="24"/>
          <w:lang w:val="tt-RU" w:eastAsia="en-US"/>
        </w:rPr>
      </w:pPr>
      <w:r w:rsidRPr="00A433F0">
        <w:rPr>
          <w:sz w:val="24"/>
          <w:szCs w:val="24"/>
          <w:lang w:val="tt-RU"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69FE7718" w14:textId="77777777" w:rsidR="00A433F0" w:rsidRPr="00A433F0" w:rsidRDefault="00A433F0" w:rsidP="00A433F0">
      <w:pPr>
        <w:ind w:firstLine="709"/>
        <w:rPr>
          <w:sz w:val="24"/>
          <w:szCs w:val="24"/>
          <w:lang w:val="tt-RU" w:eastAsia="en-US"/>
        </w:rPr>
      </w:pPr>
      <w:r w:rsidRPr="00A433F0">
        <w:rPr>
          <w:sz w:val="24"/>
          <w:szCs w:val="24"/>
          <w:lang w:val="tt-RU" w:eastAsia="en-US"/>
        </w:rPr>
        <w:t xml:space="preserve">умение оперировать основными понятиями, терминамии представлениями в области концепции устойчивого развития; </w:t>
      </w:r>
    </w:p>
    <w:p w14:paraId="622BCC20" w14:textId="77777777" w:rsidR="00A433F0" w:rsidRPr="00A433F0" w:rsidRDefault="00A433F0" w:rsidP="00A433F0">
      <w:pPr>
        <w:ind w:firstLine="709"/>
        <w:rPr>
          <w:sz w:val="24"/>
          <w:szCs w:val="24"/>
          <w:lang w:val="tt-RU" w:eastAsia="en-US"/>
        </w:rPr>
      </w:pPr>
      <w:r w:rsidRPr="00A433F0">
        <w:rPr>
          <w:sz w:val="24"/>
          <w:szCs w:val="24"/>
          <w:lang w:val="tt-RU" w:eastAsia="en-US"/>
        </w:rPr>
        <w:t xml:space="preserve">умение анализировать и выявлять взаимосвязи природы, общества и экономики; </w:t>
      </w:r>
    </w:p>
    <w:p w14:paraId="4542E3DB" w14:textId="77777777" w:rsidR="00A433F0" w:rsidRPr="00A433F0" w:rsidRDefault="00A433F0" w:rsidP="00A433F0">
      <w:pPr>
        <w:ind w:firstLine="709"/>
        <w:rPr>
          <w:sz w:val="24"/>
          <w:szCs w:val="24"/>
          <w:lang w:val="tt-RU" w:eastAsia="en-US"/>
        </w:rPr>
      </w:pPr>
      <w:r w:rsidRPr="00A433F0">
        <w:rPr>
          <w:sz w:val="24"/>
          <w:szCs w:val="24"/>
          <w:lang w:val="tt-RU"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22C288B" w14:textId="77777777" w:rsidR="00A433F0" w:rsidRPr="00A433F0" w:rsidRDefault="00A433F0" w:rsidP="00A433F0">
      <w:pPr>
        <w:ind w:firstLine="709"/>
        <w:rPr>
          <w:sz w:val="24"/>
          <w:szCs w:val="24"/>
          <w:lang w:val="tt-RU" w:eastAsia="en-US"/>
        </w:rPr>
      </w:pPr>
      <w:r w:rsidRPr="00A433F0">
        <w:rPr>
          <w:sz w:val="24"/>
          <w:szCs w:val="24"/>
          <w:lang w:val="tt-RU"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631C2A1F" w14:textId="2F331E55" w:rsidR="00A433F0" w:rsidRPr="00A433F0" w:rsidRDefault="00A433F0" w:rsidP="00A433F0">
      <w:pPr>
        <w:ind w:firstLine="709"/>
        <w:rPr>
          <w:sz w:val="24"/>
          <w:szCs w:val="24"/>
          <w:lang w:eastAsia="en-US"/>
        </w:rPr>
      </w:pPr>
      <w:r w:rsidRPr="00A433F0">
        <w:rPr>
          <w:sz w:val="24"/>
          <w:szCs w:val="24"/>
          <w:lang w:eastAsia="en-US"/>
        </w:rPr>
        <w:t xml:space="preserve">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w:t>
      </w:r>
      <w:r w:rsidRPr="00A433F0">
        <w:rPr>
          <w:sz w:val="24"/>
          <w:szCs w:val="24"/>
          <w:lang w:eastAsia="en-US"/>
        </w:rPr>
        <w:lastRenderedPageBreak/>
        <w:t>учебные действия, коммуникативные универсальные учебные действия, регулятивные универсальные учебные действия, умение совместной деятельности.</w:t>
      </w:r>
    </w:p>
    <w:p w14:paraId="4A88C7FE" w14:textId="0E137B23"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C6D4837" w14:textId="77777777" w:rsidR="00A433F0" w:rsidRPr="00A433F0" w:rsidRDefault="00A433F0" w:rsidP="00A433F0">
      <w:pPr>
        <w:ind w:firstLine="709"/>
        <w:rPr>
          <w:sz w:val="24"/>
          <w:szCs w:val="24"/>
          <w:lang w:eastAsia="en-US"/>
        </w:rPr>
      </w:pPr>
      <w:r w:rsidRPr="00A433F0">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07786A3C" w14:textId="77777777" w:rsidR="00A433F0" w:rsidRPr="00A433F0" w:rsidRDefault="00A433F0" w:rsidP="00A433F0">
      <w:pPr>
        <w:ind w:firstLine="709"/>
        <w:rPr>
          <w:sz w:val="24"/>
          <w:szCs w:val="24"/>
          <w:lang w:eastAsia="en-US"/>
        </w:rPr>
      </w:pPr>
      <w:r w:rsidRPr="00A433F0">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19023D7" w14:textId="77777777" w:rsidR="00A433F0" w:rsidRPr="00A433F0" w:rsidRDefault="00A433F0" w:rsidP="00A433F0">
      <w:pPr>
        <w:ind w:firstLine="709"/>
        <w:rPr>
          <w:sz w:val="24"/>
          <w:szCs w:val="24"/>
          <w:lang w:eastAsia="en-US"/>
        </w:rPr>
      </w:pPr>
      <w:r w:rsidRPr="00A433F0">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01BBB0BF" w14:textId="77777777" w:rsidR="00A433F0" w:rsidRPr="00A433F0" w:rsidRDefault="00A433F0" w:rsidP="00A433F0">
      <w:pPr>
        <w:ind w:firstLine="709"/>
        <w:rPr>
          <w:sz w:val="24"/>
          <w:szCs w:val="24"/>
          <w:lang w:eastAsia="en-US"/>
        </w:rPr>
      </w:pPr>
      <w:r w:rsidRPr="00A433F0">
        <w:rPr>
          <w:sz w:val="24"/>
          <w:szCs w:val="24"/>
          <w:lang w:eastAsia="en-US"/>
        </w:rPr>
        <w:t>выявлять дефициты информации, данных, необходимых для решения поставленной учебной задачи;</w:t>
      </w:r>
    </w:p>
    <w:p w14:paraId="1878475C" w14:textId="77777777" w:rsidR="00A433F0" w:rsidRPr="00A433F0" w:rsidRDefault="00A433F0" w:rsidP="00A433F0">
      <w:pPr>
        <w:ind w:firstLine="709"/>
        <w:rPr>
          <w:sz w:val="24"/>
          <w:szCs w:val="24"/>
          <w:lang w:eastAsia="en-US"/>
        </w:rPr>
      </w:pPr>
      <w:r w:rsidRPr="00A433F0">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59566233"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2021DD6" w14:textId="04F3E317"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63F7662" w14:textId="77777777" w:rsidR="00A433F0" w:rsidRPr="00A433F0" w:rsidRDefault="00A433F0" w:rsidP="00A433F0">
      <w:pPr>
        <w:ind w:firstLine="709"/>
        <w:rPr>
          <w:sz w:val="24"/>
          <w:szCs w:val="24"/>
          <w:lang w:eastAsia="en-US"/>
        </w:rPr>
      </w:pPr>
      <w:r w:rsidRPr="00A433F0">
        <w:rPr>
          <w:sz w:val="24"/>
          <w:szCs w:val="24"/>
          <w:lang w:eastAsia="en-US"/>
        </w:rPr>
        <w:t>использовать вопросы как исследовательский инструмент познания в литературном образовании;</w:t>
      </w:r>
    </w:p>
    <w:p w14:paraId="4BAD46B2" w14:textId="77777777" w:rsidR="00A433F0" w:rsidRPr="00A433F0" w:rsidRDefault="00A433F0" w:rsidP="00A433F0">
      <w:pPr>
        <w:ind w:firstLine="709"/>
        <w:rPr>
          <w:sz w:val="24"/>
          <w:szCs w:val="24"/>
          <w:lang w:eastAsia="en-US"/>
        </w:rPr>
      </w:pPr>
      <w:r w:rsidRPr="00A433F0">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17E043D" w14:textId="77777777" w:rsidR="00A433F0" w:rsidRPr="00A433F0" w:rsidRDefault="00A433F0" w:rsidP="00A433F0">
      <w:pPr>
        <w:ind w:firstLine="709"/>
        <w:rPr>
          <w:sz w:val="24"/>
          <w:szCs w:val="24"/>
          <w:lang w:eastAsia="en-US"/>
        </w:rPr>
      </w:pPr>
      <w:r w:rsidRPr="00A433F0">
        <w:rPr>
          <w:sz w:val="24"/>
          <w:szCs w:val="24"/>
          <w:lang w:eastAsia="en-US"/>
        </w:rPr>
        <w:t>формировать гипотезу об истинности собственных суждений и суждений других, аргументировать свою позицию, мнение;</w:t>
      </w:r>
    </w:p>
    <w:p w14:paraId="6A756F60" w14:textId="77777777" w:rsidR="00A433F0" w:rsidRPr="00A433F0" w:rsidRDefault="00A433F0" w:rsidP="00A433F0">
      <w:pPr>
        <w:ind w:firstLine="709"/>
        <w:rPr>
          <w:sz w:val="24"/>
          <w:szCs w:val="24"/>
          <w:lang w:eastAsia="en-US"/>
        </w:rPr>
      </w:pPr>
      <w:r w:rsidRPr="00A433F0">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63EA033" w14:textId="77777777" w:rsidR="00A433F0" w:rsidRPr="00A433F0" w:rsidRDefault="00A433F0" w:rsidP="00A433F0">
      <w:pPr>
        <w:ind w:firstLine="709"/>
        <w:rPr>
          <w:sz w:val="24"/>
          <w:szCs w:val="24"/>
          <w:lang w:eastAsia="en-US"/>
        </w:rPr>
      </w:pPr>
      <w:r w:rsidRPr="00A433F0">
        <w:rPr>
          <w:sz w:val="24"/>
          <w:szCs w:val="24"/>
          <w:lang w:eastAsia="en-US"/>
        </w:rPr>
        <w:t>оценивать на применимость и достоверность информацию, полученную в ходе исследования (эксперимента);</w:t>
      </w:r>
    </w:p>
    <w:p w14:paraId="1B9494B4" w14:textId="77777777" w:rsidR="00A433F0" w:rsidRPr="00A433F0" w:rsidRDefault="00A433F0" w:rsidP="00A433F0">
      <w:pPr>
        <w:ind w:firstLine="709"/>
        <w:rPr>
          <w:sz w:val="24"/>
          <w:szCs w:val="24"/>
          <w:lang w:eastAsia="en-US"/>
        </w:rPr>
      </w:pPr>
      <w:r w:rsidRPr="00A433F0">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E197E81" w14:textId="77777777" w:rsidR="00A433F0" w:rsidRPr="00A433F0" w:rsidRDefault="00A433F0" w:rsidP="00A433F0">
      <w:pPr>
        <w:ind w:firstLine="709"/>
        <w:rPr>
          <w:sz w:val="24"/>
          <w:szCs w:val="24"/>
          <w:lang w:eastAsia="en-US"/>
        </w:rPr>
      </w:pPr>
      <w:r w:rsidRPr="00A433F0">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316EEC9" w14:textId="4222A305"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41D35948" w14:textId="77777777" w:rsidR="00A433F0" w:rsidRPr="00A433F0" w:rsidRDefault="00A433F0" w:rsidP="00A433F0">
      <w:pPr>
        <w:ind w:firstLine="709"/>
        <w:rPr>
          <w:sz w:val="24"/>
          <w:szCs w:val="24"/>
          <w:lang w:eastAsia="en-US"/>
        </w:rPr>
      </w:pPr>
      <w:r w:rsidRPr="00A433F0">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6414E4D6" w14:textId="77777777" w:rsidR="00A433F0" w:rsidRPr="00A433F0" w:rsidRDefault="00A433F0" w:rsidP="00A433F0">
      <w:pPr>
        <w:ind w:firstLine="709"/>
        <w:rPr>
          <w:sz w:val="24"/>
          <w:szCs w:val="24"/>
          <w:lang w:eastAsia="en-US"/>
        </w:rPr>
      </w:pPr>
      <w:r w:rsidRPr="00A433F0">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109BE31A" w14:textId="77777777" w:rsidR="00A433F0" w:rsidRPr="00A433F0" w:rsidRDefault="00A433F0" w:rsidP="00A433F0">
      <w:pPr>
        <w:ind w:firstLine="709"/>
        <w:rPr>
          <w:sz w:val="24"/>
          <w:szCs w:val="24"/>
          <w:lang w:eastAsia="en-US"/>
        </w:rPr>
      </w:pPr>
      <w:r w:rsidRPr="00A433F0">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47640B80"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41A0A09" w14:textId="77777777" w:rsidR="00A433F0" w:rsidRPr="00A433F0" w:rsidRDefault="00A433F0" w:rsidP="00A433F0">
      <w:pPr>
        <w:ind w:firstLine="709"/>
        <w:rPr>
          <w:sz w:val="24"/>
          <w:szCs w:val="24"/>
          <w:lang w:eastAsia="en-US"/>
        </w:rPr>
      </w:pPr>
      <w:r w:rsidRPr="00A433F0">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55FFE19F" w14:textId="77777777" w:rsidR="00A433F0" w:rsidRPr="00A433F0" w:rsidRDefault="00A433F0" w:rsidP="00A433F0">
      <w:pPr>
        <w:ind w:firstLine="709"/>
        <w:rPr>
          <w:sz w:val="24"/>
          <w:szCs w:val="24"/>
          <w:lang w:eastAsia="en-US"/>
        </w:rPr>
      </w:pPr>
      <w:r w:rsidRPr="00A433F0">
        <w:rPr>
          <w:sz w:val="24"/>
          <w:szCs w:val="24"/>
          <w:lang w:eastAsia="en-US"/>
        </w:rPr>
        <w:t>эффективно запоминать и систематизировать информацию.</w:t>
      </w:r>
    </w:p>
    <w:p w14:paraId="547F6F3F" w14:textId="50F7D136"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общения как часть коммуникативных универсальных учебных действий:</w:t>
      </w:r>
    </w:p>
    <w:p w14:paraId="37DB9F9A" w14:textId="77777777" w:rsidR="00A433F0" w:rsidRPr="00A433F0" w:rsidRDefault="00A433F0" w:rsidP="00A433F0">
      <w:pPr>
        <w:ind w:firstLine="709"/>
        <w:rPr>
          <w:sz w:val="24"/>
          <w:szCs w:val="24"/>
          <w:lang w:eastAsia="en-US"/>
        </w:rPr>
      </w:pPr>
      <w:r w:rsidRPr="00A433F0">
        <w:rPr>
          <w:sz w:val="24"/>
          <w:szCs w:val="24"/>
          <w:lang w:eastAsia="en-US"/>
        </w:rPr>
        <w:lastRenderedPageBreak/>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7F869701" w14:textId="77777777" w:rsidR="00A433F0" w:rsidRPr="00A433F0" w:rsidRDefault="00A433F0" w:rsidP="00A433F0">
      <w:pPr>
        <w:ind w:firstLine="709"/>
        <w:rPr>
          <w:sz w:val="24"/>
          <w:szCs w:val="24"/>
          <w:lang w:eastAsia="en-US"/>
        </w:rPr>
      </w:pPr>
      <w:r w:rsidRPr="00A433F0">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695C0D2D" w14:textId="77777777" w:rsidR="00A433F0" w:rsidRPr="00A433F0" w:rsidRDefault="00A433F0" w:rsidP="00A433F0">
      <w:pPr>
        <w:ind w:firstLine="709"/>
        <w:rPr>
          <w:sz w:val="24"/>
          <w:szCs w:val="24"/>
          <w:lang w:eastAsia="en-US"/>
        </w:rPr>
      </w:pPr>
      <w:r w:rsidRPr="00A433F0">
        <w:rPr>
          <w:sz w:val="24"/>
          <w:szCs w:val="24"/>
          <w:lang w:eastAsia="en-US"/>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0B727575" w14:textId="77777777" w:rsidR="00A433F0" w:rsidRPr="00A433F0" w:rsidRDefault="00A433F0" w:rsidP="00A433F0">
      <w:pPr>
        <w:ind w:firstLine="709"/>
        <w:rPr>
          <w:sz w:val="24"/>
          <w:szCs w:val="24"/>
          <w:lang w:eastAsia="en-US"/>
        </w:rPr>
      </w:pPr>
      <w:r w:rsidRPr="00A433F0">
        <w:rPr>
          <w:sz w:val="24"/>
          <w:szCs w:val="24"/>
          <w:lang w:eastAsia="en-US"/>
        </w:rPr>
        <w:t>публично представлять результаты выполненного опыта (литературоведческого эксперимента, исследования, проекта);</w:t>
      </w:r>
    </w:p>
    <w:p w14:paraId="4110B184"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876EEA5" w14:textId="792C17E1"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45ADF3AD" w14:textId="77777777" w:rsidR="00A433F0" w:rsidRPr="00A433F0" w:rsidRDefault="00A433F0" w:rsidP="00A433F0">
      <w:pPr>
        <w:ind w:firstLine="709"/>
        <w:rPr>
          <w:sz w:val="24"/>
          <w:szCs w:val="24"/>
          <w:lang w:eastAsia="en-US"/>
        </w:rPr>
      </w:pPr>
      <w:r w:rsidRPr="00A433F0">
        <w:rPr>
          <w:sz w:val="24"/>
          <w:szCs w:val="24"/>
          <w:lang w:eastAsia="en-US"/>
        </w:rPr>
        <w:t>выявлять проблемы для решения в учебных и жизненных ситуациях, анализируя ситуации, изображённые в художественной литературе;</w:t>
      </w:r>
    </w:p>
    <w:p w14:paraId="3D6A157B" w14:textId="77777777" w:rsidR="00A433F0" w:rsidRPr="00A433F0" w:rsidRDefault="00A433F0" w:rsidP="00A433F0">
      <w:pPr>
        <w:ind w:firstLine="709"/>
        <w:rPr>
          <w:sz w:val="24"/>
          <w:szCs w:val="24"/>
          <w:lang w:eastAsia="en-US"/>
        </w:rPr>
      </w:pPr>
      <w:r w:rsidRPr="00A433F0">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14:paraId="29C6DD29" w14:textId="77777777" w:rsidR="00A433F0" w:rsidRPr="00A433F0" w:rsidRDefault="00A433F0" w:rsidP="00A433F0">
      <w:pPr>
        <w:ind w:firstLine="709"/>
        <w:rPr>
          <w:sz w:val="24"/>
          <w:szCs w:val="24"/>
          <w:lang w:eastAsia="en-US"/>
        </w:rPr>
      </w:pPr>
      <w:r w:rsidRPr="00A433F0">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D1F40B1" w14:textId="77777777" w:rsidR="00A433F0" w:rsidRPr="00A433F0" w:rsidRDefault="00A433F0" w:rsidP="00A433F0">
      <w:pPr>
        <w:ind w:firstLine="709"/>
        <w:rPr>
          <w:sz w:val="24"/>
          <w:szCs w:val="24"/>
          <w:lang w:eastAsia="en-US"/>
        </w:rPr>
      </w:pPr>
      <w:r w:rsidRPr="00A433F0">
        <w:rPr>
          <w:sz w:val="24"/>
          <w:szCs w:val="24"/>
          <w:lang w:eastAsia="en-US"/>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14:paraId="43019520" w14:textId="77777777" w:rsidR="00A433F0" w:rsidRPr="00A433F0" w:rsidRDefault="00A433F0" w:rsidP="00A433F0">
      <w:pPr>
        <w:ind w:firstLine="709"/>
        <w:rPr>
          <w:sz w:val="24"/>
          <w:szCs w:val="24"/>
          <w:lang w:eastAsia="en-US"/>
        </w:rPr>
      </w:pPr>
      <w:r w:rsidRPr="00A433F0">
        <w:rPr>
          <w:sz w:val="24"/>
          <w:szCs w:val="24"/>
          <w:lang w:eastAsia="en-US"/>
        </w:rPr>
        <w:t>проводить выбор и брать ответственность за решение.</w:t>
      </w:r>
    </w:p>
    <w:p w14:paraId="2EC2C9C3" w14:textId="782984E3"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01C30F37" w14:textId="77777777" w:rsidR="00A433F0" w:rsidRPr="00A433F0" w:rsidRDefault="00A433F0" w:rsidP="00A433F0">
      <w:pPr>
        <w:ind w:firstLine="709"/>
        <w:rPr>
          <w:sz w:val="24"/>
          <w:szCs w:val="24"/>
          <w:lang w:eastAsia="en-US"/>
        </w:rPr>
      </w:pPr>
      <w:r w:rsidRPr="00A433F0">
        <w:rPr>
          <w:sz w:val="24"/>
          <w:szCs w:val="24"/>
          <w:lang w:eastAsia="en-US"/>
        </w:rPr>
        <w:t>владеть способами самоконтроля, самомотивации и рефлексии в литературном образовании;</w:t>
      </w:r>
    </w:p>
    <w:p w14:paraId="332B6E7F" w14:textId="77777777" w:rsidR="00A433F0" w:rsidRPr="00A433F0" w:rsidRDefault="00A433F0" w:rsidP="00A433F0">
      <w:pPr>
        <w:ind w:firstLine="709"/>
        <w:rPr>
          <w:sz w:val="24"/>
          <w:szCs w:val="24"/>
          <w:lang w:eastAsia="en-US"/>
        </w:rPr>
      </w:pPr>
      <w:r w:rsidRPr="00A433F0">
        <w:rPr>
          <w:sz w:val="24"/>
          <w:szCs w:val="24"/>
          <w:lang w:eastAsia="en-US"/>
        </w:rPr>
        <w:t xml:space="preserve">давать оценку учебной ситуации и предлагать план её изменения; </w:t>
      </w:r>
    </w:p>
    <w:p w14:paraId="243ADCDA" w14:textId="77777777" w:rsidR="00A433F0" w:rsidRPr="00A433F0" w:rsidRDefault="00A433F0" w:rsidP="00A433F0">
      <w:pPr>
        <w:ind w:firstLine="709"/>
        <w:rPr>
          <w:sz w:val="24"/>
          <w:szCs w:val="24"/>
          <w:lang w:eastAsia="en-US"/>
        </w:rPr>
      </w:pPr>
      <w:r w:rsidRPr="00A433F0">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1375218" w14:textId="77777777" w:rsidR="00A433F0" w:rsidRPr="00A433F0" w:rsidRDefault="00A433F0" w:rsidP="00A433F0">
      <w:pPr>
        <w:ind w:firstLine="709"/>
        <w:rPr>
          <w:sz w:val="24"/>
          <w:szCs w:val="24"/>
          <w:lang w:eastAsia="en-US"/>
        </w:rPr>
      </w:pPr>
      <w:r w:rsidRPr="00A433F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42550D5A" w14:textId="77777777" w:rsidR="00A433F0" w:rsidRPr="00A433F0" w:rsidRDefault="00A433F0" w:rsidP="00A433F0">
      <w:pPr>
        <w:ind w:firstLine="709"/>
        <w:rPr>
          <w:sz w:val="24"/>
          <w:szCs w:val="24"/>
          <w:lang w:eastAsia="en-US"/>
        </w:rPr>
      </w:pPr>
      <w:r w:rsidRPr="00A433F0">
        <w:rPr>
          <w:sz w:val="24"/>
          <w:szCs w:val="24"/>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3EE1D19" w14:textId="77777777" w:rsidR="00A433F0" w:rsidRPr="00A433F0" w:rsidRDefault="00A433F0" w:rsidP="00A433F0">
      <w:pPr>
        <w:ind w:firstLine="709"/>
        <w:rPr>
          <w:sz w:val="24"/>
          <w:szCs w:val="24"/>
          <w:lang w:eastAsia="en-US"/>
        </w:rPr>
      </w:pPr>
      <w:r w:rsidRPr="00A433F0">
        <w:rPr>
          <w:sz w:val="24"/>
          <w:szCs w:val="24"/>
          <w:lang w:eastAsia="en-US"/>
        </w:rPr>
        <w:t xml:space="preserve">различать, называть и управлять собственными эмоциями и эмоциями других; </w:t>
      </w:r>
    </w:p>
    <w:p w14:paraId="70DF207F" w14:textId="77777777" w:rsidR="00A433F0" w:rsidRPr="00A433F0" w:rsidRDefault="00A433F0" w:rsidP="00A433F0">
      <w:pPr>
        <w:ind w:firstLine="709"/>
        <w:rPr>
          <w:sz w:val="24"/>
          <w:szCs w:val="24"/>
          <w:lang w:eastAsia="en-US"/>
        </w:rPr>
      </w:pPr>
      <w:r w:rsidRPr="00A433F0">
        <w:rPr>
          <w:sz w:val="24"/>
          <w:szCs w:val="24"/>
          <w:lang w:eastAsia="en-US"/>
        </w:rPr>
        <w:t>выявлять и анализировать причины эмоций;</w:t>
      </w:r>
    </w:p>
    <w:p w14:paraId="3AEE8EDD" w14:textId="77777777" w:rsidR="00A433F0" w:rsidRPr="00A433F0" w:rsidRDefault="00A433F0" w:rsidP="00A433F0">
      <w:pPr>
        <w:ind w:firstLine="709"/>
        <w:rPr>
          <w:sz w:val="24"/>
          <w:szCs w:val="24"/>
          <w:lang w:eastAsia="en-US"/>
        </w:rPr>
      </w:pPr>
      <w:r w:rsidRPr="00A433F0">
        <w:rPr>
          <w:sz w:val="24"/>
          <w:szCs w:val="24"/>
          <w:lang w:eastAsia="en-US"/>
        </w:rPr>
        <w:t xml:space="preserve">ставить себя на место другого человека, понимать мотивы и намерения другого, анализируя примеры из художественной литературы; </w:t>
      </w:r>
    </w:p>
    <w:p w14:paraId="6CEB8F52" w14:textId="77777777" w:rsidR="00A433F0" w:rsidRPr="00A433F0" w:rsidRDefault="00A433F0" w:rsidP="00A433F0">
      <w:pPr>
        <w:ind w:firstLine="709"/>
        <w:rPr>
          <w:sz w:val="24"/>
          <w:szCs w:val="24"/>
          <w:lang w:eastAsia="en-US"/>
        </w:rPr>
      </w:pPr>
      <w:r w:rsidRPr="00A433F0">
        <w:rPr>
          <w:sz w:val="24"/>
          <w:szCs w:val="24"/>
          <w:lang w:eastAsia="en-US"/>
        </w:rPr>
        <w:t>регулировать способ выражения своих эмоций;</w:t>
      </w:r>
    </w:p>
    <w:p w14:paraId="23E6313B" w14:textId="77777777" w:rsidR="00A433F0" w:rsidRPr="00A433F0" w:rsidRDefault="00A433F0" w:rsidP="00A433F0">
      <w:pPr>
        <w:ind w:firstLine="709"/>
        <w:rPr>
          <w:sz w:val="24"/>
          <w:szCs w:val="24"/>
          <w:lang w:eastAsia="en-US"/>
        </w:rPr>
      </w:pPr>
      <w:r w:rsidRPr="00A433F0">
        <w:rPr>
          <w:sz w:val="24"/>
          <w:szCs w:val="24"/>
          <w:lang w:eastAsia="en-US"/>
        </w:rPr>
        <w:t>осознанно относиться к другому человеку, его мнению, размышляя над взаимоотношениями литературных героев;</w:t>
      </w:r>
    </w:p>
    <w:p w14:paraId="50FB6266" w14:textId="77777777" w:rsidR="00A433F0" w:rsidRPr="00A433F0" w:rsidRDefault="00A433F0" w:rsidP="00A433F0">
      <w:pPr>
        <w:ind w:firstLine="709"/>
        <w:rPr>
          <w:sz w:val="24"/>
          <w:szCs w:val="24"/>
          <w:lang w:eastAsia="en-US"/>
        </w:rPr>
      </w:pPr>
      <w:r w:rsidRPr="00A433F0">
        <w:rPr>
          <w:sz w:val="24"/>
          <w:szCs w:val="24"/>
          <w:lang w:eastAsia="en-US"/>
        </w:rPr>
        <w:t>признавать своё право на ошибку и такое же право другого;</w:t>
      </w:r>
    </w:p>
    <w:p w14:paraId="56FAC536" w14:textId="77777777" w:rsidR="00A433F0" w:rsidRPr="00A433F0" w:rsidRDefault="00A433F0" w:rsidP="00A433F0">
      <w:pPr>
        <w:ind w:firstLine="709"/>
        <w:rPr>
          <w:sz w:val="24"/>
          <w:szCs w:val="24"/>
          <w:lang w:eastAsia="en-US"/>
        </w:rPr>
      </w:pPr>
      <w:r w:rsidRPr="00A433F0">
        <w:rPr>
          <w:sz w:val="24"/>
          <w:szCs w:val="24"/>
          <w:lang w:eastAsia="en-US"/>
        </w:rPr>
        <w:t xml:space="preserve">принимать себя и других, не осуждая; </w:t>
      </w:r>
    </w:p>
    <w:p w14:paraId="6D6C8081" w14:textId="77777777" w:rsidR="00A433F0" w:rsidRPr="00A433F0" w:rsidRDefault="00A433F0" w:rsidP="00A433F0">
      <w:pPr>
        <w:ind w:firstLine="709"/>
        <w:rPr>
          <w:sz w:val="24"/>
          <w:szCs w:val="24"/>
          <w:lang w:eastAsia="en-US"/>
        </w:rPr>
      </w:pPr>
      <w:r w:rsidRPr="00A433F0">
        <w:rPr>
          <w:sz w:val="24"/>
          <w:szCs w:val="24"/>
          <w:lang w:eastAsia="en-US"/>
        </w:rPr>
        <w:t xml:space="preserve">проявлять открытость себе и другим; </w:t>
      </w:r>
    </w:p>
    <w:p w14:paraId="768AD789" w14:textId="77777777" w:rsidR="00A433F0" w:rsidRPr="00A433F0" w:rsidRDefault="00A433F0" w:rsidP="00A433F0">
      <w:pPr>
        <w:ind w:firstLine="709"/>
        <w:rPr>
          <w:sz w:val="24"/>
          <w:szCs w:val="24"/>
          <w:lang w:eastAsia="en-US"/>
        </w:rPr>
      </w:pPr>
      <w:r w:rsidRPr="00A433F0">
        <w:rPr>
          <w:sz w:val="24"/>
          <w:szCs w:val="24"/>
          <w:lang w:eastAsia="en-US"/>
        </w:rPr>
        <w:t>осознавать невозможность контролировать всё вокруг.</w:t>
      </w:r>
    </w:p>
    <w:p w14:paraId="477B9A94" w14:textId="0F1DB6D2"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совместной деятельности:</w:t>
      </w:r>
    </w:p>
    <w:p w14:paraId="6BE60AB0" w14:textId="77777777" w:rsidR="00A433F0" w:rsidRPr="00A433F0" w:rsidRDefault="00A433F0" w:rsidP="00A433F0">
      <w:pPr>
        <w:ind w:firstLine="709"/>
        <w:rPr>
          <w:sz w:val="24"/>
          <w:szCs w:val="24"/>
          <w:lang w:eastAsia="en-US"/>
        </w:rPr>
      </w:pPr>
      <w:r w:rsidRPr="00A433F0">
        <w:rPr>
          <w:sz w:val="24"/>
          <w:szCs w:val="24"/>
          <w:lang w:eastAsia="en-US"/>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14:paraId="7334E37E" w14:textId="77777777" w:rsidR="00A433F0" w:rsidRPr="00A433F0" w:rsidRDefault="00A433F0" w:rsidP="00A433F0">
      <w:pPr>
        <w:ind w:firstLine="709"/>
        <w:rPr>
          <w:sz w:val="24"/>
          <w:szCs w:val="24"/>
          <w:lang w:eastAsia="en-US"/>
        </w:rPr>
      </w:pPr>
      <w:r w:rsidRPr="00A433F0">
        <w:rPr>
          <w:sz w:val="24"/>
          <w:szCs w:val="24"/>
          <w:lang w:eastAsia="en-US"/>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F0845CB" w14:textId="77777777" w:rsidR="00A433F0" w:rsidRPr="00A433F0" w:rsidRDefault="00A433F0" w:rsidP="00A433F0">
      <w:pPr>
        <w:ind w:firstLine="709"/>
        <w:rPr>
          <w:sz w:val="24"/>
          <w:szCs w:val="24"/>
          <w:lang w:eastAsia="en-US"/>
        </w:rPr>
      </w:pPr>
      <w:r w:rsidRPr="00A433F0">
        <w:rPr>
          <w:sz w:val="24"/>
          <w:szCs w:val="24"/>
          <w:lang w:eastAsia="en-US"/>
        </w:rPr>
        <w:t xml:space="preserve">обобщать мнения нескольких человек, проявлять готовность руководить, выполнять поручения, подчиняться; </w:t>
      </w:r>
    </w:p>
    <w:p w14:paraId="0B6A61AE" w14:textId="77777777" w:rsidR="00A433F0" w:rsidRPr="00A433F0" w:rsidRDefault="00A433F0" w:rsidP="00A433F0">
      <w:pPr>
        <w:ind w:firstLine="709"/>
        <w:rPr>
          <w:sz w:val="24"/>
          <w:szCs w:val="24"/>
          <w:lang w:eastAsia="en-US"/>
        </w:rPr>
      </w:pPr>
      <w:r w:rsidRPr="00A433F0">
        <w:rPr>
          <w:sz w:val="24"/>
          <w:szCs w:val="24"/>
          <w:lang w:eastAsia="en-US"/>
        </w:rP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B31F707" w14:textId="77777777" w:rsidR="00A433F0" w:rsidRPr="00A433F0" w:rsidRDefault="00A433F0" w:rsidP="00A433F0">
      <w:pPr>
        <w:ind w:firstLine="709"/>
        <w:rPr>
          <w:sz w:val="24"/>
          <w:szCs w:val="24"/>
          <w:lang w:eastAsia="en-US"/>
        </w:rPr>
      </w:pPr>
      <w:r w:rsidRPr="00A433F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16DE7E78" w14:textId="77777777" w:rsidR="00A433F0" w:rsidRPr="00A433F0" w:rsidRDefault="00A433F0" w:rsidP="00A433F0">
      <w:pPr>
        <w:ind w:firstLine="709"/>
        <w:rPr>
          <w:sz w:val="24"/>
          <w:szCs w:val="24"/>
          <w:lang w:eastAsia="en-US"/>
        </w:rPr>
      </w:pPr>
      <w:r w:rsidRPr="00A433F0">
        <w:rPr>
          <w:sz w:val="24"/>
          <w:szCs w:val="24"/>
          <w:lang w:eastAsia="en-US"/>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14:paraId="70A67A89" w14:textId="77777777" w:rsidR="00A433F0" w:rsidRPr="00A433F0" w:rsidRDefault="00A433F0" w:rsidP="00A433F0">
      <w:pPr>
        <w:ind w:firstLine="709"/>
        <w:rPr>
          <w:sz w:val="24"/>
          <w:szCs w:val="24"/>
          <w:lang w:eastAsia="en-US"/>
        </w:rPr>
      </w:pPr>
      <w:r w:rsidRPr="00A433F0">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DB7DBC5" w14:textId="1288FE9B"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5 классе обучающийся научится:</w:t>
      </w:r>
    </w:p>
    <w:p w14:paraId="5176F419"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14:paraId="5B7F539F" w14:textId="77777777" w:rsidR="00A433F0" w:rsidRPr="00A433F0" w:rsidRDefault="00A433F0" w:rsidP="00A433F0">
      <w:pPr>
        <w:ind w:firstLine="709"/>
        <w:rPr>
          <w:sz w:val="24"/>
          <w:szCs w:val="24"/>
          <w:lang w:val="x-none" w:eastAsia="en-US"/>
        </w:rPr>
      </w:pPr>
      <w:r w:rsidRPr="00A433F0">
        <w:rPr>
          <w:sz w:val="24"/>
          <w:szCs w:val="24"/>
          <w:lang w:val="x-none" w:eastAsia="en-US"/>
        </w:rPr>
        <w:t>осознавать ключевые для чеченского национального сознания культурные и нравственные смыслы в произведениях о Родине и природе;</w:t>
      </w:r>
    </w:p>
    <w:p w14:paraId="3EB7F439" w14:textId="77777777" w:rsidR="00A433F0" w:rsidRPr="00A433F0" w:rsidRDefault="00A433F0" w:rsidP="00A433F0">
      <w:pPr>
        <w:ind w:firstLine="709"/>
        <w:rPr>
          <w:sz w:val="24"/>
          <w:szCs w:val="24"/>
          <w:lang w:val="x-none" w:eastAsia="en-US"/>
        </w:rPr>
      </w:pPr>
      <w:r w:rsidRPr="00A433F0">
        <w:rPr>
          <w:sz w:val="24"/>
          <w:szCs w:val="24"/>
          <w:lang w:eastAsia="en-US"/>
        </w:rPr>
        <w:t>иметь начальное представление</w:t>
      </w:r>
      <w:r w:rsidRPr="00A433F0">
        <w:rPr>
          <w:sz w:val="24"/>
          <w:szCs w:val="24"/>
          <w:lang w:val="x-none" w:eastAsia="en-US"/>
        </w:rPr>
        <w:t xml:space="preserve"> о богатстве чеченского фольклора, литературы и культуры в контексте культур народов России</w:t>
      </w:r>
      <w:r w:rsidRPr="00A433F0">
        <w:rPr>
          <w:sz w:val="24"/>
          <w:szCs w:val="24"/>
          <w:lang w:eastAsia="en-US"/>
        </w:rPr>
        <w:t>,</w:t>
      </w:r>
      <w:r w:rsidRPr="00A433F0">
        <w:rPr>
          <w:sz w:val="24"/>
          <w:szCs w:val="24"/>
          <w:lang w:val="x-none" w:eastAsia="en-US"/>
        </w:rPr>
        <w:t xml:space="preserve"> о чеченских национальных традициях в произведениях о семейных ценностях;</w:t>
      </w:r>
    </w:p>
    <w:p w14:paraId="3220F30B" w14:textId="77777777" w:rsidR="00A433F0" w:rsidRPr="00A433F0" w:rsidRDefault="00A433F0" w:rsidP="00A433F0">
      <w:pPr>
        <w:ind w:firstLine="709"/>
        <w:rPr>
          <w:sz w:val="24"/>
          <w:szCs w:val="24"/>
          <w:lang w:val="x-none" w:eastAsia="en-US"/>
        </w:rPr>
      </w:pPr>
      <w:r w:rsidRPr="00A433F0">
        <w:rPr>
          <w:sz w:val="24"/>
          <w:szCs w:val="24"/>
          <w:lang w:eastAsia="en-US"/>
        </w:rPr>
        <w:t xml:space="preserve">иметь представление </w:t>
      </w:r>
      <w:r w:rsidRPr="00A433F0">
        <w:rPr>
          <w:sz w:val="24"/>
          <w:szCs w:val="24"/>
          <w:lang w:val="x-none" w:eastAsia="en-US"/>
        </w:rPr>
        <w:t>о чеченском национальном характере, о своеобразии чеченского языка и родной речи;</w:t>
      </w:r>
    </w:p>
    <w:p w14:paraId="3518B9A6" w14:textId="77777777" w:rsidR="00A433F0" w:rsidRPr="00A433F0" w:rsidRDefault="00A433F0" w:rsidP="00A433F0">
      <w:pPr>
        <w:ind w:firstLine="709"/>
        <w:rPr>
          <w:sz w:val="24"/>
          <w:szCs w:val="24"/>
          <w:lang w:eastAsia="en-US"/>
        </w:rPr>
      </w:pPr>
      <w:r w:rsidRPr="00A433F0">
        <w:rPr>
          <w:sz w:val="24"/>
          <w:szCs w:val="24"/>
          <w:lang w:eastAsia="en-US"/>
        </w:rPr>
        <w:t>проводить</w:t>
      </w:r>
      <w:r w:rsidRPr="00A433F0">
        <w:rPr>
          <w:sz w:val="24"/>
          <w:szCs w:val="24"/>
          <w:lang w:val="x-none" w:eastAsia="en-US"/>
        </w:rPr>
        <w:t xml:space="preserve"> смысловой анализ фольклорного и литературного текста на основе наводящих вопросов; </w:t>
      </w:r>
    </w:p>
    <w:p w14:paraId="1096E82E" w14:textId="77777777" w:rsidR="00A433F0" w:rsidRPr="00A433F0" w:rsidRDefault="00A433F0" w:rsidP="00A433F0">
      <w:pPr>
        <w:ind w:firstLine="709"/>
        <w:rPr>
          <w:sz w:val="24"/>
          <w:szCs w:val="24"/>
          <w:lang w:val="x-none" w:eastAsia="en-US"/>
        </w:rPr>
      </w:pPr>
      <w:r w:rsidRPr="00A433F0">
        <w:rPr>
          <w:sz w:val="24"/>
          <w:szCs w:val="24"/>
          <w:lang w:val="x-none" w:eastAsia="en-US"/>
        </w:rPr>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w:t>
      </w:r>
      <w:r w:rsidRPr="00A433F0">
        <w:rPr>
          <w:sz w:val="24"/>
          <w:szCs w:val="24"/>
          <w:lang w:eastAsia="en-US"/>
        </w:rPr>
        <w:t>;</w:t>
      </w:r>
      <w:r w:rsidRPr="00A433F0">
        <w:rPr>
          <w:sz w:val="24"/>
          <w:szCs w:val="24"/>
          <w:lang w:val="x-none" w:eastAsia="en-US"/>
        </w:rPr>
        <w:t xml:space="preserve"> </w:t>
      </w:r>
    </w:p>
    <w:p w14:paraId="0855DC25" w14:textId="77777777" w:rsidR="00A433F0" w:rsidRPr="00A433F0" w:rsidRDefault="00A433F0" w:rsidP="00A433F0">
      <w:pPr>
        <w:ind w:firstLine="709"/>
        <w:rPr>
          <w:sz w:val="24"/>
          <w:szCs w:val="24"/>
          <w:lang w:val="x-none" w:eastAsia="en-US"/>
        </w:rPr>
      </w:pPr>
      <w:r w:rsidRPr="00A433F0">
        <w:rPr>
          <w:sz w:val="24"/>
          <w:szCs w:val="24"/>
          <w:lang w:val="x-none" w:eastAsia="en-US"/>
        </w:rPr>
        <w:t>сопоставлять произведения словесного искусства с произведениями других искусств и отбирать произведения для самостоятельного чтения</w:t>
      </w:r>
      <w:r w:rsidRPr="00A433F0">
        <w:rPr>
          <w:sz w:val="24"/>
          <w:szCs w:val="24"/>
          <w:lang w:eastAsia="en-US"/>
        </w:rPr>
        <w:t>.</w:t>
      </w:r>
    </w:p>
    <w:p w14:paraId="60EB2A17" w14:textId="354E534E"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6 классе обучающийся научится:</w:t>
      </w:r>
    </w:p>
    <w:p w14:paraId="38BAAC77"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чеченских илли (эпических песен), нартских сказаний и сказок в фольклоре и чеченской литературе для развития представлений 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14:paraId="6C773196" w14:textId="77777777" w:rsidR="00A433F0" w:rsidRPr="00A433F0" w:rsidRDefault="00A433F0" w:rsidP="00A433F0">
      <w:pPr>
        <w:ind w:firstLine="709"/>
        <w:rPr>
          <w:sz w:val="24"/>
          <w:szCs w:val="24"/>
          <w:lang w:val="x-none" w:eastAsia="en-US"/>
        </w:rPr>
      </w:pPr>
      <w:r w:rsidRPr="00A433F0">
        <w:rPr>
          <w:sz w:val="24"/>
          <w:szCs w:val="24"/>
          <w:lang w:val="x-none" w:eastAsia="en-US"/>
        </w:rPr>
        <w:t>осознавать ключевые для чеченского национального сознания культурные и нравственные смыслы в произведениях о родной природе и родном крае;</w:t>
      </w:r>
    </w:p>
    <w:p w14:paraId="33B637F6" w14:textId="77777777" w:rsidR="00A433F0" w:rsidRPr="00A433F0" w:rsidRDefault="00A433F0" w:rsidP="00A433F0">
      <w:pPr>
        <w:ind w:firstLine="709"/>
        <w:rPr>
          <w:sz w:val="24"/>
          <w:szCs w:val="24"/>
          <w:lang w:val="x-none" w:eastAsia="en-US"/>
        </w:rPr>
      </w:pPr>
      <w:r w:rsidRPr="00A433F0">
        <w:rPr>
          <w:sz w:val="24"/>
          <w:szCs w:val="24"/>
          <w:lang w:eastAsia="en-US"/>
        </w:rPr>
        <w:t xml:space="preserve">иметь представление </w:t>
      </w:r>
      <w:r w:rsidRPr="00A433F0">
        <w:rPr>
          <w:sz w:val="24"/>
          <w:szCs w:val="24"/>
          <w:lang w:val="x-none" w:eastAsia="en-US"/>
        </w:rPr>
        <w:t>о чеченском национальном характере, значимости понятий «честь»,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речи;</w:t>
      </w:r>
    </w:p>
    <w:p w14:paraId="708DA491" w14:textId="77777777" w:rsidR="00A433F0" w:rsidRPr="00A433F0" w:rsidRDefault="00A433F0" w:rsidP="00A433F0">
      <w:pPr>
        <w:ind w:firstLine="709"/>
        <w:rPr>
          <w:sz w:val="24"/>
          <w:szCs w:val="24"/>
          <w:lang w:val="x-none" w:eastAsia="en-US"/>
        </w:rPr>
      </w:pPr>
      <w:r w:rsidRPr="00A433F0">
        <w:rPr>
          <w:sz w:val="24"/>
          <w:szCs w:val="24"/>
          <w:lang w:eastAsia="en-US"/>
        </w:rPr>
        <w:t>проводить с</w:t>
      </w:r>
      <w:r w:rsidRPr="00A433F0">
        <w:rPr>
          <w:sz w:val="24"/>
          <w:szCs w:val="24"/>
          <w:lang w:val="x-none" w:eastAsia="en-US"/>
        </w:rPr>
        <w:t>мысловой анализ фольклорного и литературного текста на основе наводящих вопросов или по предложенному плану;</w:t>
      </w:r>
    </w:p>
    <w:p w14:paraId="04EF4478" w14:textId="77777777" w:rsidR="00A433F0" w:rsidRPr="00A433F0" w:rsidRDefault="00A433F0" w:rsidP="00A433F0">
      <w:pPr>
        <w:ind w:firstLine="709"/>
        <w:rPr>
          <w:sz w:val="24"/>
          <w:szCs w:val="24"/>
          <w:lang w:val="x-none" w:eastAsia="en-US"/>
        </w:rPr>
      </w:pPr>
      <w:r w:rsidRPr="00A433F0">
        <w:rPr>
          <w:sz w:val="24"/>
          <w:szCs w:val="24"/>
          <w:lang w:val="x-none" w:eastAsia="en-US"/>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14:paraId="6A225162" w14:textId="77777777" w:rsidR="00A433F0" w:rsidRPr="00A433F0" w:rsidRDefault="00A433F0" w:rsidP="00A433F0">
      <w:pPr>
        <w:ind w:firstLine="709"/>
        <w:rPr>
          <w:sz w:val="24"/>
          <w:szCs w:val="24"/>
          <w:lang w:eastAsia="en-US"/>
        </w:rPr>
      </w:pPr>
      <w:r w:rsidRPr="00A433F0">
        <w:rPr>
          <w:sz w:val="24"/>
          <w:szCs w:val="24"/>
          <w:lang w:val="x-none" w:eastAsia="en-US"/>
        </w:rPr>
        <w:t>под руководством учителя сопоставлять произведения словесного искусства с произведениями других искусств</w:t>
      </w:r>
      <w:r w:rsidRPr="00A433F0">
        <w:rPr>
          <w:sz w:val="24"/>
          <w:szCs w:val="24"/>
          <w:lang w:eastAsia="en-US"/>
        </w:rPr>
        <w:t xml:space="preserve"> и </w:t>
      </w:r>
      <w:r w:rsidRPr="00A433F0">
        <w:rPr>
          <w:sz w:val="24"/>
          <w:szCs w:val="24"/>
          <w:lang w:val="x-none" w:eastAsia="en-US"/>
        </w:rPr>
        <w:t>отбирать произведения для внеклассного чтения</w:t>
      </w:r>
      <w:r w:rsidRPr="00A433F0">
        <w:rPr>
          <w:sz w:val="24"/>
          <w:szCs w:val="24"/>
          <w:lang w:eastAsia="en-US"/>
        </w:rPr>
        <w:t>.</w:t>
      </w:r>
    </w:p>
    <w:p w14:paraId="419919BB" w14:textId="0FB37DE8"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7 классе обучающийся научится:</w:t>
      </w:r>
    </w:p>
    <w:p w14:paraId="297D01D0"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и понимать эстетическое своеобразие чеченских народных песен (исторических и лирических), выявлять фольклорные сюжеты и мотивы в чеченской литературе для развития представлений о нравственном идеале чеченского народа;</w:t>
      </w:r>
    </w:p>
    <w:p w14:paraId="3BBB4B19" w14:textId="77777777" w:rsidR="00A433F0" w:rsidRPr="00A433F0" w:rsidRDefault="00A433F0" w:rsidP="00A433F0">
      <w:pPr>
        <w:ind w:firstLine="709"/>
        <w:rPr>
          <w:sz w:val="24"/>
          <w:szCs w:val="24"/>
          <w:lang w:val="x-none" w:eastAsia="en-US"/>
        </w:rPr>
      </w:pPr>
      <w:r w:rsidRPr="00A433F0">
        <w:rPr>
          <w:sz w:val="24"/>
          <w:szCs w:val="24"/>
          <w:lang w:val="x-none" w:eastAsia="en-US"/>
        </w:rPr>
        <w:lastRenderedPageBreak/>
        <w:t>иметь представление о чеченском национальном характере, истоках чеченского патриотизма и мужественности в произведениях о защите Родины</w:t>
      </w:r>
      <w:r w:rsidRPr="00A433F0">
        <w:rPr>
          <w:sz w:val="24"/>
          <w:szCs w:val="24"/>
          <w:lang w:eastAsia="en-US"/>
        </w:rPr>
        <w:t>,</w:t>
      </w:r>
      <w:r w:rsidRPr="00A433F0">
        <w:rPr>
          <w:sz w:val="24"/>
          <w:szCs w:val="24"/>
          <w:lang w:val="x-none" w:eastAsia="en-US"/>
        </w:rPr>
        <w:t xml:space="preserve"> об уникальности чеченского языка и родной речи;</w:t>
      </w:r>
    </w:p>
    <w:p w14:paraId="1B3CE350"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14:paraId="09E936C1" w14:textId="77777777" w:rsidR="00A433F0" w:rsidRPr="00A433F0" w:rsidRDefault="00A433F0" w:rsidP="00A433F0">
      <w:pPr>
        <w:ind w:firstLine="709"/>
        <w:rPr>
          <w:sz w:val="24"/>
          <w:szCs w:val="24"/>
          <w:lang w:eastAsia="en-US"/>
        </w:rPr>
      </w:pPr>
      <w:r w:rsidRPr="00A433F0">
        <w:rPr>
          <w:sz w:val="24"/>
          <w:szCs w:val="24"/>
          <w:lang w:eastAsia="en-US"/>
        </w:rPr>
        <w:t>проводить</w:t>
      </w:r>
      <w:r w:rsidRPr="00A433F0">
        <w:rPr>
          <w:sz w:val="24"/>
          <w:szCs w:val="24"/>
          <w:lang w:val="x-none" w:eastAsia="en-US"/>
        </w:rPr>
        <w:t xml:space="preserve">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r w:rsidRPr="00A433F0">
        <w:rPr>
          <w:sz w:val="24"/>
          <w:szCs w:val="24"/>
          <w:lang w:eastAsia="en-US"/>
        </w:rPr>
        <w:t>;</w:t>
      </w:r>
    </w:p>
    <w:p w14:paraId="52E6308D" w14:textId="77777777" w:rsidR="00A433F0" w:rsidRPr="00A433F0" w:rsidRDefault="00A433F0" w:rsidP="00A433F0">
      <w:pPr>
        <w:ind w:firstLine="709"/>
        <w:rPr>
          <w:sz w:val="24"/>
          <w:szCs w:val="24"/>
          <w:lang w:eastAsia="en-US"/>
        </w:rPr>
      </w:pPr>
      <w:r w:rsidRPr="00A433F0">
        <w:rPr>
          <w:sz w:val="24"/>
          <w:szCs w:val="24"/>
          <w:lang w:eastAsia="en-US"/>
        </w:rPr>
        <w:t>создавать устные и письменные монологические высказывания, отвечать на вопросы по тексту и самостоятельно их формулировать.</w:t>
      </w:r>
    </w:p>
    <w:p w14:paraId="63E17207" w14:textId="485CFEC0" w:rsidR="00A433F0" w:rsidRPr="002428A0" w:rsidRDefault="00A433F0" w:rsidP="00A433F0">
      <w:pPr>
        <w:ind w:firstLine="709"/>
        <w:rPr>
          <w:b/>
          <w:sz w:val="24"/>
          <w:szCs w:val="24"/>
          <w:lang w:val="x-none" w:eastAsia="en-US"/>
        </w:rPr>
      </w:pPr>
      <w:r w:rsidRPr="002428A0">
        <w:rPr>
          <w:b/>
          <w:sz w:val="24"/>
          <w:szCs w:val="24"/>
          <w:lang w:val="x-none" w:eastAsia="en-US"/>
        </w:rPr>
        <w:t>Предметные результаты изучения родной (чеченской) литературы. К концу обучения в 8 классе обучающийся научится:</w:t>
      </w:r>
    </w:p>
    <w:p w14:paraId="5AE06A75"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w:t>
      </w:r>
      <w:r w:rsidRPr="00A433F0">
        <w:rPr>
          <w:sz w:val="24"/>
          <w:szCs w:val="24"/>
          <w:lang w:eastAsia="en-US"/>
        </w:rPr>
        <w:t>,</w:t>
      </w:r>
      <w:r w:rsidRPr="00A433F0">
        <w:rPr>
          <w:sz w:val="24"/>
          <w:szCs w:val="24"/>
          <w:lang w:val="x-none" w:eastAsia="en-US"/>
        </w:rPr>
        <w:t xml:space="preserve"> осознавать ключевые для чеченского национального сознания культурные и нравственные смыслы;</w:t>
      </w:r>
    </w:p>
    <w:p w14:paraId="6E60E444" w14:textId="77777777" w:rsidR="00A433F0" w:rsidRPr="00A433F0" w:rsidRDefault="00A433F0" w:rsidP="00A433F0">
      <w:pPr>
        <w:ind w:firstLine="709"/>
        <w:rPr>
          <w:sz w:val="24"/>
          <w:szCs w:val="24"/>
          <w:lang w:eastAsia="en-US"/>
        </w:rPr>
      </w:pPr>
      <w:r w:rsidRPr="00A433F0">
        <w:rPr>
          <w:sz w:val="24"/>
          <w:szCs w:val="24"/>
          <w:lang w:val="x-none" w:eastAsia="en-US"/>
        </w:rPr>
        <w:t>иметь представление о чеченском национальном характере</w:t>
      </w:r>
      <w:r w:rsidRPr="00A433F0">
        <w:rPr>
          <w:sz w:val="24"/>
          <w:szCs w:val="24"/>
          <w:lang w:eastAsia="en-US"/>
        </w:rPr>
        <w:t xml:space="preserve">, </w:t>
      </w:r>
      <w:r w:rsidRPr="00A433F0">
        <w:rPr>
          <w:sz w:val="24"/>
          <w:szCs w:val="24"/>
          <w:lang w:val="x-none" w:eastAsia="en-US"/>
        </w:rPr>
        <w:t>о чеченском человеке как хранителе национального сознания</w:t>
      </w:r>
      <w:r w:rsidRPr="00A433F0">
        <w:rPr>
          <w:sz w:val="24"/>
          <w:szCs w:val="24"/>
          <w:lang w:eastAsia="en-US"/>
        </w:rPr>
        <w:t>, о</w:t>
      </w:r>
      <w:r w:rsidRPr="00A433F0">
        <w:rPr>
          <w:sz w:val="24"/>
          <w:szCs w:val="24"/>
          <w:lang w:val="x-none" w:eastAsia="en-US"/>
        </w:rPr>
        <w:t xml:space="preserve"> трудной поре взросления</w:t>
      </w:r>
      <w:r w:rsidRPr="00A433F0">
        <w:rPr>
          <w:sz w:val="24"/>
          <w:szCs w:val="24"/>
          <w:lang w:eastAsia="en-US"/>
        </w:rPr>
        <w:t>,</w:t>
      </w:r>
      <w:r w:rsidRPr="00A433F0">
        <w:rPr>
          <w:sz w:val="24"/>
          <w:szCs w:val="24"/>
          <w:lang w:val="x-none" w:eastAsia="en-US"/>
        </w:rPr>
        <w:t xml:space="preserve"> о языке чеченской поэзии;</w:t>
      </w:r>
    </w:p>
    <w:p w14:paraId="1621F5C6" w14:textId="77777777" w:rsidR="00A433F0" w:rsidRPr="00A433F0" w:rsidRDefault="00A433F0" w:rsidP="00A433F0">
      <w:pPr>
        <w:ind w:firstLine="709"/>
        <w:rPr>
          <w:sz w:val="24"/>
          <w:szCs w:val="24"/>
          <w:lang w:val="x-none" w:eastAsia="en-US"/>
        </w:rPr>
      </w:pPr>
      <w:r w:rsidRPr="00A433F0">
        <w:rPr>
          <w:sz w:val="24"/>
          <w:szCs w:val="24"/>
          <w:lang w:eastAsia="en-US"/>
        </w:rPr>
        <w:t>проводить</w:t>
      </w:r>
      <w:r w:rsidRPr="00A433F0">
        <w:rPr>
          <w:sz w:val="24"/>
          <w:szCs w:val="24"/>
          <w:lang w:val="x-none" w:eastAsia="en-US"/>
        </w:rPr>
        <w:t xml:space="preserve">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w:t>
      </w:r>
    </w:p>
    <w:p w14:paraId="2FDE6427"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 и определять их роль в тексте;</w:t>
      </w:r>
    </w:p>
    <w:p w14:paraId="01B500FE" w14:textId="77777777" w:rsidR="00A433F0" w:rsidRPr="00A433F0" w:rsidRDefault="00A433F0" w:rsidP="00A433F0">
      <w:pPr>
        <w:ind w:firstLine="709"/>
        <w:rPr>
          <w:sz w:val="24"/>
          <w:szCs w:val="24"/>
          <w:lang w:val="x-none" w:eastAsia="en-US"/>
        </w:rPr>
      </w:pPr>
      <w:r w:rsidRPr="00A433F0">
        <w:rPr>
          <w:sz w:val="24"/>
          <w:szCs w:val="24"/>
          <w:lang w:val="x-none" w:eastAsia="en-US"/>
        </w:rP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14:paraId="17F3B511" w14:textId="77777777" w:rsidR="00A433F0" w:rsidRPr="00A433F0" w:rsidRDefault="00A433F0" w:rsidP="00A433F0">
      <w:pPr>
        <w:ind w:firstLine="709"/>
        <w:rPr>
          <w:sz w:val="24"/>
          <w:szCs w:val="24"/>
          <w:lang w:val="x-none" w:eastAsia="en-US"/>
        </w:rPr>
      </w:pPr>
      <w:r w:rsidRPr="00A433F0">
        <w:rPr>
          <w:sz w:val="24"/>
          <w:szCs w:val="24"/>
          <w:lang w:val="x-none" w:eastAsia="en-US"/>
        </w:rPr>
        <w:t>самостоятельно сопоставлять произведения словесного искусства с произведениями других искусств</w:t>
      </w:r>
      <w:r w:rsidRPr="00A433F0">
        <w:rPr>
          <w:sz w:val="24"/>
          <w:szCs w:val="24"/>
          <w:lang w:eastAsia="en-US"/>
        </w:rPr>
        <w:t xml:space="preserve"> и </w:t>
      </w:r>
      <w:r w:rsidRPr="00A433F0">
        <w:rPr>
          <w:sz w:val="24"/>
          <w:szCs w:val="24"/>
          <w:lang w:val="x-none" w:eastAsia="en-US"/>
        </w:rPr>
        <w:t>отбирать произведения для внеклассного чтения</w:t>
      </w:r>
      <w:r w:rsidRPr="00A433F0">
        <w:rPr>
          <w:sz w:val="24"/>
          <w:szCs w:val="24"/>
          <w:lang w:eastAsia="en-US"/>
        </w:rPr>
        <w:t>.</w:t>
      </w:r>
    </w:p>
    <w:p w14:paraId="7B7607C5" w14:textId="427B2B15"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9 классе обучающийся научится:</w:t>
      </w:r>
    </w:p>
    <w:p w14:paraId="7A15030E" w14:textId="77777777" w:rsidR="00A433F0" w:rsidRPr="00A433F0" w:rsidRDefault="00A433F0" w:rsidP="00A433F0">
      <w:pPr>
        <w:ind w:firstLine="709"/>
        <w:rPr>
          <w:sz w:val="24"/>
          <w:szCs w:val="24"/>
          <w:lang w:eastAsia="en-US"/>
        </w:rPr>
      </w:pPr>
      <w:r w:rsidRPr="00A433F0">
        <w:rPr>
          <w:sz w:val="24"/>
          <w:szCs w:val="24"/>
          <w:lang w:val="x-none" w:eastAsia="en-US"/>
        </w:rPr>
        <w:t xml:space="preserve">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 </w:t>
      </w:r>
    </w:p>
    <w:p w14:paraId="13231EE8" w14:textId="77777777" w:rsidR="00A433F0" w:rsidRPr="00A433F0" w:rsidRDefault="00A433F0" w:rsidP="00A433F0">
      <w:pPr>
        <w:ind w:firstLine="709"/>
        <w:rPr>
          <w:sz w:val="24"/>
          <w:szCs w:val="24"/>
          <w:lang w:val="x-none" w:eastAsia="en-US"/>
        </w:rPr>
      </w:pPr>
      <w:r w:rsidRPr="00A433F0">
        <w:rPr>
          <w:sz w:val="24"/>
          <w:szCs w:val="24"/>
          <w:lang w:eastAsia="en-US"/>
        </w:rPr>
        <w:t>выделять</w:t>
      </w:r>
      <w:r w:rsidRPr="00A433F0">
        <w:rPr>
          <w:sz w:val="24"/>
          <w:szCs w:val="24"/>
          <w:lang w:val="x-none" w:eastAsia="en-US"/>
        </w:rPr>
        <w:t xml:space="preserve"> ключевые для чеченского национального сознания культурные и нравственные смыслы на материале художественной словесности;</w:t>
      </w:r>
    </w:p>
    <w:p w14:paraId="456576A2" w14:textId="77777777" w:rsidR="00A433F0" w:rsidRPr="00A433F0" w:rsidRDefault="00A433F0" w:rsidP="00A433F0">
      <w:pPr>
        <w:ind w:firstLine="709"/>
        <w:rPr>
          <w:sz w:val="24"/>
          <w:szCs w:val="24"/>
          <w:lang w:eastAsia="en-US"/>
        </w:rPr>
      </w:pPr>
      <w:r w:rsidRPr="00A433F0">
        <w:rPr>
          <w:sz w:val="24"/>
          <w:szCs w:val="24"/>
          <w:lang w:val="x-none" w:eastAsia="en-US"/>
        </w:rPr>
        <w:t>понимать духовно-нравственную и культурно-эстетическую ценность чеченской литературы и культуры в контексте культур народов России</w:t>
      </w:r>
      <w:r w:rsidRPr="00A433F0">
        <w:rPr>
          <w:sz w:val="24"/>
          <w:szCs w:val="24"/>
          <w:lang w:eastAsia="en-US"/>
        </w:rPr>
        <w:t xml:space="preserve">, </w:t>
      </w:r>
      <w:r w:rsidRPr="00A433F0">
        <w:rPr>
          <w:sz w:val="24"/>
          <w:szCs w:val="24"/>
          <w:lang w:val="x-none" w:eastAsia="en-US"/>
        </w:rPr>
        <w:t>осознавать роль чеченских национальных традиций и обычаев;</w:t>
      </w:r>
    </w:p>
    <w:p w14:paraId="60850236"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w:t>
      </w:r>
    </w:p>
    <w:p w14:paraId="69B2B7E4"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 и определять их роль в тексте, выявлять авторскую позицию в тексте;</w:t>
      </w:r>
    </w:p>
    <w:p w14:paraId="0845A3B6"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создавать </w:t>
      </w:r>
      <w:r w:rsidRPr="00A433F0">
        <w:rPr>
          <w:sz w:val="24"/>
          <w:szCs w:val="24"/>
          <w:lang w:eastAsia="en-US"/>
        </w:rPr>
        <w:t>развёрнутые</w:t>
      </w:r>
      <w:r w:rsidRPr="00A433F0">
        <w:rPr>
          <w:sz w:val="24"/>
          <w:szCs w:val="24"/>
          <w:lang w:val="x-none" w:eastAsia="en-US"/>
        </w:rPr>
        <w:t xml:space="preserve"> историко-культурные комментарии и собственные тексты интерпретирующего характера в различных форматах;</w:t>
      </w:r>
    </w:p>
    <w:p w14:paraId="72A63696" w14:textId="77777777" w:rsidR="00A433F0" w:rsidRPr="00A433F0" w:rsidRDefault="00A433F0" w:rsidP="00A433F0">
      <w:pPr>
        <w:ind w:firstLine="709"/>
        <w:rPr>
          <w:sz w:val="24"/>
          <w:szCs w:val="24"/>
          <w:lang w:val="x-none" w:eastAsia="en-US"/>
        </w:rPr>
      </w:pPr>
      <w:r w:rsidRPr="00A433F0">
        <w:rPr>
          <w:sz w:val="24"/>
          <w:szCs w:val="24"/>
          <w:lang w:val="x-none" w:eastAsia="en-US"/>
        </w:rPr>
        <w:t>самостоятельно сопоставлять произведения словесного искусства и их воплощение в других искусствах;</w:t>
      </w:r>
    </w:p>
    <w:p w14:paraId="6D88FE8B"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самостоятельно сопоставлять </w:t>
      </w:r>
      <w:r w:rsidRPr="00A433F0">
        <w:rPr>
          <w:sz w:val="24"/>
          <w:szCs w:val="24"/>
          <w:lang w:eastAsia="en-US"/>
        </w:rPr>
        <w:t xml:space="preserve">литературные </w:t>
      </w:r>
      <w:r w:rsidRPr="00A433F0">
        <w:rPr>
          <w:sz w:val="24"/>
          <w:szCs w:val="24"/>
          <w:lang w:val="x-none" w:eastAsia="en-US"/>
        </w:rPr>
        <w:t>произведения и их воплощение в других искусствах.</w:t>
      </w:r>
    </w:p>
    <w:p w14:paraId="40C8A82C" w14:textId="04973E5E" w:rsidR="004D0F58" w:rsidRPr="00A433F0" w:rsidRDefault="004D0F58" w:rsidP="0058549C">
      <w:pPr>
        <w:tabs>
          <w:tab w:val="left" w:pos="2788"/>
        </w:tabs>
        <w:spacing w:line="240" w:lineRule="auto"/>
        <w:ind w:right="6" w:firstLine="567"/>
        <w:rPr>
          <w:sz w:val="24"/>
          <w:szCs w:val="24"/>
          <w:lang w:val="x-none"/>
        </w:rPr>
      </w:pPr>
    </w:p>
    <w:p w14:paraId="352F3826" w14:textId="77777777" w:rsidR="00464412"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 xml:space="preserve">Тематическое планирование учебного предмета </w:t>
      </w:r>
    </w:p>
    <w:p w14:paraId="05B13A57" w14:textId="75400C92" w:rsidR="002428A0" w:rsidRPr="002428A0"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w:t>
      </w:r>
      <w:r w:rsidR="00464412">
        <w:rPr>
          <w:rFonts w:eastAsia="Calibri" w:cs="Times New Roman"/>
          <w:b/>
          <w:sz w:val="24"/>
          <w:szCs w:val="24"/>
          <w:lang w:eastAsia="en-US"/>
        </w:rPr>
        <w:t>Родная (чеченская) литература</w:t>
      </w:r>
      <w:r w:rsidRPr="002428A0">
        <w:rPr>
          <w:rFonts w:eastAsia="Calibri" w:cs="Times New Roman"/>
          <w:b/>
          <w:sz w:val="24"/>
          <w:szCs w:val="24"/>
          <w:lang w:eastAsia="en-US"/>
        </w:rPr>
        <w:t>»</w:t>
      </w:r>
    </w:p>
    <w:p w14:paraId="7B17D167" w14:textId="77777777" w:rsidR="002428A0" w:rsidRPr="002428A0" w:rsidRDefault="002428A0" w:rsidP="002428A0">
      <w:pPr>
        <w:spacing w:line="240" w:lineRule="auto"/>
        <w:ind w:left="540" w:firstLine="0"/>
        <w:contextualSpacing/>
        <w:jc w:val="center"/>
        <w:rPr>
          <w:rFonts w:eastAsia="SchoolBookSanPin" w:cs="Times New Roman"/>
          <w:b/>
          <w:sz w:val="24"/>
          <w:szCs w:val="24"/>
          <w:lang w:eastAsia="en-US"/>
        </w:rPr>
      </w:pPr>
    </w:p>
    <w:p w14:paraId="12ECBDFD" w14:textId="70CA6817"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3C913F2" w14:textId="05EF4DE7"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lastRenderedPageBreak/>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39A780C" w14:textId="1B4F7F08" w:rsidR="002428A0" w:rsidRPr="002428A0" w:rsidRDefault="002428A0" w:rsidP="00201AB0">
      <w:pPr>
        <w:widowControl w:val="0"/>
        <w:spacing w:line="240" w:lineRule="auto"/>
        <w:ind w:firstLine="709"/>
        <w:rPr>
          <w:rFonts w:eastAsia="SchoolBookSanPin" w:cs="Times New Roman"/>
          <w:sz w:val="24"/>
          <w:szCs w:val="24"/>
          <w:lang w:eastAsia="en-US"/>
        </w:rPr>
      </w:pPr>
      <w:r w:rsidRPr="002428A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w:t>
      </w:r>
      <w:r w:rsidR="00201AB0">
        <w:rPr>
          <w:rFonts w:eastAsia="SchoolBookSanPin" w:cs="Times New Roman"/>
          <w:sz w:val="24"/>
          <w:szCs w:val="24"/>
          <w:lang w:eastAsia="en-US"/>
        </w:rPr>
        <w:t>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2428A0" w:rsidRPr="002428A0" w14:paraId="1297D8A7" w14:textId="77777777" w:rsidTr="000D4D37">
        <w:trPr>
          <w:trHeight w:val="575"/>
        </w:trPr>
        <w:tc>
          <w:tcPr>
            <w:tcW w:w="993" w:type="dxa"/>
          </w:tcPr>
          <w:p w14:paraId="67FC452A" w14:textId="77777777" w:rsidR="002428A0" w:rsidRPr="002428A0" w:rsidRDefault="002428A0" w:rsidP="002428A0">
            <w:pPr>
              <w:spacing w:line="240" w:lineRule="auto"/>
              <w:ind w:left="142" w:right="354" w:firstLine="96"/>
              <w:jc w:val="center"/>
              <w:rPr>
                <w:rFonts w:eastAsia="Times New Roman"/>
                <w:sz w:val="24"/>
                <w:szCs w:val="24"/>
                <w:lang w:eastAsia="en-US"/>
              </w:rPr>
            </w:pPr>
            <w:r w:rsidRPr="002428A0">
              <w:rPr>
                <w:rFonts w:eastAsia="Times New Roman"/>
                <w:sz w:val="24"/>
                <w:szCs w:val="24"/>
                <w:lang w:eastAsia="en-US"/>
              </w:rPr>
              <w:t>№</w:t>
            </w:r>
            <w:r w:rsidRPr="002428A0">
              <w:rPr>
                <w:rFonts w:eastAsia="Times New Roman"/>
                <w:spacing w:val="-57"/>
                <w:sz w:val="24"/>
                <w:szCs w:val="24"/>
                <w:lang w:eastAsia="en-US"/>
              </w:rPr>
              <w:t xml:space="preserve"> </w:t>
            </w:r>
            <w:r w:rsidRPr="002428A0">
              <w:rPr>
                <w:rFonts w:eastAsia="Times New Roman"/>
                <w:sz w:val="24"/>
                <w:szCs w:val="24"/>
                <w:lang w:eastAsia="en-US"/>
              </w:rPr>
              <w:t>п/п</w:t>
            </w:r>
          </w:p>
        </w:tc>
        <w:tc>
          <w:tcPr>
            <w:tcW w:w="4394" w:type="dxa"/>
          </w:tcPr>
          <w:p w14:paraId="53F6502C" w14:textId="77777777" w:rsidR="002428A0" w:rsidRPr="002428A0" w:rsidRDefault="002428A0" w:rsidP="002428A0">
            <w:pPr>
              <w:spacing w:line="240" w:lineRule="auto"/>
              <w:ind w:left="142" w:firstLine="0"/>
              <w:jc w:val="center"/>
              <w:rPr>
                <w:rFonts w:eastAsia="Times New Roman"/>
                <w:sz w:val="24"/>
                <w:szCs w:val="24"/>
                <w:lang w:eastAsia="en-US"/>
              </w:rPr>
            </w:pPr>
            <w:r w:rsidRPr="002428A0">
              <w:rPr>
                <w:rFonts w:eastAsia="Times New Roman"/>
                <w:sz w:val="24"/>
                <w:szCs w:val="24"/>
                <w:lang w:eastAsia="en-US"/>
              </w:rPr>
              <w:t>Тема</w:t>
            </w:r>
          </w:p>
        </w:tc>
        <w:tc>
          <w:tcPr>
            <w:tcW w:w="2126" w:type="dxa"/>
          </w:tcPr>
          <w:p w14:paraId="2B6E81C0" w14:textId="77777777" w:rsidR="002428A0" w:rsidRPr="002428A0" w:rsidRDefault="002428A0" w:rsidP="002428A0">
            <w:pPr>
              <w:spacing w:line="240" w:lineRule="auto"/>
              <w:ind w:left="142" w:right="27" w:hanging="72"/>
              <w:jc w:val="center"/>
              <w:rPr>
                <w:rFonts w:eastAsia="Times New Roman"/>
                <w:sz w:val="24"/>
                <w:szCs w:val="24"/>
                <w:lang w:val="ru-RU" w:eastAsia="en-US"/>
              </w:rPr>
            </w:pPr>
            <w:r w:rsidRPr="002428A0">
              <w:rPr>
                <w:rFonts w:eastAsia="Times New Roman"/>
                <w:spacing w:val="-1"/>
                <w:sz w:val="24"/>
                <w:szCs w:val="24"/>
                <w:lang w:val="ru-RU" w:eastAsia="en-US"/>
              </w:rPr>
              <w:t>Количество часов, отводимых на освоение каждой темы</w:t>
            </w:r>
          </w:p>
        </w:tc>
        <w:tc>
          <w:tcPr>
            <w:tcW w:w="2126" w:type="dxa"/>
          </w:tcPr>
          <w:p w14:paraId="49746D74" w14:textId="77777777" w:rsidR="002428A0" w:rsidRPr="002428A0" w:rsidRDefault="002428A0" w:rsidP="002428A0">
            <w:pPr>
              <w:spacing w:line="240" w:lineRule="auto"/>
              <w:ind w:left="142" w:right="27" w:hanging="72"/>
              <w:jc w:val="center"/>
              <w:rPr>
                <w:rFonts w:eastAsia="Times New Roman"/>
                <w:spacing w:val="-1"/>
                <w:sz w:val="24"/>
                <w:szCs w:val="24"/>
                <w:lang w:eastAsia="en-US"/>
              </w:rPr>
            </w:pPr>
            <w:r w:rsidRPr="002428A0">
              <w:rPr>
                <w:rFonts w:eastAsia="Times New Roman"/>
                <w:spacing w:val="-1"/>
                <w:sz w:val="24"/>
                <w:szCs w:val="24"/>
                <w:lang w:eastAsia="en-US"/>
              </w:rPr>
              <w:t xml:space="preserve">Э(Ц)ОР </w:t>
            </w:r>
          </w:p>
        </w:tc>
      </w:tr>
      <w:tr w:rsidR="002428A0" w:rsidRPr="002428A0" w14:paraId="3B70D594" w14:textId="77777777" w:rsidTr="000D4D37">
        <w:trPr>
          <w:trHeight w:val="2227"/>
        </w:trPr>
        <w:tc>
          <w:tcPr>
            <w:tcW w:w="993" w:type="dxa"/>
          </w:tcPr>
          <w:p w14:paraId="665F4C84" w14:textId="77777777" w:rsidR="002428A0" w:rsidRPr="002428A0" w:rsidRDefault="002428A0" w:rsidP="002428A0">
            <w:pPr>
              <w:spacing w:line="240" w:lineRule="auto"/>
              <w:ind w:left="142" w:firstLine="0"/>
              <w:jc w:val="left"/>
              <w:rPr>
                <w:rFonts w:eastAsia="Times New Roman"/>
                <w:sz w:val="24"/>
                <w:szCs w:val="24"/>
                <w:lang w:eastAsia="en-US"/>
              </w:rPr>
            </w:pPr>
            <w:r w:rsidRPr="002428A0">
              <w:rPr>
                <w:rFonts w:eastAsia="Times New Roman"/>
                <w:sz w:val="24"/>
                <w:szCs w:val="24"/>
                <w:lang w:eastAsia="en-US"/>
              </w:rPr>
              <w:t>1.</w:t>
            </w:r>
          </w:p>
        </w:tc>
        <w:tc>
          <w:tcPr>
            <w:tcW w:w="4394" w:type="dxa"/>
          </w:tcPr>
          <w:p w14:paraId="78727E42" w14:textId="0AF15FDA" w:rsidR="00847A8E" w:rsidRDefault="00847A8E" w:rsidP="00847A8E">
            <w:pPr>
              <w:rPr>
                <w:rFonts w:eastAsia="OfficinaSansBoldITC"/>
                <w:sz w:val="24"/>
                <w:szCs w:val="28"/>
                <w:lang w:val="ru-RU" w:eastAsia="en-US"/>
              </w:rPr>
            </w:pPr>
            <w:r>
              <w:rPr>
                <w:rFonts w:eastAsia="OfficinaSansBoldITC"/>
                <w:sz w:val="24"/>
                <w:szCs w:val="28"/>
                <w:lang w:val="ru-RU" w:eastAsia="en-US"/>
              </w:rPr>
              <w:t>5 класс</w:t>
            </w:r>
          </w:p>
          <w:p w14:paraId="52923A71" w14:textId="5938F096"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128.6.1. Устное народное творчество.</w:t>
            </w:r>
          </w:p>
          <w:p w14:paraId="4ED8E18F"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Чеченские народные сказки. Сказки: бытовые, волшебные, о животных.</w:t>
            </w:r>
          </w:p>
          <w:p w14:paraId="715202FD"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«Кхо ваша» («Три брата»). Фантастические элементы в сказке, гуманистический пафос сказки.</w:t>
            </w:r>
          </w:p>
          <w:p w14:paraId="72498E28"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«Тамашийна олхазар» («Чудесная птица») – народная сказка на бытовую тему. Социальные мотивы сказки.</w:t>
            </w:r>
          </w:p>
          <w:p w14:paraId="0ADF8441"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«Кхо ваша а, саьрмик» («Три брата и дракон»). Элементы волшебных сказок.</w:t>
            </w:r>
          </w:p>
          <w:p w14:paraId="3BE15E7F"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«Доьшуш хилла кIант» («Мальчик, который учился»). Бытовая сказка как жанр. Общечеловеческие ценности в контексте сказочного сюжета.</w:t>
            </w:r>
          </w:p>
          <w:p w14:paraId="0FA02ABE" w14:textId="4FF30068" w:rsidR="002428A0" w:rsidRPr="002428A0"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о животных «Барзо Iахарца мохк къовсар» («Волк и ягненок»).</w:t>
            </w:r>
          </w:p>
        </w:tc>
        <w:tc>
          <w:tcPr>
            <w:tcW w:w="2126" w:type="dxa"/>
            <w:vMerge w:val="restart"/>
          </w:tcPr>
          <w:p w14:paraId="0E94691C" w14:textId="77777777"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E90FF7B" w14:textId="77777777"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BA6073F" w14:textId="77777777"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28A0" w:rsidRPr="002428A0" w14:paraId="673EF70C" w14:textId="77777777" w:rsidTr="000A45C1">
        <w:trPr>
          <w:trHeight w:val="1096"/>
        </w:trPr>
        <w:tc>
          <w:tcPr>
            <w:tcW w:w="993" w:type="dxa"/>
          </w:tcPr>
          <w:p w14:paraId="72BE527F" w14:textId="77777777" w:rsidR="002428A0" w:rsidRPr="002428A0" w:rsidRDefault="002428A0" w:rsidP="002428A0">
            <w:pPr>
              <w:spacing w:line="240" w:lineRule="auto"/>
              <w:ind w:left="142" w:firstLine="0"/>
              <w:jc w:val="left"/>
              <w:rPr>
                <w:rFonts w:eastAsia="Times New Roman"/>
                <w:sz w:val="24"/>
                <w:szCs w:val="24"/>
                <w:lang w:eastAsia="en-US"/>
              </w:rPr>
            </w:pPr>
            <w:r w:rsidRPr="002428A0">
              <w:rPr>
                <w:rFonts w:eastAsia="Times New Roman"/>
                <w:sz w:val="24"/>
                <w:szCs w:val="24"/>
                <w:lang w:eastAsia="en-US"/>
              </w:rPr>
              <w:t>2.</w:t>
            </w:r>
          </w:p>
        </w:tc>
        <w:tc>
          <w:tcPr>
            <w:tcW w:w="4394" w:type="dxa"/>
          </w:tcPr>
          <w:p w14:paraId="6821EA3A"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128.6.2. Произведения чеченских писателей.</w:t>
            </w:r>
          </w:p>
          <w:p w14:paraId="782394A0"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128.6.2.1. Литературные сказки.</w:t>
            </w:r>
          </w:p>
          <w:p w14:paraId="0809AB00"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Б. Саидов. Сказка «Майра к</w:t>
            </w:r>
            <w:r w:rsidRPr="000D4D37">
              <w:rPr>
                <w:rFonts w:eastAsia="OfficinaSansBoldITC"/>
                <w:sz w:val="24"/>
                <w:szCs w:val="28"/>
                <w:lang w:eastAsia="en-US"/>
              </w:rPr>
              <w:t>I</w:t>
            </w:r>
            <w:r w:rsidRPr="000D4D37">
              <w:rPr>
                <w:rFonts w:eastAsia="OfficinaSansBoldITC"/>
                <w:sz w:val="24"/>
                <w:szCs w:val="28"/>
                <w:lang w:val="ru-RU" w:eastAsia="en-US"/>
              </w:rPr>
              <w:t xml:space="preserve">ант Сулима» («Храбрый мальчик Сулима») (в сокращении). </w:t>
            </w:r>
          </w:p>
          <w:p w14:paraId="75F1CFA0"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Мусаев. Сказка «Ц</w:t>
            </w:r>
            <w:r w:rsidRPr="000D4D37">
              <w:rPr>
                <w:rFonts w:eastAsia="OfficinaSansBoldITC"/>
                <w:sz w:val="24"/>
                <w:szCs w:val="28"/>
                <w:lang w:eastAsia="en-US"/>
              </w:rPr>
              <w:t>I</w:t>
            </w:r>
            <w:r w:rsidRPr="000D4D37">
              <w:rPr>
                <w:rFonts w:eastAsia="OfficinaSansBoldITC"/>
                <w:sz w:val="24"/>
                <w:szCs w:val="28"/>
                <w:lang w:val="ru-RU" w:eastAsia="en-US"/>
              </w:rPr>
              <w:t xml:space="preserve">ен маьхьси» («Красный ичиг»). </w:t>
            </w:r>
          </w:p>
          <w:p w14:paraId="58B728E8"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С. Гацаев. Сказка «Чкъоьрдиг» («Чордиг») (в сокращении). </w:t>
            </w:r>
          </w:p>
          <w:p w14:paraId="05A928D2"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А. Исмаилов. Сказка «Бирдолаг» («Летучая мышь»). </w:t>
            </w:r>
          </w:p>
          <w:p w14:paraId="458FC047"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128.6.2.2. Чеченская литература </w:t>
            </w:r>
            <w:r w:rsidRPr="000D4D37">
              <w:rPr>
                <w:rFonts w:eastAsia="OfficinaSansBoldITC"/>
                <w:sz w:val="24"/>
                <w:szCs w:val="28"/>
                <w:lang w:eastAsia="en-US"/>
              </w:rPr>
              <w:t>XX</w:t>
            </w:r>
            <w:r w:rsidRPr="000D4D37">
              <w:rPr>
                <w:rFonts w:eastAsia="OfficinaSansBoldITC"/>
                <w:sz w:val="24"/>
                <w:szCs w:val="28"/>
                <w:lang w:val="ru-RU" w:eastAsia="en-US"/>
              </w:rPr>
              <w:t xml:space="preserve"> века.</w:t>
            </w:r>
          </w:p>
          <w:p w14:paraId="36D04247"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С. Бадуев. Рассказ «Зайнди» («Зайнди»). </w:t>
            </w:r>
          </w:p>
          <w:p w14:paraId="6E8B7981"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М. Мамакаев. Рассказ «Баппа» («Одуванчик»). </w:t>
            </w:r>
          </w:p>
          <w:p w14:paraId="77C1304A"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А. Мамакаев. Стихотворение «Садаьржаш» («Перед рассветом»). </w:t>
            </w:r>
          </w:p>
          <w:p w14:paraId="49666C69"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М. Сулаев. Стихотворение «Ламанан хи» («Горная речка»). </w:t>
            </w:r>
          </w:p>
          <w:p w14:paraId="7959D6C7"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У. Гайсултанов. Повесть «Александр Чеченский», отрывок из повести «Кегий йийсарш» («Маленькие пленники»). </w:t>
            </w:r>
          </w:p>
          <w:p w14:paraId="069179F2"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А. Сулейманов. Стихотворение «Борз ю уг</w:t>
            </w:r>
            <w:r w:rsidRPr="000D4D37">
              <w:rPr>
                <w:rFonts w:eastAsia="OfficinaSansBoldITC"/>
                <w:sz w:val="24"/>
                <w:szCs w:val="28"/>
                <w:lang w:eastAsia="en-US"/>
              </w:rPr>
              <w:t>I</w:t>
            </w:r>
            <w:r w:rsidRPr="000D4D37">
              <w:rPr>
                <w:rFonts w:eastAsia="OfficinaSansBoldITC"/>
                <w:sz w:val="24"/>
                <w:szCs w:val="28"/>
                <w:lang w:val="ru-RU" w:eastAsia="en-US"/>
              </w:rPr>
              <w:t xml:space="preserve">уш» («Вой волка»). </w:t>
            </w:r>
          </w:p>
          <w:p w14:paraId="15FFF0E3"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Саракаев. Рассказ «Баьпкан чкъуьйриг» («Кусок хлеба»). </w:t>
            </w:r>
          </w:p>
          <w:p w14:paraId="16C9023E"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Ш. Арсанукаев. Стихотворение </w:t>
            </w:r>
            <w:r w:rsidRPr="000D4D37">
              <w:rPr>
                <w:rFonts w:eastAsia="OfficinaSansBoldITC"/>
                <w:sz w:val="24"/>
                <w:szCs w:val="28"/>
                <w:lang w:val="ru-RU" w:eastAsia="en-US"/>
              </w:rPr>
              <w:lastRenderedPageBreak/>
              <w:t xml:space="preserve">«Баьпкан юьхк» («Кусок хлеба»). </w:t>
            </w:r>
          </w:p>
          <w:p w14:paraId="3867CCD4"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Д. Кагерманов. Рассказ «Доттаг</w:t>
            </w:r>
            <w:r w:rsidRPr="000D4D37">
              <w:rPr>
                <w:rFonts w:eastAsia="OfficinaSansBoldITC"/>
                <w:sz w:val="24"/>
                <w:szCs w:val="28"/>
                <w:lang w:eastAsia="en-US"/>
              </w:rPr>
              <w:t>I</w:t>
            </w:r>
            <w:r w:rsidRPr="000D4D37">
              <w:rPr>
                <w:rFonts w:eastAsia="OfficinaSansBoldITC"/>
                <w:sz w:val="24"/>
                <w:szCs w:val="28"/>
                <w:lang w:val="ru-RU" w:eastAsia="en-US"/>
              </w:rPr>
              <w:t xml:space="preserve">алла» («Дружба»). </w:t>
            </w:r>
          </w:p>
          <w:p w14:paraId="0129C5B9"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Сатуев. Стихотворение «Лаьмнийн къоналла» («Молодость гор»). </w:t>
            </w:r>
          </w:p>
          <w:p w14:paraId="3A93027B"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Ж. Махмаев. Рассказ «Буьйсанан г</w:t>
            </w:r>
            <w:r w:rsidRPr="000D4D37">
              <w:rPr>
                <w:rFonts w:eastAsia="OfficinaSansBoldITC"/>
                <w:sz w:val="24"/>
                <w:szCs w:val="28"/>
                <w:lang w:eastAsia="en-US"/>
              </w:rPr>
              <w:t>I</w:t>
            </w:r>
            <w:r w:rsidRPr="000D4D37">
              <w:rPr>
                <w:rFonts w:eastAsia="OfficinaSansBoldITC"/>
                <w:sz w:val="24"/>
                <w:szCs w:val="28"/>
                <w:lang w:val="ru-RU" w:eastAsia="en-US"/>
              </w:rPr>
              <w:t xml:space="preserve">улчаш» («Шаги в ночи»). </w:t>
            </w:r>
          </w:p>
          <w:p w14:paraId="34D2EBF9"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В.-Х. Амаев. Рассказ «Малх чубаре хьоьжура иза» («Он ждал, когда заглянет солнце»). </w:t>
            </w:r>
          </w:p>
          <w:p w14:paraId="1AB372BF"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128.6.2.3. Чеченская литература </w:t>
            </w:r>
            <w:r w:rsidRPr="000D4D37">
              <w:rPr>
                <w:rFonts w:eastAsia="OfficinaSansBoldITC"/>
                <w:sz w:val="24"/>
                <w:szCs w:val="28"/>
                <w:lang w:eastAsia="en-US"/>
              </w:rPr>
              <w:t>XXI</w:t>
            </w:r>
            <w:r w:rsidRPr="000D4D37">
              <w:rPr>
                <w:rFonts w:eastAsia="OfficinaSansBoldITC"/>
                <w:sz w:val="24"/>
                <w:szCs w:val="28"/>
                <w:lang w:val="ru-RU" w:eastAsia="en-US"/>
              </w:rPr>
              <w:t xml:space="preserve"> века.</w:t>
            </w:r>
          </w:p>
          <w:p w14:paraId="7145C135"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Бексултанов. Рассказ «Цакхетта хестор» («Непонятая похвала»).</w:t>
            </w:r>
          </w:p>
          <w:p w14:paraId="1C11F475"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128.6.3. Произведения для самостоятельного чтения.</w:t>
            </w:r>
          </w:p>
          <w:p w14:paraId="77DBFD0C"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«Хьекъал долу йоӀ а, кхелахо а» («Умная девочка и судья») (из устного народного творчества).</w:t>
            </w:r>
          </w:p>
          <w:p w14:paraId="4D87BFAD"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«Лулахой» («Соседи») (из устного народного творчества).</w:t>
            </w:r>
          </w:p>
          <w:p w14:paraId="6BD135AC"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Сулаев. Сказка «ТӀехтохар» («Издевка»).</w:t>
            </w:r>
          </w:p>
          <w:p w14:paraId="540501EB"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С. Бадуев. Рассказ «Кемсаш» («Виноград»).</w:t>
            </w:r>
          </w:p>
          <w:p w14:paraId="5F2766B7"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У. Гайсултанов. «КӀанталг» («Сыночек»).</w:t>
            </w:r>
          </w:p>
          <w:p w14:paraId="059C6C3A"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Х-Д. Берсанов. «Берзалой» («Волки»).</w:t>
            </w:r>
          </w:p>
          <w:p w14:paraId="5CF09634"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Хасаев. «Лаьмнашкахь» («В горах»). </w:t>
            </w:r>
          </w:p>
          <w:p w14:paraId="14BF3E62" w14:textId="77777777" w:rsidR="000D4D37" w:rsidRPr="00F32A5A" w:rsidRDefault="000D4D37" w:rsidP="000D4D37">
            <w:pPr>
              <w:rPr>
                <w:rFonts w:eastAsia="OfficinaSansBoldITC"/>
                <w:sz w:val="24"/>
                <w:szCs w:val="28"/>
                <w:lang w:val="ru-RU" w:eastAsia="en-US"/>
              </w:rPr>
            </w:pPr>
            <w:r w:rsidRPr="00F32A5A">
              <w:rPr>
                <w:rFonts w:eastAsia="OfficinaSansBoldITC"/>
                <w:sz w:val="24"/>
                <w:szCs w:val="28"/>
                <w:lang w:val="ru-RU" w:eastAsia="en-US"/>
              </w:rPr>
              <w:t>Д. Кагерманов. «ТӀай» («Мост»).</w:t>
            </w:r>
          </w:p>
          <w:p w14:paraId="07C8E1E3"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Бексултанов. «Мархийн кӀайн гӀаргӀулеш» («Журавли из белых облаков»).</w:t>
            </w:r>
          </w:p>
          <w:p w14:paraId="255C9C15" w14:textId="408E825A" w:rsidR="002428A0" w:rsidRPr="002428A0" w:rsidRDefault="000D4D37" w:rsidP="000D4D37">
            <w:pPr>
              <w:rPr>
                <w:rFonts w:eastAsia="OfficinaSansBoldITC"/>
                <w:sz w:val="24"/>
                <w:szCs w:val="28"/>
                <w:lang w:eastAsia="en-US"/>
              </w:rPr>
            </w:pPr>
            <w:r w:rsidRPr="000D4D37">
              <w:rPr>
                <w:rFonts w:eastAsia="OfficinaSansBoldITC"/>
                <w:sz w:val="24"/>
                <w:szCs w:val="28"/>
                <w:lang w:eastAsia="en-US"/>
              </w:rPr>
              <w:t>А. Эдильсултанов. «Догдика» («Сердечный»).</w:t>
            </w:r>
          </w:p>
        </w:tc>
        <w:tc>
          <w:tcPr>
            <w:tcW w:w="2126" w:type="dxa"/>
            <w:vMerge/>
          </w:tcPr>
          <w:p w14:paraId="6CDC9224" w14:textId="77777777" w:rsidR="002428A0" w:rsidRPr="002428A0" w:rsidRDefault="002428A0" w:rsidP="002428A0">
            <w:pPr>
              <w:spacing w:line="240" w:lineRule="auto"/>
              <w:ind w:firstLine="0"/>
              <w:jc w:val="center"/>
              <w:rPr>
                <w:rFonts w:eastAsia="Times New Roman"/>
                <w:i/>
                <w:sz w:val="24"/>
                <w:szCs w:val="24"/>
                <w:lang w:eastAsia="en-US"/>
              </w:rPr>
            </w:pPr>
          </w:p>
        </w:tc>
        <w:tc>
          <w:tcPr>
            <w:tcW w:w="2126" w:type="dxa"/>
            <w:vMerge/>
          </w:tcPr>
          <w:p w14:paraId="64DF57FA" w14:textId="77777777" w:rsidR="002428A0" w:rsidRPr="002428A0" w:rsidRDefault="002428A0" w:rsidP="002428A0">
            <w:pPr>
              <w:spacing w:line="240" w:lineRule="auto"/>
              <w:ind w:firstLine="0"/>
              <w:jc w:val="center"/>
              <w:rPr>
                <w:rFonts w:eastAsia="Times New Roman"/>
                <w:i/>
                <w:sz w:val="24"/>
                <w:szCs w:val="24"/>
                <w:lang w:eastAsia="en-US"/>
              </w:rPr>
            </w:pPr>
          </w:p>
        </w:tc>
      </w:tr>
      <w:tr w:rsidR="002428A0" w:rsidRPr="002428A0" w14:paraId="56C974CD" w14:textId="77777777" w:rsidTr="009A3342">
        <w:trPr>
          <w:trHeight w:val="2230"/>
        </w:trPr>
        <w:tc>
          <w:tcPr>
            <w:tcW w:w="993" w:type="dxa"/>
          </w:tcPr>
          <w:p w14:paraId="75987068" w14:textId="77777777" w:rsidR="002428A0" w:rsidRPr="002428A0" w:rsidRDefault="002428A0" w:rsidP="002428A0">
            <w:pPr>
              <w:spacing w:line="240" w:lineRule="auto"/>
              <w:ind w:left="227" w:firstLine="0"/>
              <w:contextualSpacing/>
              <w:jc w:val="left"/>
              <w:rPr>
                <w:rFonts w:eastAsia="Times New Roman"/>
                <w:sz w:val="24"/>
                <w:szCs w:val="24"/>
                <w:lang w:eastAsia="en-US"/>
              </w:rPr>
            </w:pPr>
            <w:r w:rsidRPr="002428A0">
              <w:rPr>
                <w:rFonts w:eastAsia="Times New Roman"/>
                <w:sz w:val="24"/>
                <w:szCs w:val="24"/>
                <w:lang w:eastAsia="en-US"/>
              </w:rPr>
              <w:lastRenderedPageBreak/>
              <w:t>3.</w:t>
            </w:r>
          </w:p>
        </w:tc>
        <w:tc>
          <w:tcPr>
            <w:tcW w:w="4394" w:type="dxa"/>
          </w:tcPr>
          <w:p w14:paraId="67C5EB82" w14:textId="28E60016" w:rsidR="000A45C1" w:rsidRDefault="000A45C1" w:rsidP="000A45C1">
            <w:pPr>
              <w:rPr>
                <w:rFonts w:eastAsia="OfficinaSansBoldITC"/>
                <w:sz w:val="24"/>
                <w:szCs w:val="28"/>
                <w:lang w:val="ru-RU" w:eastAsia="en-US"/>
              </w:rPr>
            </w:pPr>
            <w:r>
              <w:rPr>
                <w:rFonts w:eastAsia="OfficinaSansBoldITC"/>
                <w:sz w:val="24"/>
                <w:szCs w:val="28"/>
                <w:lang w:val="ru-RU" w:eastAsia="en-US"/>
              </w:rPr>
              <w:t>6 класс</w:t>
            </w:r>
          </w:p>
          <w:p w14:paraId="5F4CCC9E" w14:textId="6A33FEE1"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128.7.1. Устное народное творчество.</w:t>
            </w:r>
          </w:p>
          <w:p w14:paraId="2052B53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Эвтархойн Ахьмадан илли (Илли о Автуринском Ахмаде).</w:t>
            </w:r>
          </w:p>
          <w:p w14:paraId="1FFF0DC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Таймин Бийболатан илли (Илли о Бибулате Таймиеве).</w:t>
            </w:r>
          </w:p>
          <w:p w14:paraId="16C1068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Нартиада как эпос о героях-богатырях Кавказа. Чеченские сказания о нартах.</w:t>
            </w:r>
          </w:p>
          <w:p w14:paraId="0624447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«Нарт-орстхойн паччахь Наураз» («Падишах нарт-орстхойцев Наураз»).</w:t>
            </w:r>
          </w:p>
          <w:p w14:paraId="3863070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«Ницкъ болу Солса» («Силач Солса»).</w:t>
            </w:r>
          </w:p>
          <w:p w14:paraId="4A129A0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«Гермачигара наьрташ» («Нарты из Герменчука»).</w:t>
            </w:r>
          </w:p>
          <w:p w14:paraId="46ABAE4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«Наьрт-аьрстхой кхерор» («Бегство нарт-орстхойцев»).</w:t>
            </w:r>
          </w:p>
          <w:p w14:paraId="434981F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128.7.2. Произведения чеченских писателей.</w:t>
            </w:r>
          </w:p>
          <w:p w14:paraId="760B554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У. Гайсултанов. Басни «Нийса кхиэл» («Праведный суд»), «Барзо амалш ца хуьйцу» («Волк не меняет повадки»). </w:t>
            </w:r>
          </w:p>
          <w:p w14:paraId="2BD2F39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Сатуев. Басня «Ломмий, цхьогаллий» («Лев и лиса»). </w:t>
            </w:r>
          </w:p>
          <w:p w14:paraId="56D6977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Сходства и различия басен У. </w:t>
            </w:r>
            <w:r w:rsidRPr="000A45C1">
              <w:rPr>
                <w:rFonts w:eastAsia="OfficinaSansBoldITC"/>
                <w:sz w:val="24"/>
                <w:szCs w:val="28"/>
                <w:lang w:val="ru-RU" w:eastAsia="en-US"/>
              </w:rPr>
              <w:lastRenderedPageBreak/>
              <w:t xml:space="preserve">Гайсултанова, Х. Сатуева, И.А. Крылова. </w:t>
            </w:r>
          </w:p>
          <w:p w14:paraId="017E1E0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«Дарта» («Дрофа»).</w:t>
            </w:r>
          </w:p>
          <w:p w14:paraId="5E53C6C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Ошаев. Рассказ «Чайра» («Чайра»). </w:t>
            </w:r>
          </w:p>
          <w:p w14:paraId="4EFE2D1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Мамакаев. Стихотворение «Дагалецамаш» («Воспоминания»). </w:t>
            </w:r>
          </w:p>
          <w:p w14:paraId="0813C9E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Сайдуллаев. Поэма «Ненан б</w:t>
            </w:r>
            <w:r w:rsidRPr="000A45C1">
              <w:rPr>
                <w:rFonts w:eastAsia="OfficinaSansBoldITC"/>
                <w:sz w:val="24"/>
                <w:szCs w:val="28"/>
                <w:lang w:eastAsia="en-US"/>
              </w:rPr>
              <w:t>I</w:t>
            </w:r>
            <w:r w:rsidRPr="000A45C1">
              <w:rPr>
                <w:rFonts w:eastAsia="OfficinaSansBoldITC"/>
                <w:sz w:val="24"/>
                <w:szCs w:val="28"/>
                <w:lang w:val="ru-RU" w:eastAsia="en-US"/>
              </w:rPr>
              <w:t xml:space="preserve">аьрхиш» («Слёзы матери»). </w:t>
            </w:r>
          </w:p>
          <w:p w14:paraId="7A349B5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Сулаев. Стихотворение «К</w:t>
            </w:r>
            <w:r w:rsidRPr="000A45C1">
              <w:rPr>
                <w:rFonts w:eastAsia="OfficinaSansBoldITC"/>
                <w:sz w:val="24"/>
                <w:szCs w:val="28"/>
                <w:lang w:eastAsia="en-US"/>
              </w:rPr>
              <w:t>I</w:t>
            </w:r>
            <w:r w:rsidRPr="000A45C1">
              <w:rPr>
                <w:rFonts w:eastAsia="OfficinaSansBoldITC"/>
                <w:sz w:val="24"/>
                <w:szCs w:val="28"/>
                <w:lang w:val="ru-RU" w:eastAsia="en-US"/>
              </w:rPr>
              <w:t xml:space="preserve">анте» («Сыну»). </w:t>
            </w:r>
          </w:p>
          <w:p w14:paraId="4F39752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Эдилов. Стихотворение «Ненан безам» («Любовь матери»). </w:t>
            </w:r>
          </w:p>
          <w:p w14:paraId="6A50843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У. Ахмадов. «Воккха Дада» («Дедушка»).</w:t>
            </w:r>
          </w:p>
          <w:p w14:paraId="2DED993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Айдамиров. Стихотворение «Вина мохк» («Отчизна»). </w:t>
            </w:r>
          </w:p>
          <w:p w14:paraId="0F1B74E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Р. Ахматова. Стихотворение «Ма хала ду цунах кхета» («Как трудно это понять»). </w:t>
            </w:r>
          </w:p>
          <w:p w14:paraId="2B61667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Саракаев. Рассказ «Ирсе б</w:t>
            </w:r>
            <w:r w:rsidRPr="000A45C1">
              <w:rPr>
                <w:rFonts w:eastAsia="OfficinaSansBoldITC"/>
                <w:sz w:val="24"/>
                <w:szCs w:val="28"/>
                <w:lang w:eastAsia="en-US"/>
              </w:rPr>
              <w:t>I</w:t>
            </w:r>
            <w:r w:rsidRPr="000A45C1">
              <w:rPr>
                <w:rFonts w:eastAsia="OfficinaSansBoldITC"/>
                <w:sz w:val="24"/>
                <w:szCs w:val="28"/>
                <w:lang w:val="ru-RU" w:eastAsia="en-US"/>
              </w:rPr>
              <w:t xml:space="preserve">аьрхиш» («Слёзы счастья»). </w:t>
            </w:r>
          </w:p>
          <w:p w14:paraId="52A3B55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Стихотворение «Мохкбегор» («Землетрясение»). </w:t>
            </w:r>
          </w:p>
          <w:p w14:paraId="6D6FF46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Окуев. Стихотворение «Б</w:t>
            </w:r>
            <w:r w:rsidRPr="000A45C1">
              <w:rPr>
                <w:rFonts w:eastAsia="OfficinaSansBoldITC"/>
                <w:sz w:val="24"/>
                <w:szCs w:val="28"/>
                <w:lang w:eastAsia="en-US"/>
              </w:rPr>
              <w:t>I</w:t>
            </w:r>
            <w:r w:rsidRPr="000A45C1">
              <w:rPr>
                <w:rFonts w:eastAsia="OfficinaSansBoldITC"/>
                <w:sz w:val="24"/>
                <w:szCs w:val="28"/>
                <w:lang w:val="ru-RU" w:eastAsia="en-US"/>
              </w:rPr>
              <w:t xml:space="preserve">аьсте» («Весна»). </w:t>
            </w:r>
          </w:p>
          <w:p w14:paraId="7B014AD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Кибиев. Стихотворение «Меттан сий» («Слава языка»). </w:t>
            </w:r>
          </w:p>
          <w:p w14:paraId="7BA2334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«Къинхетаме Нохчийчоь» («Милая Чечня»).</w:t>
            </w:r>
          </w:p>
          <w:p w14:paraId="1896757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Стихотворение «Ломара ц</w:t>
            </w:r>
            <w:r w:rsidRPr="000A45C1">
              <w:rPr>
                <w:rFonts w:eastAsia="OfficinaSansBoldITC"/>
                <w:sz w:val="24"/>
                <w:szCs w:val="28"/>
                <w:lang w:eastAsia="en-US"/>
              </w:rPr>
              <w:t>I</w:t>
            </w:r>
            <w:r w:rsidRPr="000A45C1">
              <w:rPr>
                <w:rFonts w:eastAsia="OfficinaSansBoldITC"/>
                <w:sz w:val="24"/>
                <w:szCs w:val="28"/>
                <w:lang w:val="ru-RU" w:eastAsia="en-US"/>
              </w:rPr>
              <w:t xml:space="preserve">е» («Огонь на горе»). </w:t>
            </w:r>
          </w:p>
          <w:p w14:paraId="5F2589D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Э. Мамакаев. Стихотворение «Х</w:t>
            </w:r>
            <w:r w:rsidRPr="000A45C1">
              <w:rPr>
                <w:rFonts w:eastAsia="OfficinaSansBoldITC"/>
                <w:sz w:val="24"/>
                <w:szCs w:val="28"/>
                <w:lang w:eastAsia="en-US"/>
              </w:rPr>
              <w:t>I</w:t>
            </w:r>
            <w:r w:rsidRPr="000A45C1">
              <w:rPr>
                <w:rFonts w:eastAsia="OfficinaSansBoldITC"/>
                <w:sz w:val="24"/>
                <w:szCs w:val="28"/>
                <w:lang w:val="ru-RU" w:eastAsia="en-US"/>
              </w:rPr>
              <w:t xml:space="preserve">орд» («Море»). </w:t>
            </w:r>
          </w:p>
          <w:p w14:paraId="3E25994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Ж. Махмаев. Рассказ «</w:t>
            </w:r>
            <w:r w:rsidRPr="000A45C1">
              <w:rPr>
                <w:rFonts w:eastAsia="OfficinaSansBoldITC"/>
                <w:sz w:val="24"/>
                <w:szCs w:val="28"/>
                <w:lang w:eastAsia="en-US"/>
              </w:rPr>
              <w:t>I</w:t>
            </w:r>
            <w:r w:rsidRPr="000A45C1">
              <w:rPr>
                <w:rFonts w:eastAsia="OfficinaSansBoldITC"/>
                <w:sz w:val="24"/>
                <w:szCs w:val="28"/>
                <w:lang w:val="ru-RU" w:eastAsia="en-US"/>
              </w:rPr>
              <w:t xml:space="preserve">аьржачу баьпкан юьхк» («Кусок черствого хлеба»). </w:t>
            </w:r>
          </w:p>
          <w:p w14:paraId="43761E0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С-Х. Нунуев. «Хьайбаха» («Хайбах»).</w:t>
            </w:r>
          </w:p>
          <w:p w14:paraId="256A8ED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Л. Яхъяев. «Даркеш» («Дарка»).</w:t>
            </w:r>
          </w:p>
          <w:p w14:paraId="03F7A77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 «Некълацар» («Перекрытие дороги»). </w:t>
            </w:r>
          </w:p>
          <w:p w14:paraId="4EDFC79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Рассказ «Телефон» («Телефон»).</w:t>
            </w:r>
          </w:p>
          <w:p w14:paraId="79F8930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128.7.3. Произведения для самостоятельного чтения.</w:t>
            </w:r>
          </w:p>
          <w:p w14:paraId="502DE6C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Мадин Жаьммирзин, Таймин Бийболатан илли (Илли о Жамирзе Мадиеве и Бибулате Таймиеве).</w:t>
            </w:r>
          </w:p>
          <w:p w14:paraId="0BFA91B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Къеначу Адин илли (Илли о Старом Аде).</w:t>
            </w:r>
          </w:p>
          <w:p w14:paraId="26B41EC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«Наьрт-аьрстхойл тоьлла Куллуби» («Куллуб победивший Нартов»).</w:t>
            </w:r>
          </w:p>
          <w:p w14:paraId="670C715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Саидов. «Ненан мотт» («Родной язык»).</w:t>
            </w:r>
          </w:p>
          <w:p w14:paraId="6365A67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Саракаев Х. «Ширачу гӀопехь» («В старой крепости»).</w:t>
            </w:r>
          </w:p>
          <w:p w14:paraId="4DAF3CF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Шамсудинов. «Жималлин суьйренаш» («Вечера молодости»).</w:t>
            </w:r>
          </w:p>
          <w:p w14:paraId="56C238C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С-С. Саидов. «Мажйелла кехатан цуьрг» («Пожелтевший клочок бумаги»).</w:t>
            </w:r>
          </w:p>
          <w:p w14:paraId="7409FA5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«Сан Даймохк» («Моя Родина»).</w:t>
            </w:r>
          </w:p>
          <w:p w14:paraId="3DD5F50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«Пондаран аз» («Звук гармони»).</w:t>
            </w:r>
          </w:p>
          <w:p w14:paraId="54271A4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lastRenderedPageBreak/>
              <w:t>Х-А. Берсанов. «Ши кӀант, а, зу а» («Два мальчика и ёжик»).</w:t>
            </w:r>
          </w:p>
          <w:p w14:paraId="7B285A8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Бексултанов. «Генара а, гергара а денош» («Далекие и близкие дни»).</w:t>
            </w:r>
          </w:p>
          <w:p w14:paraId="5626D2F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Хасаев. «Ӏаьнан чиллахь» («Зимняя пора»).</w:t>
            </w:r>
          </w:p>
          <w:p w14:paraId="2A788F1F" w14:textId="77777777" w:rsidR="000A45C1" w:rsidRPr="00F32A5A" w:rsidRDefault="000A45C1" w:rsidP="000A45C1">
            <w:pPr>
              <w:rPr>
                <w:rFonts w:eastAsia="OfficinaSansBoldITC"/>
                <w:sz w:val="24"/>
                <w:szCs w:val="28"/>
                <w:lang w:val="ru-RU" w:eastAsia="en-US"/>
              </w:rPr>
            </w:pPr>
            <w:r w:rsidRPr="00F32A5A">
              <w:rPr>
                <w:rFonts w:eastAsia="OfficinaSansBoldITC"/>
                <w:sz w:val="24"/>
                <w:szCs w:val="28"/>
                <w:lang w:val="ru-RU" w:eastAsia="en-US"/>
              </w:rPr>
              <w:t>Сулейманова З. «Пхьармат» («Прометей»).</w:t>
            </w:r>
          </w:p>
          <w:p w14:paraId="38D47061" w14:textId="6E176AFB" w:rsidR="002428A0" w:rsidRPr="00F32A5A" w:rsidRDefault="000A45C1" w:rsidP="000A45C1">
            <w:pPr>
              <w:rPr>
                <w:rFonts w:eastAsia="OfficinaSansBoldITC"/>
                <w:sz w:val="24"/>
                <w:szCs w:val="28"/>
                <w:lang w:val="ru-RU" w:eastAsia="en-US"/>
              </w:rPr>
            </w:pPr>
            <w:r w:rsidRPr="00F32A5A">
              <w:rPr>
                <w:rFonts w:eastAsia="OfficinaSansBoldITC"/>
                <w:sz w:val="24"/>
                <w:szCs w:val="28"/>
                <w:lang w:val="ru-RU" w:eastAsia="en-US"/>
              </w:rPr>
              <w:t>Словарь литературных терминов.</w:t>
            </w:r>
          </w:p>
        </w:tc>
        <w:tc>
          <w:tcPr>
            <w:tcW w:w="2126" w:type="dxa"/>
          </w:tcPr>
          <w:p w14:paraId="48E801FF" w14:textId="77777777" w:rsidR="002428A0" w:rsidRPr="00F32A5A" w:rsidRDefault="002428A0" w:rsidP="002428A0">
            <w:pPr>
              <w:spacing w:line="240" w:lineRule="auto"/>
              <w:ind w:firstLine="0"/>
              <w:jc w:val="center"/>
              <w:rPr>
                <w:rFonts w:eastAsia="Times New Roman"/>
                <w:i/>
                <w:sz w:val="24"/>
                <w:szCs w:val="24"/>
                <w:lang w:val="ru-RU" w:eastAsia="en-US"/>
              </w:rPr>
            </w:pPr>
          </w:p>
        </w:tc>
        <w:tc>
          <w:tcPr>
            <w:tcW w:w="2126" w:type="dxa"/>
            <w:vMerge/>
          </w:tcPr>
          <w:p w14:paraId="07A16C6E" w14:textId="77777777" w:rsidR="002428A0" w:rsidRPr="00F32A5A" w:rsidRDefault="002428A0" w:rsidP="002428A0">
            <w:pPr>
              <w:spacing w:line="240" w:lineRule="auto"/>
              <w:ind w:firstLine="0"/>
              <w:jc w:val="center"/>
              <w:rPr>
                <w:rFonts w:eastAsia="Times New Roman"/>
                <w:i/>
                <w:sz w:val="24"/>
                <w:szCs w:val="24"/>
                <w:lang w:val="ru-RU" w:eastAsia="en-US"/>
              </w:rPr>
            </w:pPr>
          </w:p>
        </w:tc>
      </w:tr>
      <w:tr w:rsidR="000A45C1" w:rsidRPr="002428A0" w14:paraId="04759310" w14:textId="77777777" w:rsidTr="000D4D37">
        <w:trPr>
          <w:trHeight w:val="2980"/>
        </w:trPr>
        <w:tc>
          <w:tcPr>
            <w:tcW w:w="993" w:type="dxa"/>
          </w:tcPr>
          <w:p w14:paraId="7974040D" w14:textId="3833A493" w:rsidR="000A45C1" w:rsidRPr="000A45C1" w:rsidRDefault="000A45C1" w:rsidP="002428A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14:paraId="3DCC3992" w14:textId="77777777" w:rsidR="000A45C1" w:rsidRDefault="000A45C1" w:rsidP="000A45C1">
            <w:pPr>
              <w:rPr>
                <w:rFonts w:eastAsia="OfficinaSansBoldITC"/>
                <w:sz w:val="24"/>
                <w:szCs w:val="28"/>
                <w:lang w:val="ru-RU" w:eastAsia="en-US"/>
              </w:rPr>
            </w:pPr>
            <w:r>
              <w:rPr>
                <w:rFonts w:eastAsia="OfficinaSansBoldITC"/>
                <w:sz w:val="24"/>
                <w:szCs w:val="28"/>
                <w:lang w:val="ru-RU" w:eastAsia="en-US"/>
              </w:rPr>
              <w:t>7 класс</w:t>
            </w:r>
          </w:p>
          <w:p w14:paraId="5391AE3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128.8.1. Устное народное творчество.</w:t>
            </w:r>
          </w:p>
          <w:p w14:paraId="16D61A2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Бабин Эсин, ворхӀ вешин йишин илли (Илли о сестре семерых братьев и Эсе).</w:t>
            </w:r>
          </w:p>
          <w:p w14:paraId="2EB6024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Ваша воцучу Сайлахин илли (Илли о Сайлахе).</w:t>
            </w:r>
          </w:p>
          <w:p w14:paraId="1782AC9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«Дади-юрт» («Песня о покорении Дады-юрта»). </w:t>
            </w:r>
          </w:p>
          <w:p w14:paraId="0B2429A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«Нохчийн шира илли» («Старая чеченская песня-илли»). </w:t>
            </w:r>
          </w:p>
          <w:p w14:paraId="055E846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«Сай» («Олень»). </w:t>
            </w:r>
          </w:p>
          <w:p w14:paraId="1609EE4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Лирические песни о тяжелой, безрадостной жизни в эпоху Кавказской войны XIX века.</w:t>
            </w:r>
          </w:p>
          <w:p w14:paraId="160726F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128.8.2. Произведения чеченских писателей.</w:t>
            </w:r>
          </w:p>
          <w:p w14:paraId="2B6E66F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Мамакаев. Стихотворение «Даймехкан косташ» («Заветы Родины»). </w:t>
            </w:r>
          </w:p>
          <w:p w14:paraId="456FC82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«Ирча суьрташ» («Ужасные события»).</w:t>
            </w:r>
          </w:p>
          <w:p w14:paraId="6C5F28A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Курумова. Повесть «Дохк» («Туман») (отрывок). </w:t>
            </w:r>
          </w:p>
          <w:p w14:paraId="19A7ABB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Мамакаев. Стихотворение «Берзан бекхам» («Месть волчицы»). </w:t>
            </w:r>
          </w:p>
          <w:p w14:paraId="507380E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Ошаев. Очерк «Иччархо Абухьаьжа Идрисов» («Снайпер Абухаджи Идрисов»). </w:t>
            </w:r>
          </w:p>
          <w:p w14:paraId="7A249CD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Сулейманов. Стихотворение «Шуьнехь дош» («Слово на трапезе»). </w:t>
            </w:r>
          </w:p>
          <w:p w14:paraId="69A2DC0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У. Гайсултанов. Поэма «Болат-гIала йожар» («Падение Болат-калы») (в сокращении). </w:t>
            </w:r>
          </w:p>
          <w:p w14:paraId="27DF90E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Айдамиров. Отрывок из романа «Долгие ночи» – «МухIажарш» («Изгнанники»). </w:t>
            </w:r>
          </w:p>
          <w:p w14:paraId="46C67C4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Стихотворение «Иманах дузийта дегнаш» («Пусть верой наполнятся сердца»). </w:t>
            </w:r>
          </w:p>
          <w:p w14:paraId="479B916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Кибиев. Стихотворение «Дош» («Слово»). </w:t>
            </w:r>
          </w:p>
          <w:p w14:paraId="3625164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Басня «Зов» («Звон»). Мораль басни. Притворство, побеждённое хитростью.</w:t>
            </w:r>
          </w:p>
          <w:p w14:paraId="47D5363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Окуев. «Мацалла» («Голод»).</w:t>
            </w:r>
          </w:p>
          <w:p w14:paraId="598D458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С.-Х. Нунуев. Рассказ «Юнус» («Юнус»). </w:t>
            </w:r>
          </w:p>
          <w:p w14:paraId="1BB02CD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Гацаев. Стихотворение «Дарц» («Метель»). </w:t>
            </w:r>
          </w:p>
          <w:p w14:paraId="50B44EA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Кусаев. Стихотворение «Амалехь диканиг» («Хорошее в характере»). </w:t>
            </w:r>
          </w:p>
          <w:p w14:paraId="303A38C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Рашидов. Поэма «Ден весет» («Завет отца»). </w:t>
            </w:r>
          </w:p>
          <w:p w14:paraId="44A0270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lastRenderedPageBreak/>
              <w:t xml:space="preserve">М. Дикаев. Стихотворение «Нохчо ву со» («Я чеченец»). </w:t>
            </w:r>
          </w:p>
          <w:p w14:paraId="4F05BBA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Шайхиев. Баллада «ЧIагIо» («Крепость»). </w:t>
            </w:r>
          </w:p>
          <w:p w14:paraId="29FD423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Яшуркаев. «Напсат» («Напсат»).</w:t>
            </w:r>
          </w:p>
          <w:p w14:paraId="73E259E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Бисултанов. Стихотворение «Хьайбахахь язйина байташ» («Стихи, написанные в Хайбахе»). </w:t>
            </w:r>
          </w:p>
          <w:p w14:paraId="4D9FBA8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В-Х. Амаев. Рассказ «Генарчу денойн туьйра» («Сказка далеких дней»). </w:t>
            </w:r>
          </w:p>
          <w:p w14:paraId="03C47F9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128.8.3. Литература других народов.</w:t>
            </w:r>
          </w:p>
          <w:p w14:paraId="245F07C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С. Пушкин. Стихотворение «Iаьнан Iуьйре» («Зимнее утро») (перевод А. Сулейманова).</w:t>
            </w:r>
          </w:p>
          <w:p w14:paraId="6CB9AA1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128.8.4. Произведения для самостоятельного чтения.</w:t>
            </w:r>
          </w:p>
          <w:p w14:paraId="29C0186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Жерочун кӀентан, гуьржийн кӀентан илли (Илли о грузинском сыне и о сыне вдовы).</w:t>
            </w:r>
          </w:p>
          <w:p w14:paraId="49757A5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Девлатгирин-Эвла йоккхуш даьккхина илли (Илли о ауле Давлетгирея).</w:t>
            </w:r>
          </w:p>
          <w:p w14:paraId="3AE341A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Исмайлин Дудин илли (Илли о Дуде Исмаила).</w:t>
            </w:r>
          </w:p>
          <w:p w14:paraId="3B5AB302" w14:textId="4BB517DA"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«Бӏаьстенан Ӏуьйре» («Весеннее утро»).</w:t>
            </w:r>
          </w:p>
          <w:p w14:paraId="2192199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Саидов. «Меттиган сурт» («Образ местности»).</w:t>
            </w:r>
          </w:p>
          <w:p w14:paraId="7CEB67E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Мусаев. Отрывок из романа «Таймин Бийболат» («Бибулат Таймиев»).</w:t>
            </w:r>
          </w:p>
          <w:p w14:paraId="6DFCEFE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Хамидов. Рассказ «Абубешар» («Абубашир»).</w:t>
            </w:r>
          </w:p>
          <w:p w14:paraId="1B8CC17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Айдамиров. Отрывок из повестии «Кхолламан цхьа де» («Один день жизни»).</w:t>
            </w:r>
          </w:p>
          <w:p w14:paraId="01E5F96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«Аренаш, тӀеэца хӀинца» («Примите просторы теперь»).</w:t>
            </w:r>
          </w:p>
          <w:p w14:paraId="6E9C8BD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«Ламанан басах» («На склонах гор»).</w:t>
            </w:r>
          </w:p>
          <w:p w14:paraId="06AEEC7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«Стеган цӀе» («Имя человека»).</w:t>
            </w:r>
          </w:p>
          <w:p w14:paraId="7FB264C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Шайхиев. «Куйнах дош» («Слово о папахе»).</w:t>
            </w:r>
          </w:p>
          <w:p w14:paraId="79D0EE1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Р. Ахмаров. «Кешнашкахь» («На могиле»).</w:t>
            </w:r>
          </w:p>
          <w:p w14:paraId="5F4A295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Мутаев. «Кемсийн гарс» («Гроздь винограда»).</w:t>
            </w:r>
          </w:p>
          <w:p w14:paraId="3B20D1BC" w14:textId="08E4266B"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Бексултанов. «Кӏелхьара ца велира» («Не удалось спастись»).</w:t>
            </w:r>
          </w:p>
          <w:p w14:paraId="72CC65CC" w14:textId="751AFF0C"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В-Х. Амаев. «Цхьа де» («Один день»).</w:t>
            </w:r>
          </w:p>
        </w:tc>
        <w:tc>
          <w:tcPr>
            <w:tcW w:w="2126" w:type="dxa"/>
          </w:tcPr>
          <w:p w14:paraId="266A45B6" w14:textId="77777777"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14:paraId="560121AB" w14:textId="77777777" w:rsidR="000A45C1" w:rsidRPr="000A45C1" w:rsidRDefault="000A45C1" w:rsidP="002428A0">
            <w:pPr>
              <w:spacing w:line="240" w:lineRule="auto"/>
              <w:ind w:firstLine="0"/>
              <w:jc w:val="center"/>
              <w:rPr>
                <w:rFonts w:eastAsia="Times New Roman"/>
                <w:i/>
                <w:sz w:val="24"/>
                <w:szCs w:val="24"/>
                <w:lang w:val="ru-RU" w:eastAsia="en-US"/>
              </w:rPr>
            </w:pPr>
          </w:p>
        </w:tc>
      </w:tr>
      <w:tr w:rsidR="000A45C1" w:rsidRPr="002428A0" w14:paraId="2ADBB84A" w14:textId="77777777" w:rsidTr="000D4D37">
        <w:trPr>
          <w:trHeight w:val="2980"/>
        </w:trPr>
        <w:tc>
          <w:tcPr>
            <w:tcW w:w="993" w:type="dxa"/>
          </w:tcPr>
          <w:p w14:paraId="540551E0" w14:textId="23B65FFB" w:rsidR="000A45C1" w:rsidRPr="000A45C1" w:rsidRDefault="000A45C1" w:rsidP="000A45C1">
            <w:pPr>
              <w:pStyle w:val="ac"/>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4.</w:t>
            </w:r>
          </w:p>
        </w:tc>
        <w:tc>
          <w:tcPr>
            <w:tcW w:w="4394" w:type="dxa"/>
          </w:tcPr>
          <w:p w14:paraId="44D3A065" w14:textId="36A781A1" w:rsidR="000A45C1" w:rsidRDefault="000A45C1" w:rsidP="000A45C1">
            <w:pPr>
              <w:rPr>
                <w:rFonts w:eastAsia="OfficinaSansBoldITC"/>
                <w:sz w:val="24"/>
                <w:szCs w:val="28"/>
                <w:lang w:val="ru-RU" w:eastAsia="en-US"/>
              </w:rPr>
            </w:pPr>
            <w:r>
              <w:rPr>
                <w:rFonts w:eastAsia="OfficinaSansBoldITC"/>
                <w:sz w:val="24"/>
                <w:szCs w:val="28"/>
                <w:lang w:val="ru-RU" w:eastAsia="en-US"/>
              </w:rPr>
              <w:t>8 класс</w:t>
            </w:r>
          </w:p>
          <w:p w14:paraId="535D6188" w14:textId="5F4713E8"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128.9.1. Произведения чеченских писателей.</w:t>
            </w:r>
          </w:p>
          <w:p w14:paraId="407387D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Бадуев. Рассказ «Олдум» («Олдум»). </w:t>
            </w:r>
          </w:p>
          <w:p w14:paraId="2B2EBFA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Мамакаев. Стихотворения «Лаьмнийн дийцар» («Рассказ гор»), «Пондар» («Пандур»). </w:t>
            </w:r>
          </w:p>
          <w:p w14:paraId="3B7B829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Ясаев. «Хьоме йурт» («Любимое село»).</w:t>
            </w:r>
          </w:p>
          <w:p w14:paraId="0C4DF70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Хамидов. Рассказ «ДIа – коч, схьа – коч» («Туда – платье, сюда – платье»). </w:t>
            </w:r>
          </w:p>
          <w:p w14:paraId="2609CFE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Сулаев. Стихотворения «Цавевза доттагI» («Незнакомый друг»), «Органан йистехь» («На берегу Аргуна»). </w:t>
            </w:r>
          </w:p>
          <w:p w14:paraId="6178E7D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Сулейманов. «Дахаран генаш» («Ветви жизни»).</w:t>
            </w:r>
          </w:p>
          <w:p w14:paraId="7664168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Эдилов. «Сийделахь, Латта!» («Гордись, Земля!»).</w:t>
            </w:r>
          </w:p>
          <w:p w14:paraId="78C0FB9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Драма «Тимуран тур» («Сабля Тимура»). </w:t>
            </w:r>
          </w:p>
          <w:p w14:paraId="1E8041F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Я. Хасбулатов. Стихотворения «Дош» («Слово»), «Стаг хилла ваьллахь хьо ара» («Ты вышел в путь мужчиной»). </w:t>
            </w:r>
          </w:p>
          <w:p w14:paraId="3970966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«Кавказ» («Кавказ»).</w:t>
            </w:r>
          </w:p>
          <w:p w14:paraId="2F469AD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Сатуев. «Нашхахь» («Нашхой»).</w:t>
            </w:r>
          </w:p>
          <w:p w14:paraId="42AE6D5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Яшуркаев. Повесть «МаьркIаж-бодан тIехь кIайн хьоькх» («Белое пятно на сумерках») (в сокращении). </w:t>
            </w:r>
          </w:p>
          <w:p w14:paraId="38A5708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Шайхиев. «Дарцан буса» («Ночью в метель»).</w:t>
            </w:r>
          </w:p>
          <w:p w14:paraId="3DDAE7A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Л. Абдулаев. Поэма «Маьлхан каш» («Солнечный склеп»). </w:t>
            </w:r>
          </w:p>
          <w:p w14:paraId="11F5A7C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Рассказы «Дика ду-кх хьо волуш» («Хорошо, что ты есть»), «Дари» («Шелк»). </w:t>
            </w:r>
          </w:p>
          <w:p w14:paraId="1831E99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«Лаьтта тӀехь лаьмнаш а хӀиттош» («Возводя горы на земле»).</w:t>
            </w:r>
          </w:p>
          <w:p w14:paraId="4DDB021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Бисултанов. Стихотворения «ДегIаста» («Родина»), «Халкъан илланчина» («Певцу народа»). </w:t>
            </w:r>
          </w:p>
          <w:p w14:paraId="65EC546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Ахмадов. Повесть «Лаьтта тIехь лаьмнаш а хIиттош» («Воздвигая горы на земле»). </w:t>
            </w:r>
          </w:p>
          <w:p w14:paraId="366F76D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128.9.2. Произведения для самостоятельного чтения.</w:t>
            </w:r>
          </w:p>
          <w:p w14:paraId="6D2E29F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Мамакаев. «Пондар» («Гармонь»).</w:t>
            </w:r>
          </w:p>
          <w:p w14:paraId="1F0D7E4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Рассказ «БӀоча» («Боча»).</w:t>
            </w:r>
          </w:p>
          <w:p w14:paraId="63B1C8B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Легенда «Чурт» («Памятник»).</w:t>
            </w:r>
          </w:p>
          <w:p w14:paraId="366F439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 «Дика ду хьо волуш» («Хорошо, что ты есть»). </w:t>
            </w:r>
          </w:p>
          <w:p w14:paraId="6581E46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«РегӀара поп» («Бук на хребте»).</w:t>
            </w:r>
          </w:p>
          <w:p w14:paraId="4323513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А.-Х. Хамидов. Рассказ «Экзамен хаттар» («Сдать экзамен»).</w:t>
            </w:r>
          </w:p>
          <w:p w14:paraId="6B22D6A3" w14:textId="3CEFFECE"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Бисултанов, «Гой шуна, доттагӀий» («Видите, друзья»).</w:t>
            </w:r>
          </w:p>
        </w:tc>
        <w:tc>
          <w:tcPr>
            <w:tcW w:w="2126" w:type="dxa"/>
          </w:tcPr>
          <w:p w14:paraId="32912A5F" w14:textId="77777777"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14:paraId="06133B6F" w14:textId="77777777" w:rsidR="000A45C1" w:rsidRPr="000A45C1" w:rsidRDefault="000A45C1" w:rsidP="002428A0">
            <w:pPr>
              <w:spacing w:line="240" w:lineRule="auto"/>
              <w:ind w:firstLine="0"/>
              <w:jc w:val="center"/>
              <w:rPr>
                <w:rFonts w:eastAsia="Times New Roman"/>
                <w:i/>
                <w:sz w:val="24"/>
                <w:szCs w:val="24"/>
                <w:lang w:val="ru-RU" w:eastAsia="en-US"/>
              </w:rPr>
            </w:pPr>
          </w:p>
        </w:tc>
      </w:tr>
      <w:tr w:rsidR="000A45C1" w:rsidRPr="002428A0" w14:paraId="1C348C5B" w14:textId="77777777" w:rsidTr="000D4D37">
        <w:trPr>
          <w:trHeight w:val="2980"/>
        </w:trPr>
        <w:tc>
          <w:tcPr>
            <w:tcW w:w="993" w:type="dxa"/>
          </w:tcPr>
          <w:p w14:paraId="209F8E9E" w14:textId="518B4F17" w:rsidR="000A45C1" w:rsidRPr="000A45C1" w:rsidRDefault="000A45C1" w:rsidP="000A45C1">
            <w:pPr>
              <w:pStyle w:val="ac"/>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5.</w:t>
            </w:r>
          </w:p>
        </w:tc>
        <w:tc>
          <w:tcPr>
            <w:tcW w:w="4394" w:type="dxa"/>
          </w:tcPr>
          <w:p w14:paraId="7588C5E0" w14:textId="77777777" w:rsidR="000A45C1" w:rsidRDefault="000A45C1" w:rsidP="000A45C1">
            <w:pPr>
              <w:rPr>
                <w:rFonts w:eastAsia="OfficinaSansBoldITC"/>
                <w:sz w:val="24"/>
                <w:szCs w:val="28"/>
                <w:lang w:val="ru-RU" w:eastAsia="en-US"/>
              </w:rPr>
            </w:pPr>
            <w:r>
              <w:rPr>
                <w:rFonts w:eastAsia="OfficinaSansBoldITC"/>
                <w:sz w:val="24"/>
                <w:szCs w:val="28"/>
                <w:lang w:val="ru-RU" w:eastAsia="en-US"/>
              </w:rPr>
              <w:t xml:space="preserve">9 класс </w:t>
            </w:r>
          </w:p>
          <w:p w14:paraId="6B8E155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128.10.1. Устное народное творчество.</w:t>
            </w:r>
          </w:p>
          <w:p w14:paraId="44D6842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Героические песни-илли «Теркаца хьала-охьа вехаш хиллачу Эла Мусосотан, Адин Сурхон илли» («Илли о князе Мусосте и Адин Сурхо»).</w:t>
            </w:r>
          </w:p>
          <w:p w14:paraId="749981B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Предания «Къиза Iадат» («Жестокий обычай»), «Шатойн Аьстамар» («Астамир из Шатоя»), «Исмаилийн Дуда» («Дуда, сын Исмаила»). </w:t>
            </w:r>
          </w:p>
          <w:p w14:paraId="4011713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«Аьккхийн Жанхотан илли» («Илли о Жанхоте Аккинском»).</w:t>
            </w:r>
          </w:p>
          <w:p w14:paraId="7831260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Назманаш (Песни духовного содержания).</w:t>
            </w:r>
          </w:p>
          <w:p w14:paraId="108C5BE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128.10.2. Произведения чеченских писателей.</w:t>
            </w:r>
          </w:p>
          <w:p w14:paraId="73AE1E2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Творчество писателей – основоположников чеченской литературы: А. Дудаева, М. Сальмурзаева, А. Нажаева, Ш. Айсханова. Обзор поэзии, прозы.</w:t>
            </w:r>
          </w:p>
          <w:p w14:paraId="79C7C6A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Бадуев. Повесть «Бешто» («Бешто»). Быт и нравы общества. </w:t>
            </w:r>
          </w:p>
          <w:p w14:paraId="001E25F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Произведения о Великой Отечественной войне.</w:t>
            </w:r>
          </w:p>
          <w:p w14:paraId="1FA3D22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Стихотворения «Дерриге а тIамна» («Все для войны»), «Даймехкан тIом болчохь» («Там, где война за Родину»), очерк «Турпалчу танкистан доьзал» («Семья героя-танкиста»).</w:t>
            </w:r>
          </w:p>
          <w:p w14:paraId="6AC1A59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Мамакаев. Стихотворения «И йоьлхуш яц» («Она не плачет»), «КIиллочунна» («Трусу»).</w:t>
            </w:r>
          </w:p>
          <w:p w14:paraId="21FB6DE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Сулаев. Стихотворения «ГIовтта» («Вставайте»), «Малх тоьлурбу» («Солнце победит»).</w:t>
            </w:r>
          </w:p>
          <w:p w14:paraId="45B3DFA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Эдилов. Стихотворения «Суьрте» («Портрету»), «Кавказан аьрзу» («Орел Кавказа»), «ТIемало – хьуна» («Воин – тебе»).</w:t>
            </w:r>
          </w:p>
          <w:p w14:paraId="2098E8D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Стихотворения «Кавказа латта» («Земля Кавказа»), «ЙоIе» («Девушке»), «Даге» («Сердцу»), «Сай кIанте» («Моему сыну»), поэма «Нохчийн лаьмнашкахь» («В горах Чечни»).</w:t>
            </w:r>
          </w:p>
          <w:p w14:paraId="252A00D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Сулаев. Стихотворения «Сай» («Олень»), «Сох муха эр ду адам» («Как можно сказать обо мне, что я человек?») «ДоIа» («Молитва»), главы из романа «Лаьмнаша ца дицдо» («Горы не забудут»). </w:t>
            </w:r>
          </w:p>
          <w:p w14:paraId="576DEA9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А.-Х. Хамидов. Драма «Лийрбоцурш («Бессмертные»). </w:t>
            </w:r>
          </w:p>
          <w:p w14:paraId="2ECD006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Гацаев. Стихотворения «Буьйса хаза, буьйса тийна» («Ночь спокойная, ночь тихая»), «БIаьсте кхечи» («Пришла весна»), «ХIай, йоI, делхьа, собарде» («Эй, девушка, подожди»). </w:t>
            </w:r>
          </w:p>
          <w:p w14:paraId="0994C0E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Р. Супаев. Стихотворение «Вайнехан халкъан иллеш» («Илли нашего народа»). </w:t>
            </w:r>
          </w:p>
          <w:p w14:paraId="2AB8A60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Стихотворение «Буьйса ю беттасе» </w:t>
            </w:r>
            <w:r w:rsidRPr="000A45C1">
              <w:rPr>
                <w:rFonts w:eastAsia="OfficinaSansBoldITC"/>
                <w:sz w:val="24"/>
                <w:szCs w:val="28"/>
                <w:lang w:val="ru-RU" w:eastAsia="en-US"/>
              </w:rPr>
              <w:lastRenderedPageBreak/>
              <w:t>(«Лунная ночь»). Красота ночной природы. Пейзажная лирика.</w:t>
            </w:r>
          </w:p>
          <w:p w14:paraId="08C5FAB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Талхадов. Стихотворение «Шийла дарц цIевзинчохь» («Вопреки холодному ветру»). </w:t>
            </w:r>
          </w:p>
          <w:p w14:paraId="2E2F08D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Стихотворение «Сан ненан маттахь ас язйо» («На языке матери я пишу»). </w:t>
            </w:r>
          </w:p>
          <w:p w14:paraId="5D73880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Гадаев. Стихотворение «Даймехкан лоьмашка» («К львам Отчизны»). Тема героизма и любви к Отчизне. Стихотворение «ДоттагIашка» («Друзьям»). </w:t>
            </w:r>
          </w:p>
          <w:p w14:paraId="3435956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Б. Гайтукаева. Стихотворение «Зама» («Время»), стихотворение в прозе «Хьан цIийнах яра-кха со, Нохчийчоь, хьан цIийнах яра» («Я была твоей, Чечня»). </w:t>
            </w:r>
          </w:p>
          <w:p w14:paraId="06B0B69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128.10.3. Литература других народов.</w:t>
            </w:r>
          </w:p>
          <w:p w14:paraId="242EF647" w14:textId="44592DC6"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Ю. Лермонтов. Стихотворение «Валерик» (перевод А. Кусаева).</w:t>
            </w:r>
          </w:p>
        </w:tc>
        <w:tc>
          <w:tcPr>
            <w:tcW w:w="2126" w:type="dxa"/>
          </w:tcPr>
          <w:p w14:paraId="38AAC215" w14:textId="77777777"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14:paraId="09E473A1" w14:textId="77777777" w:rsidR="000A45C1" w:rsidRPr="000A45C1" w:rsidRDefault="000A45C1" w:rsidP="002428A0">
            <w:pPr>
              <w:spacing w:line="240" w:lineRule="auto"/>
              <w:ind w:firstLine="0"/>
              <w:jc w:val="center"/>
              <w:rPr>
                <w:rFonts w:eastAsia="Times New Roman"/>
                <w:i/>
                <w:sz w:val="24"/>
                <w:szCs w:val="24"/>
                <w:lang w:val="ru-RU" w:eastAsia="en-US"/>
              </w:rPr>
            </w:pPr>
          </w:p>
        </w:tc>
      </w:tr>
    </w:tbl>
    <w:p w14:paraId="0992C932" w14:textId="77777777" w:rsidR="002428A0" w:rsidRPr="002428A0" w:rsidRDefault="002428A0" w:rsidP="002428A0">
      <w:pPr>
        <w:spacing w:after="160" w:line="259" w:lineRule="auto"/>
        <w:ind w:firstLine="708"/>
        <w:jc w:val="left"/>
        <w:rPr>
          <w:rFonts w:ascii="Calibri" w:eastAsia="Calibri" w:hAnsi="Calibri" w:cs="Times New Roman"/>
          <w:sz w:val="22"/>
          <w:lang w:eastAsia="en-US"/>
        </w:rPr>
      </w:pPr>
    </w:p>
    <w:p w14:paraId="267B40B7" w14:textId="5C5CB456" w:rsidR="004D0F58" w:rsidRPr="00553E63" w:rsidRDefault="004D0F58" w:rsidP="001B1425">
      <w:pPr>
        <w:spacing w:line="240" w:lineRule="auto"/>
        <w:ind w:right="6" w:firstLine="567"/>
        <w:rPr>
          <w:sz w:val="24"/>
          <w:szCs w:val="24"/>
        </w:rPr>
      </w:pPr>
    </w:p>
    <w:p w14:paraId="6F476922" w14:textId="4C635B35" w:rsidR="009854CE" w:rsidRPr="009A3342" w:rsidRDefault="009A3342" w:rsidP="009A3342">
      <w:pPr>
        <w:pStyle w:val="ac"/>
        <w:numPr>
          <w:ilvl w:val="2"/>
          <w:numId w:val="1"/>
        </w:numPr>
        <w:jc w:val="center"/>
        <w:rPr>
          <w:b/>
          <w:sz w:val="24"/>
          <w:szCs w:val="24"/>
          <w:lang w:eastAsia="x-none"/>
        </w:rPr>
      </w:pPr>
      <w:r>
        <w:rPr>
          <w:b/>
          <w:sz w:val="24"/>
          <w:szCs w:val="24"/>
          <w:lang w:eastAsia="x-none"/>
        </w:rPr>
        <w:t>Р</w:t>
      </w:r>
      <w:r w:rsidR="009854CE" w:rsidRPr="009A3342">
        <w:rPr>
          <w:b/>
          <w:sz w:val="24"/>
          <w:szCs w:val="24"/>
          <w:lang w:eastAsia="x-none"/>
        </w:rPr>
        <w:t xml:space="preserve">абочая программа по учебному предмету </w:t>
      </w:r>
    </w:p>
    <w:p w14:paraId="58F8944D" w14:textId="21C30037" w:rsidR="009854CE" w:rsidRPr="009854CE" w:rsidRDefault="009854CE" w:rsidP="009854CE">
      <w:pPr>
        <w:ind w:firstLine="709"/>
        <w:jc w:val="center"/>
        <w:rPr>
          <w:b/>
          <w:sz w:val="24"/>
          <w:szCs w:val="24"/>
          <w:lang w:eastAsia="x-none"/>
        </w:rPr>
      </w:pPr>
      <w:r w:rsidRPr="009854CE">
        <w:rPr>
          <w:b/>
          <w:sz w:val="24"/>
          <w:szCs w:val="24"/>
          <w:lang w:eastAsia="x-none"/>
        </w:rPr>
        <w:t>«Иностранный (английский) язык»</w:t>
      </w:r>
    </w:p>
    <w:p w14:paraId="1C53C4B3" w14:textId="77777777" w:rsidR="009854CE" w:rsidRDefault="009854CE" w:rsidP="009854CE">
      <w:pPr>
        <w:ind w:firstLine="709"/>
        <w:rPr>
          <w:sz w:val="24"/>
          <w:szCs w:val="24"/>
          <w:lang w:eastAsia="en-US"/>
        </w:rPr>
      </w:pPr>
    </w:p>
    <w:p w14:paraId="68686E36" w14:textId="6892FDCD" w:rsidR="00B67768" w:rsidRDefault="009854CE" w:rsidP="009A3342">
      <w:pPr>
        <w:ind w:firstLine="709"/>
        <w:rPr>
          <w:sz w:val="24"/>
          <w:szCs w:val="24"/>
          <w:lang w:eastAsia="en-US"/>
        </w:rPr>
      </w:pPr>
      <w:r w:rsidRPr="009854CE">
        <w:rPr>
          <w:sz w:val="24"/>
          <w:szCs w:val="24"/>
          <w:lang w:eastAsia="en-US"/>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w:t>
      </w:r>
      <w:r w:rsidR="009775FF">
        <w:rPr>
          <w:sz w:val="24"/>
          <w:szCs w:val="24"/>
          <w:lang w:eastAsia="en-US"/>
        </w:rPr>
        <w:t>н</w:t>
      </w:r>
      <w:r w:rsidR="00251200">
        <w:rPr>
          <w:sz w:val="24"/>
          <w:szCs w:val="24"/>
          <w:lang w:eastAsia="en-US"/>
        </w:rPr>
        <w:t>остранному (английскому) языку и</w:t>
      </w:r>
      <w:r w:rsidR="009775FF">
        <w:rPr>
          <w:sz w:val="24"/>
          <w:szCs w:val="24"/>
          <w:lang w:eastAsia="en-US"/>
        </w:rPr>
        <w:t xml:space="preserve"> </w:t>
      </w:r>
      <w:r w:rsidR="009A3342"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0BC978E7" w14:textId="555E9EFE" w:rsidR="009A3342" w:rsidRPr="009A3342" w:rsidRDefault="009A3342" w:rsidP="009A3342">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sidR="00B67768">
        <w:rPr>
          <w:sz w:val="24"/>
          <w:szCs w:val="24"/>
          <w:lang w:eastAsia="en-US"/>
        </w:rPr>
        <w:t>английскому</w:t>
      </w:r>
      <w:r w:rsidRPr="009A3342">
        <w:rPr>
          <w:sz w:val="24"/>
          <w:szCs w:val="24"/>
          <w:lang w:eastAsia="en-US"/>
        </w:rPr>
        <w:t xml:space="preserve"> языку.</w:t>
      </w:r>
    </w:p>
    <w:p w14:paraId="4B2FFCA6" w14:textId="77777777" w:rsidR="009A3342" w:rsidRPr="009A3342" w:rsidRDefault="009A3342" w:rsidP="009A3342">
      <w:pPr>
        <w:ind w:firstLine="709"/>
        <w:rPr>
          <w:sz w:val="24"/>
          <w:szCs w:val="24"/>
          <w:lang w:eastAsia="en-US"/>
        </w:rPr>
      </w:pPr>
    </w:p>
    <w:p w14:paraId="5531A2AD" w14:textId="28F9A206" w:rsidR="009775FF" w:rsidRDefault="009775FF" w:rsidP="009854CE">
      <w:pPr>
        <w:ind w:firstLine="709"/>
        <w:rPr>
          <w:sz w:val="24"/>
          <w:szCs w:val="24"/>
          <w:lang w:eastAsia="en-US"/>
        </w:rPr>
      </w:pPr>
    </w:p>
    <w:p w14:paraId="5D9D4E92" w14:textId="6164AB75" w:rsidR="009854CE" w:rsidRDefault="009775FF" w:rsidP="009775FF">
      <w:pPr>
        <w:ind w:firstLine="709"/>
        <w:jc w:val="center"/>
        <w:rPr>
          <w:sz w:val="24"/>
          <w:szCs w:val="24"/>
          <w:lang w:eastAsia="en-US"/>
        </w:rPr>
      </w:pPr>
      <w:r>
        <w:rPr>
          <w:sz w:val="24"/>
          <w:szCs w:val="24"/>
          <w:lang w:eastAsia="en-US"/>
        </w:rPr>
        <w:t>Пояснительная записка</w:t>
      </w:r>
    </w:p>
    <w:p w14:paraId="6E128FA7" w14:textId="77777777" w:rsidR="009775FF" w:rsidRPr="009854CE" w:rsidRDefault="009775FF" w:rsidP="009775FF">
      <w:pPr>
        <w:ind w:firstLine="709"/>
        <w:jc w:val="center"/>
        <w:rPr>
          <w:sz w:val="24"/>
          <w:szCs w:val="24"/>
          <w:lang w:eastAsia="en-US"/>
        </w:rPr>
      </w:pPr>
    </w:p>
    <w:p w14:paraId="74F328B9" w14:textId="677CA21F" w:rsidR="009854CE" w:rsidRPr="009854CE" w:rsidRDefault="009854CE" w:rsidP="009775FF">
      <w:pPr>
        <w:ind w:firstLine="709"/>
        <w:rPr>
          <w:sz w:val="24"/>
          <w:szCs w:val="24"/>
          <w:lang w:val="x-none" w:eastAsia="en-US"/>
        </w:rPr>
      </w:pPr>
      <w:r w:rsidRPr="009854CE">
        <w:rPr>
          <w:sz w:val="24"/>
          <w:szCs w:val="24"/>
          <w:lang w:eastAsia="en-US"/>
        </w:rPr>
        <w:t>П</w:t>
      </w:r>
      <w:r w:rsidRPr="009854CE">
        <w:rPr>
          <w:sz w:val="24"/>
          <w:szCs w:val="24"/>
          <w:lang w:val="x-none" w:eastAsia="en-US"/>
        </w:rPr>
        <w:t xml:space="preserve">рограмма по </w:t>
      </w:r>
      <w:r w:rsidRPr="009854CE">
        <w:rPr>
          <w:sz w:val="24"/>
          <w:szCs w:val="24"/>
          <w:lang w:eastAsia="en-US"/>
        </w:rPr>
        <w:t>иностранному (</w:t>
      </w:r>
      <w:r w:rsidRPr="009854CE">
        <w:rPr>
          <w:sz w:val="24"/>
          <w:szCs w:val="24"/>
          <w:lang w:val="x-none" w:eastAsia="en-US"/>
        </w:rPr>
        <w:t>английскому</w:t>
      </w:r>
      <w:r w:rsidRPr="009854CE">
        <w:rPr>
          <w:sz w:val="24"/>
          <w:szCs w:val="24"/>
          <w:lang w:eastAsia="en-US"/>
        </w:rPr>
        <w:t>)</w:t>
      </w:r>
      <w:r w:rsidRPr="009854CE">
        <w:rPr>
          <w:sz w:val="24"/>
          <w:szCs w:val="24"/>
          <w:lang w:val="x-none" w:eastAsia="en-US"/>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9854CE">
        <w:rPr>
          <w:sz w:val="24"/>
          <w:szCs w:val="24"/>
          <w:lang w:eastAsia="en-US"/>
        </w:rPr>
        <w:t>,</w:t>
      </w:r>
      <w:r w:rsidRPr="009854CE">
        <w:rPr>
          <w:sz w:val="24"/>
          <w:szCs w:val="24"/>
          <w:lang w:val="x-none" w:eastAsia="en-US"/>
        </w:rPr>
        <w:t xml:space="preserve"> </w:t>
      </w:r>
      <w:r w:rsidRPr="009854CE">
        <w:rPr>
          <w:sz w:val="24"/>
          <w:szCs w:val="24"/>
          <w:lang w:eastAsia="en-US"/>
        </w:rPr>
        <w:t xml:space="preserve">а </w:t>
      </w:r>
      <w:r w:rsidRPr="009854CE">
        <w:rPr>
          <w:sz w:val="24"/>
          <w:szCs w:val="24"/>
          <w:lang w:val="x-none" w:eastAsia="en-US"/>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9854CE">
        <w:rPr>
          <w:sz w:val="24"/>
          <w:szCs w:val="24"/>
          <w:lang w:eastAsia="en-US"/>
        </w:rPr>
        <w:t>федеральной</w:t>
      </w:r>
      <w:r w:rsidRPr="009854CE">
        <w:rPr>
          <w:sz w:val="24"/>
          <w:szCs w:val="24"/>
          <w:lang w:val="x-none" w:eastAsia="en-US"/>
        </w:rPr>
        <w:t xml:space="preserve"> </w:t>
      </w:r>
      <w:r w:rsidRPr="009854CE">
        <w:rPr>
          <w:sz w:val="24"/>
          <w:szCs w:val="24"/>
          <w:lang w:eastAsia="en-US"/>
        </w:rPr>
        <w:t xml:space="preserve">рабочей </w:t>
      </w:r>
      <w:r w:rsidRPr="009854CE">
        <w:rPr>
          <w:sz w:val="24"/>
          <w:szCs w:val="24"/>
          <w:lang w:val="x-none" w:eastAsia="en-US"/>
        </w:rPr>
        <w:t>программе воспитания.</w:t>
      </w:r>
    </w:p>
    <w:p w14:paraId="2F6E4681" w14:textId="37CE753A" w:rsidR="009854CE" w:rsidRPr="009854CE" w:rsidRDefault="009854CE" w:rsidP="009854CE">
      <w:pPr>
        <w:ind w:firstLine="709"/>
        <w:rPr>
          <w:sz w:val="24"/>
          <w:szCs w:val="24"/>
          <w:lang w:eastAsia="en-US"/>
        </w:rPr>
      </w:pPr>
      <w:r w:rsidRPr="009854CE">
        <w:rPr>
          <w:sz w:val="24"/>
          <w:szCs w:val="24"/>
          <w:lang w:val="x-none" w:eastAsia="en-US"/>
        </w:rPr>
        <w:t xml:space="preserve">Изучение иностранного </w:t>
      </w:r>
      <w:r w:rsidRPr="009854CE">
        <w:rPr>
          <w:sz w:val="24"/>
          <w:szCs w:val="24"/>
          <w:lang w:eastAsia="en-US"/>
        </w:rPr>
        <w:t xml:space="preserve">(английского) </w:t>
      </w:r>
      <w:r w:rsidRPr="009854CE">
        <w:rPr>
          <w:sz w:val="24"/>
          <w:szCs w:val="24"/>
          <w:lang w:val="x-none" w:eastAsia="en-US"/>
        </w:rPr>
        <w:t xml:space="preserve">языка направлено на формирование коммуникативной культуры обучающихся, осознание роли </w:t>
      </w:r>
      <w:r w:rsidRPr="009854CE">
        <w:rPr>
          <w:sz w:val="24"/>
          <w:szCs w:val="24"/>
          <w:lang w:eastAsia="en-US"/>
        </w:rPr>
        <w:t xml:space="preserve">иностранного </w:t>
      </w:r>
      <w:r w:rsidRPr="009854CE">
        <w:rPr>
          <w:sz w:val="24"/>
          <w:szCs w:val="24"/>
          <w:lang w:val="x-none" w:eastAsia="en-US"/>
        </w:rPr>
        <w:t>язык</w:t>
      </w:r>
      <w:r w:rsidRPr="009854CE">
        <w:rPr>
          <w:sz w:val="24"/>
          <w:szCs w:val="24"/>
          <w:lang w:eastAsia="en-US"/>
        </w:rPr>
        <w:t>а</w:t>
      </w:r>
      <w:r w:rsidRPr="009854CE">
        <w:rPr>
          <w:sz w:val="24"/>
          <w:szCs w:val="24"/>
          <w:lang w:val="x-none" w:eastAsia="en-US"/>
        </w:rPr>
        <w:t xml:space="preserve"> как инструмента межличностного и межкультурного взаимодействия, способствует общему речевому развитию</w:t>
      </w:r>
      <w:r w:rsidRPr="009854CE">
        <w:rPr>
          <w:sz w:val="24"/>
          <w:szCs w:val="24"/>
          <w:lang w:eastAsia="en-US"/>
        </w:rPr>
        <w:t xml:space="preserve"> обучающихся</w:t>
      </w:r>
      <w:r w:rsidRPr="009854CE">
        <w:rPr>
          <w:sz w:val="24"/>
          <w:szCs w:val="24"/>
          <w:lang w:val="x-none" w:eastAsia="en-US"/>
        </w:rPr>
        <w:t xml:space="preserve">, воспитанию гражданской идентичности, расширению кругозора, воспитанию чувств и эмоций. </w:t>
      </w:r>
    </w:p>
    <w:p w14:paraId="3493A219" w14:textId="0EBFA715" w:rsidR="009854CE" w:rsidRPr="009854CE" w:rsidRDefault="009854CE" w:rsidP="009854CE">
      <w:pPr>
        <w:ind w:firstLine="709"/>
        <w:rPr>
          <w:sz w:val="24"/>
          <w:szCs w:val="24"/>
          <w:lang w:val="x-none" w:eastAsia="en-US"/>
        </w:rPr>
      </w:pPr>
      <w:r w:rsidRPr="009854CE">
        <w:rPr>
          <w:sz w:val="24"/>
          <w:szCs w:val="24"/>
          <w:lang w:val="x-none" w:eastAsia="en-US"/>
        </w:rPr>
        <w:t xml:space="preserve">Построение программы </w:t>
      </w:r>
      <w:r w:rsidRPr="009854CE">
        <w:rPr>
          <w:sz w:val="24"/>
          <w:szCs w:val="24"/>
          <w:lang w:eastAsia="en-US"/>
        </w:rPr>
        <w:t>по иностранному (английскому) языку</w:t>
      </w:r>
      <w:r w:rsidRPr="009854CE">
        <w:rPr>
          <w:sz w:val="24"/>
          <w:szCs w:val="24"/>
          <w:lang w:val="x-none" w:eastAsia="en-US"/>
        </w:rPr>
        <w:t xml:space="preserve"> имеет нелинейный характер и основано на концентрическом принципе. В каждом классе даются новые элементы содержания и </w:t>
      </w:r>
      <w:r w:rsidRPr="009854CE">
        <w:rPr>
          <w:sz w:val="24"/>
          <w:szCs w:val="24"/>
          <w:lang w:eastAsia="en-US"/>
        </w:rPr>
        <w:t xml:space="preserve">определяются </w:t>
      </w:r>
      <w:r w:rsidRPr="009854CE">
        <w:rPr>
          <w:sz w:val="24"/>
          <w:szCs w:val="24"/>
          <w:lang w:val="x-none" w:eastAsia="en-US"/>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A854255" w14:textId="77777777" w:rsidR="009854CE" w:rsidRPr="009854CE" w:rsidRDefault="009854CE" w:rsidP="009854CE">
      <w:pPr>
        <w:ind w:firstLine="709"/>
        <w:rPr>
          <w:sz w:val="24"/>
          <w:szCs w:val="24"/>
          <w:lang w:eastAsia="en-US"/>
        </w:rPr>
      </w:pPr>
      <w:r w:rsidRPr="009854CE">
        <w:rPr>
          <w:sz w:val="24"/>
          <w:szCs w:val="24"/>
          <w:lang w:eastAsia="en-US"/>
        </w:rPr>
        <w:t>Ц</w:t>
      </w:r>
      <w:r w:rsidRPr="009854CE">
        <w:rPr>
          <w:sz w:val="24"/>
          <w:szCs w:val="24"/>
          <w:lang w:val="x-none" w:eastAsia="en-US"/>
        </w:rPr>
        <w:t>ели иноязычного образования формулируются на ценностном, когнитивном и прагматическом уровнях и</w:t>
      </w:r>
      <w:r w:rsidRPr="009854CE">
        <w:rPr>
          <w:sz w:val="24"/>
          <w:szCs w:val="24"/>
          <w:lang w:eastAsia="en-US"/>
        </w:rPr>
        <w:t xml:space="preserve"> </w:t>
      </w:r>
      <w:r w:rsidRPr="009854CE">
        <w:rPr>
          <w:sz w:val="24"/>
          <w:szCs w:val="24"/>
          <w:lang w:val="x-none" w:eastAsia="en-US"/>
        </w:rPr>
        <w:t xml:space="preserve">воплощаются в личностных, метапредметных и предметных результатах обучения. </w:t>
      </w:r>
      <w:r w:rsidRPr="009854CE">
        <w:rPr>
          <w:sz w:val="24"/>
          <w:szCs w:val="24"/>
          <w:lang w:eastAsia="en-US"/>
        </w:rPr>
        <w:t>И</w:t>
      </w:r>
      <w:r w:rsidRPr="009854CE">
        <w:rPr>
          <w:sz w:val="24"/>
          <w:szCs w:val="24"/>
          <w:lang w:val="x-none" w:eastAsia="en-US"/>
        </w:rPr>
        <w:t xml:space="preserve">ностранные языки </w:t>
      </w:r>
      <w:r w:rsidRPr="009854CE">
        <w:rPr>
          <w:sz w:val="24"/>
          <w:szCs w:val="24"/>
          <w:lang w:eastAsia="en-US"/>
        </w:rPr>
        <w:t xml:space="preserve">являются </w:t>
      </w:r>
      <w:r w:rsidRPr="009854CE">
        <w:rPr>
          <w:sz w:val="24"/>
          <w:szCs w:val="24"/>
          <w:lang w:val="x-none" w:eastAsia="en-US"/>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9854CE">
        <w:rPr>
          <w:sz w:val="24"/>
          <w:szCs w:val="24"/>
          <w:lang w:eastAsia="en-US"/>
        </w:rPr>
        <w:t>.</w:t>
      </w:r>
    </w:p>
    <w:p w14:paraId="354E79B7" w14:textId="151026B5" w:rsidR="009854CE" w:rsidRPr="009854CE" w:rsidRDefault="009854CE" w:rsidP="009854CE">
      <w:pPr>
        <w:ind w:firstLine="709"/>
        <w:rPr>
          <w:sz w:val="24"/>
          <w:szCs w:val="24"/>
          <w:lang w:val="x-none" w:eastAsia="en-US"/>
        </w:rPr>
      </w:pPr>
      <w:r w:rsidRPr="009854CE">
        <w:rPr>
          <w:sz w:val="24"/>
          <w:szCs w:val="24"/>
          <w:lang w:eastAsia="en-US"/>
        </w:rPr>
        <w:lastRenderedPageBreak/>
        <w:t>Ц</w:t>
      </w:r>
      <w:r w:rsidRPr="009854CE">
        <w:rPr>
          <w:sz w:val="24"/>
          <w:szCs w:val="24"/>
          <w:lang w:val="x-none" w:eastAsia="en-US"/>
        </w:rPr>
        <w:t xml:space="preserve">елью иноязычного образования </w:t>
      </w:r>
      <w:r w:rsidRPr="009854CE">
        <w:rPr>
          <w:sz w:val="24"/>
          <w:szCs w:val="24"/>
          <w:lang w:eastAsia="en-US"/>
        </w:rPr>
        <w:t xml:space="preserve">является </w:t>
      </w:r>
      <w:r w:rsidRPr="009854CE">
        <w:rPr>
          <w:sz w:val="24"/>
          <w:szCs w:val="24"/>
          <w:lang w:val="x-none" w:eastAsia="en-US"/>
        </w:rPr>
        <w:t>формирование коммуникативной компетенции обучающихся в единстве таких её составляющих, как</w:t>
      </w:r>
      <w:r w:rsidRPr="009854CE">
        <w:rPr>
          <w:sz w:val="24"/>
          <w:szCs w:val="24"/>
          <w:lang w:eastAsia="en-US"/>
        </w:rPr>
        <w:t>:</w:t>
      </w:r>
    </w:p>
    <w:p w14:paraId="1EA03C39" w14:textId="77777777" w:rsidR="009854CE" w:rsidRPr="009854CE" w:rsidRDefault="009854CE" w:rsidP="009854CE">
      <w:pPr>
        <w:ind w:firstLine="709"/>
        <w:rPr>
          <w:sz w:val="24"/>
          <w:szCs w:val="24"/>
          <w:lang w:val="x-none" w:eastAsia="en-US"/>
        </w:rPr>
      </w:pPr>
      <w:r w:rsidRPr="009854CE">
        <w:rPr>
          <w:sz w:val="24"/>
          <w:szCs w:val="24"/>
          <w:lang w:val="x-none"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43308EA"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4E9A0F2" w14:textId="77777777" w:rsidR="009854CE" w:rsidRPr="009854CE" w:rsidRDefault="009854CE" w:rsidP="009854CE">
      <w:pPr>
        <w:ind w:firstLine="709"/>
        <w:rPr>
          <w:sz w:val="24"/>
          <w:szCs w:val="24"/>
          <w:lang w:val="x-none" w:eastAsia="en-US"/>
        </w:rPr>
      </w:pPr>
      <w:r w:rsidRPr="009854CE">
        <w:rPr>
          <w:sz w:val="24"/>
          <w:szCs w:val="24"/>
          <w:lang w:val="x-none" w:eastAsia="en-US"/>
        </w:rPr>
        <w:t>социокультурная (межкультурная</w:t>
      </w:r>
      <w:r w:rsidRPr="009854CE">
        <w:rPr>
          <w:sz w:val="24"/>
          <w:szCs w:val="24"/>
          <w:lang w:eastAsia="en-US"/>
        </w:rPr>
        <w:t>)</w:t>
      </w:r>
      <w:r w:rsidRPr="009854CE">
        <w:rPr>
          <w:sz w:val="24"/>
          <w:szCs w:val="24"/>
          <w:lang w:val="x-none" w:eastAsia="en-US"/>
        </w:rPr>
        <w:t xml:space="preserve"> компетенция – приобщение к культуре, традициям</w:t>
      </w:r>
      <w:r w:rsidRPr="009854CE">
        <w:rPr>
          <w:sz w:val="24"/>
          <w:szCs w:val="24"/>
          <w:lang w:eastAsia="en-US"/>
        </w:rPr>
        <w:t xml:space="preserve"> </w:t>
      </w:r>
      <w:r w:rsidRPr="009854CE">
        <w:rPr>
          <w:sz w:val="24"/>
          <w:szCs w:val="24"/>
          <w:lang w:val="x-none" w:eastAsia="en-US"/>
        </w:rPr>
        <w:t xml:space="preserve">стран (страны) изучаемого языка в рамках тем и ситуаций общения, отвечающих опыту, интересам, психологическим особенностям </w:t>
      </w:r>
      <w:r w:rsidRPr="009854CE">
        <w:rPr>
          <w:sz w:val="24"/>
          <w:szCs w:val="24"/>
          <w:lang w:eastAsia="en-US"/>
        </w:rPr>
        <w:t>об</w:t>
      </w:r>
      <w:r w:rsidRPr="009854CE">
        <w:rPr>
          <w:sz w:val="24"/>
          <w:szCs w:val="24"/>
          <w:lang w:val="x-none" w:eastAsia="en-US"/>
        </w:rPr>
        <w:t>уча</w:t>
      </w:r>
      <w:r w:rsidRPr="009854CE">
        <w:rPr>
          <w:sz w:val="24"/>
          <w:szCs w:val="24"/>
          <w:lang w:eastAsia="en-US"/>
        </w:rPr>
        <w:t>ю</w:t>
      </w:r>
      <w:r w:rsidRPr="009854CE">
        <w:rPr>
          <w:sz w:val="24"/>
          <w:szCs w:val="24"/>
          <w:lang w:val="x-none" w:eastAsia="en-US"/>
        </w:rPr>
        <w:t xml:space="preserve">щихся </w:t>
      </w:r>
      <w:r w:rsidRPr="009854CE">
        <w:rPr>
          <w:sz w:val="24"/>
          <w:szCs w:val="24"/>
          <w:lang w:eastAsia="en-US"/>
        </w:rPr>
        <w:t>5–9 классов на разных этапах (5–7 и 8–9 классы)</w:t>
      </w:r>
      <w:r w:rsidRPr="009854CE">
        <w:rPr>
          <w:sz w:val="24"/>
          <w:szCs w:val="24"/>
          <w:lang w:val="x-none" w:eastAsia="en-US"/>
        </w:rPr>
        <w:t>, формирование умения представлять свою страну, её культуру в условиях межкультурного общения;</w:t>
      </w:r>
    </w:p>
    <w:p w14:paraId="01D036A4" w14:textId="77777777" w:rsidR="009854CE" w:rsidRPr="009854CE" w:rsidRDefault="009854CE" w:rsidP="009854CE">
      <w:pPr>
        <w:ind w:firstLine="709"/>
        <w:rPr>
          <w:sz w:val="24"/>
          <w:szCs w:val="24"/>
          <w:lang w:val="x-none" w:eastAsia="en-US"/>
        </w:rPr>
      </w:pPr>
      <w:r w:rsidRPr="009854CE">
        <w:rPr>
          <w:sz w:val="24"/>
          <w:szCs w:val="24"/>
          <w:lang w:val="x-none" w:eastAsia="en-US"/>
        </w:rPr>
        <w:t>свою страну, её культуру в условиях межкультурного общения;</w:t>
      </w:r>
    </w:p>
    <w:p w14:paraId="2BCCD313" w14:textId="77777777" w:rsidR="009854CE" w:rsidRPr="009854CE" w:rsidRDefault="009854CE" w:rsidP="009854CE">
      <w:pPr>
        <w:ind w:firstLine="709"/>
        <w:rPr>
          <w:sz w:val="24"/>
          <w:szCs w:val="24"/>
          <w:lang w:eastAsia="en-US"/>
        </w:rPr>
      </w:pPr>
      <w:r w:rsidRPr="009854CE">
        <w:rPr>
          <w:sz w:val="24"/>
          <w:szCs w:val="24"/>
          <w:lang w:val="x-none" w:eastAsia="en-US"/>
        </w:rPr>
        <w:t>компенсаторная компетенция – развитие умений выходить из положения в условиях дефицита языковых средств при получении и передаче инф</w:t>
      </w:r>
      <w:r w:rsidRPr="009854CE">
        <w:rPr>
          <w:sz w:val="24"/>
          <w:szCs w:val="24"/>
          <w:lang w:eastAsia="en-US"/>
        </w:rPr>
        <w:t>ормации.</w:t>
      </w:r>
    </w:p>
    <w:p w14:paraId="6BCA3ACC" w14:textId="2476AE36" w:rsidR="009854CE" w:rsidRPr="009854CE" w:rsidRDefault="009854CE" w:rsidP="009854CE">
      <w:pPr>
        <w:ind w:firstLine="709"/>
        <w:rPr>
          <w:sz w:val="24"/>
          <w:szCs w:val="24"/>
          <w:lang w:val="x-none" w:eastAsia="en-US"/>
        </w:rPr>
      </w:pPr>
      <w:r w:rsidRPr="009854CE">
        <w:rPr>
          <w:sz w:val="24"/>
          <w:szCs w:val="24"/>
          <w:lang w:eastAsia="en-US"/>
        </w:rPr>
        <w:t> </w:t>
      </w:r>
      <w:r w:rsidRPr="009854CE">
        <w:rPr>
          <w:sz w:val="24"/>
          <w:szCs w:val="24"/>
          <w:lang w:val="x-none" w:eastAsia="en-US"/>
        </w:rPr>
        <w:t xml:space="preserve">Наряду с иноязычной коммуникативной компетенцией средствами иностранного </w:t>
      </w:r>
      <w:r w:rsidRPr="009854CE">
        <w:rPr>
          <w:sz w:val="24"/>
          <w:szCs w:val="24"/>
          <w:lang w:eastAsia="en-US"/>
        </w:rPr>
        <w:t xml:space="preserve">(английского) </w:t>
      </w:r>
      <w:r w:rsidRPr="009854CE">
        <w:rPr>
          <w:sz w:val="24"/>
          <w:szCs w:val="24"/>
          <w:lang w:val="x-none" w:eastAsia="en-US"/>
        </w:rPr>
        <w:t>языка формируются компетенции</w:t>
      </w:r>
      <w:r w:rsidRPr="009854CE">
        <w:rPr>
          <w:sz w:val="24"/>
          <w:szCs w:val="24"/>
          <w:lang w:eastAsia="en-US"/>
        </w:rPr>
        <w:t>:</w:t>
      </w:r>
      <w:r w:rsidRPr="009854CE">
        <w:rPr>
          <w:sz w:val="24"/>
          <w:szCs w:val="24"/>
          <w:lang w:val="x-none" w:eastAsia="en-US"/>
        </w:rPr>
        <w:t xml:space="preserve"> образовательн</w:t>
      </w:r>
      <w:r w:rsidRPr="009854CE">
        <w:rPr>
          <w:sz w:val="24"/>
          <w:szCs w:val="24"/>
          <w:lang w:eastAsia="en-US"/>
        </w:rPr>
        <w:t>ая</w:t>
      </w:r>
      <w:r w:rsidRPr="009854CE">
        <w:rPr>
          <w:sz w:val="24"/>
          <w:szCs w:val="24"/>
          <w:lang w:val="x-none" w:eastAsia="en-US"/>
        </w:rPr>
        <w:t>, ценностно-ориентационн</w:t>
      </w:r>
      <w:r w:rsidRPr="009854CE">
        <w:rPr>
          <w:sz w:val="24"/>
          <w:szCs w:val="24"/>
          <w:lang w:eastAsia="en-US"/>
        </w:rPr>
        <w:t>ая</w:t>
      </w:r>
      <w:r w:rsidRPr="009854CE">
        <w:rPr>
          <w:sz w:val="24"/>
          <w:szCs w:val="24"/>
          <w:lang w:val="x-none" w:eastAsia="en-US"/>
        </w:rPr>
        <w:t>, общекультурн</w:t>
      </w:r>
      <w:r w:rsidRPr="009854CE">
        <w:rPr>
          <w:sz w:val="24"/>
          <w:szCs w:val="24"/>
          <w:lang w:eastAsia="en-US"/>
        </w:rPr>
        <w:t>ая</w:t>
      </w:r>
      <w:r w:rsidRPr="009854CE">
        <w:rPr>
          <w:sz w:val="24"/>
          <w:szCs w:val="24"/>
          <w:lang w:val="x-none" w:eastAsia="en-US"/>
        </w:rPr>
        <w:t>, учебно-познавательн</w:t>
      </w:r>
      <w:r w:rsidRPr="009854CE">
        <w:rPr>
          <w:sz w:val="24"/>
          <w:szCs w:val="24"/>
          <w:lang w:eastAsia="en-US"/>
        </w:rPr>
        <w:t>ая</w:t>
      </w:r>
      <w:r w:rsidRPr="009854CE">
        <w:rPr>
          <w:sz w:val="24"/>
          <w:szCs w:val="24"/>
          <w:lang w:val="x-none" w:eastAsia="en-US"/>
        </w:rPr>
        <w:t>, информационн</w:t>
      </w:r>
      <w:r w:rsidRPr="009854CE">
        <w:rPr>
          <w:sz w:val="24"/>
          <w:szCs w:val="24"/>
          <w:lang w:eastAsia="en-US"/>
        </w:rPr>
        <w:t>ая</w:t>
      </w:r>
      <w:r w:rsidRPr="009854CE">
        <w:rPr>
          <w:sz w:val="24"/>
          <w:szCs w:val="24"/>
          <w:lang w:val="x-none" w:eastAsia="en-US"/>
        </w:rPr>
        <w:t>, социально-трудов</w:t>
      </w:r>
      <w:r w:rsidRPr="009854CE">
        <w:rPr>
          <w:sz w:val="24"/>
          <w:szCs w:val="24"/>
          <w:lang w:eastAsia="en-US"/>
        </w:rPr>
        <w:t>ая</w:t>
      </w:r>
      <w:r w:rsidRPr="009854CE">
        <w:rPr>
          <w:sz w:val="24"/>
          <w:szCs w:val="24"/>
          <w:lang w:val="x-none" w:eastAsia="en-US"/>
        </w:rPr>
        <w:t xml:space="preserve"> и компетенци</w:t>
      </w:r>
      <w:r w:rsidRPr="009854CE">
        <w:rPr>
          <w:sz w:val="24"/>
          <w:szCs w:val="24"/>
          <w:lang w:eastAsia="en-US"/>
        </w:rPr>
        <w:t>я</w:t>
      </w:r>
      <w:r w:rsidRPr="009854CE">
        <w:rPr>
          <w:sz w:val="24"/>
          <w:szCs w:val="24"/>
          <w:lang w:val="x-none" w:eastAsia="en-US"/>
        </w:rPr>
        <w:t xml:space="preserve"> личностного самосовершенствования.</w:t>
      </w:r>
    </w:p>
    <w:p w14:paraId="483E8C1C" w14:textId="479125B6" w:rsidR="009854CE" w:rsidRPr="009854CE" w:rsidRDefault="009854CE" w:rsidP="009854CE">
      <w:pPr>
        <w:ind w:firstLine="709"/>
        <w:rPr>
          <w:sz w:val="24"/>
          <w:szCs w:val="24"/>
          <w:lang w:val="x-none" w:eastAsia="en-US"/>
        </w:rPr>
      </w:pPr>
      <w:r w:rsidRPr="009854CE">
        <w:rPr>
          <w:sz w:val="24"/>
          <w:szCs w:val="24"/>
          <w:lang w:eastAsia="en-US"/>
        </w:rPr>
        <w:t>О</w:t>
      </w:r>
      <w:r w:rsidRPr="009854CE">
        <w:rPr>
          <w:sz w:val="24"/>
          <w:szCs w:val="24"/>
          <w:lang w:val="x-none" w:eastAsia="en-US"/>
        </w:rPr>
        <w:t>сновными подходами к обучению иностранн</w:t>
      </w:r>
      <w:r w:rsidRPr="009854CE">
        <w:rPr>
          <w:sz w:val="24"/>
          <w:szCs w:val="24"/>
          <w:lang w:eastAsia="en-US"/>
        </w:rPr>
        <w:t>ому</w:t>
      </w:r>
      <w:r w:rsidRPr="009854CE">
        <w:rPr>
          <w:sz w:val="24"/>
          <w:szCs w:val="24"/>
          <w:lang w:val="x-none" w:eastAsia="en-US"/>
        </w:rPr>
        <w:t xml:space="preserve"> </w:t>
      </w:r>
      <w:r w:rsidRPr="009854CE">
        <w:rPr>
          <w:sz w:val="24"/>
          <w:szCs w:val="24"/>
          <w:lang w:eastAsia="en-US"/>
        </w:rPr>
        <w:t xml:space="preserve">(английскому) </w:t>
      </w:r>
      <w:r w:rsidRPr="009854CE">
        <w:rPr>
          <w:sz w:val="24"/>
          <w:szCs w:val="24"/>
          <w:lang w:val="x-none" w:eastAsia="en-US"/>
        </w:rPr>
        <w:t>язык</w:t>
      </w:r>
      <w:r w:rsidRPr="009854CE">
        <w:rPr>
          <w:sz w:val="24"/>
          <w:szCs w:val="24"/>
          <w:lang w:eastAsia="en-US"/>
        </w:rPr>
        <w:t xml:space="preserve">у </w:t>
      </w:r>
      <w:r w:rsidRPr="009854CE">
        <w:rPr>
          <w:sz w:val="24"/>
          <w:szCs w:val="24"/>
          <w:lang w:val="x-none" w:eastAsia="en-US"/>
        </w:rPr>
        <w:t>признаются компетентностный, системно-деятельностный, межкультурный и коммуникативно-когнитивный</w:t>
      </w:r>
      <w:r w:rsidRPr="009854CE">
        <w:rPr>
          <w:sz w:val="24"/>
          <w:szCs w:val="24"/>
          <w:lang w:eastAsia="en-US"/>
        </w:rPr>
        <w:t>,</w:t>
      </w:r>
      <w:r w:rsidRPr="009854CE">
        <w:rPr>
          <w:sz w:val="24"/>
          <w:szCs w:val="24"/>
          <w:lang w:val="x-none" w:eastAsia="en-US"/>
        </w:rPr>
        <w:t xml:space="preserve"> </w:t>
      </w:r>
      <w:r w:rsidRPr="009854CE">
        <w:rPr>
          <w:sz w:val="24"/>
          <w:szCs w:val="24"/>
          <w:lang w:eastAsia="en-US"/>
        </w:rPr>
        <w:t xml:space="preserve">что </w:t>
      </w:r>
      <w:r w:rsidRPr="009854CE">
        <w:rPr>
          <w:sz w:val="24"/>
          <w:szCs w:val="24"/>
          <w:lang w:val="x-none" w:eastAsia="en-US"/>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9854CE">
        <w:rPr>
          <w:sz w:val="24"/>
          <w:szCs w:val="24"/>
          <w:lang w:eastAsia="en-US"/>
        </w:rPr>
        <w:t>основного общего образования</w:t>
      </w:r>
      <w:r w:rsidRPr="009854CE">
        <w:rPr>
          <w:sz w:val="24"/>
          <w:szCs w:val="24"/>
          <w:lang w:val="x-none" w:eastAsia="en-US"/>
        </w:rPr>
        <w:t>, использования новых педагогических технологий (дифференциация, индивидуализация, проектная деятельность и други</w:t>
      </w:r>
      <w:r w:rsidRPr="009854CE">
        <w:rPr>
          <w:sz w:val="24"/>
          <w:szCs w:val="24"/>
          <w:lang w:eastAsia="en-US"/>
        </w:rPr>
        <w:t>е</w:t>
      </w:r>
      <w:r w:rsidRPr="009854CE">
        <w:rPr>
          <w:sz w:val="24"/>
          <w:szCs w:val="24"/>
          <w:lang w:val="x-none" w:eastAsia="en-US"/>
        </w:rPr>
        <w:t>) и использования современных средств обучения.</w:t>
      </w:r>
    </w:p>
    <w:p w14:paraId="2291EC82" w14:textId="412FF274" w:rsidR="009854CE" w:rsidRPr="009854CE" w:rsidRDefault="009775FF" w:rsidP="009854CE">
      <w:pPr>
        <w:ind w:firstLine="709"/>
        <w:rPr>
          <w:sz w:val="24"/>
          <w:szCs w:val="24"/>
          <w:lang w:eastAsia="en-US"/>
        </w:rPr>
      </w:pPr>
      <w:r>
        <w:rPr>
          <w:sz w:val="24"/>
          <w:szCs w:val="24"/>
          <w:lang w:eastAsia="en-US"/>
        </w:rPr>
        <w:t>Общее количество часов на освоение учебного предмета определяется учебным планом на текущий учебный год.</w:t>
      </w:r>
    </w:p>
    <w:p w14:paraId="532B0500" w14:textId="77777777" w:rsidR="009854CE" w:rsidRPr="009854CE" w:rsidRDefault="009854CE" w:rsidP="009854CE">
      <w:pPr>
        <w:ind w:firstLine="709"/>
        <w:rPr>
          <w:sz w:val="24"/>
          <w:szCs w:val="24"/>
          <w:lang w:eastAsia="en-US"/>
        </w:rPr>
      </w:pPr>
      <w:r w:rsidRPr="009854CE">
        <w:rPr>
          <w:sz w:val="24"/>
          <w:szCs w:val="24"/>
          <w:lang w:eastAsia="en-US"/>
        </w:rPr>
        <w:t>136.</w:t>
      </w:r>
      <w:r w:rsidRPr="009854CE">
        <w:rPr>
          <w:sz w:val="24"/>
          <w:szCs w:val="24"/>
          <w:lang w:val="x-none" w:eastAsia="en-US"/>
        </w:rPr>
        <w:t>2.1</w:t>
      </w:r>
      <w:r w:rsidRPr="009854CE">
        <w:rPr>
          <w:sz w:val="24"/>
          <w:szCs w:val="24"/>
          <w:lang w:eastAsia="en-US"/>
        </w:rPr>
        <w:t>0</w:t>
      </w:r>
      <w:r w:rsidRPr="009854CE">
        <w:rPr>
          <w:sz w:val="24"/>
          <w:szCs w:val="24"/>
          <w:lang w:val="x-none" w:eastAsia="en-US"/>
        </w:rPr>
        <w:t>.</w:t>
      </w:r>
      <w:r w:rsidRPr="009854CE">
        <w:rPr>
          <w:sz w:val="24"/>
          <w:szCs w:val="24"/>
          <w:lang w:eastAsia="en-US"/>
        </w:rPr>
        <w:t> </w:t>
      </w:r>
      <w:r w:rsidRPr="009854CE">
        <w:rPr>
          <w:sz w:val="24"/>
          <w:szCs w:val="24"/>
          <w:lang w:val="x-none" w:eastAsia="en-US"/>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854CE">
        <w:rPr>
          <w:sz w:val="24"/>
          <w:szCs w:val="24"/>
          <w:lang w:eastAsia="en-US"/>
        </w:rPr>
        <w:t xml:space="preserve">, что </w:t>
      </w:r>
      <w:r w:rsidRPr="009854CE">
        <w:rPr>
          <w:sz w:val="24"/>
          <w:szCs w:val="24"/>
          <w:lang w:val="x-none" w:eastAsia="en-US"/>
        </w:rPr>
        <w:t xml:space="preserve">позволит выпускникам </w:t>
      </w:r>
      <w:r w:rsidRPr="009854CE">
        <w:rPr>
          <w:sz w:val="24"/>
          <w:szCs w:val="24"/>
          <w:lang w:eastAsia="en-US"/>
        </w:rPr>
        <w:t>9 классов</w:t>
      </w:r>
      <w:r w:rsidRPr="009854CE">
        <w:rPr>
          <w:sz w:val="24"/>
          <w:szCs w:val="24"/>
          <w:lang w:val="x-none" w:eastAsia="en-US"/>
        </w:rPr>
        <w:t xml:space="preserve"> использовать иностранный </w:t>
      </w:r>
      <w:r w:rsidRPr="009854CE">
        <w:rPr>
          <w:sz w:val="24"/>
          <w:szCs w:val="24"/>
          <w:lang w:eastAsia="en-US"/>
        </w:rPr>
        <w:t xml:space="preserve">(английский) </w:t>
      </w:r>
      <w:r w:rsidRPr="009854CE">
        <w:rPr>
          <w:sz w:val="24"/>
          <w:szCs w:val="24"/>
          <w:lang w:val="x-none" w:eastAsia="en-US"/>
        </w:rPr>
        <w:t xml:space="preserve">язык для продолжения образования на </w:t>
      </w:r>
      <w:r w:rsidRPr="009854CE">
        <w:rPr>
          <w:sz w:val="24"/>
          <w:szCs w:val="24"/>
          <w:lang w:eastAsia="en-US"/>
        </w:rPr>
        <w:t>уровне среднего общего образования</w:t>
      </w:r>
      <w:r w:rsidRPr="009854CE">
        <w:rPr>
          <w:sz w:val="24"/>
          <w:szCs w:val="24"/>
          <w:lang w:val="x-none" w:eastAsia="en-US"/>
        </w:rPr>
        <w:t xml:space="preserve"> и для дальнейшего самообразования.</w:t>
      </w:r>
    </w:p>
    <w:p w14:paraId="31B1728B" w14:textId="6A8E42B0" w:rsidR="009775FF" w:rsidRDefault="009775FF" w:rsidP="009854CE">
      <w:pPr>
        <w:ind w:firstLine="709"/>
        <w:rPr>
          <w:sz w:val="24"/>
          <w:szCs w:val="24"/>
          <w:lang w:eastAsia="en-US"/>
        </w:rPr>
      </w:pPr>
    </w:p>
    <w:p w14:paraId="6EA1515F" w14:textId="2AC60F85" w:rsidR="005A638C" w:rsidRDefault="005A638C" w:rsidP="009854CE">
      <w:pPr>
        <w:ind w:firstLine="709"/>
        <w:rPr>
          <w:sz w:val="24"/>
          <w:szCs w:val="24"/>
          <w:lang w:eastAsia="en-US"/>
        </w:rPr>
      </w:pPr>
    </w:p>
    <w:p w14:paraId="0B4E389D" w14:textId="681170C0" w:rsidR="005A638C" w:rsidRDefault="005A638C" w:rsidP="009854CE">
      <w:pPr>
        <w:ind w:firstLine="709"/>
        <w:rPr>
          <w:sz w:val="24"/>
          <w:szCs w:val="24"/>
          <w:lang w:eastAsia="en-US"/>
        </w:rPr>
      </w:pPr>
    </w:p>
    <w:p w14:paraId="001F60E7" w14:textId="77777777" w:rsidR="005A638C" w:rsidRDefault="005A638C" w:rsidP="009854CE">
      <w:pPr>
        <w:ind w:firstLine="709"/>
        <w:rPr>
          <w:sz w:val="24"/>
          <w:szCs w:val="24"/>
          <w:lang w:eastAsia="en-US"/>
        </w:rPr>
      </w:pPr>
    </w:p>
    <w:p w14:paraId="346BBFAC" w14:textId="0B1B882A"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5 классе</w:t>
      </w:r>
    </w:p>
    <w:p w14:paraId="3A4367C9" w14:textId="77777777" w:rsidR="009775FF" w:rsidRPr="009854CE" w:rsidRDefault="009775FF" w:rsidP="009854CE">
      <w:pPr>
        <w:ind w:firstLine="709"/>
        <w:rPr>
          <w:sz w:val="24"/>
          <w:szCs w:val="24"/>
          <w:lang w:eastAsia="en-US"/>
        </w:rPr>
      </w:pPr>
    </w:p>
    <w:p w14:paraId="24A4E7D4" w14:textId="19F9194E"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655E6849"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3A22A" w14:textId="77777777" w:rsidR="009854CE" w:rsidRPr="009854CE" w:rsidRDefault="009854CE" w:rsidP="009854CE">
      <w:pPr>
        <w:ind w:firstLine="709"/>
        <w:rPr>
          <w:sz w:val="24"/>
          <w:szCs w:val="24"/>
          <w:lang w:val="x-none" w:eastAsia="en-US"/>
        </w:rPr>
      </w:pPr>
      <w:r w:rsidRPr="009854CE">
        <w:rPr>
          <w:sz w:val="24"/>
          <w:szCs w:val="24"/>
          <w:lang w:val="x-none" w:eastAsia="en-US"/>
        </w:rPr>
        <w:t>Моя семья. Мои друзья. Семейные праздники: день рождения, Новый год.</w:t>
      </w:r>
    </w:p>
    <w:p w14:paraId="5F0129CE"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4AADAA1D"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спорт).</w:t>
      </w:r>
    </w:p>
    <w:p w14:paraId="0363F20E"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здоровое питание.</w:t>
      </w:r>
    </w:p>
    <w:p w14:paraId="2C49BC8F"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23D379A4"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Переписка с иностранными сверстниками.</w:t>
      </w:r>
    </w:p>
    <w:p w14:paraId="02EE4B32"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w:t>
      </w:r>
    </w:p>
    <w:p w14:paraId="0AC75CA3"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Погода.</w:t>
      </w:r>
    </w:p>
    <w:p w14:paraId="1D3997C9" w14:textId="77777777" w:rsidR="009854CE" w:rsidRPr="009854CE" w:rsidRDefault="009854CE" w:rsidP="009854CE">
      <w:pPr>
        <w:ind w:firstLine="709"/>
        <w:rPr>
          <w:sz w:val="24"/>
          <w:szCs w:val="24"/>
          <w:lang w:val="x-none" w:eastAsia="en-US"/>
        </w:rPr>
      </w:pPr>
      <w:r w:rsidRPr="009854CE">
        <w:rPr>
          <w:sz w:val="24"/>
          <w:szCs w:val="24"/>
          <w:lang w:val="x-none" w:eastAsia="en-US"/>
        </w:rPr>
        <w:t>Родной город (село). Транспорт.</w:t>
      </w:r>
    </w:p>
    <w:p w14:paraId="4580B7D3"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61904FC"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Выдающиеся люди родной страны и страны (стран) изучаемого языка: писатели, поэты.</w:t>
      </w:r>
    </w:p>
    <w:p w14:paraId="38E12C49" w14:textId="7D0AB0D7" w:rsidR="009854CE" w:rsidRPr="009775FF" w:rsidRDefault="009854CE" w:rsidP="009854CE">
      <w:pPr>
        <w:ind w:firstLine="709"/>
        <w:rPr>
          <w:b/>
          <w:sz w:val="24"/>
          <w:szCs w:val="24"/>
          <w:lang w:eastAsia="en-US"/>
        </w:rPr>
      </w:pPr>
      <w:r w:rsidRPr="009775FF">
        <w:rPr>
          <w:b/>
          <w:sz w:val="24"/>
          <w:szCs w:val="24"/>
          <w:lang w:eastAsia="en-US"/>
        </w:rPr>
        <w:t>Говорение.</w:t>
      </w:r>
    </w:p>
    <w:p w14:paraId="316CC65C" w14:textId="4372DE23"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диалогической речи</w:t>
      </w:r>
      <w:r w:rsidRPr="009854CE">
        <w:rPr>
          <w:sz w:val="24"/>
          <w:szCs w:val="24"/>
          <w:lang w:eastAsia="en-US"/>
        </w:rPr>
        <w:t xml:space="preserve"> на базе умений, сформированных на уровне начального общего образования:</w:t>
      </w:r>
    </w:p>
    <w:p w14:paraId="35028918"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52371C" w14:textId="77777777" w:rsidR="009854CE" w:rsidRPr="009854CE" w:rsidRDefault="009854CE" w:rsidP="009854CE">
      <w:pPr>
        <w:ind w:firstLine="709"/>
        <w:rPr>
          <w:sz w:val="24"/>
          <w:szCs w:val="24"/>
          <w:lang w:val="x-none" w:eastAsia="en-US"/>
        </w:rPr>
      </w:pPr>
      <w:r w:rsidRPr="009854CE">
        <w:rPr>
          <w:sz w:val="24"/>
          <w:szCs w:val="24"/>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618FB66"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запрашивать интересующую информацию.</w:t>
      </w:r>
    </w:p>
    <w:p w14:paraId="577143CE"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Вышеперечисленные умения диалогической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val="x-none" w:eastAsia="en-US"/>
        </w:rPr>
        <w:t xml:space="preserve"> речевы</w:t>
      </w:r>
      <w:r w:rsidRPr="009854CE">
        <w:rPr>
          <w:sz w:val="24"/>
          <w:szCs w:val="24"/>
          <w:lang w:eastAsia="en-US"/>
        </w:rPr>
        <w:t>х</w:t>
      </w:r>
      <w:r w:rsidRPr="009854CE">
        <w:rPr>
          <w:sz w:val="24"/>
          <w:szCs w:val="24"/>
          <w:lang w:val="x-none" w:eastAsia="en-US"/>
        </w:rPr>
        <w:t xml:space="preserve"> ситуаци</w:t>
      </w:r>
      <w:r w:rsidRPr="009854CE">
        <w:rPr>
          <w:sz w:val="24"/>
          <w:szCs w:val="24"/>
          <w:lang w:eastAsia="en-US"/>
        </w:rPr>
        <w:t>й</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xml:space="preserve"> с соблюдением норм речевого этикета, принятых в стране (странах) изучаемого языка.</w:t>
      </w:r>
    </w:p>
    <w:p w14:paraId="2F43282E"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5 реплик со стороны каждого собеседника.</w:t>
      </w:r>
    </w:p>
    <w:p w14:paraId="3E69273B" w14:textId="7308EA0F"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монологической речи</w:t>
      </w:r>
      <w:r w:rsidRPr="009854CE">
        <w:rPr>
          <w:sz w:val="24"/>
          <w:szCs w:val="24"/>
          <w:lang w:eastAsia="en-US"/>
        </w:rPr>
        <w:t xml:space="preserve"> на базе умений, сформированных на уровне начального общего образования:</w:t>
      </w:r>
    </w:p>
    <w:p w14:paraId="6312D6F3"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64CD2448"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F5CF99"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6D29FA92"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текста;</w:t>
      </w:r>
    </w:p>
    <w:p w14:paraId="7E7E92A5"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58CCBB7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 xml:space="preserve"> слов, вопрос</w:t>
      </w:r>
      <w:r w:rsidRPr="009854CE">
        <w:rPr>
          <w:sz w:val="24"/>
          <w:szCs w:val="24"/>
          <w:lang w:eastAsia="en-US"/>
        </w:rPr>
        <w:t>ов</w:t>
      </w:r>
      <w:r w:rsidRPr="009854CE">
        <w:rPr>
          <w:sz w:val="24"/>
          <w:szCs w:val="24"/>
          <w:lang w:val="x-none" w:eastAsia="en-US"/>
        </w:rPr>
        <w:t>, план</w:t>
      </w:r>
      <w:r w:rsidRPr="009854CE">
        <w:rPr>
          <w:sz w:val="24"/>
          <w:szCs w:val="24"/>
          <w:lang w:eastAsia="en-US"/>
        </w:rPr>
        <w:t>а</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w:t>
      </w:r>
    </w:p>
    <w:p w14:paraId="41402031"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5–6 фраз.</w:t>
      </w:r>
    </w:p>
    <w:p w14:paraId="541FC37A" w14:textId="1618E603" w:rsidR="009854CE" w:rsidRPr="009775FF" w:rsidRDefault="009854CE" w:rsidP="009854CE">
      <w:pPr>
        <w:ind w:firstLine="709"/>
        <w:rPr>
          <w:b/>
          <w:sz w:val="24"/>
          <w:szCs w:val="24"/>
          <w:lang w:eastAsia="en-US"/>
        </w:rPr>
      </w:pPr>
      <w:r w:rsidRPr="009775FF">
        <w:rPr>
          <w:b/>
          <w:sz w:val="24"/>
          <w:szCs w:val="24"/>
          <w:lang w:eastAsia="en-US"/>
        </w:rPr>
        <w:t>Аудирование.</w:t>
      </w:r>
    </w:p>
    <w:p w14:paraId="619B0AB1"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коммуникативных умений аудирования на базе умений, сформированных </w:t>
      </w:r>
      <w:r w:rsidRPr="009854CE">
        <w:rPr>
          <w:sz w:val="24"/>
          <w:szCs w:val="24"/>
          <w:lang w:eastAsia="en-US"/>
        </w:rPr>
        <w:t>на уровне начального общего образования</w:t>
      </w:r>
      <w:r w:rsidRPr="009854CE">
        <w:rPr>
          <w:sz w:val="24"/>
          <w:szCs w:val="24"/>
          <w:lang w:val="x-none" w:eastAsia="en-US"/>
        </w:rPr>
        <w:t>:</w:t>
      </w:r>
    </w:p>
    <w:p w14:paraId="13F60D4F"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1693D7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9854CE">
        <w:rPr>
          <w:sz w:val="24"/>
          <w:szCs w:val="24"/>
          <w:lang w:eastAsia="en-US"/>
        </w:rPr>
        <w:t xml:space="preserve">использованием </w:t>
      </w:r>
      <w:r w:rsidRPr="009854CE">
        <w:rPr>
          <w:sz w:val="24"/>
          <w:szCs w:val="24"/>
          <w:lang w:val="x-none" w:eastAsia="en-US"/>
        </w:rPr>
        <w:t xml:space="preserve">и без </w:t>
      </w:r>
      <w:r w:rsidRPr="009854CE">
        <w:rPr>
          <w:sz w:val="24"/>
          <w:szCs w:val="24"/>
          <w:lang w:eastAsia="en-US"/>
        </w:rPr>
        <w:t>использования</w:t>
      </w:r>
      <w:r w:rsidRPr="009854CE">
        <w:rPr>
          <w:sz w:val="24"/>
          <w:szCs w:val="24"/>
          <w:lang w:val="x-none" w:eastAsia="en-US"/>
        </w:rPr>
        <w:t xml:space="preserve"> иллюстраци</w:t>
      </w:r>
      <w:r w:rsidRPr="009854CE">
        <w:rPr>
          <w:sz w:val="24"/>
          <w:szCs w:val="24"/>
          <w:lang w:eastAsia="en-US"/>
        </w:rPr>
        <w:t>й</w:t>
      </w:r>
      <w:r w:rsidRPr="009854CE">
        <w:rPr>
          <w:sz w:val="24"/>
          <w:szCs w:val="24"/>
          <w:lang w:val="x-none" w:eastAsia="en-US"/>
        </w:rPr>
        <w:t>.</w:t>
      </w:r>
    </w:p>
    <w:p w14:paraId="1D6870DA"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ABE1484"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925E41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DAB5165"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 минуты.</w:t>
      </w:r>
    </w:p>
    <w:p w14:paraId="705E54D9" w14:textId="69851F19"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6DE9FBC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сформированных </w:t>
      </w:r>
      <w:r w:rsidRPr="009854CE">
        <w:rPr>
          <w:sz w:val="24"/>
          <w:szCs w:val="24"/>
          <w:lang w:eastAsia="en-US"/>
        </w:rPr>
        <w:t>на уровне начального общего образования</w:t>
      </w:r>
      <w:r w:rsidRPr="009854CE">
        <w:rPr>
          <w:sz w:val="24"/>
          <w:szCs w:val="24"/>
          <w:lang w:val="x-none" w:eastAsia="en-US"/>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46CA6FB"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74ED31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605B08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и понимание представленной в них информации.</w:t>
      </w:r>
    </w:p>
    <w:p w14:paraId="63527007"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CA0AAD6"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180–200 слов.</w:t>
      </w:r>
    </w:p>
    <w:p w14:paraId="6AC6BBF7" w14:textId="61391E74"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6525E60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умений письменной речи на базе умений, сформированных </w:t>
      </w:r>
      <w:r w:rsidRPr="009854CE">
        <w:rPr>
          <w:sz w:val="24"/>
          <w:szCs w:val="24"/>
          <w:lang w:eastAsia="en-US"/>
        </w:rPr>
        <w:t>на уровне начального общего образования</w:t>
      </w:r>
      <w:r w:rsidRPr="009854CE">
        <w:rPr>
          <w:sz w:val="24"/>
          <w:szCs w:val="24"/>
          <w:lang w:val="x-none" w:eastAsia="en-US"/>
        </w:rPr>
        <w:t>:</w:t>
      </w:r>
    </w:p>
    <w:p w14:paraId="79F722D0"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18FF783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написание коротких поздравлений с праздниками (с Новым годом, Рождеством, </w:t>
      </w:r>
      <w:r w:rsidRPr="009854CE">
        <w:rPr>
          <w:sz w:val="24"/>
          <w:szCs w:val="24"/>
          <w:lang w:eastAsia="en-US"/>
        </w:rPr>
        <w:t>д</w:t>
      </w:r>
      <w:r w:rsidRPr="009854CE">
        <w:rPr>
          <w:sz w:val="24"/>
          <w:szCs w:val="24"/>
          <w:lang w:val="x-none" w:eastAsia="en-US"/>
        </w:rPr>
        <w:t>нём рождения);</w:t>
      </w:r>
    </w:p>
    <w:p w14:paraId="1BB3396F"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45AF294C"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6BD01782" w14:textId="75C4BE56"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922BA55" w14:textId="5B61A47F"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34531C22"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36B023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B41DFB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беседа (диалог), рассказ, отрывок из статьи научно-популярного характера, сообщение информационного характера.</w:t>
      </w:r>
    </w:p>
    <w:p w14:paraId="59302534"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90 слов.</w:t>
      </w:r>
    </w:p>
    <w:p w14:paraId="27101EDF" w14:textId="76CD25FE"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307D28D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4C94225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9F6F8FD"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2BAEC62" w14:textId="65D019F6"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180B49B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417AA5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Объём изучаемой лексики: 625 лексических единиц для продуктивного использования (включая 500 лексических единиц, изученных в </w:t>
      </w:r>
      <w:r w:rsidRPr="009854CE">
        <w:rPr>
          <w:sz w:val="24"/>
          <w:szCs w:val="24"/>
          <w:lang w:eastAsia="en-US"/>
        </w:rPr>
        <w:t>2–4 классах</w:t>
      </w:r>
      <w:r w:rsidRPr="009854CE">
        <w:rPr>
          <w:sz w:val="24"/>
          <w:szCs w:val="24"/>
          <w:lang w:val="x-none" w:eastAsia="en-US"/>
        </w:rPr>
        <w:t>) и 675 лексических единиц для рецептивного усвоения (включая 625 лексических единиц продуктивного минимума).</w:t>
      </w:r>
    </w:p>
    <w:p w14:paraId="1AEF135E"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60C6BA5D"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42E86AFC" w14:textId="77777777" w:rsidR="009854CE" w:rsidRPr="009854CE" w:rsidRDefault="009854CE" w:rsidP="009854CE">
      <w:pPr>
        <w:ind w:firstLine="709"/>
        <w:rPr>
          <w:sz w:val="24"/>
          <w:szCs w:val="24"/>
          <w:lang w:val="en-US" w:eastAsia="en-US"/>
        </w:rPr>
      </w:pPr>
      <w:r w:rsidRPr="009854CE">
        <w:rPr>
          <w:sz w:val="24"/>
          <w:szCs w:val="24"/>
          <w:lang w:val="x-none" w:eastAsia="en-US"/>
        </w:rPr>
        <w:t>образование имён существительных при помощи суффиксов</w:t>
      </w:r>
      <w:r w:rsidRPr="009854CE">
        <w:rPr>
          <w:sz w:val="24"/>
          <w:szCs w:val="24"/>
          <w:lang w:val="en-US" w:eastAsia="en-US"/>
        </w:rPr>
        <w:t xml:space="preserve"> -er/-or (teacher/visitor), -ist (scientist, tourist), -sion/-tion (discussion/invitation);</w:t>
      </w:r>
    </w:p>
    <w:p w14:paraId="695D2048" w14:textId="77777777" w:rsidR="009854CE" w:rsidRPr="009854CE" w:rsidRDefault="009854CE" w:rsidP="009854CE">
      <w:pPr>
        <w:ind w:firstLine="709"/>
        <w:rPr>
          <w:sz w:val="24"/>
          <w:szCs w:val="24"/>
          <w:lang w:val="en-US" w:eastAsia="en-US"/>
        </w:rPr>
      </w:pPr>
      <w:r w:rsidRPr="009854CE">
        <w:rPr>
          <w:sz w:val="24"/>
          <w:szCs w:val="24"/>
          <w:lang w:val="x-none" w:eastAsia="en-US"/>
        </w:rPr>
        <w:t>образование имён прилагательных при помощи суффиксов</w:t>
      </w:r>
      <w:r w:rsidRPr="009854CE">
        <w:rPr>
          <w:sz w:val="24"/>
          <w:szCs w:val="24"/>
          <w:lang w:val="en-US" w:eastAsia="en-US"/>
        </w:rPr>
        <w:t xml:space="preserve"> -ful (wonderful), -ian/-an (Russian/American);</w:t>
      </w:r>
    </w:p>
    <w:p w14:paraId="34AC6916"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наречий при помощи суффикса -ly (recently);</w:t>
      </w:r>
    </w:p>
    <w:p w14:paraId="55483F4B"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образование имён прилагательных, имён существительных и наречий при помощи отрицательного префикса un</w:t>
      </w:r>
      <w:r w:rsidRPr="009854CE">
        <w:rPr>
          <w:sz w:val="24"/>
          <w:szCs w:val="24"/>
          <w:lang w:eastAsia="en-US"/>
        </w:rPr>
        <w:t xml:space="preserve"> </w:t>
      </w:r>
      <w:r w:rsidRPr="009854CE">
        <w:rPr>
          <w:sz w:val="24"/>
          <w:szCs w:val="24"/>
          <w:lang w:val="x-none" w:eastAsia="en-US"/>
        </w:rPr>
        <w:t>(unhappy, unreality, unusually).</w:t>
      </w:r>
    </w:p>
    <w:p w14:paraId="4FB0F2F7" w14:textId="1E723A3E" w:rsidR="009854CE" w:rsidRPr="009775FF" w:rsidRDefault="009854CE" w:rsidP="009854CE">
      <w:pPr>
        <w:ind w:firstLine="709"/>
        <w:rPr>
          <w:b/>
          <w:sz w:val="24"/>
          <w:szCs w:val="24"/>
          <w:lang w:eastAsia="en-US"/>
        </w:rPr>
      </w:pPr>
      <w:r w:rsidRPr="009775FF">
        <w:rPr>
          <w:b/>
          <w:sz w:val="24"/>
          <w:szCs w:val="24"/>
          <w:lang w:val="x-none" w:eastAsia="en-US"/>
        </w:rPr>
        <w:t>Грамматическая сторона речи</w:t>
      </w:r>
      <w:r w:rsidRPr="009775FF">
        <w:rPr>
          <w:b/>
          <w:sz w:val="24"/>
          <w:szCs w:val="24"/>
          <w:lang w:eastAsia="en-US"/>
        </w:rPr>
        <w:t>.</w:t>
      </w:r>
    </w:p>
    <w:p w14:paraId="5265DBF3"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8B3DA89"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несколькими обстоятельствами, следующими в определённом порядке.</w:t>
      </w:r>
    </w:p>
    <w:p w14:paraId="16D38AC5" w14:textId="77777777" w:rsidR="009854CE" w:rsidRPr="009854CE" w:rsidRDefault="009854CE" w:rsidP="009854CE">
      <w:pPr>
        <w:ind w:firstLine="709"/>
        <w:rPr>
          <w:sz w:val="24"/>
          <w:szCs w:val="24"/>
          <w:lang w:val="x-none" w:eastAsia="en-US"/>
        </w:rPr>
      </w:pPr>
      <w:r w:rsidRPr="009854CE">
        <w:rPr>
          <w:sz w:val="24"/>
          <w:szCs w:val="24"/>
          <w:lang w:val="x-none" w:eastAsia="en-US"/>
        </w:rPr>
        <w:t>Вопросительные предложения (альтернативный и разделительный вопросы в Present/Past/Future Simple Tense).</w:t>
      </w:r>
    </w:p>
    <w:p w14:paraId="4C7F689B"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EDCCF42"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080805B9"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с причастиями настоящего и прошедшего времени.</w:t>
      </w:r>
    </w:p>
    <w:p w14:paraId="36D04F84"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в положительной, сравнительной и превосходной степенях, образованные по правилу, и исключения.</w:t>
      </w:r>
    </w:p>
    <w:p w14:paraId="70875577" w14:textId="17B1A583"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12E6A042"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49EB85A"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48132D4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w:t>
      </w:r>
      <w:r w:rsidRPr="009854CE">
        <w:rPr>
          <w:sz w:val="24"/>
          <w:szCs w:val="24"/>
          <w:lang w:eastAsia="en-US"/>
        </w:rPr>
        <w:t>(</w:t>
      </w:r>
      <w:r w:rsidRPr="009854CE">
        <w:rPr>
          <w:sz w:val="24"/>
          <w:szCs w:val="24"/>
          <w:lang w:val="x-none" w:eastAsia="en-US"/>
        </w:rPr>
        <w:t>стран</w:t>
      </w:r>
      <w:r w:rsidRPr="009854CE">
        <w:rPr>
          <w:sz w:val="24"/>
          <w:szCs w:val="24"/>
          <w:lang w:eastAsia="en-US"/>
        </w:rPr>
        <w:t>)</w:t>
      </w:r>
      <w:r w:rsidRPr="009854CE">
        <w:rPr>
          <w:sz w:val="24"/>
          <w:szCs w:val="24"/>
          <w:lang w:val="x-none" w:eastAsia="en-US"/>
        </w:rPr>
        <w:t xml:space="preserve"> изучаемого языка: знакомство с традициями проведения основных национальных праздников (Рождества, Нового года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(достопримечательностя</w:t>
      </w:r>
      <w:r w:rsidRPr="009854CE">
        <w:rPr>
          <w:sz w:val="24"/>
          <w:szCs w:val="24"/>
          <w:lang w:eastAsia="en-US"/>
        </w:rPr>
        <w:t>ми</w:t>
      </w:r>
      <w:r w:rsidRPr="009854CE">
        <w:rPr>
          <w:sz w:val="24"/>
          <w:szCs w:val="24"/>
          <w:lang w:val="x-none" w:eastAsia="en-US"/>
        </w:rPr>
        <w:t>, выдающи</w:t>
      </w:r>
      <w:r w:rsidRPr="009854CE">
        <w:rPr>
          <w:sz w:val="24"/>
          <w:szCs w:val="24"/>
          <w:lang w:eastAsia="en-US"/>
        </w:rPr>
        <w:t>ми</w:t>
      </w:r>
      <w:r w:rsidRPr="009854CE">
        <w:rPr>
          <w:sz w:val="24"/>
          <w:szCs w:val="24"/>
          <w:lang w:val="x-none" w:eastAsia="en-US"/>
        </w:rPr>
        <w:t>ся люд</w:t>
      </w:r>
      <w:r w:rsidRPr="009854CE">
        <w:rPr>
          <w:sz w:val="24"/>
          <w:szCs w:val="24"/>
          <w:lang w:eastAsia="en-US"/>
        </w:rPr>
        <w:t>ьми и другое</w:t>
      </w:r>
      <w:r w:rsidRPr="009854CE">
        <w:rPr>
          <w:sz w:val="24"/>
          <w:szCs w:val="24"/>
          <w:lang w:val="x-none" w:eastAsia="en-US"/>
        </w:rPr>
        <w:t>), с доступными в языковом отношении образцами детской поэзии и прозы на английском языке.</w:t>
      </w:r>
    </w:p>
    <w:p w14:paraId="22BC31A4"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умений:</w:t>
      </w:r>
    </w:p>
    <w:p w14:paraId="28C9334D"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49C1D8D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 формуляре);</w:t>
      </w:r>
    </w:p>
    <w:p w14:paraId="2CA81E46"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489E346D"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84E20FF" w14:textId="6E3392B8" w:rsidR="009854CE" w:rsidRPr="009775FF" w:rsidRDefault="009854CE" w:rsidP="009854CE">
      <w:pPr>
        <w:ind w:firstLine="709"/>
        <w:rPr>
          <w:b/>
          <w:sz w:val="24"/>
          <w:szCs w:val="24"/>
          <w:lang w:eastAsia="en-US"/>
        </w:rPr>
      </w:pPr>
      <w:r w:rsidRPr="009775FF">
        <w:rPr>
          <w:b/>
          <w:sz w:val="24"/>
          <w:szCs w:val="24"/>
          <w:lang w:val="x-none" w:eastAsia="en-US"/>
        </w:rPr>
        <w:t>Компенсаторные умения</w:t>
      </w:r>
      <w:r w:rsidRPr="009775FF">
        <w:rPr>
          <w:b/>
          <w:sz w:val="24"/>
          <w:szCs w:val="24"/>
          <w:lang w:eastAsia="en-US"/>
        </w:rPr>
        <w:t>.</w:t>
      </w:r>
    </w:p>
    <w:p w14:paraId="6854C9F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w:t>
      </w:r>
    </w:p>
    <w:p w14:paraId="17D45E1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при </w:t>
      </w:r>
      <w:r w:rsidRPr="009854CE">
        <w:rPr>
          <w:sz w:val="24"/>
          <w:szCs w:val="24"/>
          <w:lang w:eastAsia="en-US"/>
        </w:rPr>
        <w:t>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492AB15C"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A3FC41F" w14:textId="77777777" w:rsidR="009775FF" w:rsidRDefault="009775FF" w:rsidP="009854CE">
      <w:pPr>
        <w:ind w:firstLine="709"/>
        <w:rPr>
          <w:sz w:val="24"/>
          <w:szCs w:val="24"/>
          <w:lang w:eastAsia="en-US"/>
        </w:rPr>
      </w:pPr>
    </w:p>
    <w:p w14:paraId="05E2ECD1" w14:textId="52E604C1"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6 классе</w:t>
      </w:r>
    </w:p>
    <w:p w14:paraId="5D5144D1" w14:textId="77777777" w:rsidR="009775FF" w:rsidRPr="009854CE" w:rsidRDefault="009775FF" w:rsidP="009854CE">
      <w:pPr>
        <w:ind w:firstLine="709"/>
        <w:rPr>
          <w:sz w:val="24"/>
          <w:szCs w:val="24"/>
          <w:lang w:eastAsia="en-US"/>
        </w:rPr>
      </w:pPr>
    </w:p>
    <w:p w14:paraId="6DA3D1F5" w14:textId="4FCB0D3A"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40BAA182"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2D2DBA8"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Семейные праздники.</w:t>
      </w:r>
    </w:p>
    <w:p w14:paraId="7E41974A"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3555FB3A"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спорт).</w:t>
      </w:r>
    </w:p>
    <w:p w14:paraId="3E93B7F6"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w:t>
      </w:r>
    </w:p>
    <w:p w14:paraId="440534AE"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16C2C8A9"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4998BFE1"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Переписка с иностранными сверстниками.</w:t>
      </w:r>
    </w:p>
    <w:p w14:paraId="0405F555"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w:t>
      </w:r>
    </w:p>
    <w:p w14:paraId="73A16224" w14:textId="77777777" w:rsidR="009854CE" w:rsidRPr="009854CE" w:rsidRDefault="009854CE" w:rsidP="009854CE">
      <w:pPr>
        <w:ind w:firstLine="709"/>
        <w:rPr>
          <w:sz w:val="24"/>
          <w:szCs w:val="24"/>
          <w:lang w:val="x-none" w:eastAsia="en-US"/>
        </w:rPr>
      </w:pPr>
      <w:r w:rsidRPr="009854CE">
        <w:rPr>
          <w:sz w:val="24"/>
          <w:szCs w:val="24"/>
          <w:lang w:val="x-none" w:eastAsia="en-US"/>
        </w:rPr>
        <w:t>Путешествия по России и иностранным странам.</w:t>
      </w:r>
    </w:p>
    <w:p w14:paraId="113EFBFD"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Климат, погода.</w:t>
      </w:r>
    </w:p>
    <w:p w14:paraId="3855C498" w14:textId="77777777" w:rsidR="009854CE" w:rsidRPr="009854CE" w:rsidRDefault="009854CE" w:rsidP="009854CE">
      <w:pPr>
        <w:ind w:firstLine="709"/>
        <w:rPr>
          <w:sz w:val="24"/>
          <w:szCs w:val="24"/>
          <w:lang w:val="x-none" w:eastAsia="en-US"/>
        </w:rPr>
      </w:pPr>
      <w:r w:rsidRPr="009854CE">
        <w:rPr>
          <w:sz w:val="24"/>
          <w:szCs w:val="24"/>
          <w:lang w:val="x-none" w:eastAsia="en-US"/>
        </w:rPr>
        <w:t>Жизнь в городе и сельской местности. Описание родного города (села</w:t>
      </w:r>
      <w:r w:rsidRPr="009854CE">
        <w:rPr>
          <w:sz w:val="24"/>
          <w:szCs w:val="24"/>
          <w:lang w:eastAsia="en-US"/>
        </w:rPr>
        <w:t>)</w:t>
      </w:r>
      <w:r w:rsidRPr="009854CE">
        <w:rPr>
          <w:sz w:val="24"/>
          <w:szCs w:val="24"/>
          <w:lang w:val="x-none" w:eastAsia="en-US"/>
        </w:rPr>
        <w:t>. Транспорт.</w:t>
      </w:r>
    </w:p>
    <w:p w14:paraId="4D63D116"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95918FB"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писатели, поэты, учёные.</w:t>
      </w:r>
    </w:p>
    <w:p w14:paraId="3A1FFC72" w14:textId="1E5CA29E" w:rsidR="009854CE" w:rsidRPr="009775FF" w:rsidRDefault="009854CE" w:rsidP="009854CE">
      <w:pPr>
        <w:ind w:firstLine="709"/>
        <w:rPr>
          <w:b/>
          <w:sz w:val="24"/>
          <w:szCs w:val="24"/>
          <w:lang w:eastAsia="en-US"/>
        </w:rPr>
      </w:pPr>
      <w:r w:rsidRPr="009775FF">
        <w:rPr>
          <w:b/>
          <w:sz w:val="24"/>
          <w:szCs w:val="24"/>
          <w:lang w:eastAsia="en-US"/>
        </w:rPr>
        <w:t>Говорение.</w:t>
      </w:r>
    </w:p>
    <w:p w14:paraId="78248225" w14:textId="2942E78E" w:rsidR="009854CE" w:rsidRPr="009775FF" w:rsidRDefault="009854CE" w:rsidP="009854CE">
      <w:pPr>
        <w:ind w:firstLine="709"/>
        <w:rPr>
          <w:b/>
          <w:sz w:val="24"/>
          <w:szCs w:val="24"/>
          <w:lang w:eastAsia="en-US"/>
        </w:rPr>
      </w:pPr>
      <w:r w:rsidRPr="009775FF">
        <w:rPr>
          <w:b/>
          <w:sz w:val="24"/>
          <w:szCs w:val="24"/>
          <w:lang w:eastAsia="en-US"/>
        </w:rPr>
        <w:t>Развитие коммуникативных умений диалогической речи, а именно умений вести:</w:t>
      </w:r>
    </w:p>
    <w:p w14:paraId="2BA1B264"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5455DFF" w14:textId="77777777" w:rsidR="009854CE" w:rsidRPr="009854CE" w:rsidRDefault="009854CE" w:rsidP="009854CE">
      <w:pPr>
        <w:ind w:firstLine="709"/>
        <w:rPr>
          <w:sz w:val="24"/>
          <w:szCs w:val="24"/>
          <w:lang w:val="x-none" w:eastAsia="en-US"/>
        </w:rPr>
      </w:pPr>
      <w:r w:rsidRPr="009854CE">
        <w:rPr>
          <w:sz w:val="24"/>
          <w:szCs w:val="24"/>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133FE45"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2AE4FA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речевы</w:t>
      </w:r>
      <w:r w:rsidRPr="009854CE">
        <w:rPr>
          <w:sz w:val="24"/>
          <w:szCs w:val="24"/>
          <w:lang w:eastAsia="en-US"/>
        </w:rPr>
        <w:t>х</w:t>
      </w:r>
      <w:r w:rsidRPr="009854CE">
        <w:rPr>
          <w:sz w:val="24"/>
          <w:szCs w:val="24"/>
          <w:lang w:val="x-none" w:eastAsia="en-US"/>
        </w:rPr>
        <w:t xml:space="preserve"> ситуаци</w:t>
      </w:r>
      <w:r w:rsidRPr="009854CE">
        <w:rPr>
          <w:sz w:val="24"/>
          <w:szCs w:val="24"/>
          <w:lang w:eastAsia="en-US"/>
        </w:rPr>
        <w:t>й</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 xml:space="preserve">й </w:t>
      </w:r>
      <w:r w:rsidRPr="009854CE">
        <w:rPr>
          <w:sz w:val="24"/>
          <w:szCs w:val="24"/>
          <w:lang w:val="x-none" w:eastAsia="en-US"/>
        </w:rPr>
        <w:t>с соблюдением норм речевого этикета, принятых в стране (странах) изучаемого языка.</w:t>
      </w:r>
    </w:p>
    <w:p w14:paraId="343237B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Объём диалога – до 5 реплик со стороны каждого собеседника. </w:t>
      </w:r>
    </w:p>
    <w:p w14:paraId="05907DCA" w14:textId="12263806" w:rsidR="009854CE" w:rsidRPr="009775FF" w:rsidRDefault="009854CE" w:rsidP="009854CE">
      <w:pPr>
        <w:ind w:firstLine="709"/>
        <w:rPr>
          <w:b/>
          <w:sz w:val="24"/>
          <w:szCs w:val="24"/>
          <w:lang w:val="x-none" w:eastAsia="en-US"/>
        </w:rPr>
      </w:pPr>
      <w:r w:rsidRPr="009775FF">
        <w:rPr>
          <w:b/>
          <w:sz w:val="24"/>
          <w:szCs w:val="24"/>
          <w:lang w:val="x-none" w:eastAsia="en-US"/>
        </w:rPr>
        <w:t>Развитие коммуникативных умений монологической речи:</w:t>
      </w:r>
    </w:p>
    <w:p w14:paraId="13367019"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2A772E06"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92D65D6"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1DA88B6D"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текста;</w:t>
      </w:r>
    </w:p>
    <w:p w14:paraId="65F98F6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31FFC5E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а</w:t>
      </w:r>
      <w:r w:rsidRPr="009854CE">
        <w:rPr>
          <w:sz w:val="24"/>
          <w:szCs w:val="24"/>
          <w:lang w:val="x-none" w:eastAsia="en-US"/>
        </w:rPr>
        <w:t>, вопрос</w:t>
      </w:r>
      <w:r w:rsidRPr="009854CE">
        <w:rPr>
          <w:sz w:val="24"/>
          <w:szCs w:val="24"/>
          <w:lang w:eastAsia="en-US"/>
        </w:rPr>
        <w:t>ов</w:t>
      </w:r>
      <w:r w:rsidRPr="009854CE">
        <w:rPr>
          <w:sz w:val="24"/>
          <w:szCs w:val="24"/>
          <w:lang w:val="x-none" w:eastAsia="en-US"/>
        </w:rPr>
        <w:t>, таблиц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w:t>
      </w:r>
    </w:p>
    <w:p w14:paraId="3C57F414"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7–8 фраз.</w:t>
      </w:r>
    </w:p>
    <w:p w14:paraId="153B6FD8" w14:textId="1E543BDD" w:rsidR="009854CE" w:rsidRPr="009775FF" w:rsidRDefault="009854CE" w:rsidP="009854CE">
      <w:pPr>
        <w:ind w:firstLine="709"/>
        <w:rPr>
          <w:b/>
          <w:sz w:val="24"/>
          <w:szCs w:val="24"/>
          <w:lang w:eastAsia="en-US"/>
        </w:rPr>
      </w:pPr>
      <w:r w:rsidRPr="009775FF">
        <w:rPr>
          <w:b/>
          <w:sz w:val="24"/>
          <w:szCs w:val="24"/>
          <w:lang w:eastAsia="en-US"/>
        </w:rPr>
        <w:t>Аудирование.</w:t>
      </w:r>
    </w:p>
    <w:p w14:paraId="243E7D60"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0C5C7F6E"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391513D"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8E6666F"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9F45890"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DF6548A"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1,5 минуты.</w:t>
      </w:r>
    </w:p>
    <w:p w14:paraId="6E16363B" w14:textId="00AD1E21"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652B5843"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AE5F2A8"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729AFB95"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и понимание представленной в них информации.</w:t>
      </w:r>
    </w:p>
    <w:p w14:paraId="3EB27A3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0067567"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250–300 слов.</w:t>
      </w:r>
    </w:p>
    <w:p w14:paraId="72D2D4D2" w14:textId="6496A164"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1D3B656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0AAE675B"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5FBFCB59"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англоговорящих странах;</w:t>
      </w:r>
    </w:p>
    <w:p w14:paraId="5BE90580"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70 слов;</w:t>
      </w:r>
    </w:p>
    <w:p w14:paraId="1584D61F"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иллюстраци</w:t>
      </w:r>
      <w:r w:rsidRPr="009854CE">
        <w:rPr>
          <w:sz w:val="24"/>
          <w:szCs w:val="24"/>
          <w:lang w:eastAsia="en-US"/>
        </w:rPr>
        <w:t>й</w:t>
      </w:r>
      <w:r w:rsidRPr="009854CE">
        <w:rPr>
          <w:sz w:val="24"/>
          <w:szCs w:val="24"/>
          <w:lang w:val="x-none" w:eastAsia="en-US"/>
        </w:rPr>
        <w:t>. Объём письменного высказывания – до 70 слов.</w:t>
      </w:r>
    </w:p>
    <w:p w14:paraId="241715D7" w14:textId="252090DE"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4ADA3E3" w14:textId="17BBDA03"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3474F995"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9792D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FE9D19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4819AB1A"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95 слов.</w:t>
      </w:r>
    </w:p>
    <w:p w14:paraId="1BC5CF00" w14:textId="3387C995"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0EA3029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1EA6977F"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80EB1A9" w14:textId="77777777" w:rsidR="009854CE" w:rsidRPr="009854CE" w:rsidRDefault="009854CE" w:rsidP="009854CE">
      <w:pPr>
        <w:ind w:firstLine="709"/>
        <w:rPr>
          <w:sz w:val="24"/>
          <w:szCs w:val="24"/>
          <w:lang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6C28805" w14:textId="3B3F46F2" w:rsidR="009854CE" w:rsidRPr="009775FF" w:rsidRDefault="009854CE" w:rsidP="009854CE">
      <w:pPr>
        <w:ind w:firstLine="709"/>
        <w:rPr>
          <w:b/>
          <w:sz w:val="24"/>
          <w:szCs w:val="24"/>
          <w:lang w:val="x-none" w:eastAsia="en-US"/>
        </w:rPr>
      </w:pPr>
      <w:r w:rsidRPr="009775FF">
        <w:rPr>
          <w:b/>
          <w:sz w:val="24"/>
          <w:szCs w:val="24"/>
          <w:lang w:eastAsia="en-US"/>
        </w:rPr>
        <w:t>Лексическая сторона речи.</w:t>
      </w:r>
    </w:p>
    <w:p w14:paraId="4FE909B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A27CDB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40C8DF9" w14:textId="77777777" w:rsidR="009854CE" w:rsidRPr="009854CE" w:rsidRDefault="009854CE" w:rsidP="009854CE">
      <w:pPr>
        <w:ind w:firstLine="709"/>
        <w:rPr>
          <w:sz w:val="24"/>
          <w:szCs w:val="24"/>
          <w:lang w:val="x-none" w:eastAsia="en-US"/>
        </w:rPr>
      </w:pPr>
      <w:r w:rsidRPr="009854CE">
        <w:rPr>
          <w:sz w:val="24"/>
          <w:szCs w:val="24"/>
          <w:lang w:val="x-none"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0AF59C9"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32141CB5"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489E176E" w14:textId="77777777" w:rsidR="009854CE" w:rsidRPr="009854CE" w:rsidRDefault="009854CE" w:rsidP="009854CE">
      <w:pPr>
        <w:ind w:firstLine="709"/>
        <w:rPr>
          <w:sz w:val="24"/>
          <w:szCs w:val="24"/>
          <w:lang w:eastAsia="en-US"/>
        </w:rPr>
      </w:pPr>
      <w:r w:rsidRPr="009854CE">
        <w:rPr>
          <w:sz w:val="24"/>
          <w:szCs w:val="24"/>
          <w:lang w:val="x-none" w:eastAsia="en-US"/>
        </w:rPr>
        <w:lastRenderedPageBreak/>
        <w:t>образование имён существительных при помощи суффикса</w:t>
      </w:r>
      <w:r w:rsidRPr="009854CE">
        <w:rPr>
          <w:sz w:val="24"/>
          <w:szCs w:val="24"/>
          <w:lang w:eastAsia="en-US"/>
        </w:rPr>
        <w:t xml:space="preserve"> </w:t>
      </w:r>
      <w:r w:rsidRPr="009854CE">
        <w:rPr>
          <w:sz w:val="24"/>
          <w:szCs w:val="24"/>
          <w:lang w:val="x-none" w:eastAsia="en-US"/>
        </w:rPr>
        <w:t>-ing (reading);</w:t>
      </w:r>
    </w:p>
    <w:p w14:paraId="73F5C255"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al</w:t>
      </w:r>
      <w:r w:rsidRPr="009854CE">
        <w:rPr>
          <w:sz w:val="24"/>
          <w:szCs w:val="24"/>
          <w:lang w:eastAsia="en-US"/>
        </w:rPr>
        <w:t xml:space="preserve"> (</w:t>
      </w:r>
      <w:r w:rsidRPr="009854CE">
        <w:rPr>
          <w:sz w:val="24"/>
          <w:szCs w:val="24"/>
          <w:lang w:val="en-US" w:eastAsia="en-US"/>
        </w:rPr>
        <w:t>typical</w:t>
      </w:r>
      <w:r w:rsidRPr="009854CE">
        <w:rPr>
          <w:sz w:val="24"/>
          <w:szCs w:val="24"/>
          <w:lang w:eastAsia="en-US"/>
        </w:rPr>
        <w:t>), -</w:t>
      </w:r>
      <w:r w:rsidRPr="009854CE">
        <w:rPr>
          <w:sz w:val="24"/>
          <w:szCs w:val="24"/>
          <w:lang w:val="en-US" w:eastAsia="en-US"/>
        </w:rPr>
        <w:t>ing</w:t>
      </w:r>
      <w:r w:rsidRPr="009854CE">
        <w:rPr>
          <w:sz w:val="24"/>
          <w:szCs w:val="24"/>
          <w:lang w:eastAsia="en-US"/>
        </w:rPr>
        <w:t xml:space="preserve"> (</w:t>
      </w:r>
      <w:r w:rsidRPr="009854CE">
        <w:rPr>
          <w:sz w:val="24"/>
          <w:szCs w:val="24"/>
          <w:lang w:val="en-US" w:eastAsia="en-US"/>
        </w:rPr>
        <w:t>amazing</w:t>
      </w:r>
      <w:r w:rsidRPr="009854CE">
        <w:rPr>
          <w:sz w:val="24"/>
          <w:szCs w:val="24"/>
          <w:lang w:eastAsia="en-US"/>
        </w:rPr>
        <w:t>), -</w:t>
      </w:r>
      <w:r w:rsidRPr="009854CE">
        <w:rPr>
          <w:sz w:val="24"/>
          <w:szCs w:val="24"/>
          <w:lang w:val="en-US" w:eastAsia="en-US"/>
        </w:rPr>
        <w:t>less</w:t>
      </w:r>
      <w:r w:rsidRPr="009854CE">
        <w:rPr>
          <w:sz w:val="24"/>
          <w:szCs w:val="24"/>
          <w:lang w:eastAsia="en-US"/>
        </w:rPr>
        <w:t xml:space="preserve"> (</w:t>
      </w:r>
      <w:r w:rsidRPr="009854CE">
        <w:rPr>
          <w:sz w:val="24"/>
          <w:szCs w:val="24"/>
          <w:lang w:val="en-US" w:eastAsia="en-US"/>
        </w:rPr>
        <w:t>useless</w:t>
      </w:r>
      <w:r w:rsidRPr="009854CE">
        <w:rPr>
          <w:sz w:val="24"/>
          <w:szCs w:val="24"/>
          <w:lang w:eastAsia="en-US"/>
        </w:rPr>
        <w:t>), -</w:t>
      </w:r>
      <w:r w:rsidRPr="009854CE">
        <w:rPr>
          <w:sz w:val="24"/>
          <w:szCs w:val="24"/>
          <w:lang w:val="en-US" w:eastAsia="en-US"/>
        </w:rPr>
        <w:t>ive</w:t>
      </w:r>
      <w:r w:rsidRPr="009854CE">
        <w:rPr>
          <w:sz w:val="24"/>
          <w:szCs w:val="24"/>
          <w:lang w:eastAsia="en-US"/>
        </w:rPr>
        <w:t xml:space="preserve"> (</w:t>
      </w:r>
      <w:r w:rsidRPr="009854CE">
        <w:rPr>
          <w:sz w:val="24"/>
          <w:szCs w:val="24"/>
          <w:lang w:val="en-US" w:eastAsia="en-US"/>
        </w:rPr>
        <w:t>impressive</w:t>
      </w:r>
      <w:r w:rsidRPr="009854CE">
        <w:rPr>
          <w:sz w:val="24"/>
          <w:szCs w:val="24"/>
          <w:lang w:eastAsia="en-US"/>
        </w:rPr>
        <w:t>).</w:t>
      </w:r>
    </w:p>
    <w:p w14:paraId="362D1BE2" w14:textId="77777777" w:rsidR="009854CE" w:rsidRPr="009854CE" w:rsidRDefault="009854CE" w:rsidP="009854CE">
      <w:pPr>
        <w:ind w:firstLine="709"/>
        <w:rPr>
          <w:sz w:val="24"/>
          <w:szCs w:val="24"/>
          <w:lang w:val="x-none" w:eastAsia="en-US"/>
        </w:rPr>
      </w:pPr>
      <w:r w:rsidRPr="009854CE">
        <w:rPr>
          <w:sz w:val="24"/>
          <w:szCs w:val="24"/>
          <w:lang w:val="x-none" w:eastAsia="en-US"/>
        </w:rPr>
        <w:t>Синонимы. Антонимы. Интернациональные слова.</w:t>
      </w:r>
    </w:p>
    <w:p w14:paraId="7B93813E" w14:textId="5FA91BF2"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14:paraId="64D2270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D30FD8E"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определительными с союзными словами who, which, that.</w:t>
      </w:r>
    </w:p>
    <w:p w14:paraId="0B7C16A4"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времени с союзами for, since.</w:t>
      </w:r>
    </w:p>
    <w:p w14:paraId="327D5457"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конструкциями as … as, not so … as.</w:t>
      </w:r>
    </w:p>
    <w:p w14:paraId="0D196161"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(общий, специальный, альтернативный, разделительный вопросы) в Present/Past Continuous Tense.</w:t>
      </w:r>
    </w:p>
    <w:p w14:paraId="21B97C90"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Present/Past Continuous Tense.</w:t>
      </w:r>
    </w:p>
    <w:p w14:paraId="63EC6E3C" w14:textId="77777777" w:rsidR="009854CE" w:rsidRPr="009854CE" w:rsidRDefault="009854CE" w:rsidP="009854CE">
      <w:pPr>
        <w:ind w:firstLine="709"/>
        <w:rPr>
          <w:sz w:val="24"/>
          <w:szCs w:val="24"/>
          <w:lang w:val="en-US" w:eastAsia="en-US"/>
        </w:rPr>
      </w:pPr>
      <w:r w:rsidRPr="009854CE">
        <w:rPr>
          <w:sz w:val="24"/>
          <w:szCs w:val="24"/>
          <w:lang w:val="x-none" w:eastAsia="en-US"/>
        </w:rPr>
        <w:t>Модальные</w:t>
      </w:r>
      <w:r w:rsidRPr="009854CE">
        <w:rPr>
          <w:sz w:val="24"/>
          <w:szCs w:val="24"/>
          <w:lang w:val="en-US" w:eastAsia="en-US"/>
        </w:rPr>
        <w:t xml:space="preserve"> </w:t>
      </w:r>
      <w:r w:rsidRPr="009854CE">
        <w:rPr>
          <w:sz w:val="24"/>
          <w:szCs w:val="24"/>
          <w:lang w:val="x-none" w:eastAsia="en-US"/>
        </w:rPr>
        <w:t>глаголы</w:t>
      </w:r>
      <w:r w:rsidRPr="009854CE">
        <w:rPr>
          <w:sz w:val="24"/>
          <w:szCs w:val="24"/>
          <w:lang w:val="en-US" w:eastAsia="en-US"/>
        </w:rPr>
        <w:t xml:space="preserve"> </w:t>
      </w:r>
      <w:r w:rsidRPr="009854CE">
        <w:rPr>
          <w:sz w:val="24"/>
          <w:szCs w:val="24"/>
          <w:lang w:val="x-none" w:eastAsia="en-US"/>
        </w:rPr>
        <w:t>и</w:t>
      </w:r>
      <w:r w:rsidRPr="009854CE">
        <w:rPr>
          <w:sz w:val="24"/>
          <w:szCs w:val="24"/>
          <w:lang w:val="en-US" w:eastAsia="en-US"/>
        </w:rPr>
        <w:t xml:space="preserve"> </w:t>
      </w:r>
      <w:r w:rsidRPr="009854CE">
        <w:rPr>
          <w:sz w:val="24"/>
          <w:szCs w:val="24"/>
          <w:lang w:val="x-none" w:eastAsia="en-US"/>
        </w:rPr>
        <w:t>их</w:t>
      </w:r>
      <w:r w:rsidRPr="009854CE">
        <w:rPr>
          <w:sz w:val="24"/>
          <w:szCs w:val="24"/>
          <w:lang w:val="en-US" w:eastAsia="en-US"/>
        </w:rPr>
        <w:t xml:space="preserve"> </w:t>
      </w:r>
      <w:r w:rsidRPr="009854CE">
        <w:rPr>
          <w:sz w:val="24"/>
          <w:szCs w:val="24"/>
          <w:lang w:val="x-none" w:eastAsia="en-US"/>
        </w:rPr>
        <w:t>эквиваленты</w:t>
      </w:r>
      <w:r w:rsidRPr="009854CE">
        <w:rPr>
          <w:sz w:val="24"/>
          <w:szCs w:val="24"/>
          <w:lang w:val="en-US" w:eastAsia="en-US"/>
        </w:rPr>
        <w:t xml:space="preserve"> (can/be able to, must/have to, may, should, need).</w:t>
      </w:r>
    </w:p>
    <w:p w14:paraId="004DF068" w14:textId="77777777" w:rsidR="009854CE" w:rsidRPr="009854CE" w:rsidRDefault="009854CE" w:rsidP="009854CE">
      <w:pPr>
        <w:ind w:firstLine="709"/>
        <w:rPr>
          <w:sz w:val="24"/>
          <w:szCs w:val="24"/>
          <w:lang w:val="en-US" w:eastAsia="en-US"/>
        </w:rPr>
      </w:pPr>
      <w:r w:rsidRPr="009854CE">
        <w:rPr>
          <w:sz w:val="24"/>
          <w:szCs w:val="24"/>
          <w:lang w:val="x-none" w:eastAsia="en-US"/>
        </w:rPr>
        <w:t>Слова</w:t>
      </w:r>
      <w:r w:rsidRPr="009854CE">
        <w:rPr>
          <w:sz w:val="24"/>
          <w:szCs w:val="24"/>
          <w:lang w:val="en-US" w:eastAsia="en-US"/>
        </w:rPr>
        <w:t xml:space="preserve">, </w:t>
      </w:r>
      <w:r w:rsidRPr="009854CE">
        <w:rPr>
          <w:sz w:val="24"/>
          <w:szCs w:val="24"/>
          <w:lang w:val="x-none" w:eastAsia="en-US"/>
        </w:rPr>
        <w:t>выражающие</w:t>
      </w:r>
      <w:r w:rsidRPr="009854CE">
        <w:rPr>
          <w:sz w:val="24"/>
          <w:szCs w:val="24"/>
          <w:lang w:val="en-US" w:eastAsia="en-US"/>
        </w:rPr>
        <w:t xml:space="preserve"> </w:t>
      </w:r>
      <w:r w:rsidRPr="009854CE">
        <w:rPr>
          <w:sz w:val="24"/>
          <w:szCs w:val="24"/>
          <w:lang w:val="x-none" w:eastAsia="en-US"/>
        </w:rPr>
        <w:t>количество</w:t>
      </w:r>
      <w:r w:rsidRPr="009854CE">
        <w:rPr>
          <w:sz w:val="24"/>
          <w:szCs w:val="24"/>
          <w:lang w:val="en-US" w:eastAsia="en-US"/>
        </w:rPr>
        <w:t xml:space="preserve"> (little/a little, few/a few).</w:t>
      </w:r>
    </w:p>
    <w:p w14:paraId="490C7BE1"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Возвратные, неопределённые местоимения (some, any) и их производные (somebody, anybody; something, anything </w:t>
      </w:r>
      <w:r w:rsidRPr="009854CE">
        <w:rPr>
          <w:sz w:val="24"/>
          <w:szCs w:val="24"/>
          <w:lang w:eastAsia="en-US"/>
        </w:rPr>
        <w:t>и другие</w:t>
      </w:r>
      <w:r w:rsidRPr="009854CE">
        <w:rPr>
          <w:sz w:val="24"/>
          <w:szCs w:val="24"/>
          <w:lang w:val="x-none" w:eastAsia="en-US"/>
        </w:rPr>
        <w:t xml:space="preserve">) every и производные (everybody, everything </w:t>
      </w:r>
      <w:r w:rsidRPr="009854CE">
        <w:rPr>
          <w:sz w:val="24"/>
          <w:szCs w:val="24"/>
          <w:lang w:eastAsia="en-US"/>
        </w:rPr>
        <w:t>и другие</w:t>
      </w:r>
      <w:r w:rsidRPr="009854CE">
        <w:rPr>
          <w:sz w:val="24"/>
          <w:szCs w:val="24"/>
          <w:lang w:val="x-none" w:eastAsia="en-US"/>
        </w:rPr>
        <w:t>) в повествовательных (утвердительных и отрицательных) и вопросительных предложениях.</w:t>
      </w:r>
    </w:p>
    <w:p w14:paraId="7EF9461F" w14:textId="77777777" w:rsidR="009854CE" w:rsidRPr="009854CE" w:rsidRDefault="009854CE" w:rsidP="009854CE">
      <w:pPr>
        <w:ind w:firstLine="709"/>
        <w:rPr>
          <w:sz w:val="24"/>
          <w:szCs w:val="24"/>
          <w:lang w:val="x-none" w:eastAsia="en-US"/>
        </w:rPr>
      </w:pPr>
      <w:r w:rsidRPr="009854CE">
        <w:rPr>
          <w:sz w:val="24"/>
          <w:szCs w:val="24"/>
          <w:lang w:val="x-none" w:eastAsia="en-US"/>
        </w:rPr>
        <w:t>Числительные для обозначения дат и больших чисел (100–1000).</w:t>
      </w:r>
    </w:p>
    <w:p w14:paraId="3C040441" w14:textId="48A24804"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01240829"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E59B880"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307FBC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9854CE">
        <w:rPr>
          <w:sz w:val="24"/>
          <w:szCs w:val="24"/>
          <w:lang w:eastAsia="en-US"/>
        </w:rPr>
        <w:t>,</w:t>
      </w:r>
      <w:r w:rsidRPr="009854CE">
        <w:rPr>
          <w:sz w:val="24"/>
          <w:szCs w:val="24"/>
          <w:lang w:val="x-none" w:eastAsia="en-US"/>
        </w:rPr>
        <w:t xml:space="preserve"> с доступными в языковом отношении образцами детской поэзии и прозы на английском языке.</w:t>
      </w:r>
    </w:p>
    <w:p w14:paraId="54525768"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75F01C60"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177D88C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 формуляре);</w:t>
      </w:r>
    </w:p>
    <w:p w14:paraId="45F54EE0"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6EDFC8A1"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A20BFD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рассказывать о выдающихся людях родной страны и страны (стран) изучаемого языка (учёных, писателях, поэтах).</w:t>
      </w:r>
    </w:p>
    <w:p w14:paraId="756CCF4E" w14:textId="69381F53" w:rsidR="009854CE" w:rsidRPr="009775FF" w:rsidRDefault="009854CE" w:rsidP="009854CE">
      <w:pPr>
        <w:ind w:firstLine="709"/>
        <w:rPr>
          <w:b/>
          <w:sz w:val="24"/>
          <w:szCs w:val="24"/>
          <w:lang w:eastAsia="en-US"/>
        </w:rPr>
      </w:pPr>
      <w:r w:rsidRPr="009775FF">
        <w:rPr>
          <w:b/>
          <w:sz w:val="24"/>
          <w:szCs w:val="24"/>
          <w:lang w:val="x-none" w:eastAsia="en-US"/>
        </w:rPr>
        <w:t>Компенсаторные умения</w:t>
      </w:r>
      <w:r w:rsidRPr="009775FF">
        <w:rPr>
          <w:b/>
          <w:sz w:val="24"/>
          <w:szCs w:val="24"/>
          <w:lang w:eastAsia="en-US"/>
        </w:rPr>
        <w:t>.</w:t>
      </w:r>
    </w:p>
    <w:p w14:paraId="6A59DD9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догадки, в том числе контекстуальной.</w:t>
      </w:r>
    </w:p>
    <w:p w14:paraId="1497E106"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21A068DD"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E3BD47"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4CDE27C" w14:textId="77777777" w:rsidR="009775FF" w:rsidRDefault="009775FF" w:rsidP="009854CE">
      <w:pPr>
        <w:ind w:firstLine="709"/>
        <w:rPr>
          <w:sz w:val="24"/>
          <w:szCs w:val="24"/>
          <w:lang w:eastAsia="en-US"/>
        </w:rPr>
      </w:pPr>
    </w:p>
    <w:p w14:paraId="38E12236" w14:textId="71C21124"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7 классе</w:t>
      </w:r>
    </w:p>
    <w:p w14:paraId="3D188458" w14:textId="77777777" w:rsidR="009775FF" w:rsidRPr="009854CE" w:rsidRDefault="009775FF" w:rsidP="009854CE">
      <w:pPr>
        <w:ind w:firstLine="709"/>
        <w:rPr>
          <w:sz w:val="24"/>
          <w:szCs w:val="24"/>
          <w:lang w:eastAsia="en-US"/>
        </w:rPr>
      </w:pPr>
    </w:p>
    <w:p w14:paraId="2FEA4E28" w14:textId="59309A67"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4AC51485"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B110CE"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Семейные праздники. Обязанности по дому.</w:t>
      </w:r>
    </w:p>
    <w:p w14:paraId="74DE642F"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12B64581"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музей, спорт, музыка).</w:t>
      </w:r>
    </w:p>
    <w:p w14:paraId="75952506"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w:t>
      </w:r>
    </w:p>
    <w:p w14:paraId="75BA5C19"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096C3448"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9854CE">
        <w:rPr>
          <w:sz w:val="24"/>
          <w:szCs w:val="24"/>
          <w:lang w:eastAsia="en-US"/>
        </w:rPr>
        <w:t>)</w:t>
      </w:r>
      <w:r w:rsidRPr="009854CE">
        <w:rPr>
          <w:sz w:val="24"/>
          <w:szCs w:val="24"/>
          <w:lang w:val="x-none" w:eastAsia="en-US"/>
        </w:rPr>
        <w:t>. Переписка с иностранными сверстниками.</w:t>
      </w:r>
    </w:p>
    <w:p w14:paraId="171E51C0"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 Путешествия по России и иностранным странам.</w:t>
      </w:r>
    </w:p>
    <w:p w14:paraId="0132F0F2"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Климат, погода.</w:t>
      </w:r>
    </w:p>
    <w:p w14:paraId="1A521E40" w14:textId="77777777" w:rsidR="009854CE" w:rsidRPr="009854CE" w:rsidRDefault="009854CE" w:rsidP="009854CE">
      <w:pPr>
        <w:ind w:firstLine="709"/>
        <w:rPr>
          <w:sz w:val="24"/>
          <w:szCs w:val="24"/>
          <w:lang w:val="x-none" w:eastAsia="en-US"/>
        </w:rPr>
      </w:pPr>
      <w:r w:rsidRPr="009854CE">
        <w:rPr>
          <w:sz w:val="24"/>
          <w:szCs w:val="24"/>
          <w:lang w:val="x-none" w:eastAsia="en-US"/>
        </w:rPr>
        <w:t>Жизнь в городе и сельской местности. Описание родного города (села). Транспорт.</w:t>
      </w:r>
    </w:p>
    <w:p w14:paraId="5B5F48C7"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журналы, Интернет).</w:t>
      </w:r>
    </w:p>
    <w:p w14:paraId="7177E33A"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F552401"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учёные, писатели, поэты, спортсмены.</w:t>
      </w:r>
    </w:p>
    <w:p w14:paraId="2052FEA0" w14:textId="191FFF06" w:rsidR="009854CE" w:rsidRPr="009775FF" w:rsidRDefault="009854CE" w:rsidP="009854CE">
      <w:pPr>
        <w:ind w:firstLine="709"/>
        <w:rPr>
          <w:b/>
          <w:sz w:val="24"/>
          <w:szCs w:val="24"/>
          <w:lang w:eastAsia="en-US"/>
        </w:rPr>
      </w:pPr>
      <w:r w:rsidRPr="009775FF">
        <w:rPr>
          <w:b/>
          <w:sz w:val="24"/>
          <w:szCs w:val="24"/>
          <w:lang w:eastAsia="en-US"/>
        </w:rPr>
        <w:t>Говорение.</w:t>
      </w:r>
    </w:p>
    <w:p w14:paraId="2AFF05CF" w14:textId="0259D189"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диалогической речи, а именно умений вести: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комбинированный диалог, включающий различные виды диалогов:</w:t>
      </w:r>
    </w:p>
    <w:p w14:paraId="148EAD32"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0970638"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CD66EE0"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9689417"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C0614FD"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6 реплик со стороны каждого собеседника.</w:t>
      </w:r>
    </w:p>
    <w:p w14:paraId="20601790" w14:textId="16B963E5"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монологической речи:</w:t>
      </w:r>
    </w:p>
    <w:p w14:paraId="2174A723"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3CA98F"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9417D23"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006A654F"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w:t>
      </w:r>
    </w:p>
    <w:p w14:paraId="0CBD4704"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545A2A96"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е слов, план</w:t>
      </w:r>
      <w:r w:rsidRPr="009854CE">
        <w:rPr>
          <w:sz w:val="24"/>
          <w:szCs w:val="24"/>
          <w:lang w:eastAsia="en-US"/>
        </w:rPr>
        <w:t>ов</w:t>
      </w:r>
      <w:r w:rsidRPr="009854CE">
        <w:rPr>
          <w:sz w:val="24"/>
          <w:szCs w:val="24"/>
          <w:lang w:val="x-none" w:eastAsia="en-US"/>
        </w:rPr>
        <w:t>, вопрос</w:t>
      </w:r>
      <w:r w:rsidRPr="009854CE">
        <w:rPr>
          <w:sz w:val="24"/>
          <w:szCs w:val="24"/>
          <w:lang w:eastAsia="en-US"/>
        </w:rPr>
        <w:t>ов</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p>
    <w:p w14:paraId="2220A26F"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8–9 фраз.</w:t>
      </w:r>
    </w:p>
    <w:p w14:paraId="590447B3" w14:textId="5AF3EB81" w:rsidR="009854CE" w:rsidRPr="009775FF" w:rsidRDefault="009854CE" w:rsidP="009854CE">
      <w:pPr>
        <w:ind w:firstLine="709"/>
        <w:rPr>
          <w:b/>
          <w:sz w:val="24"/>
          <w:szCs w:val="24"/>
          <w:lang w:eastAsia="en-US"/>
        </w:rPr>
      </w:pPr>
      <w:r w:rsidRPr="009775FF">
        <w:rPr>
          <w:b/>
          <w:sz w:val="24"/>
          <w:szCs w:val="24"/>
          <w:lang w:eastAsia="en-US"/>
        </w:rPr>
        <w:t>Аудирование.</w:t>
      </w:r>
    </w:p>
    <w:p w14:paraId="143F93E4"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61960F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w:t>
      </w:r>
      <w:r w:rsidRPr="009854CE">
        <w:rPr>
          <w:sz w:val="24"/>
          <w:szCs w:val="24"/>
          <w:lang w:val="x-none" w:eastAsia="en-US"/>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6A9434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56872EC5"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B1A2119"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4747447"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1,5 минуты.</w:t>
      </w:r>
    </w:p>
    <w:p w14:paraId="129DAA7A" w14:textId="7D9D8018"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45A1C64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6A3FDE2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F3AEBB1"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270B780"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предполагает полное и точное понимание информации, представленной в тексте, в эксплицитной (явной) форме.</w:t>
      </w:r>
    </w:p>
    <w:p w14:paraId="393C66F1"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и понимание представленной в них информации.</w:t>
      </w:r>
    </w:p>
    <w:p w14:paraId="5D46034B"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1F9399F"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до 350 слов.</w:t>
      </w:r>
    </w:p>
    <w:p w14:paraId="31247FC0" w14:textId="10CBB850"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6045AD4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6C169141"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8CF577C"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55C070B"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90 слов;</w:t>
      </w:r>
    </w:p>
    <w:p w14:paraId="3686E00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 xml:space="preserve">использованием </w:t>
      </w:r>
      <w:r w:rsidRPr="009854CE">
        <w:rPr>
          <w:sz w:val="24"/>
          <w:szCs w:val="24"/>
          <w:lang w:val="x-none" w:eastAsia="en-US"/>
        </w:rPr>
        <w:t>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Объём письменного высказывания – до 90 слов.</w:t>
      </w:r>
    </w:p>
    <w:p w14:paraId="6F4E2F42" w14:textId="6590C4A3"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577DD55" w14:textId="77CBED4E"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0272BE27"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F5A175"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FBD5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диалог (беседа), рассказ, сообщение информационного характера, отрывок из статьи научно-популярного характера.</w:t>
      </w:r>
    </w:p>
    <w:p w14:paraId="604F1659"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100 слов.</w:t>
      </w:r>
    </w:p>
    <w:p w14:paraId="551932EE" w14:textId="470C4EA2"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42C3A77B"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Правильное написание изученных слов.</w:t>
      </w:r>
    </w:p>
    <w:p w14:paraId="66FCFD6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2929C49"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D8248A8" w14:textId="624FA774"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2A2A07FC"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8115CE"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Распознавание в </w:t>
      </w:r>
      <w:r w:rsidRPr="009854CE">
        <w:rPr>
          <w:sz w:val="24"/>
          <w:szCs w:val="24"/>
          <w:lang w:eastAsia="en-US"/>
        </w:rPr>
        <w:t>устной речи</w:t>
      </w:r>
      <w:r w:rsidRPr="009854CE">
        <w:rPr>
          <w:sz w:val="24"/>
          <w:szCs w:val="24"/>
          <w:lang w:val="x-none" w:eastAsia="en-US"/>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82E4FB5" w14:textId="77777777" w:rsidR="009854CE" w:rsidRPr="009854CE" w:rsidRDefault="009854CE" w:rsidP="009854CE">
      <w:pPr>
        <w:ind w:firstLine="709"/>
        <w:rPr>
          <w:sz w:val="24"/>
          <w:szCs w:val="24"/>
          <w:lang w:val="x-none" w:eastAsia="en-US"/>
        </w:rPr>
      </w:pPr>
      <w:r w:rsidRPr="009854CE">
        <w:rPr>
          <w:sz w:val="24"/>
          <w:szCs w:val="24"/>
          <w:lang w:val="x-none"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3B4C4B9"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48EBAB3F"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14157904"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имён существительных при помощи префикса un</w:t>
      </w:r>
      <w:r w:rsidRPr="009854CE">
        <w:rPr>
          <w:sz w:val="24"/>
          <w:szCs w:val="24"/>
          <w:lang w:eastAsia="en-US"/>
        </w:rPr>
        <w:t xml:space="preserve"> </w:t>
      </w:r>
      <w:r w:rsidRPr="009854CE">
        <w:rPr>
          <w:sz w:val="24"/>
          <w:szCs w:val="24"/>
          <w:lang w:val="x-none" w:eastAsia="en-US"/>
        </w:rPr>
        <w:t>(unreality) и при помощи суффиксов: -ment (development),</w:t>
      </w:r>
      <w:r w:rsidRPr="009854CE">
        <w:rPr>
          <w:sz w:val="24"/>
          <w:szCs w:val="24"/>
          <w:lang w:eastAsia="en-US"/>
        </w:rPr>
        <w:t xml:space="preserve"> </w:t>
      </w:r>
      <w:r w:rsidRPr="009854CE">
        <w:rPr>
          <w:sz w:val="24"/>
          <w:szCs w:val="24"/>
          <w:lang w:val="x-none" w:eastAsia="en-US"/>
        </w:rPr>
        <w:t>-ness (darkness);</w:t>
      </w:r>
    </w:p>
    <w:p w14:paraId="16D03BDD"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ly</w:t>
      </w:r>
      <w:r w:rsidRPr="009854CE">
        <w:rPr>
          <w:sz w:val="24"/>
          <w:szCs w:val="24"/>
          <w:lang w:eastAsia="en-US"/>
        </w:rPr>
        <w:t xml:space="preserve"> (</w:t>
      </w:r>
      <w:r w:rsidRPr="009854CE">
        <w:rPr>
          <w:sz w:val="24"/>
          <w:szCs w:val="24"/>
          <w:lang w:val="en-US" w:eastAsia="en-US"/>
        </w:rPr>
        <w:t>friendly</w:t>
      </w:r>
      <w:r w:rsidRPr="009854CE">
        <w:rPr>
          <w:sz w:val="24"/>
          <w:szCs w:val="24"/>
          <w:lang w:eastAsia="en-US"/>
        </w:rPr>
        <w:t>), -</w:t>
      </w:r>
      <w:r w:rsidRPr="009854CE">
        <w:rPr>
          <w:sz w:val="24"/>
          <w:szCs w:val="24"/>
          <w:lang w:val="en-US" w:eastAsia="en-US"/>
        </w:rPr>
        <w:t>ous</w:t>
      </w:r>
      <w:r w:rsidRPr="009854CE">
        <w:rPr>
          <w:sz w:val="24"/>
          <w:szCs w:val="24"/>
          <w:lang w:eastAsia="en-US"/>
        </w:rPr>
        <w:t xml:space="preserve"> (</w:t>
      </w:r>
      <w:r w:rsidRPr="009854CE">
        <w:rPr>
          <w:sz w:val="24"/>
          <w:szCs w:val="24"/>
          <w:lang w:val="en-US" w:eastAsia="en-US"/>
        </w:rPr>
        <w:t>famous</w:t>
      </w:r>
      <w:r w:rsidRPr="009854CE">
        <w:rPr>
          <w:sz w:val="24"/>
          <w:szCs w:val="24"/>
          <w:lang w:eastAsia="en-US"/>
        </w:rPr>
        <w:t>), -</w:t>
      </w:r>
      <w:r w:rsidRPr="009854CE">
        <w:rPr>
          <w:sz w:val="24"/>
          <w:szCs w:val="24"/>
          <w:lang w:val="en-US" w:eastAsia="en-US"/>
        </w:rPr>
        <w:t>y</w:t>
      </w:r>
      <w:r w:rsidRPr="009854CE">
        <w:rPr>
          <w:sz w:val="24"/>
          <w:szCs w:val="24"/>
          <w:lang w:eastAsia="en-US"/>
        </w:rPr>
        <w:t xml:space="preserve"> (</w:t>
      </w:r>
      <w:r w:rsidRPr="009854CE">
        <w:rPr>
          <w:sz w:val="24"/>
          <w:szCs w:val="24"/>
          <w:lang w:val="en-US" w:eastAsia="en-US"/>
        </w:rPr>
        <w:t>busy</w:t>
      </w:r>
      <w:r w:rsidRPr="009854CE">
        <w:rPr>
          <w:sz w:val="24"/>
          <w:szCs w:val="24"/>
          <w:lang w:eastAsia="en-US"/>
        </w:rPr>
        <w:t>);</w:t>
      </w:r>
    </w:p>
    <w:p w14:paraId="4D95439C" w14:textId="77777777" w:rsidR="009854CE" w:rsidRPr="009854CE" w:rsidRDefault="009854CE" w:rsidP="009854CE">
      <w:pPr>
        <w:ind w:firstLine="709"/>
        <w:rPr>
          <w:sz w:val="24"/>
          <w:szCs w:val="24"/>
          <w:lang w:eastAsia="en-US"/>
        </w:rPr>
      </w:pPr>
      <w:r w:rsidRPr="009854CE">
        <w:rPr>
          <w:sz w:val="24"/>
          <w:szCs w:val="24"/>
          <w:lang w:val="x-none" w:eastAsia="en-US"/>
        </w:rPr>
        <w:t>образование</w:t>
      </w:r>
      <w:r w:rsidRPr="009854CE">
        <w:rPr>
          <w:sz w:val="24"/>
          <w:szCs w:val="24"/>
          <w:lang w:eastAsia="en-US"/>
        </w:rPr>
        <w:t xml:space="preserve"> </w:t>
      </w:r>
      <w:r w:rsidRPr="009854CE">
        <w:rPr>
          <w:sz w:val="24"/>
          <w:szCs w:val="24"/>
          <w:lang w:val="x-none" w:eastAsia="en-US"/>
        </w:rPr>
        <w:t>имён</w:t>
      </w:r>
      <w:r w:rsidRPr="009854CE">
        <w:rPr>
          <w:sz w:val="24"/>
          <w:szCs w:val="24"/>
          <w:lang w:eastAsia="en-US"/>
        </w:rPr>
        <w:t xml:space="preserve"> </w:t>
      </w:r>
      <w:r w:rsidRPr="009854CE">
        <w:rPr>
          <w:sz w:val="24"/>
          <w:szCs w:val="24"/>
          <w:lang w:val="x-none" w:eastAsia="en-US"/>
        </w:rPr>
        <w:t>прилагательных</w:t>
      </w:r>
      <w:r w:rsidRPr="009854CE">
        <w:rPr>
          <w:sz w:val="24"/>
          <w:szCs w:val="24"/>
          <w:lang w:eastAsia="en-US"/>
        </w:rPr>
        <w:t xml:space="preserve"> </w:t>
      </w:r>
      <w:r w:rsidRPr="009854CE">
        <w:rPr>
          <w:sz w:val="24"/>
          <w:szCs w:val="24"/>
          <w:lang w:val="x-none" w:eastAsia="en-US"/>
        </w:rPr>
        <w:t>и</w:t>
      </w:r>
      <w:r w:rsidRPr="009854CE">
        <w:rPr>
          <w:sz w:val="24"/>
          <w:szCs w:val="24"/>
          <w:lang w:eastAsia="en-US"/>
        </w:rPr>
        <w:t xml:space="preserve"> </w:t>
      </w:r>
      <w:r w:rsidRPr="009854CE">
        <w:rPr>
          <w:sz w:val="24"/>
          <w:szCs w:val="24"/>
          <w:lang w:val="x-none" w:eastAsia="en-US"/>
        </w:rPr>
        <w:t>наречий</w:t>
      </w:r>
      <w:r w:rsidRPr="009854CE">
        <w:rPr>
          <w:sz w:val="24"/>
          <w:szCs w:val="24"/>
          <w:lang w:eastAsia="en-US"/>
        </w:rPr>
        <w:t xml:space="preserve"> </w:t>
      </w:r>
      <w:r w:rsidRPr="009854CE">
        <w:rPr>
          <w:sz w:val="24"/>
          <w:szCs w:val="24"/>
          <w:lang w:val="x-none" w:eastAsia="en-US"/>
        </w:rPr>
        <w:t>при</w:t>
      </w:r>
      <w:r w:rsidRPr="009854CE">
        <w:rPr>
          <w:sz w:val="24"/>
          <w:szCs w:val="24"/>
          <w:lang w:eastAsia="en-US"/>
        </w:rPr>
        <w:t xml:space="preserve"> </w:t>
      </w:r>
      <w:r w:rsidRPr="009854CE">
        <w:rPr>
          <w:sz w:val="24"/>
          <w:szCs w:val="24"/>
          <w:lang w:val="x-none" w:eastAsia="en-US"/>
        </w:rPr>
        <w:t>помощи</w:t>
      </w:r>
      <w:r w:rsidRPr="009854CE">
        <w:rPr>
          <w:sz w:val="24"/>
          <w:szCs w:val="24"/>
          <w:lang w:eastAsia="en-US"/>
        </w:rPr>
        <w:t xml:space="preserve"> </w:t>
      </w:r>
      <w:r w:rsidRPr="009854CE">
        <w:rPr>
          <w:sz w:val="24"/>
          <w:szCs w:val="24"/>
          <w:lang w:val="x-none" w:eastAsia="en-US"/>
        </w:rPr>
        <w:t>префиксов</w:t>
      </w:r>
      <w:r w:rsidRPr="009854CE">
        <w:rPr>
          <w:sz w:val="24"/>
          <w:szCs w:val="24"/>
          <w:lang w:eastAsia="en-US"/>
        </w:rPr>
        <w:t xml:space="preserve"> </w:t>
      </w:r>
      <w:r w:rsidRPr="009854CE">
        <w:rPr>
          <w:sz w:val="24"/>
          <w:szCs w:val="24"/>
          <w:lang w:val="en-US" w:eastAsia="en-US"/>
        </w:rPr>
        <w:t>in</w:t>
      </w:r>
      <w:r w:rsidRPr="009854CE">
        <w:rPr>
          <w:sz w:val="24"/>
          <w:szCs w:val="24"/>
          <w:lang w:eastAsia="en-US"/>
        </w:rPr>
        <w:t>-/</w:t>
      </w:r>
      <w:r w:rsidRPr="009854CE">
        <w:rPr>
          <w:sz w:val="24"/>
          <w:szCs w:val="24"/>
          <w:lang w:val="en-US" w:eastAsia="en-US"/>
        </w:rPr>
        <w:t>im</w:t>
      </w:r>
      <w:r w:rsidRPr="009854CE">
        <w:rPr>
          <w:sz w:val="24"/>
          <w:szCs w:val="24"/>
          <w:lang w:eastAsia="en-US"/>
        </w:rPr>
        <w:t>- (</w:t>
      </w:r>
      <w:r w:rsidRPr="009854CE">
        <w:rPr>
          <w:sz w:val="24"/>
          <w:szCs w:val="24"/>
          <w:lang w:val="en-US" w:eastAsia="en-US"/>
        </w:rPr>
        <w:t>informal</w:t>
      </w:r>
      <w:r w:rsidRPr="009854CE">
        <w:rPr>
          <w:sz w:val="24"/>
          <w:szCs w:val="24"/>
          <w:lang w:eastAsia="en-US"/>
        </w:rPr>
        <w:t xml:space="preserve">, </w:t>
      </w:r>
      <w:r w:rsidRPr="009854CE">
        <w:rPr>
          <w:sz w:val="24"/>
          <w:szCs w:val="24"/>
          <w:lang w:val="en-US" w:eastAsia="en-US"/>
        </w:rPr>
        <w:t>independently</w:t>
      </w:r>
      <w:r w:rsidRPr="009854CE">
        <w:rPr>
          <w:sz w:val="24"/>
          <w:szCs w:val="24"/>
          <w:lang w:eastAsia="en-US"/>
        </w:rPr>
        <w:t xml:space="preserve">, </w:t>
      </w:r>
      <w:r w:rsidRPr="009854CE">
        <w:rPr>
          <w:sz w:val="24"/>
          <w:szCs w:val="24"/>
          <w:lang w:val="en-US" w:eastAsia="en-US"/>
        </w:rPr>
        <w:t>impossible</w:t>
      </w:r>
      <w:r w:rsidRPr="009854CE">
        <w:rPr>
          <w:sz w:val="24"/>
          <w:szCs w:val="24"/>
          <w:lang w:eastAsia="en-US"/>
        </w:rPr>
        <w:t>);</w:t>
      </w:r>
    </w:p>
    <w:p w14:paraId="724F8598" w14:textId="77777777" w:rsidR="009854CE" w:rsidRPr="009854CE" w:rsidRDefault="009854CE" w:rsidP="009854CE">
      <w:pPr>
        <w:ind w:firstLine="709"/>
        <w:rPr>
          <w:sz w:val="24"/>
          <w:szCs w:val="24"/>
          <w:lang w:val="x-none" w:eastAsia="en-US"/>
        </w:rPr>
      </w:pPr>
      <w:r w:rsidRPr="009854CE">
        <w:rPr>
          <w:sz w:val="24"/>
          <w:szCs w:val="24"/>
          <w:lang w:val="x-none" w:eastAsia="en-US"/>
        </w:rPr>
        <w:t>словосложение:</w:t>
      </w:r>
    </w:p>
    <w:p w14:paraId="6FC514D2"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14:paraId="76BCBF30" w14:textId="77777777" w:rsidR="009854CE" w:rsidRPr="009854CE" w:rsidRDefault="009854CE" w:rsidP="009854CE">
      <w:pPr>
        <w:ind w:firstLine="709"/>
        <w:rPr>
          <w:sz w:val="24"/>
          <w:szCs w:val="24"/>
          <w:lang w:val="x-none" w:eastAsia="en-US"/>
        </w:rPr>
      </w:pPr>
      <w:r w:rsidRPr="009854CE">
        <w:rPr>
          <w:sz w:val="24"/>
          <w:szCs w:val="24"/>
          <w:lang w:val="x-none" w:eastAsia="en-US"/>
        </w:rPr>
        <w:t>Многозначные лексические единицы. Синонимы. Антонимы. Интернациональные слова. Наиболее частотные фразовые глаголы.</w:t>
      </w:r>
    </w:p>
    <w:p w14:paraId="41FF7ADD" w14:textId="6129C243"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14:paraId="011955D1"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3FDEB1F"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 Условные предложения реального (Conditional 0, Conditional I) характера.</w:t>
      </w:r>
    </w:p>
    <w:p w14:paraId="7F31E6F1"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38759952"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Конструкция used to + инфинитив глагола.</w:t>
      </w:r>
    </w:p>
    <w:p w14:paraId="1287BCAD"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наиболее употребительных формах страдательного залога (Present/Past Simple Passive).</w:t>
      </w:r>
    </w:p>
    <w:p w14:paraId="7C5E032C"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Предлоги, употребляемые с глаголами в страдательном залоге.</w:t>
      </w:r>
    </w:p>
    <w:p w14:paraId="3DACB661"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Модальный глагол might.</w:t>
      </w:r>
    </w:p>
    <w:p w14:paraId="25DD89C5"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совпадающие по форме с прилагательными (fast, high; early).</w:t>
      </w:r>
    </w:p>
    <w:p w14:paraId="3EFB1EF0" w14:textId="77777777" w:rsidR="009854CE" w:rsidRPr="009854CE" w:rsidRDefault="009854CE" w:rsidP="009854CE">
      <w:pPr>
        <w:ind w:firstLine="709"/>
        <w:rPr>
          <w:sz w:val="24"/>
          <w:szCs w:val="24"/>
          <w:lang w:val="en-US" w:eastAsia="en-US"/>
        </w:rPr>
      </w:pPr>
      <w:r w:rsidRPr="009854CE">
        <w:rPr>
          <w:sz w:val="24"/>
          <w:szCs w:val="24"/>
          <w:lang w:val="x-none" w:eastAsia="en-US"/>
        </w:rPr>
        <w:t>Местоимения</w:t>
      </w:r>
      <w:r w:rsidRPr="009854CE">
        <w:rPr>
          <w:sz w:val="24"/>
          <w:szCs w:val="24"/>
          <w:lang w:val="en-US" w:eastAsia="en-US"/>
        </w:rPr>
        <w:t xml:space="preserve"> other/another, both, all, one.</w:t>
      </w:r>
    </w:p>
    <w:p w14:paraId="42DEA4E5" w14:textId="77777777" w:rsidR="009854CE" w:rsidRPr="009854CE" w:rsidRDefault="009854CE" w:rsidP="009854CE">
      <w:pPr>
        <w:ind w:firstLine="709"/>
        <w:rPr>
          <w:sz w:val="24"/>
          <w:szCs w:val="24"/>
          <w:lang w:val="x-none" w:eastAsia="en-US"/>
        </w:rPr>
      </w:pPr>
      <w:r w:rsidRPr="009854CE">
        <w:rPr>
          <w:sz w:val="24"/>
          <w:szCs w:val="24"/>
          <w:lang w:val="x-none" w:eastAsia="en-US"/>
        </w:rPr>
        <w:t>Количественные числительные для обозначения больших чисел (до 1 000 000).</w:t>
      </w:r>
    </w:p>
    <w:p w14:paraId="7268B882" w14:textId="5F079A32"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367B52D5"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342575BE"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C22D4F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val="x-none" w:eastAsia="en-US"/>
        </w:rPr>
        <w:t xml:space="preserve">), с особенностями образа жизни и культуры страны (стран) изучаемого языка (известными достопримечательностями; некоторыми </w:t>
      </w:r>
      <w:r w:rsidRPr="009854CE">
        <w:rPr>
          <w:sz w:val="24"/>
          <w:szCs w:val="24"/>
          <w:lang w:val="x-none" w:eastAsia="en-US"/>
        </w:rPr>
        <w:lastRenderedPageBreak/>
        <w:t>выдающимися людьми), с доступными в языковом отношении образцами поэзии и прозы для подростков на английском языке.</w:t>
      </w:r>
    </w:p>
    <w:p w14:paraId="7F51B50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7C9A42C0"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44FFB9F5"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w:t>
      </w:r>
    </w:p>
    <w:p w14:paraId="218DCFB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8673012"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09ABF50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4E43396"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рассказывать о выдающихся людях родной страны и страны (стран) изучаемого языка (учёных, писателях, поэтах, спортсменах).</w:t>
      </w:r>
    </w:p>
    <w:p w14:paraId="619BC8BF" w14:textId="4ACA0A69" w:rsidR="009854CE" w:rsidRPr="009775FF" w:rsidRDefault="009854CE" w:rsidP="009854CE">
      <w:pPr>
        <w:ind w:firstLine="709"/>
        <w:rPr>
          <w:b/>
          <w:sz w:val="24"/>
          <w:szCs w:val="24"/>
          <w:lang w:eastAsia="en-US"/>
        </w:rPr>
      </w:pPr>
      <w:r w:rsidRPr="009775FF">
        <w:rPr>
          <w:b/>
          <w:sz w:val="24"/>
          <w:szCs w:val="24"/>
          <w:lang w:eastAsia="en-US"/>
        </w:rPr>
        <w:t> </w:t>
      </w:r>
      <w:r w:rsidRPr="009775FF">
        <w:rPr>
          <w:b/>
          <w:sz w:val="24"/>
          <w:szCs w:val="24"/>
          <w:lang w:val="x-none" w:eastAsia="en-US"/>
        </w:rPr>
        <w:t>Компенсаторные умения</w:t>
      </w:r>
      <w:r w:rsidRPr="009775FF">
        <w:rPr>
          <w:b/>
          <w:sz w:val="24"/>
          <w:szCs w:val="24"/>
          <w:lang w:eastAsia="en-US"/>
        </w:rPr>
        <w:t>.</w:t>
      </w:r>
    </w:p>
    <w:p w14:paraId="30713DA0"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355EEBB"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12B439FA"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2720EE95"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56D9DE6"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DB06CDF" w14:textId="77777777" w:rsidR="009775FF" w:rsidRDefault="009775FF" w:rsidP="009854CE">
      <w:pPr>
        <w:ind w:firstLine="709"/>
        <w:rPr>
          <w:sz w:val="24"/>
          <w:szCs w:val="24"/>
          <w:lang w:eastAsia="en-US"/>
        </w:rPr>
      </w:pPr>
    </w:p>
    <w:p w14:paraId="494F5D3E" w14:textId="77FFDC39"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8 классе</w:t>
      </w:r>
    </w:p>
    <w:p w14:paraId="525BD264" w14:textId="77777777" w:rsidR="009775FF" w:rsidRPr="009854CE" w:rsidRDefault="009775FF" w:rsidP="009854CE">
      <w:pPr>
        <w:ind w:firstLine="709"/>
        <w:rPr>
          <w:sz w:val="24"/>
          <w:szCs w:val="24"/>
          <w:lang w:eastAsia="en-US"/>
        </w:rPr>
      </w:pPr>
    </w:p>
    <w:p w14:paraId="04B8E174" w14:textId="348807F4" w:rsidR="009854CE" w:rsidRPr="009854CE" w:rsidRDefault="009854CE" w:rsidP="009854CE">
      <w:pPr>
        <w:ind w:firstLine="709"/>
        <w:rPr>
          <w:sz w:val="24"/>
          <w:szCs w:val="24"/>
          <w:lang w:eastAsia="en-US"/>
        </w:rPr>
      </w:pPr>
      <w:r w:rsidRPr="009854CE">
        <w:rPr>
          <w:sz w:val="24"/>
          <w:szCs w:val="24"/>
          <w:lang w:val="x-none" w:eastAsia="en-US"/>
        </w:rPr>
        <w:t>Коммуникативные умения</w:t>
      </w:r>
      <w:r w:rsidRPr="009854CE">
        <w:rPr>
          <w:sz w:val="24"/>
          <w:szCs w:val="24"/>
          <w:lang w:eastAsia="en-US"/>
        </w:rPr>
        <w:t>.</w:t>
      </w:r>
    </w:p>
    <w:p w14:paraId="43ADCF05"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DEBCF46"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w:t>
      </w:r>
    </w:p>
    <w:p w14:paraId="5A7BB62D"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5708BF07"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музей, спорт, музыка).</w:t>
      </w:r>
    </w:p>
    <w:p w14:paraId="059551DA"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 Посещение врача.</w:t>
      </w:r>
    </w:p>
    <w:p w14:paraId="4C71D7A9"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 Карманные деньги.</w:t>
      </w:r>
    </w:p>
    <w:p w14:paraId="466B4277"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1BE1A16E" w14:textId="77777777" w:rsidR="009854CE" w:rsidRPr="009854CE" w:rsidRDefault="009854CE" w:rsidP="009854CE">
      <w:pPr>
        <w:ind w:firstLine="709"/>
        <w:rPr>
          <w:sz w:val="24"/>
          <w:szCs w:val="24"/>
          <w:lang w:val="x-none" w:eastAsia="en-US"/>
        </w:rPr>
      </w:pPr>
      <w:r w:rsidRPr="009854CE">
        <w:rPr>
          <w:sz w:val="24"/>
          <w:szCs w:val="24"/>
          <w:lang w:val="x-none" w:eastAsia="en-US"/>
        </w:rPr>
        <w:t>Виды отдыха в различное время года. Путешествия по России и иностранным странам.</w:t>
      </w:r>
    </w:p>
    <w:p w14:paraId="39FAB667"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флора и фауна. Проблемы экологии. Климат, погода. Стихийные бедствия.</w:t>
      </w:r>
    </w:p>
    <w:p w14:paraId="62346528" w14:textId="77777777" w:rsidR="009854CE" w:rsidRPr="009854CE" w:rsidRDefault="009854CE" w:rsidP="009854CE">
      <w:pPr>
        <w:ind w:firstLine="709"/>
        <w:rPr>
          <w:sz w:val="24"/>
          <w:szCs w:val="24"/>
          <w:lang w:val="x-none" w:eastAsia="en-US"/>
        </w:rPr>
      </w:pPr>
      <w:r w:rsidRPr="009854CE">
        <w:rPr>
          <w:sz w:val="24"/>
          <w:szCs w:val="24"/>
          <w:lang w:val="x-none" w:eastAsia="en-US"/>
        </w:rPr>
        <w:t>Условия проживания в городской (сельской) местности.</w:t>
      </w:r>
      <w:r w:rsidRPr="009854CE">
        <w:rPr>
          <w:sz w:val="24"/>
          <w:szCs w:val="24"/>
          <w:lang w:eastAsia="en-US"/>
        </w:rPr>
        <w:t xml:space="preserve"> </w:t>
      </w:r>
      <w:r w:rsidRPr="009854CE">
        <w:rPr>
          <w:sz w:val="24"/>
          <w:szCs w:val="24"/>
          <w:lang w:val="x-none" w:eastAsia="en-US"/>
        </w:rPr>
        <w:t>Транспорт.</w:t>
      </w:r>
    </w:p>
    <w:p w14:paraId="0F19A446"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BFC4C1"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учёные, писатели, поэты, художники, музыканты, спортсмены.</w:t>
      </w:r>
    </w:p>
    <w:p w14:paraId="08EC0A37" w14:textId="7BC0E418" w:rsidR="009854CE" w:rsidRPr="009775FF" w:rsidRDefault="009854CE" w:rsidP="009854CE">
      <w:pPr>
        <w:ind w:firstLine="709"/>
        <w:rPr>
          <w:b/>
          <w:sz w:val="24"/>
          <w:szCs w:val="24"/>
          <w:lang w:eastAsia="en-US"/>
        </w:rPr>
      </w:pPr>
      <w:r w:rsidRPr="009775FF">
        <w:rPr>
          <w:b/>
          <w:sz w:val="24"/>
          <w:szCs w:val="24"/>
          <w:lang w:eastAsia="en-US"/>
        </w:rPr>
        <w:t>Говорение.</w:t>
      </w:r>
    </w:p>
    <w:p w14:paraId="62509B3F" w14:textId="08CA5DD8"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4960B3BA"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w:t>
      </w:r>
      <w:r w:rsidRPr="009854CE">
        <w:rPr>
          <w:sz w:val="24"/>
          <w:szCs w:val="24"/>
          <w:lang w:val="x-none" w:eastAsia="en-US"/>
        </w:rPr>
        <w:lastRenderedPageBreak/>
        <w:t>реагировать на поздравление, выражать благодарность, вежливо соглашаться на предложение и отказываться от предложения собеседника;</w:t>
      </w:r>
    </w:p>
    <w:p w14:paraId="1DDBB95E"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16319FA"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1E84298"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64F9297"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7 реплик со стороны каждого собеседника.</w:t>
      </w:r>
    </w:p>
    <w:p w14:paraId="15B78EBD" w14:textId="54753197"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монологической речи:</w:t>
      </w:r>
    </w:p>
    <w:p w14:paraId="3DEBA102"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8C93FC"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315DE40"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48FBFD77"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и аргументирование своего мнения по отношению к услышанному (прочитанному);</w:t>
      </w:r>
    </w:p>
    <w:p w14:paraId="06378B43"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w:t>
      </w:r>
    </w:p>
    <w:p w14:paraId="1BE63254"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рассказа по картинкам;</w:t>
      </w:r>
    </w:p>
    <w:p w14:paraId="692581B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изложение результатов выполненной проектной работы. </w:t>
      </w:r>
    </w:p>
    <w:p w14:paraId="5EEDB14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вопрос</w:t>
      </w:r>
      <w:r w:rsidRPr="009854CE">
        <w:rPr>
          <w:sz w:val="24"/>
          <w:szCs w:val="24"/>
          <w:lang w:eastAsia="en-US"/>
        </w:rPr>
        <w:t>ов</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ов</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p>
    <w:p w14:paraId="5FB6D74B"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9–10 фраз.</w:t>
      </w:r>
    </w:p>
    <w:p w14:paraId="046E44AC" w14:textId="48C311A4" w:rsidR="009854CE" w:rsidRPr="009775FF" w:rsidRDefault="009854CE" w:rsidP="009854CE">
      <w:pPr>
        <w:ind w:firstLine="709"/>
        <w:rPr>
          <w:b/>
          <w:sz w:val="24"/>
          <w:szCs w:val="24"/>
          <w:lang w:eastAsia="en-US"/>
        </w:rPr>
      </w:pPr>
      <w:r w:rsidRPr="009775FF">
        <w:rPr>
          <w:b/>
          <w:sz w:val="24"/>
          <w:szCs w:val="24"/>
          <w:lang w:eastAsia="en-US"/>
        </w:rPr>
        <w:t>Аудирование.</w:t>
      </w:r>
    </w:p>
    <w:p w14:paraId="154D2798"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BF4B308"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585185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9854CE">
        <w:rPr>
          <w:sz w:val="24"/>
          <w:szCs w:val="24"/>
          <w:lang w:eastAsia="en-US"/>
        </w:rPr>
        <w:t>аудирования</w:t>
      </w:r>
      <w:r w:rsidRPr="009854CE">
        <w:rPr>
          <w:sz w:val="24"/>
          <w:szCs w:val="24"/>
          <w:lang w:val="x-none" w:eastAsia="en-US"/>
        </w:rPr>
        <w:t>, игнорировать незнакомые слова, не существенные для понимания основного содержания.</w:t>
      </w:r>
    </w:p>
    <w:p w14:paraId="5E02B02B"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val="x-none" w:eastAsia="en-US"/>
        </w:rPr>
        <w:t xml:space="preserve"> информацию, представленную в эксплицитной (явной) форме, в воспринимаемом на слух тексте.</w:t>
      </w:r>
    </w:p>
    <w:p w14:paraId="282D4C2C"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CCFF2B2"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2 минут.</w:t>
      </w:r>
    </w:p>
    <w:p w14:paraId="1A2228E2" w14:textId="77777777" w:rsidR="009775FF" w:rsidRDefault="009775FF" w:rsidP="009854CE">
      <w:pPr>
        <w:ind w:firstLine="709"/>
        <w:rPr>
          <w:b/>
          <w:sz w:val="24"/>
          <w:szCs w:val="24"/>
          <w:lang w:eastAsia="en-US"/>
        </w:rPr>
      </w:pPr>
    </w:p>
    <w:p w14:paraId="3D74BC6E" w14:textId="77777777" w:rsidR="009775FF" w:rsidRDefault="009775FF" w:rsidP="009854CE">
      <w:pPr>
        <w:ind w:firstLine="709"/>
        <w:rPr>
          <w:b/>
          <w:sz w:val="24"/>
          <w:szCs w:val="24"/>
          <w:lang w:eastAsia="en-US"/>
        </w:rPr>
      </w:pPr>
    </w:p>
    <w:p w14:paraId="009E9825" w14:textId="6BE7FA28"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5F3F721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2009EF5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w:t>
      </w:r>
      <w:r w:rsidRPr="009854CE">
        <w:rPr>
          <w:sz w:val="24"/>
          <w:szCs w:val="24"/>
          <w:lang w:val="x-none" w:eastAsia="en-US"/>
        </w:rPr>
        <w:lastRenderedPageBreak/>
        <w:t>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82EFCD9" w14:textId="77777777"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DA6E56C"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схем) и понимание представленной в них информации.</w:t>
      </w:r>
    </w:p>
    <w:p w14:paraId="06BC6336"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436D594"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6AC42C4"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350–500 слов.</w:t>
      </w:r>
    </w:p>
    <w:p w14:paraId="598A354A" w14:textId="53AA85B2"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262B3AC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637B283B"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плана (тезисов) устного или письменного сообщения;</w:t>
      </w:r>
    </w:p>
    <w:p w14:paraId="06C338E7"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A6AA4C0"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110 слов;</w:t>
      </w:r>
    </w:p>
    <w:p w14:paraId="383F216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Объём письменного высказывания – до 110 слов.</w:t>
      </w:r>
    </w:p>
    <w:p w14:paraId="68F078F4" w14:textId="4E0663FA"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6C5D0600" w14:textId="5A85AB1F"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47BC1447"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62BF63"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854F968"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EF0C65A"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110 слов.</w:t>
      </w:r>
    </w:p>
    <w:p w14:paraId="35F62DAF" w14:textId="1156C60E"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404354E3"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721C58C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854CE">
        <w:rPr>
          <w:sz w:val="24"/>
          <w:szCs w:val="24"/>
          <w:lang w:val="en-US" w:eastAsia="en-US"/>
        </w:rPr>
        <w:t>firstly</w:t>
      </w:r>
      <w:r w:rsidRPr="009854CE">
        <w:rPr>
          <w:sz w:val="24"/>
          <w:szCs w:val="24"/>
          <w:lang w:val="x-none" w:eastAsia="en-US"/>
        </w:rPr>
        <w:t>/</w:t>
      </w:r>
      <w:r w:rsidRPr="009854CE">
        <w:rPr>
          <w:sz w:val="24"/>
          <w:szCs w:val="24"/>
          <w:lang w:val="en-US" w:eastAsia="en-US"/>
        </w:rPr>
        <w:t>first</w:t>
      </w:r>
      <w:r w:rsidRPr="009854CE">
        <w:rPr>
          <w:sz w:val="24"/>
          <w:szCs w:val="24"/>
          <w:lang w:val="x-none" w:eastAsia="en-US"/>
        </w:rPr>
        <w:t xml:space="preserve"> </w:t>
      </w:r>
      <w:r w:rsidRPr="009854CE">
        <w:rPr>
          <w:sz w:val="24"/>
          <w:szCs w:val="24"/>
          <w:lang w:val="en-US" w:eastAsia="en-US"/>
        </w:rPr>
        <w:t>of</w:t>
      </w:r>
      <w:r w:rsidRPr="009854CE">
        <w:rPr>
          <w:sz w:val="24"/>
          <w:szCs w:val="24"/>
          <w:lang w:val="x-none" w:eastAsia="en-US"/>
        </w:rPr>
        <w:t xml:space="preserve"> </w:t>
      </w:r>
      <w:r w:rsidRPr="009854CE">
        <w:rPr>
          <w:sz w:val="24"/>
          <w:szCs w:val="24"/>
          <w:lang w:val="en-US" w:eastAsia="en-US"/>
        </w:rPr>
        <w:t>all</w:t>
      </w:r>
      <w:r w:rsidRPr="009854CE">
        <w:rPr>
          <w:sz w:val="24"/>
          <w:szCs w:val="24"/>
          <w:lang w:val="x-none" w:eastAsia="en-US"/>
        </w:rPr>
        <w:t xml:space="preserve">, </w:t>
      </w:r>
      <w:r w:rsidRPr="009854CE">
        <w:rPr>
          <w:sz w:val="24"/>
          <w:szCs w:val="24"/>
          <w:lang w:val="en-US" w:eastAsia="en-US"/>
        </w:rPr>
        <w:t>secondly</w:t>
      </w:r>
      <w:r w:rsidRPr="009854CE">
        <w:rPr>
          <w:sz w:val="24"/>
          <w:szCs w:val="24"/>
          <w:lang w:val="x-none" w:eastAsia="en-US"/>
        </w:rPr>
        <w:t xml:space="preserve">, </w:t>
      </w:r>
      <w:r w:rsidRPr="009854CE">
        <w:rPr>
          <w:sz w:val="24"/>
          <w:szCs w:val="24"/>
          <w:lang w:val="en-US" w:eastAsia="en-US"/>
        </w:rPr>
        <w:t>finally</w:t>
      </w:r>
      <w:r w:rsidRPr="009854CE">
        <w:rPr>
          <w:sz w:val="24"/>
          <w:szCs w:val="24"/>
          <w:lang w:val="x-none" w:eastAsia="en-US"/>
        </w:rPr>
        <w:t xml:space="preserve">; </w:t>
      </w:r>
      <w:r w:rsidRPr="009854CE">
        <w:rPr>
          <w:sz w:val="24"/>
          <w:szCs w:val="24"/>
          <w:lang w:val="en-US" w:eastAsia="en-US"/>
        </w:rPr>
        <w:t>on</w:t>
      </w:r>
      <w:r w:rsidRPr="009854CE">
        <w:rPr>
          <w:sz w:val="24"/>
          <w:szCs w:val="24"/>
          <w:lang w:val="x-none" w:eastAsia="en-US"/>
        </w:rPr>
        <w:t xml:space="preserve"> </w:t>
      </w:r>
      <w:r w:rsidRPr="009854CE">
        <w:rPr>
          <w:sz w:val="24"/>
          <w:szCs w:val="24"/>
          <w:lang w:val="en-US" w:eastAsia="en-US"/>
        </w:rPr>
        <w:t>the</w:t>
      </w:r>
      <w:r w:rsidRPr="009854CE">
        <w:rPr>
          <w:sz w:val="24"/>
          <w:szCs w:val="24"/>
          <w:lang w:val="x-none" w:eastAsia="en-US"/>
        </w:rPr>
        <w:t xml:space="preserve"> </w:t>
      </w:r>
      <w:r w:rsidRPr="009854CE">
        <w:rPr>
          <w:sz w:val="24"/>
          <w:szCs w:val="24"/>
          <w:lang w:val="en-US" w:eastAsia="en-US"/>
        </w:rPr>
        <w:t>one</w:t>
      </w:r>
      <w:r w:rsidRPr="009854CE">
        <w:rPr>
          <w:sz w:val="24"/>
          <w:szCs w:val="24"/>
          <w:lang w:val="x-none" w:eastAsia="en-US"/>
        </w:rPr>
        <w:t xml:space="preserve"> </w:t>
      </w:r>
      <w:r w:rsidRPr="009854CE">
        <w:rPr>
          <w:sz w:val="24"/>
          <w:szCs w:val="24"/>
          <w:lang w:val="en-US" w:eastAsia="en-US"/>
        </w:rPr>
        <w:t>hand</w:t>
      </w:r>
      <w:r w:rsidRPr="009854CE">
        <w:rPr>
          <w:sz w:val="24"/>
          <w:szCs w:val="24"/>
          <w:lang w:val="x-none" w:eastAsia="en-US"/>
        </w:rPr>
        <w:t xml:space="preserve">, </w:t>
      </w:r>
      <w:r w:rsidRPr="009854CE">
        <w:rPr>
          <w:sz w:val="24"/>
          <w:szCs w:val="24"/>
          <w:lang w:val="en-US" w:eastAsia="en-US"/>
        </w:rPr>
        <w:t>on</w:t>
      </w:r>
      <w:r w:rsidRPr="009854CE">
        <w:rPr>
          <w:sz w:val="24"/>
          <w:szCs w:val="24"/>
          <w:lang w:val="x-none" w:eastAsia="en-US"/>
        </w:rPr>
        <w:t xml:space="preserve"> </w:t>
      </w:r>
      <w:r w:rsidRPr="009854CE">
        <w:rPr>
          <w:sz w:val="24"/>
          <w:szCs w:val="24"/>
          <w:lang w:val="en-US" w:eastAsia="en-US"/>
        </w:rPr>
        <w:t>the</w:t>
      </w:r>
      <w:r w:rsidRPr="009854CE">
        <w:rPr>
          <w:sz w:val="24"/>
          <w:szCs w:val="24"/>
          <w:lang w:val="x-none" w:eastAsia="en-US"/>
        </w:rPr>
        <w:t xml:space="preserve"> </w:t>
      </w:r>
      <w:r w:rsidRPr="009854CE">
        <w:rPr>
          <w:sz w:val="24"/>
          <w:szCs w:val="24"/>
          <w:lang w:val="en-US" w:eastAsia="en-US"/>
        </w:rPr>
        <w:t>other</w:t>
      </w:r>
      <w:r w:rsidRPr="009854CE">
        <w:rPr>
          <w:sz w:val="24"/>
          <w:szCs w:val="24"/>
          <w:lang w:val="x-none" w:eastAsia="en-US"/>
        </w:rPr>
        <w:t xml:space="preserve"> </w:t>
      </w:r>
      <w:r w:rsidRPr="009854CE">
        <w:rPr>
          <w:sz w:val="24"/>
          <w:szCs w:val="24"/>
          <w:lang w:val="en-US" w:eastAsia="en-US"/>
        </w:rPr>
        <w:t>hand</w:t>
      </w:r>
      <w:r w:rsidRPr="009854CE">
        <w:rPr>
          <w:sz w:val="24"/>
          <w:szCs w:val="24"/>
          <w:lang w:val="x-none" w:eastAsia="en-US"/>
        </w:rPr>
        <w:t>), апострофа.</w:t>
      </w:r>
    </w:p>
    <w:p w14:paraId="44870C6F"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BF4CA15" w14:textId="31AED173"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48F92D3E"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A498469"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1695E4E"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1253859E"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2939C97A"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существительных при помощи суффиксов:</w:t>
      </w:r>
      <w:r w:rsidRPr="009854CE">
        <w:rPr>
          <w:sz w:val="24"/>
          <w:szCs w:val="24"/>
          <w:lang w:val="en-US" w:eastAsia="en-US"/>
        </w:rPr>
        <w:t xml:space="preserve"> -ance/-ence (performance/residence), -ity (activity); -ship (friendship);</w:t>
      </w:r>
    </w:p>
    <w:p w14:paraId="28F32750"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прилагательных при помощи префикса inter</w:t>
      </w:r>
      <w:r w:rsidRPr="009854CE">
        <w:rPr>
          <w:sz w:val="24"/>
          <w:szCs w:val="24"/>
          <w:lang w:eastAsia="en-US"/>
        </w:rPr>
        <w:t xml:space="preserve">- </w:t>
      </w:r>
      <w:r w:rsidRPr="009854CE">
        <w:rPr>
          <w:sz w:val="24"/>
          <w:szCs w:val="24"/>
          <w:lang w:val="x-none" w:eastAsia="en-US"/>
        </w:rPr>
        <w:t>(international);</w:t>
      </w:r>
    </w:p>
    <w:p w14:paraId="1337E150"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прилагательных при помощи -ed и -ing (interested/interesting);</w:t>
      </w:r>
    </w:p>
    <w:p w14:paraId="61CB64D8" w14:textId="77777777" w:rsidR="009854CE" w:rsidRPr="009854CE" w:rsidRDefault="009854CE" w:rsidP="009854CE">
      <w:pPr>
        <w:ind w:firstLine="709"/>
        <w:rPr>
          <w:sz w:val="24"/>
          <w:szCs w:val="24"/>
          <w:lang w:val="x-none" w:eastAsia="en-US"/>
        </w:rPr>
      </w:pPr>
      <w:r w:rsidRPr="009854CE">
        <w:rPr>
          <w:sz w:val="24"/>
          <w:szCs w:val="24"/>
          <w:lang w:val="x-none" w:eastAsia="en-US"/>
        </w:rPr>
        <w:t>конверсия:</w:t>
      </w:r>
    </w:p>
    <w:p w14:paraId="52E8A7CE"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имени существительного от неопределённой формы глагола (to walk – a walk);</w:t>
      </w:r>
    </w:p>
    <w:p w14:paraId="427A74E9"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глагола от имени существительного (a present – to present);</w:t>
      </w:r>
    </w:p>
    <w:p w14:paraId="6EE3D7C6"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имени существительного от прилагательного (rich – the rich);</w:t>
      </w:r>
    </w:p>
    <w:p w14:paraId="35D9AB8F" w14:textId="77777777" w:rsidR="009854CE" w:rsidRPr="009854CE" w:rsidRDefault="009854CE" w:rsidP="009854CE">
      <w:pPr>
        <w:ind w:firstLine="709"/>
        <w:rPr>
          <w:sz w:val="24"/>
          <w:szCs w:val="24"/>
          <w:lang w:val="x-none" w:eastAsia="en-US"/>
        </w:rPr>
      </w:pPr>
      <w:r w:rsidRPr="009854CE">
        <w:rPr>
          <w:sz w:val="24"/>
          <w:szCs w:val="24"/>
          <w:lang w:val="x-none"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A9764B0"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Различные средства связи в тексте для обеспечения его целостности (firstly, however, finally, at last, etc.).</w:t>
      </w:r>
    </w:p>
    <w:p w14:paraId="1CFEA8AE" w14:textId="77777777" w:rsidR="009854CE" w:rsidRPr="009854CE" w:rsidRDefault="009854CE" w:rsidP="009854CE">
      <w:pPr>
        <w:ind w:firstLine="709"/>
        <w:rPr>
          <w:sz w:val="24"/>
          <w:szCs w:val="24"/>
          <w:lang w:eastAsia="en-US"/>
        </w:rPr>
      </w:pPr>
      <w:r w:rsidRPr="009854CE">
        <w:rPr>
          <w:sz w:val="24"/>
          <w:szCs w:val="24"/>
          <w:lang w:eastAsia="en-US"/>
        </w:rPr>
        <w:t>136.6.2.4. Грамматическая сторона речи.</w:t>
      </w:r>
    </w:p>
    <w:p w14:paraId="7099CEA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79B079C" w14:textId="77777777" w:rsidR="009854CE" w:rsidRPr="009854CE" w:rsidRDefault="009854CE" w:rsidP="009854CE">
      <w:pPr>
        <w:ind w:firstLine="709"/>
        <w:rPr>
          <w:sz w:val="24"/>
          <w:szCs w:val="24"/>
          <w:lang w:val="en-US" w:eastAsia="en-US"/>
        </w:rPr>
      </w:pPr>
      <w:r w:rsidRPr="009854CE">
        <w:rPr>
          <w:sz w:val="24"/>
          <w:szCs w:val="24"/>
          <w:lang w:val="x-none" w:eastAsia="en-US"/>
        </w:rPr>
        <w:t>Предложения</w:t>
      </w:r>
      <w:r w:rsidRPr="009854CE">
        <w:rPr>
          <w:sz w:val="24"/>
          <w:szCs w:val="24"/>
          <w:lang w:val="en-US" w:eastAsia="en-US"/>
        </w:rPr>
        <w:t xml:space="preserve"> </w:t>
      </w:r>
      <w:r w:rsidRPr="009854CE">
        <w:rPr>
          <w:sz w:val="24"/>
          <w:szCs w:val="24"/>
          <w:lang w:val="x-none" w:eastAsia="en-US"/>
        </w:rPr>
        <w:t>со</w:t>
      </w:r>
      <w:r w:rsidRPr="009854CE">
        <w:rPr>
          <w:sz w:val="24"/>
          <w:szCs w:val="24"/>
          <w:lang w:val="en-US" w:eastAsia="en-US"/>
        </w:rPr>
        <w:t xml:space="preserve"> </w:t>
      </w:r>
      <w:r w:rsidRPr="009854CE">
        <w:rPr>
          <w:sz w:val="24"/>
          <w:szCs w:val="24"/>
          <w:lang w:val="x-none" w:eastAsia="en-US"/>
        </w:rPr>
        <w:t>сложным</w:t>
      </w:r>
      <w:r w:rsidRPr="009854CE">
        <w:rPr>
          <w:sz w:val="24"/>
          <w:szCs w:val="24"/>
          <w:lang w:val="en-US" w:eastAsia="en-US"/>
        </w:rPr>
        <w:t xml:space="preserve"> </w:t>
      </w:r>
      <w:r w:rsidRPr="009854CE">
        <w:rPr>
          <w:sz w:val="24"/>
          <w:szCs w:val="24"/>
          <w:lang w:val="x-none" w:eastAsia="en-US"/>
        </w:rPr>
        <w:t>дополнением</w:t>
      </w:r>
      <w:r w:rsidRPr="009854CE">
        <w:rPr>
          <w:sz w:val="24"/>
          <w:szCs w:val="24"/>
          <w:lang w:val="en-US" w:eastAsia="en-US"/>
        </w:rPr>
        <w:t xml:space="preserve"> (Complex Object) (I saw her cross/crossing the road.).</w:t>
      </w:r>
    </w:p>
    <w:p w14:paraId="717FC535"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DBD84C7"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в Past Perfect Tense. Согласование времен в рамках сложного предложения.</w:t>
      </w:r>
    </w:p>
    <w:p w14:paraId="7A9BB050"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подлежащего, выраженного собирательным существительным (family, police) со сказуемым.</w:t>
      </w:r>
    </w:p>
    <w:p w14:paraId="41C7EE17"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w:t>
      </w:r>
      <w:r w:rsidRPr="009854CE">
        <w:rPr>
          <w:sz w:val="24"/>
          <w:szCs w:val="24"/>
          <w:lang w:val="x-none" w:eastAsia="en-US"/>
        </w:rPr>
        <w:t>с</w:t>
      </w:r>
      <w:r w:rsidRPr="009854CE">
        <w:rPr>
          <w:sz w:val="24"/>
          <w:szCs w:val="24"/>
          <w:lang w:val="en-US" w:eastAsia="en-US"/>
        </w:rPr>
        <w:t xml:space="preserve"> </w:t>
      </w:r>
      <w:r w:rsidRPr="009854CE">
        <w:rPr>
          <w:sz w:val="24"/>
          <w:szCs w:val="24"/>
          <w:lang w:val="x-none" w:eastAsia="en-US"/>
        </w:rPr>
        <w:t>глаголами</w:t>
      </w:r>
      <w:r w:rsidRPr="009854CE">
        <w:rPr>
          <w:sz w:val="24"/>
          <w:szCs w:val="24"/>
          <w:lang w:val="en-US" w:eastAsia="en-US"/>
        </w:rPr>
        <w:t xml:space="preserve"> </w:t>
      </w:r>
      <w:r w:rsidRPr="009854CE">
        <w:rPr>
          <w:sz w:val="24"/>
          <w:szCs w:val="24"/>
          <w:lang w:val="x-none" w:eastAsia="en-US"/>
        </w:rPr>
        <w:t>на</w:t>
      </w:r>
      <w:r w:rsidRPr="009854CE">
        <w:rPr>
          <w:sz w:val="24"/>
          <w:szCs w:val="24"/>
          <w:lang w:val="en-US" w:eastAsia="en-US"/>
        </w:rPr>
        <w:t xml:space="preserve"> -ing: to love/hate doing something.</w:t>
      </w:r>
    </w:p>
    <w:p w14:paraId="2E05BA1B"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w:t>
      </w:r>
      <w:r w:rsidRPr="009854CE">
        <w:rPr>
          <w:sz w:val="24"/>
          <w:szCs w:val="24"/>
          <w:lang w:val="x-none" w:eastAsia="en-US"/>
        </w:rPr>
        <w:t>содержащие</w:t>
      </w:r>
      <w:r w:rsidRPr="009854CE">
        <w:rPr>
          <w:sz w:val="24"/>
          <w:szCs w:val="24"/>
          <w:lang w:val="en-US" w:eastAsia="en-US"/>
        </w:rPr>
        <w:t xml:space="preserve"> </w:t>
      </w:r>
      <w:r w:rsidRPr="009854CE">
        <w:rPr>
          <w:sz w:val="24"/>
          <w:szCs w:val="24"/>
          <w:lang w:val="x-none" w:eastAsia="en-US"/>
        </w:rPr>
        <w:t>глаголы</w:t>
      </w:r>
      <w:r w:rsidRPr="009854CE">
        <w:rPr>
          <w:sz w:val="24"/>
          <w:szCs w:val="24"/>
          <w:lang w:val="en-US" w:eastAsia="en-US"/>
        </w:rPr>
        <w:t>-</w:t>
      </w:r>
      <w:r w:rsidRPr="009854CE">
        <w:rPr>
          <w:sz w:val="24"/>
          <w:szCs w:val="24"/>
          <w:lang w:val="x-none" w:eastAsia="en-US"/>
        </w:rPr>
        <w:t>связки</w:t>
      </w:r>
      <w:r w:rsidRPr="009854CE">
        <w:rPr>
          <w:sz w:val="24"/>
          <w:szCs w:val="24"/>
          <w:lang w:val="en-US" w:eastAsia="en-US"/>
        </w:rPr>
        <w:t xml:space="preserve"> to be/to look/to feel/to seem.</w:t>
      </w:r>
    </w:p>
    <w:p w14:paraId="2CC157CE"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be/get used to + </w:t>
      </w:r>
      <w:r w:rsidRPr="009854CE">
        <w:rPr>
          <w:sz w:val="24"/>
          <w:szCs w:val="24"/>
          <w:lang w:val="x-none" w:eastAsia="en-US"/>
        </w:rPr>
        <w:t>инфинитив</w:t>
      </w:r>
      <w:r w:rsidRPr="009854CE">
        <w:rPr>
          <w:sz w:val="24"/>
          <w:szCs w:val="24"/>
          <w:lang w:val="en-US" w:eastAsia="en-US"/>
        </w:rPr>
        <w:t xml:space="preserve"> </w:t>
      </w:r>
      <w:r w:rsidRPr="009854CE">
        <w:rPr>
          <w:sz w:val="24"/>
          <w:szCs w:val="24"/>
          <w:lang w:val="x-none" w:eastAsia="en-US"/>
        </w:rPr>
        <w:t>глагола</w:t>
      </w:r>
      <w:r w:rsidRPr="009854CE">
        <w:rPr>
          <w:sz w:val="24"/>
          <w:szCs w:val="24"/>
          <w:lang w:val="en-US" w:eastAsia="en-US"/>
        </w:rPr>
        <w:t xml:space="preserve">, be/get used to + </w:t>
      </w:r>
      <w:r w:rsidRPr="009854CE">
        <w:rPr>
          <w:sz w:val="24"/>
          <w:szCs w:val="24"/>
          <w:lang w:val="x-none" w:eastAsia="en-US"/>
        </w:rPr>
        <w:t>инфинитив</w:t>
      </w:r>
      <w:r w:rsidRPr="009854CE">
        <w:rPr>
          <w:sz w:val="24"/>
          <w:szCs w:val="24"/>
          <w:lang w:val="en-US" w:eastAsia="en-US"/>
        </w:rPr>
        <w:t xml:space="preserve"> </w:t>
      </w:r>
      <w:r w:rsidRPr="009854CE">
        <w:rPr>
          <w:sz w:val="24"/>
          <w:szCs w:val="24"/>
          <w:lang w:val="x-none" w:eastAsia="en-US"/>
        </w:rPr>
        <w:t>глагол</w:t>
      </w:r>
      <w:r w:rsidRPr="009854CE">
        <w:rPr>
          <w:sz w:val="24"/>
          <w:szCs w:val="24"/>
          <w:lang w:val="en-US" w:eastAsia="en-US"/>
        </w:rPr>
        <w:t>, be/get used to doing something, be/get used to something.</w:t>
      </w:r>
    </w:p>
    <w:p w14:paraId="105243F1"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Конструкция</w:t>
      </w:r>
      <w:r w:rsidRPr="009854CE">
        <w:rPr>
          <w:sz w:val="24"/>
          <w:szCs w:val="24"/>
          <w:lang w:val="en-US" w:eastAsia="en-US"/>
        </w:rPr>
        <w:t xml:space="preserve"> both … and ….</w:t>
      </w:r>
    </w:p>
    <w:p w14:paraId="3F0540AE"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c </w:t>
      </w:r>
      <w:r w:rsidRPr="009854CE">
        <w:rPr>
          <w:sz w:val="24"/>
          <w:szCs w:val="24"/>
          <w:lang w:val="x-none" w:eastAsia="en-US"/>
        </w:rPr>
        <w:t>глаголами</w:t>
      </w:r>
      <w:r w:rsidRPr="009854CE">
        <w:rPr>
          <w:sz w:val="24"/>
          <w:szCs w:val="24"/>
          <w:lang w:val="en-US" w:eastAsia="en-US"/>
        </w:rPr>
        <w:t xml:space="preserve"> to stop, to remember, to forget (</w:t>
      </w:r>
      <w:r w:rsidRPr="009854CE">
        <w:rPr>
          <w:sz w:val="24"/>
          <w:szCs w:val="24"/>
          <w:lang w:val="x-none" w:eastAsia="en-US"/>
        </w:rPr>
        <w:t>разница</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значении</w:t>
      </w:r>
      <w:r w:rsidRPr="009854CE">
        <w:rPr>
          <w:sz w:val="24"/>
          <w:szCs w:val="24"/>
          <w:lang w:val="en-US" w:eastAsia="en-US"/>
        </w:rPr>
        <w:t xml:space="preserve"> to stop doing smth </w:t>
      </w:r>
      <w:r w:rsidRPr="009854CE">
        <w:rPr>
          <w:sz w:val="24"/>
          <w:szCs w:val="24"/>
          <w:lang w:val="x-none" w:eastAsia="en-US"/>
        </w:rPr>
        <w:t>и</w:t>
      </w:r>
      <w:r w:rsidRPr="009854CE">
        <w:rPr>
          <w:sz w:val="24"/>
          <w:szCs w:val="24"/>
          <w:lang w:val="en-US" w:eastAsia="en-US"/>
        </w:rPr>
        <w:t xml:space="preserve"> to stop to do smth).</w:t>
      </w:r>
    </w:p>
    <w:p w14:paraId="478F1BAB" w14:textId="77777777" w:rsidR="009854CE" w:rsidRPr="009854CE" w:rsidRDefault="009854CE" w:rsidP="009854CE">
      <w:pPr>
        <w:ind w:firstLine="709"/>
        <w:rPr>
          <w:sz w:val="24"/>
          <w:szCs w:val="24"/>
          <w:lang w:val="en-US" w:eastAsia="en-US"/>
        </w:rPr>
      </w:pPr>
      <w:r w:rsidRPr="009854CE">
        <w:rPr>
          <w:sz w:val="24"/>
          <w:szCs w:val="24"/>
          <w:lang w:val="x-none" w:eastAsia="en-US"/>
        </w:rPr>
        <w:t>Глаголы</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видо</w:t>
      </w:r>
      <w:r w:rsidRPr="009854CE">
        <w:rPr>
          <w:sz w:val="24"/>
          <w:szCs w:val="24"/>
          <w:lang w:val="en-US" w:eastAsia="en-US"/>
        </w:rPr>
        <w:t>-</w:t>
      </w:r>
      <w:r w:rsidRPr="009854CE">
        <w:rPr>
          <w:sz w:val="24"/>
          <w:szCs w:val="24"/>
          <w:lang w:val="x-none" w:eastAsia="en-US"/>
        </w:rPr>
        <w:t>временных</w:t>
      </w:r>
      <w:r w:rsidRPr="009854CE">
        <w:rPr>
          <w:sz w:val="24"/>
          <w:szCs w:val="24"/>
          <w:lang w:val="en-US" w:eastAsia="en-US"/>
        </w:rPr>
        <w:t xml:space="preserve"> </w:t>
      </w:r>
      <w:r w:rsidRPr="009854CE">
        <w:rPr>
          <w:sz w:val="24"/>
          <w:szCs w:val="24"/>
          <w:lang w:val="x-none" w:eastAsia="en-US"/>
        </w:rPr>
        <w:t>формах</w:t>
      </w:r>
      <w:r w:rsidRPr="009854CE">
        <w:rPr>
          <w:sz w:val="24"/>
          <w:szCs w:val="24"/>
          <w:lang w:val="en-US" w:eastAsia="en-US"/>
        </w:rPr>
        <w:t xml:space="preserve"> </w:t>
      </w:r>
      <w:r w:rsidRPr="009854CE">
        <w:rPr>
          <w:sz w:val="24"/>
          <w:szCs w:val="24"/>
          <w:lang w:val="x-none" w:eastAsia="en-US"/>
        </w:rPr>
        <w:t>действительного</w:t>
      </w:r>
      <w:r w:rsidRPr="009854CE">
        <w:rPr>
          <w:sz w:val="24"/>
          <w:szCs w:val="24"/>
          <w:lang w:val="en-US" w:eastAsia="en-US"/>
        </w:rPr>
        <w:t xml:space="preserve"> </w:t>
      </w:r>
      <w:r w:rsidRPr="009854CE">
        <w:rPr>
          <w:sz w:val="24"/>
          <w:szCs w:val="24"/>
          <w:lang w:val="x-none" w:eastAsia="en-US"/>
        </w:rPr>
        <w:t>залога</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изъявительном</w:t>
      </w:r>
      <w:r w:rsidRPr="009854CE">
        <w:rPr>
          <w:sz w:val="24"/>
          <w:szCs w:val="24"/>
          <w:lang w:val="en-US" w:eastAsia="en-US"/>
        </w:rPr>
        <w:t xml:space="preserve"> </w:t>
      </w:r>
      <w:r w:rsidRPr="009854CE">
        <w:rPr>
          <w:sz w:val="24"/>
          <w:szCs w:val="24"/>
          <w:lang w:val="x-none" w:eastAsia="en-US"/>
        </w:rPr>
        <w:t>наклонении</w:t>
      </w:r>
      <w:r w:rsidRPr="009854CE">
        <w:rPr>
          <w:sz w:val="24"/>
          <w:szCs w:val="24"/>
          <w:lang w:val="en-US" w:eastAsia="en-US"/>
        </w:rPr>
        <w:t xml:space="preserve"> (Past Perfect Tense, Present Perfect Continuous Tense, Future-in-the-Past).</w:t>
      </w:r>
    </w:p>
    <w:p w14:paraId="58253B66"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в косвенной речи в настоящем и прошедшем времени.</w:t>
      </w:r>
    </w:p>
    <w:p w14:paraId="27648E73" w14:textId="77777777" w:rsidR="009854CE" w:rsidRPr="009854CE" w:rsidRDefault="009854CE" w:rsidP="009854CE">
      <w:pPr>
        <w:ind w:firstLine="709"/>
        <w:rPr>
          <w:sz w:val="24"/>
          <w:szCs w:val="24"/>
          <w:lang w:val="x-none" w:eastAsia="en-US"/>
        </w:rPr>
      </w:pPr>
      <w:r w:rsidRPr="009854CE">
        <w:rPr>
          <w:sz w:val="24"/>
          <w:szCs w:val="24"/>
          <w:lang w:val="x-none" w:eastAsia="en-US"/>
        </w:rPr>
        <w:t>Неличные формы глагола (инфинитив, герундий, причастия настоящего и прошедшего времени).</w:t>
      </w:r>
    </w:p>
    <w:p w14:paraId="57B995D0"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too – enough.</w:t>
      </w:r>
    </w:p>
    <w:p w14:paraId="05B523B5" w14:textId="77777777" w:rsidR="009854CE" w:rsidRPr="009854CE" w:rsidRDefault="009854CE" w:rsidP="009854CE">
      <w:pPr>
        <w:ind w:firstLine="709"/>
        <w:rPr>
          <w:sz w:val="24"/>
          <w:szCs w:val="24"/>
          <w:lang w:val="x-none" w:eastAsia="en-US"/>
        </w:rPr>
      </w:pPr>
      <w:r w:rsidRPr="009854CE">
        <w:rPr>
          <w:sz w:val="24"/>
          <w:szCs w:val="24"/>
          <w:lang w:val="x-none" w:eastAsia="en-US"/>
        </w:rPr>
        <w:t>Отрицательные местоимения no (и его производные nobody, nothing</w:t>
      </w:r>
      <w:r w:rsidRPr="009854CE">
        <w:rPr>
          <w:sz w:val="24"/>
          <w:szCs w:val="24"/>
          <w:lang w:eastAsia="en-US"/>
        </w:rPr>
        <w:t xml:space="preserve"> и другие</w:t>
      </w:r>
      <w:r w:rsidRPr="009854CE">
        <w:rPr>
          <w:sz w:val="24"/>
          <w:szCs w:val="24"/>
          <w:lang w:val="x-none" w:eastAsia="en-US"/>
        </w:rPr>
        <w:t>), none.</w:t>
      </w:r>
    </w:p>
    <w:p w14:paraId="112793C0" w14:textId="01B0540A"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365BDAAF"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7CE12C4F"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656DD080"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0E4BDCE"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252529E" w14:textId="77777777" w:rsidR="009854CE" w:rsidRPr="009854CE" w:rsidRDefault="009854CE" w:rsidP="009854CE">
      <w:pPr>
        <w:ind w:firstLine="709"/>
        <w:rPr>
          <w:sz w:val="24"/>
          <w:szCs w:val="24"/>
          <w:lang w:val="x-none" w:eastAsia="en-US"/>
        </w:rPr>
      </w:pPr>
      <w:r w:rsidRPr="009854CE">
        <w:rPr>
          <w:sz w:val="24"/>
          <w:szCs w:val="24"/>
          <w:lang w:val="x-none" w:eastAsia="en-US"/>
        </w:rPr>
        <w:t>Соблюдение нормы вежливости в межкультурном общении.</w:t>
      </w:r>
    </w:p>
    <w:p w14:paraId="4B383583"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669D2A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64C45339"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 (культурные явления, события, достопримечательности);</w:t>
      </w:r>
    </w:p>
    <w:p w14:paraId="5AB98EC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9854CE">
        <w:rPr>
          <w:sz w:val="24"/>
          <w:szCs w:val="24"/>
          <w:lang w:eastAsia="en-US"/>
        </w:rPr>
        <w:t>других людях</w:t>
      </w:r>
      <w:r w:rsidRPr="009854CE">
        <w:rPr>
          <w:sz w:val="24"/>
          <w:szCs w:val="24"/>
          <w:lang w:val="x-none" w:eastAsia="en-US"/>
        </w:rPr>
        <w:t>);</w:t>
      </w:r>
    </w:p>
    <w:p w14:paraId="1BA6E5F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оказывать помощь </w:t>
      </w:r>
      <w:r w:rsidRPr="009854CE">
        <w:rPr>
          <w:sz w:val="24"/>
          <w:szCs w:val="24"/>
          <w:lang w:eastAsia="en-US"/>
        </w:rPr>
        <w:t>иностранным</w:t>
      </w:r>
      <w:r w:rsidRPr="009854CE">
        <w:rPr>
          <w:sz w:val="24"/>
          <w:szCs w:val="24"/>
          <w:lang w:val="x-none" w:eastAsia="en-US"/>
        </w:rPr>
        <w:t xml:space="preserve"> гостям в ситуациях повседневного общения (объяснить местонахождение объекта, сообщить возможный маршрут</w:t>
      </w:r>
      <w:r w:rsidRPr="009854CE">
        <w:rPr>
          <w:sz w:val="24"/>
          <w:szCs w:val="24"/>
          <w:lang w:eastAsia="en-US"/>
        </w:rPr>
        <w:t xml:space="preserve"> и другие ситуации</w:t>
      </w:r>
      <w:r w:rsidRPr="009854CE">
        <w:rPr>
          <w:sz w:val="24"/>
          <w:szCs w:val="24"/>
          <w:lang w:val="x-none" w:eastAsia="en-US"/>
        </w:rPr>
        <w:t>).</w:t>
      </w:r>
    </w:p>
    <w:p w14:paraId="35BAAFBE" w14:textId="77777777" w:rsidR="00897C9D" w:rsidRDefault="00897C9D" w:rsidP="009854CE">
      <w:pPr>
        <w:ind w:firstLine="709"/>
        <w:rPr>
          <w:sz w:val="24"/>
          <w:szCs w:val="24"/>
          <w:lang w:eastAsia="en-US"/>
        </w:rPr>
      </w:pPr>
    </w:p>
    <w:p w14:paraId="6CD14318" w14:textId="45A71418" w:rsidR="009854CE" w:rsidRPr="00897C9D" w:rsidRDefault="009854CE" w:rsidP="009854CE">
      <w:pPr>
        <w:ind w:firstLine="709"/>
        <w:rPr>
          <w:b/>
          <w:sz w:val="24"/>
          <w:szCs w:val="24"/>
          <w:lang w:val="x-none" w:eastAsia="en-US"/>
        </w:rPr>
      </w:pPr>
      <w:r w:rsidRPr="00897C9D">
        <w:rPr>
          <w:b/>
          <w:sz w:val="24"/>
          <w:szCs w:val="24"/>
          <w:lang w:val="x-none" w:eastAsia="en-US"/>
        </w:rPr>
        <w:t>Компенсаторные умения.</w:t>
      </w:r>
    </w:p>
    <w:p w14:paraId="3307CE0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D78BCF0"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2BF5127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73D21972"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E272FC9"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7CA5B38" w14:textId="77777777" w:rsidR="00897C9D" w:rsidRDefault="00897C9D" w:rsidP="009854CE">
      <w:pPr>
        <w:ind w:firstLine="709"/>
        <w:rPr>
          <w:sz w:val="24"/>
          <w:szCs w:val="24"/>
          <w:lang w:eastAsia="en-US"/>
        </w:rPr>
      </w:pPr>
    </w:p>
    <w:p w14:paraId="20611826" w14:textId="56001F8B" w:rsidR="009854CE" w:rsidRPr="00897C9D" w:rsidRDefault="00897C9D" w:rsidP="00897C9D">
      <w:pPr>
        <w:ind w:firstLine="709"/>
        <w:jc w:val="center"/>
        <w:rPr>
          <w:b/>
          <w:sz w:val="24"/>
          <w:szCs w:val="24"/>
          <w:lang w:eastAsia="en-US"/>
        </w:rPr>
      </w:pPr>
      <w:r w:rsidRPr="00897C9D">
        <w:rPr>
          <w:b/>
          <w:sz w:val="24"/>
          <w:szCs w:val="24"/>
          <w:lang w:eastAsia="en-US"/>
        </w:rPr>
        <w:t>Содержание обучения в 9 классе</w:t>
      </w:r>
    </w:p>
    <w:p w14:paraId="5DC7033E" w14:textId="77777777" w:rsidR="00897C9D" w:rsidRPr="009854CE" w:rsidRDefault="00897C9D" w:rsidP="009854CE">
      <w:pPr>
        <w:ind w:firstLine="709"/>
        <w:rPr>
          <w:sz w:val="24"/>
          <w:szCs w:val="24"/>
          <w:lang w:eastAsia="en-US"/>
        </w:rPr>
      </w:pPr>
    </w:p>
    <w:p w14:paraId="47E83362" w14:textId="25C28719" w:rsidR="009854CE" w:rsidRPr="00897C9D" w:rsidRDefault="009854CE" w:rsidP="009854CE">
      <w:pPr>
        <w:ind w:firstLine="709"/>
        <w:rPr>
          <w:b/>
          <w:sz w:val="24"/>
          <w:szCs w:val="24"/>
          <w:lang w:eastAsia="en-US"/>
        </w:rPr>
      </w:pPr>
      <w:r w:rsidRPr="00897C9D">
        <w:rPr>
          <w:b/>
          <w:sz w:val="24"/>
          <w:szCs w:val="24"/>
          <w:lang w:val="x-none" w:eastAsia="en-US"/>
        </w:rPr>
        <w:t>Коммуникативные умения</w:t>
      </w:r>
      <w:r w:rsidRPr="00897C9D">
        <w:rPr>
          <w:b/>
          <w:sz w:val="24"/>
          <w:szCs w:val="24"/>
          <w:lang w:eastAsia="en-US"/>
        </w:rPr>
        <w:t>.</w:t>
      </w:r>
    </w:p>
    <w:p w14:paraId="32081EAE"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8DB826"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Конфликты и их разрешение.</w:t>
      </w:r>
    </w:p>
    <w:p w14:paraId="63DE79D2"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68F45C68"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музыка, музей, спорт, живопись; компьютерные игры). Роль книги в жизни подростка.</w:t>
      </w:r>
    </w:p>
    <w:p w14:paraId="0189E9F0"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 Посещение врача.</w:t>
      </w:r>
    </w:p>
    <w:p w14:paraId="22E03BBC"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 Карманные деньги. Молодёжная мода.</w:t>
      </w:r>
    </w:p>
    <w:p w14:paraId="0F6060D6"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7F6F9FEF" w14:textId="77777777" w:rsidR="009854CE" w:rsidRPr="009854CE" w:rsidRDefault="009854CE" w:rsidP="009854CE">
      <w:pPr>
        <w:ind w:firstLine="709"/>
        <w:rPr>
          <w:sz w:val="24"/>
          <w:szCs w:val="24"/>
          <w:lang w:val="x-none" w:eastAsia="en-US"/>
        </w:rPr>
      </w:pPr>
      <w:r w:rsidRPr="009854CE">
        <w:rPr>
          <w:sz w:val="24"/>
          <w:szCs w:val="24"/>
          <w:lang w:val="x-none" w:eastAsia="en-US"/>
        </w:rPr>
        <w:t>Виды отдыха в различное время года. Путешествия по России и иностранным странам. Транспорт.</w:t>
      </w:r>
    </w:p>
    <w:p w14:paraId="78578021"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флора и фауна. Проблемы экологии. Защита окружающей среды. Климат, погода. Стихийные бедствия.</w:t>
      </w:r>
    </w:p>
    <w:p w14:paraId="4FDB7496"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радио, пресса, Интернет).</w:t>
      </w:r>
    </w:p>
    <w:p w14:paraId="31148F69"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CCE7EB7"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8E02EF0" w14:textId="3136FD1D" w:rsidR="009854CE" w:rsidRPr="00897C9D" w:rsidRDefault="009854CE" w:rsidP="009854CE">
      <w:pPr>
        <w:ind w:firstLine="709"/>
        <w:rPr>
          <w:b/>
          <w:sz w:val="24"/>
          <w:szCs w:val="24"/>
          <w:lang w:eastAsia="en-US"/>
        </w:rPr>
      </w:pPr>
      <w:r w:rsidRPr="00897C9D">
        <w:rPr>
          <w:b/>
          <w:sz w:val="24"/>
          <w:szCs w:val="24"/>
          <w:lang w:eastAsia="en-US"/>
        </w:rPr>
        <w:t>Говорение.</w:t>
      </w:r>
    </w:p>
    <w:p w14:paraId="6B757BC9" w14:textId="42D4E926" w:rsidR="009854CE" w:rsidRPr="009854CE" w:rsidRDefault="009854CE" w:rsidP="009854CE">
      <w:pPr>
        <w:ind w:firstLine="709"/>
        <w:rPr>
          <w:sz w:val="24"/>
          <w:szCs w:val="24"/>
          <w:lang w:val="x-none" w:eastAsia="en-US"/>
        </w:rPr>
      </w:pPr>
      <w:r w:rsidRPr="00897C9D">
        <w:rPr>
          <w:b/>
          <w:sz w:val="24"/>
          <w:szCs w:val="24"/>
          <w:lang w:val="x-none" w:eastAsia="en-US"/>
        </w:rPr>
        <w:lastRenderedPageBreak/>
        <w:t>Развитие коммуникативных умений диалогической речи,</w:t>
      </w:r>
      <w:r w:rsidRPr="009854CE">
        <w:rPr>
          <w:sz w:val="24"/>
          <w:szCs w:val="24"/>
          <w:lang w:val="x-none" w:eastAsia="en-US"/>
        </w:rPr>
        <w:t xml:space="preserve"> а именно умений вести комбинированный диалог, включающий различные виды диалогов (этикетный диалог, диалог</w:t>
      </w:r>
      <w:r w:rsidRPr="009854CE">
        <w:rPr>
          <w:sz w:val="24"/>
          <w:szCs w:val="24"/>
          <w:lang w:eastAsia="en-US"/>
        </w:rPr>
        <w:t>-</w:t>
      </w:r>
      <w:r w:rsidRPr="009854CE">
        <w:rPr>
          <w:sz w:val="24"/>
          <w:szCs w:val="24"/>
          <w:lang w:val="x-none" w:eastAsia="en-US"/>
        </w:rPr>
        <w:t>побуждение к действию, диалог-расспрос), диалог</w:t>
      </w:r>
      <w:r w:rsidRPr="009854CE">
        <w:rPr>
          <w:sz w:val="24"/>
          <w:szCs w:val="24"/>
          <w:lang w:eastAsia="en-US"/>
        </w:rPr>
        <w:t>-</w:t>
      </w:r>
      <w:r w:rsidRPr="009854CE">
        <w:rPr>
          <w:sz w:val="24"/>
          <w:szCs w:val="24"/>
          <w:lang w:val="x-none" w:eastAsia="en-US"/>
        </w:rPr>
        <w:t>обмен мнениями:</w:t>
      </w:r>
    </w:p>
    <w:p w14:paraId="151ABC9E"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C2B0C5"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1045852"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EBD2B10" w14:textId="77777777" w:rsidR="009854CE" w:rsidRPr="009854CE" w:rsidRDefault="009854CE" w:rsidP="009854CE">
      <w:pPr>
        <w:ind w:firstLine="709"/>
        <w:rPr>
          <w:sz w:val="24"/>
          <w:szCs w:val="24"/>
          <w:lang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9854CE">
        <w:rPr>
          <w:sz w:val="24"/>
          <w:szCs w:val="24"/>
          <w:lang w:eastAsia="en-US"/>
        </w:rPr>
        <w:t>и так далее.</w:t>
      </w:r>
    </w:p>
    <w:p w14:paraId="4A29E698"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9854CE">
        <w:rPr>
          <w:sz w:val="24"/>
          <w:szCs w:val="24"/>
          <w:lang w:eastAsia="en-US"/>
        </w:rPr>
        <w:t>их использования</w:t>
      </w:r>
      <w:r w:rsidRPr="009854CE">
        <w:rPr>
          <w:sz w:val="24"/>
          <w:szCs w:val="24"/>
          <w:lang w:val="x-none" w:eastAsia="en-US"/>
        </w:rPr>
        <w:t xml:space="preserve"> с соблюдением норм речевого этикета, принятых в стране (странах) изучаемого языка.</w:t>
      </w:r>
    </w:p>
    <w:p w14:paraId="448030A2"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9854CE">
        <w:rPr>
          <w:sz w:val="24"/>
          <w:szCs w:val="24"/>
          <w:lang w:eastAsia="en-US"/>
        </w:rPr>
        <w:t>-</w:t>
      </w:r>
      <w:r w:rsidRPr="009854CE">
        <w:rPr>
          <w:sz w:val="24"/>
          <w:szCs w:val="24"/>
          <w:lang w:val="x-none" w:eastAsia="en-US"/>
        </w:rPr>
        <w:t>обмена мнениями.</w:t>
      </w:r>
    </w:p>
    <w:p w14:paraId="04D68169" w14:textId="29424C8A" w:rsidR="009854CE" w:rsidRPr="009854CE" w:rsidRDefault="009854CE" w:rsidP="009854CE">
      <w:pPr>
        <w:ind w:firstLine="709"/>
        <w:rPr>
          <w:sz w:val="24"/>
          <w:szCs w:val="24"/>
          <w:lang w:val="x-none" w:eastAsia="en-US"/>
        </w:rPr>
      </w:pPr>
      <w:r w:rsidRPr="00897C9D">
        <w:rPr>
          <w:b/>
          <w:sz w:val="24"/>
          <w:szCs w:val="24"/>
          <w:lang w:val="x-none" w:eastAsia="en-US"/>
        </w:rPr>
        <w:t>Развитие коммуникативных умений монологической речи: создание устных связных</w:t>
      </w:r>
      <w:r w:rsidRPr="009854CE">
        <w:rPr>
          <w:sz w:val="24"/>
          <w:szCs w:val="24"/>
          <w:lang w:val="x-none" w:eastAsia="en-US"/>
        </w:rPr>
        <w:t xml:space="preserve"> монологических высказываний</w:t>
      </w:r>
      <w:r w:rsidRPr="009854CE">
        <w:rPr>
          <w:sz w:val="24"/>
          <w:szCs w:val="24"/>
          <w:lang w:eastAsia="en-US"/>
        </w:rPr>
        <w:t xml:space="preserve"> </w:t>
      </w:r>
      <w:r w:rsidRPr="009854CE">
        <w:rPr>
          <w:sz w:val="24"/>
          <w:szCs w:val="24"/>
          <w:lang w:val="x-none" w:eastAsia="en-US"/>
        </w:rPr>
        <w:t>с использованием основных коммуникативных типов речи:</w:t>
      </w:r>
    </w:p>
    <w:p w14:paraId="342F425B"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4117327"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7C7B6DB1" w14:textId="77777777" w:rsidR="009854CE" w:rsidRPr="009854CE" w:rsidRDefault="009854CE" w:rsidP="009854CE">
      <w:pPr>
        <w:ind w:firstLine="709"/>
        <w:rPr>
          <w:sz w:val="24"/>
          <w:szCs w:val="24"/>
          <w:lang w:val="x-none" w:eastAsia="en-US"/>
        </w:rPr>
      </w:pPr>
      <w:r w:rsidRPr="009854CE">
        <w:rPr>
          <w:sz w:val="24"/>
          <w:szCs w:val="24"/>
          <w:lang w:val="x-none" w:eastAsia="en-US"/>
        </w:rPr>
        <w:t>рассуждение;</w:t>
      </w:r>
    </w:p>
    <w:p w14:paraId="262C06EE"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и краткое аргументирование своего мнения по отношению к услышанному (прочитанному);</w:t>
      </w:r>
    </w:p>
    <w:p w14:paraId="02129408"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DC5B9E5"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рассказа по картинкам;</w:t>
      </w:r>
    </w:p>
    <w:p w14:paraId="45794881"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результатов выполненной проектной работы.</w:t>
      </w:r>
    </w:p>
    <w:p w14:paraId="58DF6430"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вопрос</w:t>
      </w:r>
      <w:r w:rsidRPr="009854CE">
        <w:rPr>
          <w:sz w:val="24"/>
          <w:szCs w:val="24"/>
          <w:lang w:eastAsia="en-US"/>
        </w:rPr>
        <w:t>ов</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а</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r w:rsidRPr="009854CE">
        <w:rPr>
          <w:sz w:val="24"/>
          <w:szCs w:val="24"/>
          <w:lang w:eastAsia="en-US"/>
        </w:rPr>
        <w:t xml:space="preserve"> </w:t>
      </w:r>
      <w:r w:rsidRPr="009854CE">
        <w:rPr>
          <w:sz w:val="24"/>
          <w:szCs w:val="24"/>
          <w:lang w:val="x-none" w:eastAsia="en-US"/>
        </w:rPr>
        <w:t xml:space="preserve">или без </w:t>
      </w:r>
      <w:r w:rsidRPr="009854CE">
        <w:rPr>
          <w:sz w:val="24"/>
          <w:szCs w:val="24"/>
          <w:lang w:eastAsia="en-US"/>
        </w:rPr>
        <w:t>их использования</w:t>
      </w:r>
      <w:r w:rsidRPr="009854CE">
        <w:rPr>
          <w:sz w:val="24"/>
          <w:szCs w:val="24"/>
          <w:lang w:val="x-none" w:eastAsia="en-US"/>
        </w:rPr>
        <w:t>.</w:t>
      </w:r>
    </w:p>
    <w:p w14:paraId="0D1371CA"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10–12 фраз.</w:t>
      </w:r>
    </w:p>
    <w:p w14:paraId="3E00F886" w14:textId="58D18E6E" w:rsidR="009854CE" w:rsidRPr="00897C9D" w:rsidRDefault="009854CE" w:rsidP="009854CE">
      <w:pPr>
        <w:ind w:firstLine="709"/>
        <w:rPr>
          <w:b/>
          <w:sz w:val="24"/>
          <w:szCs w:val="24"/>
          <w:lang w:eastAsia="en-US"/>
        </w:rPr>
      </w:pPr>
      <w:r w:rsidRPr="00897C9D">
        <w:rPr>
          <w:b/>
          <w:sz w:val="24"/>
          <w:szCs w:val="24"/>
          <w:lang w:eastAsia="en-US"/>
        </w:rPr>
        <w:t>Аудирование.</w:t>
      </w:r>
    </w:p>
    <w:p w14:paraId="464AF19D"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423F212"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20A74CE"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62FDBA0"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val="x-none" w:eastAsia="en-US"/>
        </w:rPr>
        <w:t xml:space="preserve"> информацию, представленную в эксплицитной (явной) форме, в воспринимаемом на слух тексте.</w:t>
      </w:r>
    </w:p>
    <w:p w14:paraId="05096C5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58DBF3C"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сложность текстов для аудирования должна соответствовать базовому уровню (А2 – допороговому уровню по общеевропейской шкале).</w:t>
      </w:r>
    </w:p>
    <w:p w14:paraId="39EE5024"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2 минут.</w:t>
      </w:r>
    </w:p>
    <w:p w14:paraId="06854BC6" w14:textId="7D661424" w:rsidR="009854CE" w:rsidRPr="00897C9D" w:rsidRDefault="009854CE" w:rsidP="009854CE">
      <w:pPr>
        <w:ind w:firstLine="709"/>
        <w:rPr>
          <w:b/>
          <w:sz w:val="24"/>
          <w:szCs w:val="24"/>
          <w:lang w:eastAsia="en-US"/>
        </w:rPr>
      </w:pPr>
      <w:r w:rsidRPr="00897C9D">
        <w:rPr>
          <w:b/>
          <w:sz w:val="24"/>
          <w:szCs w:val="24"/>
          <w:lang w:eastAsia="en-US"/>
        </w:rPr>
        <w:t> Смысловое чтение.</w:t>
      </w:r>
    </w:p>
    <w:p w14:paraId="42B8A47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408AA2F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219B35A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A66F40E"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схем) и понимание представленной в них информации.</w:t>
      </w:r>
    </w:p>
    <w:p w14:paraId="3AAD9E7E"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1A626B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4E27CCEA"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сложность текстов для чтения должна соответствовать базовому уровню (А2 – допороговому уровню по общеевропейской шкале).</w:t>
      </w:r>
    </w:p>
    <w:p w14:paraId="67ECFAB5"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500–600 слов.</w:t>
      </w:r>
    </w:p>
    <w:p w14:paraId="095AD975" w14:textId="4DC66170" w:rsidR="009854CE" w:rsidRPr="00897C9D" w:rsidRDefault="009854CE" w:rsidP="009854CE">
      <w:pPr>
        <w:ind w:firstLine="709"/>
        <w:rPr>
          <w:b/>
          <w:sz w:val="24"/>
          <w:szCs w:val="24"/>
          <w:lang w:eastAsia="en-US"/>
        </w:rPr>
      </w:pPr>
      <w:r w:rsidRPr="00897C9D">
        <w:rPr>
          <w:b/>
          <w:sz w:val="24"/>
          <w:szCs w:val="24"/>
          <w:lang w:eastAsia="en-US"/>
        </w:rPr>
        <w:t>Письменная речь.</w:t>
      </w:r>
    </w:p>
    <w:p w14:paraId="7D551FF6"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45B824FE"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плана (тезисов) устного или письменного сообщения;</w:t>
      </w:r>
    </w:p>
    <w:p w14:paraId="446FEB3B"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14A010CD"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120 слов</w:t>
      </w:r>
      <w:r w:rsidRPr="009854CE">
        <w:rPr>
          <w:sz w:val="24"/>
          <w:szCs w:val="24"/>
          <w:lang w:eastAsia="en-US"/>
        </w:rPr>
        <w:t>)</w:t>
      </w:r>
      <w:r w:rsidRPr="009854CE">
        <w:rPr>
          <w:sz w:val="24"/>
          <w:szCs w:val="24"/>
          <w:lang w:val="x-none" w:eastAsia="en-US"/>
        </w:rPr>
        <w:t>;</w:t>
      </w:r>
    </w:p>
    <w:p w14:paraId="5BB13E3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w:t>
      </w:r>
      <w:r w:rsidRPr="009854CE">
        <w:rPr>
          <w:sz w:val="24"/>
          <w:szCs w:val="24"/>
          <w:lang w:eastAsia="en-US"/>
        </w:rPr>
        <w:t>(о</w:t>
      </w:r>
      <w:r w:rsidRPr="009854CE">
        <w:rPr>
          <w:sz w:val="24"/>
          <w:szCs w:val="24"/>
          <w:lang w:val="x-none" w:eastAsia="en-US"/>
        </w:rPr>
        <w:t>бъём письменного высказывания – до 120 слов</w:t>
      </w:r>
      <w:r w:rsidRPr="009854CE">
        <w:rPr>
          <w:sz w:val="24"/>
          <w:szCs w:val="24"/>
          <w:lang w:eastAsia="en-US"/>
        </w:rPr>
        <w:t>)</w:t>
      </w:r>
      <w:r w:rsidRPr="009854CE">
        <w:rPr>
          <w:sz w:val="24"/>
          <w:szCs w:val="24"/>
          <w:lang w:val="x-none" w:eastAsia="en-US"/>
        </w:rPr>
        <w:t>;</w:t>
      </w:r>
    </w:p>
    <w:p w14:paraId="39ABE712"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таблицы с краткой фиксацией содержания прочитанного (прослушанного) текста;</w:t>
      </w:r>
    </w:p>
    <w:p w14:paraId="12CC6E64" w14:textId="77777777" w:rsidR="009854CE" w:rsidRPr="009854CE" w:rsidRDefault="009854CE" w:rsidP="009854CE">
      <w:pPr>
        <w:ind w:firstLine="709"/>
        <w:rPr>
          <w:sz w:val="24"/>
          <w:szCs w:val="24"/>
          <w:lang w:val="x-none" w:eastAsia="en-US"/>
        </w:rPr>
      </w:pPr>
      <w:r w:rsidRPr="009854CE">
        <w:rPr>
          <w:sz w:val="24"/>
          <w:szCs w:val="24"/>
          <w:lang w:val="x-none" w:eastAsia="en-US"/>
        </w:rPr>
        <w:t>преобразование таблицы, схемы в текстовый вариант представления информации;</w:t>
      </w:r>
    </w:p>
    <w:p w14:paraId="47B3A56E"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письменное представление результатов выполненной проектной работы (объём – 100–120 слов).</w:t>
      </w:r>
    </w:p>
    <w:p w14:paraId="51DE4227" w14:textId="0ECF0AD1" w:rsidR="009854CE" w:rsidRPr="00897C9D" w:rsidRDefault="009854CE" w:rsidP="009854CE">
      <w:pPr>
        <w:ind w:firstLine="709"/>
        <w:rPr>
          <w:b/>
          <w:sz w:val="24"/>
          <w:szCs w:val="24"/>
          <w:lang w:eastAsia="en-US"/>
        </w:rPr>
      </w:pPr>
      <w:r w:rsidRPr="00897C9D">
        <w:rPr>
          <w:b/>
          <w:sz w:val="24"/>
          <w:szCs w:val="24"/>
          <w:lang w:val="x-none" w:eastAsia="en-US"/>
        </w:rPr>
        <w:t>Языковые знания и умения</w:t>
      </w:r>
      <w:r w:rsidRPr="00897C9D">
        <w:rPr>
          <w:b/>
          <w:sz w:val="24"/>
          <w:szCs w:val="24"/>
          <w:lang w:eastAsia="en-US"/>
        </w:rPr>
        <w:t>.</w:t>
      </w:r>
    </w:p>
    <w:p w14:paraId="569CC029" w14:textId="54AF1CA7" w:rsidR="009854CE" w:rsidRPr="00897C9D" w:rsidRDefault="009854CE" w:rsidP="009854CE">
      <w:pPr>
        <w:ind w:firstLine="709"/>
        <w:rPr>
          <w:b/>
          <w:sz w:val="24"/>
          <w:szCs w:val="24"/>
          <w:lang w:eastAsia="en-US"/>
        </w:rPr>
      </w:pPr>
      <w:r w:rsidRPr="00897C9D">
        <w:rPr>
          <w:b/>
          <w:sz w:val="24"/>
          <w:szCs w:val="24"/>
          <w:lang w:eastAsia="en-US"/>
        </w:rPr>
        <w:t>Фонетическая сторона речи.</w:t>
      </w:r>
    </w:p>
    <w:p w14:paraId="5684D79C"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1505908"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модального значения, чувства и эмоции.</w:t>
      </w:r>
    </w:p>
    <w:p w14:paraId="42746E2F"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британского и американского вариантов произношения в прослушанных текстах или услышанных высказываниях.</w:t>
      </w:r>
    </w:p>
    <w:p w14:paraId="07B3D898"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988F8B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6B95DFE"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110 слов.</w:t>
      </w:r>
    </w:p>
    <w:p w14:paraId="00579BE4" w14:textId="14D7E7B0" w:rsidR="009854CE" w:rsidRPr="00897C9D" w:rsidRDefault="009854CE" w:rsidP="009854CE">
      <w:pPr>
        <w:ind w:firstLine="709"/>
        <w:rPr>
          <w:b/>
          <w:sz w:val="24"/>
          <w:szCs w:val="24"/>
          <w:lang w:eastAsia="en-US"/>
        </w:rPr>
      </w:pPr>
      <w:r w:rsidRPr="00897C9D">
        <w:rPr>
          <w:b/>
          <w:sz w:val="24"/>
          <w:szCs w:val="24"/>
          <w:lang w:eastAsia="en-US"/>
        </w:rPr>
        <w:t>Графика, орфография и пунктуация.</w:t>
      </w:r>
    </w:p>
    <w:p w14:paraId="3C04194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044B5D8B"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w:t>
      </w:r>
      <w:r w:rsidRPr="009854CE">
        <w:rPr>
          <w:sz w:val="24"/>
          <w:szCs w:val="24"/>
          <w:lang w:eastAsia="en-US"/>
        </w:rPr>
        <w:t>,</w:t>
      </w:r>
      <w:r w:rsidRPr="009854CE">
        <w:rPr>
          <w:sz w:val="24"/>
          <w:szCs w:val="24"/>
          <w:lang w:val="x-none" w:eastAsia="en-US"/>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5A5052B2"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6814F27" w14:textId="7121E779" w:rsidR="009854CE" w:rsidRPr="00897C9D" w:rsidRDefault="009854CE" w:rsidP="009854CE">
      <w:pPr>
        <w:ind w:firstLine="709"/>
        <w:rPr>
          <w:b/>
          <w:sz w:val="24"/>
          <w:szCs w:val="24"/>
          <w:lang w:eastAsia="en-US"/>
        </w:rPr>
      </w:pPr>
      <w:r w:rsidRPr="00897C9D">
        <w:rPr>
          <w:b/>
          <w:sz w:val="24"/>
          <w:szCs w:val="24"/>
          <w:lang w:eastAsia="en-US"/>
        </w:rPr>
        <w:t>Лексическая сторона речи.</w:t>
      </w:r>
    </w:p>
    <w:p w14:paraId="39C678D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178D21"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88DF278" w14:textId="77777777" w:rsidR="009854CE" w:rsidRPr="009854CE" w:rsidRDefault="009854CE" w:rsidP="009854CE">
      <w:pPr>
        <w:ind w:firstLine="709"/>
        <w:rPr>
          <w:sz w:val="24"/>
          <w:szCs w:val="24"/>
          <w:lang w:val="x-none" w:eastAsia="en-US"/>
        </w:rPr>
      </w:pPr>
      <w:r w:rsidRPr="009854CE">
        <w:rPr>
          <w:sz w:val="24"/>
          <w:szCs w:val="24"/>
          <w:lang w:val="x-none"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89BCA60"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4BAF841D"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276C3211" w14:textId="77777777" w:rsidR="009854CE" w:rsidRPr="009854CE" w:rsidRDefault="009854CE" w:rsidP="009854CE">
      <w:pPr>
        <w:ind w:firstLine="709"/>
        <w:rPr>
          <w:sz w:val="24"/>
          <w:szCs w:val="24"/>
          <w:lang w:val="x-none" w:eastAsia="en-US"/>
        </w:rPr>
      </w:pPr>
      <w:r w:rsidRPr="009854CE">
        <w:rPr>
          <w:sz w:val="24"/>
          <w:szCs w:val="24"/>
          <w:lang w:val="x-none" w:eastAsia="en-US"/>
        </w:rPr>
        <w:t>глаголов с помощью префиксов under-, over-, dis-, mis-;</w:t>
      </w:r>
    </w:p>
    <w:p w14:paraId="7CC96E5E" w14:textId="77777777" w:rsidR="009854CE" w:rsidRPr="009854CE" w:rsidRDefault="009854CE" w:rsidP="009854CE">
      <w:pPr>
        <w:ind w:firstLine="709"/>
        <w:rPr>
          <w:sz w:val="24"/>
          <w:szCs w:val="24"/>
          <w:lang w:val="x-none" w:eastAsia="en-US"/>
        </w:rPr>
      </w:pPr>
      <w:r w:rsidRPr="009854CE">
        <w:rPr>
          <w:sz w:val="24"/>
          <w:szCs w:val="24"/>
          <w:lang w:val="x-none" w:eastAsia="en-US"/>
        </w:rPr>
        <w:t>имён прилагательных с помощью суффиксов -able/-ible;</w:t>
      </w:r>
    </w:p>
    <w:p w14:paraId="569C1531" w14:textId="77777777" w:rsidR="009854CE" w:rsidRPr="009854CE" w:rsidRDefault="009854CE" w:rsidP="009854CE">
      <w:pPr>
        <w:ind w:firstLine="709"/>
        <w:rPr>
          <w:sz w:val="24"/>
          <w:szCs w:val="24"/>
          <w:lang w:val="x-none" w:eastAsia="en-US"/>
        </w:rPr>
      </w:pPr>
      <w:r w:rsidRPr="009854CE">
        <w:rPr>
          <w:sz w:val="24"/>
          <w:szCs w:val="24"/>
          <w:lang w:val="x-none" w:eastAsia="en-US"/>
        </w:rPr>
        <w:t>имён существительных с помощью отрицательных префиксов in-/im-;</w:t>
      </w:r>
    </w:p>
    <w:p w14:paraId="3CE5DB2F" w14:textId="77777777" w:rsidR="009854CE" w:rsidRPr="009854CE" w:rsidRDefault="009854CE" w:rsidP="009854CE">
      <w:pPr>
        <w:ind w:firstLine="709"/>
        <w:rPr>
          <w:sz w:val="24"/>
          <w:szCs w:val="24"/>
          <w:lang w:val="x-none" w:eastAsia="en-US"/>
        </w:rPr>
      </w:pPr>
      <w:r w:rsidRPr="009854CE">
        <w:rPr>
          <w:sz w:val="24"/>
          <w:szCs w:val="24"/>
          <w:lang w:val="x-none" w:eastAsia="en-US"/>
        </w:rPr>
        <w:t>словосложение:</w:t>
      </w:r>
    </w:p>
    <w:p w14:paraId="59166081"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существительных путём соединения основы числительного с основой существительного с добавлением суффикса -ed</w:t>
      </w:r>
      <w:r w:rsidRPr="009854CE">
        <w:rPr>
          <w:sz w:val="24"/>
          <w:szCs w:val="24"/>
          <w:lang w:eastAsia="en-US"/>
        </w:rPr>
        <w:t xml:space="preserve"> </w:t>
      </w:r>
      <w:r w:rsidRPr="009854CE">
        <w:rPr>
          <w:sz w:val="24"/>
          <w:szCs w:val="24"/>
          <w:lang w:val="x-none" w:eastAsia="en-US"/>
        </w:rPr>
        <w:t>(eight-legged);</w:t>
      </w:r>
    </w:p>
    <w:p w14:paraId="4A812B2D"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существительных путём соединения основ существительных с предлогом (father-in-law);</w:t>
      </w:r>
    </w:p>
    <w:p w14:paraId="58622FEB"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причастия настоящего времени (nice-looking);</w:t>
      </w:r>
    </w:p>
    <w:p w14:paraId="49D52AA7"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причастия прошедшего времени (well-behaved);</w:t>
      </w:r>
    </w:p>
    <w:p w14:paraId="11D2322C" w14:textId="77777777" w:rsidR="009854CE" w:rsidRPr="009854CE" w:rsidRDefault="009854CE" w:rsidP="009854CE">
      <w:pPr>
        <w:ind w:firstLine="709"/>
        <w:rPr>
          <w:sz w:val="24"/>
          <w:szCs w:val="24"/>
          <w:lang w:val="x-none" w:eastAsia="en-US"/>
        </w:rPr>
      </w:pPr>
      <w:r w:rsidRPr="009854CE">
        <w:rPr>
          <w:sz w:val="24"/>
          <w:szCs w:val="24"/>
          <w:lang w:val="x-none" w:eastAsia="en-US"/>
        </w:rPr>
        <w:t>конверсия:</w:t>
      </w:r>
    </w:p>
    <w:p w14:paraId="47DB6BDF"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9854CE">
        <w:rPr>
          <w:sz w:val="24"/>
          <w:szCs w:val="24"/>
          <w:lang w:eastAsia="en-US"/>
        </w:rPr>
        <w:t xml:space="preserve"> </w:t>
      </w:r>
      <w:r w:rsidRPr="009854CE">
        <w:rPr>
          <w:sz w:val="24"/>
          <w:szCs w:val="24"/>
          <w:lang w:val="x-none" w:eastAsia="en-US"/>
        </w:rPr>
        <w:t>глаголы. Сокращения и аббревиатуры.</w:t>
      </w:r>
    </w:p>
    <w:p w14:paraId="47C61218"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Различные средства связи в тексте для обеспечения его целостности (firstly, however, finally, at last, etc.).</w:t>
      </w:r>
    </w:p>
    <w:p w14:paraId="14B0F285" w14:textId="0F07EE96" w:rsidR="009854CE" w:rsidRPr="00897C9D" w:rsidRDefault="009854CE" w:rsidP="009854CE">
      <w:pPr>
        <w:ind w:firstLine="709"/>
        <w:rPr>
          <w:b/>
          <w:sz w:val="24"/>
          <w:szCs w:val="24"/>
          <w:lang w:eastAsia="en-US"/>
        </w:rPr>
      </w:pPr>
      <w:r w:rsidRPr="00897C9D">
        <w:rPr>
          <w:b/>
          <w:sz w:val="24"/>
          <w:szCs w:val="24"/>
          <w:lang w:eastAsia="en-US"/>
        </w:rPr>
        <w:t>Грамматическая сторона речи.</w:t>
      </w:r>
    </w:p>
    <w:p w14:paraId="63549CF3"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015FECD"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w:t>
      </w:r>
      <w:r w:rsidRPr="009854CE">
        <w:rPr>
          <w:sz w:val="24"/>
          <w:szCs w:val="24"/>
          <w:lang w:val="en-US" w:eastAsia="en-US"/>
        </w:rPr>
        <w:t xml:space="preserve"> </w:t>
      </w:r>
      <w:r w:rsidRPr="009854CE">
        <w:rPr>
          <w:sz w:val="24"/>
          <w:szCs w:val="24"/>
          <w:lang w:val="x-none" w:eastAsia="en-US"/>
        </w:rPr>
        <w:t>со</w:t>
      </w:r>
      <w:r w:rsidRPr="009854CE">
        <w:rPr>
          <w:sz w:val="24"/>
          <w:szCs w:val="24"/>
          <w:lang w:val="en-US" w:eastAsia="en-US"/>
        </w:rPr>
        <w:t xml:space="preserve"> </w:t>
      </w:r>
      <w:r w:rsidRPr="009854CE">
        <w:rPr>
          <w:sz w:val="24"/>
          <w:szCs w:val="24"/>
          <w:lang w:val="x-none" w:eastAsia="en-US"/>
        </w:rPr>
        <w:t>сложным дополнением (Complex Object) (I want to have my hair cut.).</w:t>
      </w:r>
    </w:p>
    <w:p w14:paraId="26DCE739"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нереального характера (Conditional II).</w:t>
      </w:r>
    </w:p>
    <w:p w14:paraId="039F4D01"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для выражения предпочтения I prefer …/I’d prefer …/I’d rather ….</w:t>
      </w:r>
    </w:p>
    <w:p w14:paraId="1159C3E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Конструкция I wish ….</w:t>
      </w:r>
    </w:p>
    <w:p w14:paraId="3BBE4D84"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either … or, neither … nor.</w:t>
      </w:r>
    </w:p>
    <w:p w14:paraId="0EB08272"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2488F973" w14:textId="77777777" w:rsidR="009854CE" w:rsidRPr="009854CE" w:rsidRDefault="009854CE" w:rsidP="009854CE">
      <w:pPr>
        <w:ind w:firstLine="709"/>
        <w:rPr>
          <w:sz w:val="24"/>
          <w:szCs w:val="24"/>
          <w:lang w:val="x-none" w:eastAsia="en-US"/>
        </w:rPr>
      </w:pPr>
      <w:r w:rsidRPr="009854CE">
        <w:rPr>
          <w:sz w:val="24"/>
          <w:szCs w:val="24"/>
          <w:lang w:val="x-none" w:eastAsia="en-US"/>
        </w:rPr>
        <w:t>Порядок следования имён прилагательных (nice long blond hair).</w:t>
      </w:r>
    </w:p>
    <w:p w14:paraId="35D686CC" w14:textId="3DE69C36" w:rsidR="009854CE" w:rsidRPr="00897C9D" w:rsidRDefault="009854CE" w:rsidP="009854CE">
      <w:pPr>
        <w:ind w:firstLine="709"/>
        <w:rPr>
          <w:b/>
          <w:sz w:val="24"/>
          <w:szCs w:val="24"/>
          <w:lang w:eastAsia="en-US"/>
        </w:rPr>
      </w:pPr>
      <w:r w:rsidRPr="00897C9D">
        <w:rPr>
          <w:b/>
          <w:sz w:val="24"/>
          <w:szCs w:val="24"/>
          <w:lang w:val="x-none" w:eastAsia="en-US"/>
        </w:rPr>
        <w:t>Социокультурные знания и умения</w:t>
      </w:r>
      <w:r w:rsidRPr="00897C9D">
        <w:rPr>
          <w:b/>
          <w:sz w:val="24"/>
          <w:szCs w:val="24"/>
          <w:lang w:eastAsia="en-US"/>
        </w:rPr>
        <w:t>.</w:t>
      </w:r>
    </w:p>
    <w:p w14:paraId="01FE07AC"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9854CE">
        <w:rPr>
          <w:sz w:val="24"/>
          <w:szCs w:val="24"/>
          <w:lang w:eastAsia="en-US"/>
        </w:rPr>
        <w:t>,</w:t>
      </w:r>
      <w:r w:rsidRPr="009854CE">
        <w:rPr>
          <w:sz w:val="24"/>
          <w:szCs w:val="24"/>
          <w:lang w:val="x-none" w:eastAsia="en-US"/>
        </w:rPr>
        <w:t xml:space="preserve"> традиции в питании и проведении досуга, система образования).</w:t>
      </w:r>
    </w:p>
    <w:p w14:paraId="0978F08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9854CE">
        <w:rPr>
          <w:sz w:val="24"/>
          <w:szCs w:val="24"/>
          <w:lang w:eastAsia="en-US"/>
        </w:rPr>
        <w:t>и 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AF6658"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элементарного представление о различных вариантах английского языка.</w:t>
      </w:r>
    </w:p>
    <w:p w14:paraId="06F63ADE"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F3D1969" w14:textId="77777777" w:rsidR="009854CE" w:rsidRPr="009854CE" w:rsidRDefault="009854CE" w:rsidP="009854CE">
      <w:pPr>
        <w:ind w:firstLine="709"/>
        <w:rPr>
          <w:sz w:val="24"/>
          <w:szCs w:val="24"/>
          <w:lang w:eastAsia="en-US"/>
        </w:rPr>
      </w:pPr>
      <w:r w:rsidRPr="009854CE">
        <w:rPr>
          <w:sz w:val="24"/>
          <w:szCs w:val="24"/>
          <w:lang w:val="x-none" w:eastAsia="en-US"/>
        </w:rPr>
        <w:t xml:space="preserve">Соблюдение норм вежливости в межкультурном общении. </w:t>
      </w:r>
    </w:p>
    <w:p w14:paraId="5604A4E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0B3781B3"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6B775796"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w:t>
      </w:r>
    </w:p>
    <w:p w14:paraId="5C68121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F8B259F"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382F04C0"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ED6183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9854CE">
        <w:rPr>
          <w:sz w:val="24"/>
          <w:szCs w:val="24"/>
          <w:lang w:eastAsia="en-US"/>
        </w:rPr>
        <w:t>и других людей</w:t>
      </w:r>
      <w:r w:rsidRPr="009854CE">
        <w:rPr>
          <w:sz w:val="24"/>
          <w:szCs w:val="24"/>
          <w:lang w:val="x-none" w:eastAsia="en-US"/>
        </w:rPr>
        <w:t>);</w:t>
      </w:r>
    </w:p>
    <w:p w14:paraId="766C9182" w14:textId="77777777" w:rsidR="009854CE" w:rsidRPr="009854CE" w:rsidRDefault="009854CE" w:rsidP="009854CE">
      <w:pPr>
        <w:ind w:firstLine="709"/>
        <w:rPr>
          <w:sz w:val="24"/>
          <w:szCs w:val="24"/>
          <w:lang w:eastAsia="en-US"/>
        </w:rPr>
      </w:pPr>
      <w:r w:rsidRPr="009854CE">
        <w:rPr>
          <w:sz w:val="24"/>
          <w:szCs w:val="24"/>
          <w:lang w:val="x-none" w:eastAsia="en-US"/>
        </w:rPr>
        <w:t xml:space="preserve">оказывать помощь </w:t>
      </w:r>
      <w:r w:rsidRPr="009854CE">
        <w:rPr>
          <w:sz w:val="24"/>
          <w:szCs w:val="24"/>
          <w:lang w:eastAsia="en-US"/>
        </w:rPr>
        <w:t>иностранным</w:t>
      </w:r>
      <w:r w:rsidRPr="009854CE">
        <w:rPr>
          <w:sz w:val="24"/>
          <w:szCs w:val="24"/>
          <w:lang w:val="x-none" w:eastAsia="en-US"/>
        </w:rPr>
        <w:t xml:space="preserve"> гостям в ситуациях повседневного общения (объяснить местонахождение объекта, сообщить возможный маршрут, уточнить часы работы</w:t>
      </w:r>
      <w:r w:rsidRPr="009854CE">
        <w:rPr>
          <w:sz w:val="24"/>
          <w:szCs w:val="24"/>
          <w:lang w:eastAsia="en-US"/>
        </w:rPr>
        <w:t xml:space="preserve"> и другие ситуации).</w:t>
      </w:r>
    </w:p>
    <w:p w14:paraId="3E170EA7" w14:textId="7779096E" w:rsidR="009854CE" w:rsidRPr="00897C9D" w:rsidRDefault="009854CE" w:rsidP="009854CE">
      <w:pPr>
        <w:ind w:firstLine="709"/>
        <w:rPr>
          <w:b/>
          <w:sz w:val="24"/>
          <w:szCs w:val="24"/>
          <w:lang w:eastAsia="en-US"/>
        </w:rPr>
      </w:pPr>
      <w:r w:rsidRPr="00897C9D">
        <w:rPr>
          <w:b/>
          <w:sz w:val="24"/>
          <w:szCs w:val="24"/>
          <w:lang w:val="x-none" w:eastAsia="en-US"/>
        </w:rPr>
        <w:t>Компенсаторные умения</w:t>
      </w:r>
      <w:r w:rsidRPr="00897C9D">
        <w:rPr>
          <w:b/>
          <w:sz w:val="24"/>
          <w:szCs w:val="24"/>
          <w:lang w:eastAsia="en-US"/>
        </w:rPr>
        <w:t>.</w:t>
      </w:r>
    </w:p>
    <w:p w14:paraId="159A023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при говорении и письме – перифраза (толкования</w:t>
      </w:r>
      <w:r w:rsidRPr="009854CE">
        <w:rPr>
          <w:sz w:val="24"/>
          <w:szCs w:val="24"/>
          <w:lang w:eastAsia="en-US"/>
        </w:rPr>
        <w:t>)</w:t>
      </w:r>
      <w:r w:rsidRPr="009854CE">
        <w:rPr>
          <w:sz w:val="24"/>
          <w:szCs w:val="24"/>
          <w:lang w:val="x-none" w:eastAsia="en-US"/>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05316B9"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1E9B99E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526B7BC5"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0781A66"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3B67866" w14:textId="77777777" w:rsidR="005A638C" w:rsidRDefault="005A638C" w:rsidP="00897C9D">
      <w:pPr>
        <w:ind w:firstLine="709"/>
        <w:jc w:val="center"/>
        <w:rPr>
          <w:b/>
          <w:sz w:val="24"/>
          <w:szCs w:val="24"/>
          <w:lang w:eastAsia="en-US"/>
        </w:rPr>
      </w:pPr>
    </w:p>
    <w:p w14:paraId="1A9968C3" w14:textId="6F44F6A1" w:rsidR="009854CE" w:rsidRDefault="009854CE" w:rsidP="00897C9D">
      <w:pPr>
        <w:ind w:firstLine="709"/>
        <w:jc w:val="center"/>
        <w:rPr>
          <w:b/>
          <w:sz w:val="24"/>
          <w:szCs w:val="24"/>
          <w:lang w:eastAsia="en-US"/>
        </w:rPr>
      </w:pPr>
      <w:r w:rsidRPr="00897C9D">
        <w:rPr>
          <w:b/>
          <w:sz w:val="24"/>
          <w:szCs w:val="24"/>
          <w:lang w:eastAsia="en-US"/>
        </w:rPr>
        <w:t>Планируемые результаты освоения программы по иностранному (английскому) языку на уров</w:t>
      </w:r>
      <w:r w:rsidR="00897C9D">
        <w:rPr>
          <w:b/>
          <w:sz w:val="24"/>
          <w:szCs w:val="24"/>
          <w:lang w:eastAsia="en-US"/>
        </w:rPr>
        <w:t>не основного общего образования</w:t>
      </w:r>
    </w:p>
    <w:p w14:paraId="2B2DEA2C" w14:textId="77777777" w:rsidR="00897C9D" w:rsidRPr="00897C9D" w:rsidRDefault="00897C9D" w:rsidP="00897C9D">
      <w:pPr>
        <w:ind w:firstLine="709"/>
        <w:jc w:val="center"/>
        <w:rPr>
          <w:b/>
          <w:sz w:val="24"/>
          <w:szCs w:val="24"/>
          <w:lang w:eastAsia="en-US"/>
        </w:rPr>
      </w:pPr>
    </w:p>
    <w:p w14:paraId="0A54D30A" w14:textId="6CE33E05" w:rsidR="009854CE" w:rsidRPr="009854CE" w:rsidRDefault="009854CE" w:rsidP="009854CE">
      <w:pPr>
        <w:ind w:firstLine="709"/>
        <w:rPr>
          <w:sz w:val="24"/>
          <w:szCs w:val="24"/>
          <w:lang w:eastAsia="en-US"/>
        </w:rPr>
      </w:pPr>
      <w:r w:rsidRPr="009854CE">
        <w:rPr>
          <w:sz w:val="24"/>
          <w:szCs w:val="24"/>
          <w:lang w:eastAsia="en-US"/>
        </w:rPr>
        <w:t xml:space="preserve">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w:t>
      </w:r>
      <w:r w:rsidRPr="009854CE">
        <w:rPr>
          <w:sz w:val="24"/>
          <w:szCs w:val="24"/>
          <w:lang w:eastAsia="en-US"/>
        </w:rPr>
        <w:lastRenderedPageBreak/>
        <w:t>предметные результаты, обеспечивающие выполнение ФГОС ООО и его успешное дальнейшее образование.</w:t>
      </w:r>
    </w:p>
    <w:p w14:paraId="7330EF93" w14:textId="09A1251F" w:rsidR="009854CE" w:rsidRPr="009854CE" w:rsidRDefault="009854CE" w:rsidP="009854CE">
      <w:pPr>
        <w:ind w:firstLine="709"/>
        <w:rPr>
          <w:sz w:val="24"/>
          <w:szCs w:val="24"/>
          <w:lang w:val="x-none" w:eastAsia="en-US"/>
        </w:rPr>
      </w:pPr>
      <w:r w:rsidRPr="009854CE">
        <w:rPr>
          <w:sz w:val="24"/>
          <w:szCs w:val="24"/>
          <w:lang w:val="x-none" w:eastAsia="en-US"/>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9854CE">
        <w:rPr>
          <w:sz w:val="24"/>
          <w:szCs w:val="24"/>
          <w:lang w:eastAsia="en-US"/>
        </w:rPr>
        <w:t>о</w:t>
      </w:r>
      <w:r w:rsidRPr="009854CE">
        <w:rPr>
          <w:sz w:val="24"/>
          <w:szCs w:val="24"/>
          <w:lang w:val="x-none" w:eastAsia="en-US"/>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63C0CB" w14:textId="77777777" w:rsidR="009854CE" w:rsidRPr="009854CE" w:rsidRDefault="009854CE" w:rsidP="009854CE">
      <w:pPr>
        <w:ind w:firstLine="709"/>
        <w:rPr>
          <w:sz w:val="24"/>
          <w:szCs w:val="24"/>
          <w:lang w:val="x-none" w:eastAsia="en-US"/>
        </w:rPr>
      </w:pPr>
      <w:r w:rsidRPr="009854CE">
        <w:rPr>
          <w:sz w:val="24"/>
          <w:szCs w:val="24"/>
          <w:lang w:val="x-none" w:eastAsia="en-US"/>
        </w:rPr>
        <w:t>Личностные результаты освоения программы основного общего образования отража</w:t>
      </w:r>
      <w:r w:rsidRPr="009854CE">
        <w:rPr>
          <w:sz w:val="24"/>
          <w:szCs w:val="24"/>
          <w:lang w:eastAsia="en-US"/>
        </w:rPr>
        <w:t>ю</w:t>
      </w:r>
      <w:r w:rsidRPr="009854CE">
        <w:rPr>
          <w:sz w:val="24"/>
          <w:szCs w:val="24"/>
          <w:lang w:val="x-none" w:eastAsia="en-US"/>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9854CE">
        <w:rPr>
          <w:sz w:val="24"/>
          <w:szCs w:val="24"/>
          <w:lang w:eastAsia="en-US"/>
        </w:rPr>
        <w:t xml:space="preserve"> в части</w:t>
      </w:r>
      <w:r w:rsidRPr="009854CE">
        <w:rPr>
          <w:sz w:val="24"/>
          <w:szCs w:val="24"/>
          <w:lang w:val="x-none" w:eastAsia="en-US"/>
        </w:rPr>
        <w:t>:</w:t>
      </w:r>
    </w:p>
    <w:p w14:paraId="08E7FAA6" w14:textId="77777777" w:rsidR="009854CE" w:rsidRPr="009854CE" w:rsidRDefault="009854CE" w:rsidP="009854CE">
      <w:pPr>
        <w:ind w:firstLine="709"/>
        <w:rPr>
          <w:sz w:val="24"/>
          <w:szCs w:val="24"/>
          <w:lang w:eastAsia="en-US"/>
        </w:rPr>
      </w:pPr>
      <w:r w:rsidRPr="009854CE">
        <w:rPr>
          <w:sz w:val="24"/>
          <w:szCs w:val="24"/>
          <w:lang w:eastAsia="en-US"/>
        </w:rPr>
        <w:t>гражданского воспитания:</w:t>
      </w:r>
    </w:p>
    <w:p w14:paraId="4687700C"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выполнению обязанностей гражданина и реализации его прав, уважение прав, свобод и законных интересов других людей;</w:t>
      </w:r>
    </w:p>
    <w:p w14:paraId="54E2499C" w14:textId="77777777" w:rsidR="009854CE" w:rsidRPr="009854CE" w:rsidRDefault="009854CE" w:rsidP="009854CE">
      <w:pPr>
        <w:ind w:firstLine="709"/>
        <w:rPr>
          <w:sz w:val="24"/>
          <w:szCs w:val="24"/>
          <w:lang w:val="x-none" w:eastAsia="en-US"/>
        </w:rPr>
      </w:pPr>
      <w:r w:rsidRPr="009854CE">
        <w:rPr>
          <w:sz w:val="24"/>
          <w:szCs w:val="24"/>
          <w:lang w:val="x-none" w:eastAsia="en-US"/>
        </w:rPr>
        <w:t>активное участие в жизни семьи, организации, местного сообщества, родного края, страны;</w:t>
      </w:r>
    </w:p>
    <w:p w14:paraId="082EC9EE" w14:textId="77777777" w:rsidR="009854CE" w:rsidRPr="009854CE" w:rsidRDefault="009854CE" w:rsidP="009854CE">
      <w:pPr>
        <w:ind w:firstLine="709"/>
        <w:rPr>
          <w:sz w:val="24"/>
          <w:szCs w:val="24"/>
          <w:lang w:val="x-none" w:eastAsia="en-US"/>
        </w:rPr>
      </w:pPr>
      <w:r w:rsidRPr="009854CE">
        <w:rPr>
          <w:sz w:val="24"/>
          <w:szCs w:val="24"/>
          <w:lang w:val="x-none" w:eastAsia="en-US"/>
        </w:rPr>
        <w:t>неприятие любых форм экстремизма, дискриминации;</w:t>
      </w:r>
    </w:p>
    <w:p w14:paraId="0605644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роли различных социальных институтов в жизни человека;</w:t>
      </w:r>
    </w:p>
    <w:p w14:paraId="17E52089" w14:textId="77777777" w:rsidR="009854CE" w:rsidRPr="009854CE" w:rsidRDefault="009854CE" w:rsidP="009854CE">
      <w:pPr>
        <w:ind w:firstLine="709"/>
        <w:rPr>
          <w:sz w:val="24"/>
          <w:szCs w:val="24"/>
          <w:lang w:val="x-none" w:eastAsia="en-US"/>
        </w:rPr>
      </w:pPr>
      <w:r w:rsidRPr="009854CE">
        <w:rPr>
          <w:sz w:val="24"/>
          <w:szCs w:val="24"/>
          <w:lang w:val="x-none"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C1DDD58" w14:textId="77777777" w:rsidR="009854CE" w:rsidRPr="009854CE" w:rsidRDefault="009854CE" w:rsidP="009854CE">
      <w:pPr>
        <w:ind w:firstLine="709"/>
        <w:rPr>
          <w:sz w:val="24"/>
          <w:szCs w:val="24"/>
          <w:lang w:val="x-none" w:eastAsia="en-US"/>
        </w:rPr>
      </w:pPr>
      <w:r w:rsidRPr="009854CE">
        <w:rPr>
          <w:sz w:val="24"/>
          <w:szCs w:val="24"/>
          <w:lang w:val="x-none" w:eastAsia="en-US"/>
        </w:rPr>
        <w:t>представление о способах противодействия коррупции;</w:t>
      </w:r>
    </w:p>
    <w:p w14:paraId="30C14DF0"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2D7C948"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участию в гуманитарной деятельности (волонтёрство, помощь людям, нуждающимся в ней);</w:t>
      </w:r>
    </w:p>
    <w:p w14:paraId="2B518182" w14:textId="77777777" w:rsidR="009854CE" w:rsidRPr="009854CE" w:rsidRDefault="009854CE" w:rsidP="009854CE">
      <w:pPr>
        <w:ind w:firstLine="709"/>
        <w:rPr>
          <w:sz w:val="24"/>
          <w:szCs w:val="24"/>
          <w:lang w:val="x-none" w:eastAsia="en-US"/>
        </w:rPr>
      </w:pPr>
      <w:r w:rsidRPr="009854CE">
        <w:rPr>
          <w:sz w:val="24"/>
          <w:szCs w:val="24"/>
          <w:lang w:val="x-none" w:eastAsia="en-US"/>
        </w:rPr>
        <w:t>патриотическо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70E23477"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039AB7" w14:textId="77777777" w:rsidR="009854CE" w:rsidRPr="009854CE" w:rsidRDefault="009854CE" w:rsidP="009854CE">
      <w:pPr>
        <w:ind w:firstLine="709"/>
        <w:rPr>
          <w:sz w:val="24"/>
          <w:szCs w:val="24"/>
          <w:lang w:val="x-none" w:eastAsia="en-US"/>
        </w:rPr>
      </w:pPr>
      <w:r w:rsidRPr="009854CE">
        <w:rPr>
          <w:sz w:val="24"/>
          <w:szCs w:val="24"/>
          <w:lang w:val="x-none"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2531E18" w14:textId="77777777" w:rsidR="009854CE" w:rsidRPr="009854CE" w:rsidRDefault="009854CE" w:rsidP="009854CE">
      <w:pPr>
        <w:ind w:firstLine="709"/>
        <w:rPr>
          <w:sz w:val="24"/>
          <w:szCs w:val="24"/>
          <w:lang w:val="x-none" w:eastAsia="en-US"/>
        </w:rPr>
      </w:pPr>
      <w:r w:rsidRPr="009854CE">
        <w:rPr>
          <w:sz w:val="24"/>
          <w:szCs w:val="24"/>
          <w:lang w:val="x-none"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B660B9" w14:textId="77777777" w:rsidR="009854CE" w:rsidRPr="009854CE" w:rsidRDefault="009854CE" w:rsidP="009854CE">
      <w:pPr>
        <w:ind w:firstLine="709"/>
        <w:rPr>
          <w:sz w:val="24"/>
          <w:szCs w:val="24"/>
          <w:lang w:val="x-none" w:eastAsia="en-US"/>
        </w:rPr>
      </w:pPr>
      <w:r w:rsidRPr="009854CE">
        <w:rPr>
          <w:sz w:val="24"/>
          <w:szCs w:val="24"/>
          <w:lang w:val="x-none" w:eastAsia="en-US"/>
        </w:rPr>
        <w:t>духовно-нравственно</w:t>
      </w:r>
      <w:r w:rsidRPr="009854CE">
        <w:rPr>
          <w:sz w:val="24"/>
          <w:szCs w:val="24"/>
          <w:lang w:eastAsia="en-US"/>
        </w:rPr>
        <w:t xml:space="preserve">го </w:t>
      </w:r>
      <w:r w:rsidRPr="009854CE">
        <w:rPr>
          <w:sz w:val="24"/>
          <w:szCs w:val="24"/>
          <w:lang w:val="x-none" w:eastAsia="en-US"/>
        </w:rPr>
        <w:t>воспитани</w:t>
      </w:r>
      <w:r w:rsidRPr="009854CE">
        <w:rPr>
          <w:sz w:val="24"/>
          <w:szCs w:val="24"/>
          <w:lang w:eastAsia="en-US"/>
        </w:rPr>
        <w:t>я</w:t>
      </w:r>
      <w:r w:rsidRPr="009854CE">
        <w:rPr>
          <w:sz w:val="24"/>
          <w:szCs w:val="24"/>
          <w:lang w:val="x-none" w:eastAsia="en-US"/>
        </w:rPr>
        <w:t>:</w:t>
      </w:r>
    </w:p>
    <w:p w14:paraId="64A98986"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на моральные ценности и нормы в ситуациях нравственного выбора;</w:t>
      </w:r>
    </w:p>
    <w:p w14:paraId="570DBE4F"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54AB45E" w14:textId="77777777" w:rsidR="009854CE" w:rsidRPr="009854CE" w:rsidRDefault="009854CE" w:rsidP="009854CE">
      <w:pPr>
        <w:ind w:firstLine="709"/>
        <w:rPr>
          <w:sz w:val="24"/>
          <w:szCs w:val="24"/>
          <w:lang w:val="x-none" w:eastAsia="en-US"/>
        </w:rPr>
      </w:pPr>
      <w:r w:rsidRPr="009854CE">
        <w:rPr>
          <w:sz w:val="24"/>
          <w:szCs w:val="24"/>
          <w:lang w:val="x-none"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5DF6418E" w14:textId="77777777" w:rsidR="009854CE" w:rsidRPr="009854CE" w:rsidRDefault="009854CE" w:rsidP="009854CE">
      <w:pPr>
        <w:ind w:firstLine="709"/>
        <w:rPr>
          <w:sz w:val="24"/>
          <w:szCs w:val="24"/>
          <w:lang w:val="x-none" w:eastAsia="en-US"/>
        </w:rPr>
      </w:pPr>
      <w:r w:rsidRPr="009854CE">
        <w:rPr>
          <w:sz w:val="24"/>
          <w:szCs w:val="24"/>
          <w:lang w:val="x-none" w:eastAsia="en-US"/>
        </w:rPr>
        <w:t>эстетическо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4B3DC265"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B57866B"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важности художественной культуры как средства коммуникации и самовыражения;</w:t>
      </w:r>
    </w:p>
    <w:p w14:paraId="07CC75A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ценности отечественного и мирового искусства, роли этнических культурных традиций и народного творчества;</w:t>
      </w:r>
    </w:p>
    <w:p w14:paraId="49CAB67A" w14:textId="77777777" w:rsidR="009854CE" w:rsidRPr="009854CE" w:rsidRDefault="009854CE" w:rsidP="009854CE">
      <w:pPr>
        <w:ind w:firstLine="709"/>
        <w:rPr>
          <w:sz w:val="24"/>
          <w:szCs w:val="24"/>
          <w:lang w:val="x-none" w:eastAsia="en-US"/>
        </w:rPr>
      </w:pPr>
      <w:r w:rsidRPr="009854CE">
        <w:rPr>
          <w:sz w:val="24"/>
          <w:szCs w:val="24"/>
          <w:lang w:val="x-none" w:eastAsia="en-US"/>
        </w:rPr>
        <w:t>стремление к самовыражению в разных видах искусства;</w:t>
      </w:r>
    </w:p>
    <w:p w14:paraId="00C7373F" w14:textId="77777777" w:rsidR="009854CE" w:rsidRPr="009854CE" w:rsidRDefault="009854CE" w:rsidP="009854CE">
      <w:pPr>
        <w:ind w:firstLine="709"/>
        <w:rPr>
          <w:sz w:val="24"/>
          <w:szCs w:val="24"/>
          <w:lang w:val="x-none" w:eastAsia="en-US"/>
        </w:rPr>
      </w:pPr>
      <w:r w:rsidRPr="009854CE">
        <w:rPr>
          <w:sz w:val="24"/>
          <w:szCs w:val="24"/>
          <w:lang w:val="x-none" w:eastAsia="en-US"/>
        </w:rPr>
        <w:t>физическо</w:t>
      </w:r>
      <w:r w:rsidRPr="009854CE">
        <w:rPr>
          <w:sz w:val="24"/>
          <w:szCs w:val="24"/>
          <w:lang w:eastAsia="en-US"/>
        </w:rPr>
        <w:t>го</w:t>
      </w:r>
      <w:r w:rsidRPr="009854CE">
        <w:rPr>
          <w:sz w:val="24"/>
          <w:szCs w:val="24"/>
          <w:lang w:val="x-none" w:eastAsia="en-US"/>
        </w:rPr>
        <w:t xml:space="preserve"> воспитания, формировани</w:t>
      </w:r>
      <w:r w:rsidRPr="009854CE">
        <w:rPr>
          <w:sz w:val="24"/>
          <w:szCs w:val="24"/>
          <w:lang w:eastAsia="en-US"/>
        </w:rPr>
        <w:t>я</w:t>
      </w:r>
      <w:r w:rsidRPr="009854CE">
        <w:rPr>
          <w:sz w:val="24"/>
          <w:szCs w:val="24"/>
          <w:lang w:val="x-none" w:eastAsia="en-US"/>
        </w:rPr>
        <w:t xml:space="preserve"> культуры здоровья и эмоционального благополучия:</w:t>
      </w:r>
    </w:p>
    <w:p w14:paraId="759F25F4"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ценности жизни;</w:t>
      </w:r>
    </w:p>
    <w:p w14:paraId="757FF913" w14:textId="77777777" w:rsidR="009854CE" w:rsidRPr="009854CE" w:rsidRDefault="009854CE" w:rsidP="009854CE">
      <w:pPr>
        <w:ind w:firstLine="709"/>
        <w:rPr>
          <w:sz w:val="24"/>
          <w:szCs w:val="24"/>
          <w:lang w:val="x-none" w:eastAsia="en-US"/>
        </w:rPr>
      </w:pPr>
      <w:r w:rsidRPr="009854CE">
        <w:rPr>
          <w:sz w:val="24"/>
          <w:szCs w:val="24"/>
          <w:lang w:val="x-none"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98347CF"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C66BE6B"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 xml:space="preserve">соблюдение правил безопасности, в том числе навыков безопасного поведения в </w:t>
      </w:r>
      <w:r w:rsidRPr="009854CE">
        <w:rPr>
          <w:sz w:val="24"/>
          <w:szCs w:val="24"/>
          <w:lang w:eastAsia="en-US"/>
        </w:rPr>
        <w:t>Интернет-среде</w:t>
      </w:r>
      <w:r w:rsidRPr="009854CE">
        <w:rPr>
          <w:sz w:val="24"/>
          <w:szCs w:val="24"/>
          <w:lang w:val="x-none" w:eastAsia="en-US"/>
        </w:rPr>
        <w:t>;</w:t>
      </w:r>
    </w:p>
    <w:p w14:paraId="1CA3F021"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83FF2FC"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принимать себя и других, не осуждая;</w:t>
      </w:r>
    </w:p>
    <w:p w14:paraId="285994F3"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осознавать эмоциональное состояние себя и других, умение управлять собственным эмоциональным состоянием;</w:t>
      </w:r>
    </w:p>
    <w:p w14:paraId="0FB3FB3B" w14:textId="77777777" w:rsidR="009854CE" w:rsidRPr="009854CE" w:rsidRDefault="009854CE" w:rsidP="009854CE">
      <w:pPr>
        <w:ind w:firstLine="709"/>
        <w:rPr>
          <w:sz w:val="24"/>
          <w:szCs w:val="24"/>
          <w:lang w:val="x-none" w:eastAsia="en-US"/>
        </w:rPr>
      </w:pPr>
      <w:r w:rsidRPr="009854CE">
        <w:rPr>
          <w:sz w:val="24"/>
          <w:szCs w:val="24"/>
          <w:lang w:val="x-none" w:eastAsia="en-US"/>
        </w:rPr>
        <w:t>сформированность навыка рефлексии, признание своего права на ошибку и такого же права другого человека;</w:t>
      </w:r>
    </w:p>
    <w:p w14:paraId="06B9CED1" w14:textId="77777777" w:rsidR="009854CE" w:rsidRPr="009854CE" w:rsidRDefault="009854CE" w:rsidP="009854CE">
      <w:pPr>
        <w:ind w:firstLine="709"/>
        <w:rPr>
          <w:sz w:val="24"/>
          <w:szCs w:val="24"/>
          <w:lang w:val="x-none" w:eastAsia="en-US"/>
        </w:rPr>
      </w:pPr>
      <w:r w:rsidRPr="009854CE">
        <w:rPr>
          <w:sz w:val="24"/>
          <w:szCs w:val="24"/>
          <w:lang w:val="x-none" w:eastAsia="en-US"/>
        </w:rPr>
        <w:t>трудово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213FED3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установка на активное участие в решении практических задач (в рамках семьи, организации, </w:t>
      </w:r>
      <w:r w:rsidRPr="009854CE">
        <w:rPr>
          <w:sz w:val="24"/>
          <w:szCs w:val="24"/>
          <w:lang w:eastAsia="en-US"/>
        </w:rPr>
        <w:t>населенного пункта, родного края)</w:t>
      </w:r>
      <w:r w:rsidRPr="009854CE">
        <w:rPr>
          <w:sz w:val="24"/>
          <w:szCs w:val="24"/>
          <w:lang w:val="x-none"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2C7CF150" w14:textId="77777777" w:rsidR="009854CE" w:rsidRPr="009854CE" w:rsidRDefault="009854CE" w:rsidP="009854CE">
      <w:pPr>
        <w:ind w:firstLine="709"/>
        <w:rPr>
          <w:sz w:val="24"/>
          <w:szCs w:val="24"/>
          <w:lang w:val="x-none" w:eastAsia="en-US"/>
        </w:rPr>
      </w:pPr>
      <w:r w:rsidRPr="009854CE">
        <w:rPr>
          <w:sz w:val="24"/>
          <w:szCs w:val="24"/>
          <w:lang w:val="x-none" w:eastAsia="en-US"/>
        </w:rPr>
        <w:t>интерес к практическому изучению профессий и труда различного рода, в том числе на основе применения изучаемого предметного знания;</w:t>
      </w:r>
    </w:p>
    <w:p w14:paraId="50424DB9"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AAC8CDF"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адаптироваться в профессиональной среде;</w:t>
      </w:r>
    </w:p>
    <w:p w14:paraId="68A5189B" w14:textId="77777777" w:rsidR="009854CE" w:rsidRPr="009854CE" w:rsidRDefault="009854CE" w:rsidP="009854CE">
      <w:pPr>
        <w:ind w:firstLine="709"/>
        <w:rPr>
          <w:sz w:val="24"/>
          <w:szCs w:val="24"/>
          <w:lang w:val="x-none" w:eastAsia="en-US"/>
        </w:rPr>
      </w:pPr>
      <w:r w:rsidRPr="009854CE">
        <w:rPr>
          <w:sz w:val="24"/>
          <w:szCs w:val="24"/>
          <w:lang w:val="x-none" w:eastAsia="en-US"/>
        </w:rPr>
        <w:t>уважение к труду и результатам трудовой деятельности;</w:t>
      </w:r>
    </w:p>
    <w:p w14:paraId="20ADEB18"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осознанный выбор и построение индивидуальной траектории</w:t>
      </w:r>
      <w:r w:rsidRPr="009854CE">
        <w:rPr>
          <w:sz w:val="24"/>
          <w:szCs w:val="24"/>
          <w:lang w:eastAsia="en-US"/>
        </w:rPr>
        <w:t xml:space="preserve"> </w:t>
      </w:r>
      <w:r w:rsidRPr="009854CE">
        <w:rPr>
          <w:sz w:val="24"/>
          <w:szCs w:val="24"/>
          <w:lang w:val="x-none" w:eastAsia="en-US"/>
        </w:rPr>
        <w:t>образования и жизненных планов с учётом личных и общественных интересов, и потребностей;</w:t>
      </w:r>
    </w:p>
    <w:p w14:paraId="4B20CA11" w14:textId="77777777" w:rsidR="009854CE" w:rsidRPr="009854CE" w:rsidRDefault="009854CE" w:rsidP="009854CE">
      <w:pPr>
        <w:ind w:firstLine="709"/>
        <w:rPr>
          <w:sz w:val="24"/>
          <w:szCs w:val="24"/>
          <w:lang w:val="x-none" w:eastAsia="en-US"/>
        </w:rPr>
      </w:pPr>
      <w:r w:rsidRPr="009854CE">
        <w:rPr>
          <w:sz w:val="24"/>
          <w:szCs w:val="24"/>
          <w:lang w:val="x-none" w:eastAsia="en-US"/>
        </w:rPr>
        <w:t>экологическо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43F4B98E"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E7F4C16" w14:textId="77777777" w:rsidR="009854CE" w:rsidRPr="009854CE" w:rsidRDefault="009854CE" w:rsidP="009854CE">
      <w:pPr>
        <w:ind w:firstLine="709"/>
        <w:rPr>
          <w:sz w:val="24"/>
          <w:szCs w:val="24"/>
          <w:lang w:val="x-none" w:eastAsia="en-US"/>
        </w:rPr>
      </w:pPr>
      <w:r w:rsidRPr="009854CE">
        <w:rPr>
          <w:sz w:val="24"/>
          <w:szCs w:val="24"/>
          <w:lang w:val="x-none"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496B71F"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своей роли как гражданина и потребителя в условиях взаимосвязи природной, технологической и социальной сред;</w:t>
      </w:r>
    </w:p>
    <w:p w14:paraId="74FBCC8B"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участию в практической деятельности экологической направленности;</w:t>
      </w:r>
    </w:p>
    <w:p w14:paraId="7AE2D7BE" w14:textId="77777777" w:rsidR="009854CE" w:rsidRPr="009854CE" w:rsidRDefault="009854CE" w:rsidP="009854CE">
      <w:pPr>
        <w:ind w:firstLine="709"/>
        <w:rPr>
          <w:sz w:val="24"/>
          <w:szCs w:val="24"/>
          <w:lang w:val="x-none" w:eastAsia="en-US"/>
        </w:rPr>
      </w:pPr>
      <w:r w:rsidRPr="009854CE">
        <w:rPr>
          <w:sz w:val="24"/>
          <w:szCs w:val="24"/>
          <w:lang w:val="x-none" w:eastAsia="en-US"/>
        </w:rPr>
        <w:t>ценности научного познания:</w:t>
      </w:r>
    </w:p>
    <w:p w14:paraId="6B7B9FEA"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0B2B2A5"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языковой и читательской культурой как средством познания мира;</w:t>
      </w:r>
    </w:p>
    <w:p w14:paraId="627C274D"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FFC9A20" w14:textId="77777777" w:rsidR="009854CE" w:rsidRPr="009854CE" w:rsidRDefault="009854CE" w:rsidP="009854CE">
      <w:pPr>
        <w:ind w:firstLine="709"/>
        <w:rPr>
          <w:sz w:val="24"/>
          <w:szCs w:val="24"/>
          <w:lang w:val="x-none" w:eastAsia="en-US"/>
        </w:rPr>
      </w:pPr>
      <w:r w:rsidRPr="009854CE">
        <w:rPr>
          <w:sz w:val="24"/>
          <w:szCs w:val="24"/>
          <w:lang w:val="x-none" w:eastAsia="en-US"/>
        </w:rPr>
        <w:t>адаптаци</w:t>
      </w:r>
      <w:r w:rsidRPr="009854CE">
        <w:rPr>
          <w:sz w:val="24"/>
          <w:szCs w:val="24"/>
          <w:lang w:eastAsia="en-US"/>
        </w:rPr>
        <w:t>и</w:t>
      </w:r>
      <w:r w:rsidRPr="009854CE">
        <w:rPr>
          <w:sz w:val="24"/>
          <w:szCs w:val="24"/>
          <w:lang w:val="x-none" w:eastAsia="en-US"/>
        </w:rPr>
        <w:t xml:space="preserve"> обучающегося к изменяющимся условиям социальной и природной среды:</w:t>
      </w:r>
    </w:p>
    <w:p w14:paraId="28B1AB2C" w14:textId="77777777" w:rsidR="009854CE" w:rsidRPr="009854CE" w:rsidRDefault="009854CE" w:rsidP="009854CE">
      <w:pPr>
        <w:ind w:firstLine="709"/>
        <w:rPr>
          <w:sz w:val="24"/>
          <w:szCs w:val="24"/>
          <w:lang w:val="x-none" w:eastAsia="en-US"/>
        </w:rPr>
      </w:pPr>
      <w:r w:rsidRPr="009854CE">
        <w:rPr>
          <w:sz w:val="24"/>
          <w:szCs w:val="24"/>
          <w:lang w:val="x-none"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3007FE4"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обучающихся взаимодействовать в условиях неопределённости, открытость опыту и знаниям других;</w:t>
      </w:r>
    </w:p>
    <w:p w14:paraId="05371D8E"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E758E41" w14:textId="77777777" w:rsidR="009854CE" w:rsidRPr="009854CE" w:rsidRDefault="009854CE" w:rsidP="009854CE">
      <w:pPr>
        <w:ind w:firstLine="709"/>
        <w:rPr>
          <w:sz w:val="24"/>
          <w:szCs w:val="24"/>
          <w:lang w:val="x-none" w:eastAsia="en-US"/>
        </w:rPr>
      </w:pPr>
      <w:r w:rsidRPr="009854CE">
        <w:rPr>
          <w:sz w:val="24"/>
          <w:szCs w:val="24"/>
          <w:lang w:val="x-none"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EDF19E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sidRPr="009854CE">
        <w:rPr>
          <w:sz w:val="24"/>
          <w:szCs w:val="24"/>
          <w:lang w:val="x-none" w:eastAsia="en-US"/>
        </w:rPr>
        <w:lastRenderedPageBreak/>
        <w:t>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FF14E90"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анализировать и выявлять взаимосвязи природы, общества и экономики;</w:t>
      </w:r>
    </w:p>
    <w:p w14:paraId="675FEB90"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5DCD9E3"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обучающихся осознавать стрессовую ситуацию, оценивать происходящие изменения и их последствия;</w:t>
      </w:r>
    </w:p>
    <w:p w14:paraId="649FCCDA"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воспринимать стрессовую ситуацию как вызов, требующий контрмер;</w:t>
      </w:r>
    </w:p>
    <w:p w14:paraId="6182BCE8"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ситуацию стресса, корректировать принимаемые решения и действия;</w:t>
      </w:r>
    </w:p>
    <w:p w14:paraId="6F95F7D4"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и оценивать риски и последствия, формировать опыт, находить позитивное в произошедшей ситуации;</w:t>
      </w:r>
    </w:p>
    <w:p w14:paraId="67518144" w14:textId="77777777" w:rsidR="009854CE" w:rsidRPr="009854CE" w:rsidRDefault="009854CE" w:rsidP="009854CE">
      <w:pPr>
        <w:ind w:firstLine="709"/>
        <w:rPr>
          <w:sz w:val="24"/>
          <w:szCs w:val="24"/>
          <w:lang w:val="x-none" w:eastAsia="en-US"/>
        </w:rPr>
      </w:pPr>
      <w:r w:rsidRPr="009854CE">
        <w:rPr>
          <w:sz w:val="24"/>
          <w:szCs w:val="24"/>
          <w:lang w:val="x-none" w:eastAsia="en-US"/>
        </w:rPr>
        <w:t>быть готовым действовать в отсутствие гарантий успеха.</w:t>
      </w:r>
    </w:p>
    <w:p w14:paraId="3CD8F448" w14:textId="20045A95"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A203B2E" w14:textId="72B15B94" w:rsidR="009854CE" w:rsidRPr="00897C9D" w:rsidRDefault="009854CE" w:rsidP="009854CE">
      <w:pPr>
        <w:ind w:firstLine="709"/>
        <w:rPr>
          <w:b/>
          <w:sz w:val="24"/>
          <w:szCs w:val="24"/>
          <w:lang w:eastAsia="en-US"/>
        </w:rPr>
      </w:pPr>
      <w:r w:rsidRPr="00897C9D">
        <w:rPr>
          <w:b/>
          <w:sz w:val="24"/>
          <w:szCs w:val="24"/>
          <w:lang w:eastAsia="en-US"/>
        </w:rPr>
        <w:t>У</w:t>
      </w:r>
      <w:r w:rsidRPr="009854CE">
        <w:rPr>
          <w:sz w:val="24"/>
          <w:szCs w:val="24"/>
          <w:lang w:eastAsia="en-US"/>
        </w:rPr>
        <w:t xml:space="preserve"> </w:t>
      </w:r>
      <w:r w:rsidRPr="00897C9D">
        <w:rPr>
          <w:b/>
          <w:sz w:val="24"/>
          <w:szCs w:val="24"/>
          <w:lang w:eastAsia="en-US"/>
        </w:rPr>
        <w:t>обучающегося будут сформированы следующие базовые логические действия как часть познавательных универсальных учебных действий:</w:t>
      </w:r>
    </w:p>
    <w:p w14:paraId="718B496C"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и характеризовать существенные признаки объектов (явлений);</w:t>
      </w:r>
    </w:p>
    <w:p w14:paraId="078C9BCA" w14:textId="77777777" w:rsidR="009854CE" w:rsidRPr="009854CE" w:rsidRDefault="009854CE" w:rsidP="009854CE">
      <w:pPr>
        <w:ind w:firstLine="709"/>
        <w:rPr>
          <w:sz w:val="24"/>
          <w:szCs w:val="24"/>
          <w:lang w:val="x-none" w:eastAsia="en-US"/>
        </w:rPr>
      </w:pPr>
      <w:r w:rsidRPr="009854CE">
        <w:rPr>
          <w:sz w:val="24"/>
          <w:szCs w:val="24"/>
          <w:lang w:val="x-none" w:eastAsia="en-US"/>
        </w:rPr>
        <w:t>устанавливать существенный признак классификации, основания для обобщения и сравнения, критерии проводимого анализа;</w:t>
      </w:r>
    </w:p>
    <w:p w14:paraId="3841490F" w14:textId="77777777" w:rsidR="009854CE" w:rsidRPr="009854CE" w:rsidRDefault="009854CE" w:rsidP="009854CE">
      <w:pPr>
        <w:ind w:firstLine="709"/>
        <w:rPr>
          <w:sz w:val="24"/>
          <w:szCs w:val="24"/>
          <w:lang w:val="x-none" w:eastAsia="en-US"/>
        </w:rPr>
      </w:pPr>
      <w:r w:rsidRPr="009854CE">
        <w:rPr>
          <w:sz w:val="24"/>
          <w:szCs w:val="24"/>
          <w:lang w:val="x-none" w:eastAsia="en-US"/>
        </w:rPr>
        <w:t>с учётом предложенной задачи выявлять закономерности и противоречия в рассматриваемых фактах, данных и наблюдениях;</w:t>
      </w:r>
    </w:p>
    <w:p w14:paraId="3B9C9286" w14:textId="77777777" w:rsidR="009854CE" w:rsidRPr="009854CE" w:rsidRDefault="009854CE" w:rsidP="009854CE">
      <w:pPr>
        <w:ind w:firstLine="709"/>
        <w:rPr>
          <w:sz w:val="24"/>
          <w:szCs w:val="24"/>
          <w:lang w:val="x-none" w:eastAsia="en-US"/>
        </w:rPr>
      </w:pPr>
      <w:r w:rsidRPr="009854CE">
        <w:rPr>
          <w:sz w:val="24"/>
          <w:szCs w:val="24"/>
          <w:lang w:val="x-none" w:eastAsia="en-US"/>
        </w:rPr>
        <w:t>предлагать критерии для выявления закономерностей и противоречий;</w:t>
      </w:r>
    </w:p>
    <w:p w14:paraId="00AE02DD"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дефицит информации, данных, необходимых для решения поставленной задачи;</w:t>
      </w:r>
    </w:p>
    <w:p w14:paraId="2EB08625"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причинно-следственные связи при изучении явлений и процессов;</w:t>
      </w:r>
    </w:p>
    <w:p w14:paraId="4516F336"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C7D45AF" w14:textId="77777777" w:rsidR="009854CE" w:rsidRPr="009854CE" w:rsidRDefault="009854CE" w:rsidP="009854CE">
      <w:pPr>
        <w:ind w:firstLine="709"/>
        <w:rPr>
          <w:sz w:val="24"/>
          <w:szCs w:val="24"/>
          <w:lang w:eastAsia="en-US"/>
        </w:rPr>
      </w:pPr>
      <w:r w:rsidRPr="009854CE">
        <w:rPr>
          <w:sz w:val="24"/>
          <w:szCs w:val="24"/>
          <w:lang w:val="x-none"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9854CE">
        <w:rPr>
          <w:sz w:val="24"/>
          <w:szCs w:val="24"/>
          <w:lang w:eastAsia="en-US"/>
        </w:rPr>
        <w:t>.</w:t>
      </w:r>
    </w:p>
    <w:p w14:paraId="0CE70B51" w14:textId="331C27F0"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6A9D382"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вопросы как исследовательский инструмент познания;</w:t>
      </w:r>
    </w:p>
    <w:p w14:paraId="0C23D4BB"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5A4CDBE"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гипотезу об истинности собственных суждений и суждений других, аргументировать свою позицию, мнение;</w:t>
      </w:r>
    </w:p>
    <w:p w14:paraId="2E75DAA0"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A50F57A"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на применимость и достоверность информацию, полученную в ходе исследования (эксперимента);</w:t>
      </w:r>
    </w:p>
    <w:p w14:paraId="0EE642DB"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29F9703" w14:textId="77777777" w:rsidR="009854CE" w:rsidRPr="009854CE" w:rsidRDefault="009854CE" w:rsidP="009854CE">
      <w:pPr>
        <w:ind w:firstLine="709"/>
        <w:rPr>
          <w:sz w:val="24"/>
          <w:szCs w:val="24"/>
          <w:lang w:eastAsia="en-US"/>
        </w:rPr>
      </w:pPr>
      <w:r w:rsidRPr="009854CE">
        <w:rPr>
          <w:sz w:val="24"/>
          <w:szCs w:val="24"/>
          <w:lang w:val="x-none"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9854CE">
        <w:rPr>
          <w:sz w:val="24"/>
          <w:szCs w:val="24"/>
          <w:lang w:eastAsia="en-US"/>
        </w:rPr>
        <w:t>.</w:t>
      </w:r>
    </w:p>
    <w:p w14:paraId="2F71248F" w14:textId="4307BF8D"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2944CF4" w14:textId="77777777" w:rsidR="009854CE" w:rsidRPr="009854CE" w:rsidRDefault="009854CE" w:rsidP="009854CE">
      <w:pPr>
        <w:ind w:firstLine="709"/>
        <w:rPr>
          <w:sz w:val="24"/>
          <w:szCs w:val="24"/>
          <w:lang w:val="x-none" w:eastAsia="en-US"/>
        </w:rPr>
      </w:pPr>
      <w:r w:rsidRPr="009854CE">
        <w:rPr>
          <w:sz w:val="24"/>
          <w:szCs w:val="24"/>
          <w:lang w:val="x-none"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E58FFAA" w14:textId="77777777" w:rsidR="009854CE" w:rsidRPr="009854CE" w:rsidRDefault="009854CE" w:rsidP="009854CE">
      <w:pPr>
        <w:ind w:firstLine="709"/>
        <w:rPr>
          <w:sz w:val="24"/>
          <w:szCs w:val="24"/>
          <w:lang w:val="x-none" w:eastAsia="en-US"/>
        </w:rPr>
      </w:pPr>
      <w:r w:rsidRPr="009854CE">
        <w:rPr>
          <w:sz w:val="24"/>
          <w:szCs w:val="24"/>
          <w:lang w:val="x-none" w:eastAsia="en-US"/>
        </w:rPr>
        <w:t>выбирать, анализировать, систематизировать и интерпретировать информацию различных видов и форм представления;</w:t>
      </w:r>
    </w:p>
    <w:p w14:paraId="2754DA20" w14:textId="77777777" w:rsidR="009854CE" w:rsidRPr="009854CE" w:rsidRDefault="009854CE" w:rsidP="009854CE">
      <w:pPr>
        <w:ind w:firstLine="709"/>
        <w:rPr>
          <w:sz w:val="24"/>
          <w:szCs w:val="24"/>
          <w:lang w:val="x-none" w:eastAsia="en-US"/>
        </w:rPr>
      </w:pPr>
      <w:r w:rsidRPr="009854CE">
        <w:rPr>
          <w:sz w:val="24"/>
          <w:szCs w:val="24"/>
          <w:lang w:val="x-none" w:eastAsia="en-US"/>
        </w:rPr>
        <w:t>находить сходные аргументы (подтверждающие или опровергающие одну и ту же идею, версию) в различных информационных источниках;</w:t>
      </w:r>
    </w:p>
    <w:p w14:paraId="7D40CE65"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A3AF18D"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надёжность информации по критериям, предложенным педагогическим работником или сформулированным самостоятельно;</w:t>
      </w:r>
    </w:p>
    <w:p w14:paraId="0251879E" w14:textId="77777777" w:rsidR="009854CE" w:rsidRPr="009854CE" w:rsidRDefault="009854CE" w:rsidP="009854CE">
      <w:pPr>
        <w:ind w:firstLine="709"/>
        <w:rPr>
          <w:sz w:val="24"/>
          <w:szCs w:val="24"/>
          <w:lang w:val="x-none" w:eastAsia="en-US"/>
        </w:rPr>
      </w:pPr>
      <w:r w:rsidRPr="009854CE">
        <w:rPr>
          <w:sz w:val="24"/>
          <w:szCs w:val="24"/>
          <w:lang w:val="x-none" w:eastAsia="en-US"/>
        </w:rPr>
        <w:t>эффективно запоминать и систематизировать информацию.</w:t>
      </w:r>
    </w:p>
    <w:p w14:paraId="0CCC6044"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14:paraId="1795B619" w14:textId="0DC42201"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общения как часть коммуникативных универсальных учебных действий:</w:t>
      </w:r>
    </w:p>
    <w:p w14:paraId="657799B0"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воспринимать и формулировать суждения, выражать эмоции в соответствии с целями и условиями общения;</w:t>
      </w:r>
    </w:p>
    <w:p w14:paraId="384FE3DF" w14:textId="77777777" w:rsidR="009854CE" w:rsidRPr="009854CE" w:rsidRDefault="009854CE" w:rsidP="009854CE">
      <w:pPr>
        <w:ind w:firstLine="709"/>
        <w:rPr>
          <w:sz w:val="24"/>
          <w:szCs w:val="24"/>
          <w:lang w:val="x-none" w:eastAsia="en-US"/>
        </w:rPr>
      </w:pPr>
      <w:r w:rsidRPr="009854CE">
        <w:rPr>
          <w:sz w:val="24"/>
          <w:szCs w:val="24"/>
          <w:lang w:val="x-none" w:eastAsia="en-US"/>
        </w:rPr>
        <w:t>выражать себя (свою точку зрения) в устных и письменных текстах;</w:t>
      </w:r>
    </w:p>
    <w:p w14:paraId="6BE5A59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40EB246"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намерения других, проявлять уважительное отношение к собеседнику и в корректной форме формулировать свои возражения;</w:t>
      </w:r>
    </w:p>
    <w:p w14:paraId="22DA2397" w14:textId="77777777" w:rsidR="009854CE" w:rsidRPr="009854CE" w:rsidRDefault="009854CE" w:rsidP="009854CE">
      <w:pPr>
        <w:ind w:firstLine="709"/>
        <w:rPr>
          <w:sz w:val="24"/>
          <w:szCs w:val="24"/>
          <w:lang w:val="x-none" w:eastAsia="en-US"/>
        </w:rPr>
      </w:pPr>
      <w:r w:rsidRPr="009854CE">
        <w:rPr>
          <w:sz w:val="24"/>
          <w:szCs w:val="24"/>
          <w:lang w:val="x-none" w:eastAsia="en-US"/>
        </w:rPr>
        <w:t>в ходе диалога и</w:t>
      </w:r>
      <w:r w:rsidRPr="009854CE">
        <w:rPr>
          <w:sz w:val="24"/>
          <w:szCs w:val="24"/>
          <w:lang w:eastAsia="en-US"/>
        </w:rPr>
        <w:t xml:space="preserve"> </w:t>
      </w:r>
      <w:r w:rsidRPr="009854CE">
        <w:rPr>
          <w:sz w:val="24"/>
          <w:szCs w:val="24"/>
          <w:lang w:val="x-none" w:eastAsia="en-US"/>
        </w:rPr>
        <w:t>(или) дискуссии задавать вопросы по существу обсуждаемой темы и высказывать идеи, нацеленные на решение задачи и поддержание общения;</w:t>
      </w:r>
    </w:p>
    <w:p w14:paraId="25940A82" w14:textId="77777777" w:rsidR="009854CE" w:rsidRPr="009854CE" w:rsidRDefault="009854CE" w:rsidP="009854CE">
      <w:pPr>
        <w:ind w:firstLine="709"/>
        <w:rPr>
          <w:sz w:val="24"/>
          <w:szCs w:val="24"/>
          <w:lang w:val="x-none" w:eastAsia="en-US"/>
        </w:rPr>
      </w:pPr>
      <w:r w:rsidRPr="009854CE">
        <w:rPr>
          <w:sz w:val="24"/>
          <w:szCs w:val="24"/>
          <w:lang w:val="x-none" w:eastAsia="en-US"/>
        </w:rPr>
        <w:t>сопоставлять свои суждения с суждениями других участников диалога, обнаруживать различие и сходство позиций;</w:t>
      </w:r>
    </w:p>
    <w:p w14:paraId="3B63EEF9" w14:textId="77777777" w:rsidR="009854CE" w:rsidRPr="009854CE" w:rsidRDefault="009854CE" w:rsidP="009854CE">
      <w:pPr>
        <w:ind w:firstLine="709"/>
        <w:rPr>
          <w:sz w:val="24"/>
          <w:szCs w:val="24"/>
          <w:lang w:val="x-none" w:eastAsia="en-US"/>
        </w:rPr>
      </w:pPr>
      <w:r w:rsidRPr="009854CE">
        <w:rPr>
          <w:sz w:val="24"/>
          <w:szCs w:val="24"/>
          <w:lang w:val="x-none" w:eastAsia="en-US"/>
        </w:rPr>
        <w:t>публично представлять результаты выполненного опыта (эксперимента, исследования, проекта);</w:t>
      </w:r>
    </w:p>
    <w:p w14:paraId="03D3A6D2"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9B36A07" w14:textId="58DF7B67" w:rsidR="009854CE" w:rsidRPr="009854CE" w:rsidRDefault="009854CE" w:rsidP="009854CE">
      <w:pPr>
        <w:ind w:firstLine="709"/>
        <w:rPr>
          <w:sz w:val="24"/>
          <w:szCs w:val="24"/>
          <w:lang w:val="x-none" w:eastAsia="en-US"/>
        </w:rPr>
      </w:pPr>
      <w:r w:rsidRPr="009854CE">
        <w:rPr>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14:paraId="22F78109"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C1DFEBB" w14:textId="77777777" w:rsidR="009854CE" w:rsidRPr="009854CE" w:rsidRDefault="009854CE" w:rsidP="009854CE">
      <w:pPr>
        <w:ind w:firstLine="709"/>
        <w:rPr>
          <w:sz w:val="24"/>
          <w:szCs w:val="24"/>
          <w:lang w:val="x-none" w:eastAsia="en-US"/>
        </w:rPr>
      </w:pPr>
      <w:r w:rsidRPr="009854CE">
        <w:rPr>
          <w:sz w:val="24"/>
          <w:szCs w:val="24"/>
          <w:lang w:val="x-none"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5C1F1D8"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обобщать мнения нескольких </w:t>
      </w:r>
      <w:r w:rsidRPr="009854CE">
        <w:rPr>
          <w:sz w:val="24"/>
          <w:szCs w:val="24"/>
          <w:lang w:eastAsia="en-US"/>
        </w:rPr>
        <w:t>человек</w:t>
      </w:r>
      <w:r w:rsidRPr="009854CE">
        <w:rPr>
          <w:sz w:val="24"/>
          <w:szCs w:val="24"/>
          <w:lang w:val="x-none" w:eastAsia="en-US"/>
        </w:rPr>
        <w:t>, проявлять готовность руководить, выполнять поручения, подчиняться;</w:t>
      </w:r>
    </w:p>
    <w:p w14:paraId="2C67E83A" w14:textId="77777777" w:rsidR="009854CE" w:rsidRPr="009854CE" w:rsidRDefault="009854CE" w:rsidP="009854CE">
      <w:pPr>
        <w:ind w:firstLine="709"/>
        <w:rPr>
          <w:sz w:val="24"/>
          <w:szCs w:val="24"/>
          <w:lang w:val="x-none" w:eastAsia="en-US"/>
        </w:rPr>
      </w:pPr>
      <w:r w:rsidRPr="009854CE">
        <w:rPr>
          <w:sz w:val="24"/>
          <w:szCs w:val="24"/>
          <w:lang w:val="x-none"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944BD2F" w14:textId="77777777" w:rsidR="009854CE" w:rsidRPr="009854CE" w:rsidRDefault="009854CE" w:rsidP="009854CE">
      <w:pPr>
        <w:ind w:firstLine="709"/>
        <w:rPr>
          <w:sz w:val="24"/>
          <w:szCs w:val="24"/>
          <w:lang w:val="x-none" w:eastAsia="en-US"/>
        </w:rPr>
      </w:pPr>
      <w:r w:rsidRPr="009854CE">
        <w:rPr>
          <w:sz w:val="24"/>
          <w:szCs w:val="24"/>
          <w:lang w:val="x-none"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D1A6BD2"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качество своего вклада в общий продукт по критериям, самостоятельно сформулированным участниками взаимодействия;</w:t>
      </w:r>
    </w:p>
    <w:p w14:paraId="09A73687" w14:textId="77777777" w:rsidR="009854CE" w:rsidRPr="009854CE" w:rsidRDefault="009854CE" w:rsidP="009854CE">
      <w:pPr>
        <w:ind w:firstLine="709"/>
        <w:rPr>
          <w:sz w:val="24"/>
          <w:szCs w:val="24"/>
          <w:lang w:val="x-none" w:eastAsia="en-US"/>
        </w:rPr>
      </w:pPr>
      <w:r w:rsidRPr="009854CE">
        <w:rPr>
          <w:sz w:val="24"/>
          <w:szCs w:val="24"/>
          <w:lang w:val="x-none"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EE38759"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9CC44EA" w14:textId="1BA77CEC"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1C7C87EC" w14:textId="77777777" w:rsidR="009854CE" w:rsidRPr="009854CE" w:rsidRDefault="009854CE" w:rsidP="009854CE">
      <w:pPr>
        <w:ind w:firstLine="709"/>
        <w:rPr>
          <w:sz w:val="24"/>
          <w:szCs w:val="24"/>
          <w:lang w:eastAsia="en-US"/>
        </w:rPr>
      </w:pPr>
      <w:r w:rsidRPr="009854CE">
        <w:rPr>
          <w:sz w:val="24"/>
          <w:szCs w:val="24"/>
          <w:lang w:eastAsia="en-US"/>
        </w:rPr>
        <w:t>выявлять проблемы для решения в жизненных и учебных ситуациях;</w:t>
      </w:r>
    </w:p>
    <w:p w14:paraId="70772413"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ориентироваться в различных подходах принятия решений (индивидуальное, принятие решения в группе, принятие решений группой);</w:t>
      </w:r>
    </w:p>
    <w:p w14:paraId="25AFE7B6"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858FFDD"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95CBDD1"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выбор и брать ответственность за решение.</w:t>
      </w:r>
    </w:p>
    <w:p w14:paraId="35EAD06B" w14:textId="667D1643" w:rsidR="009854CE" w:rsidRPr="009854CE" w:rsidRDefault="009854CE" w:rsidP="009854CE">
      <w:pPr>
        <w:ind w:firstLine="709"/>
        <w:rPr>
          <w:sz w:val="24"/>
          <w:szCs w:val="24"/>
          <w:lang w:eastAsia="en-US"/>
        </w:rPr>
      </w:pPr>
      <w:r w:rsidRPr="009854CE">
        <w:rPr>
          <w:sz w:val="24"/>
          <w:szCs w:val="24"/>
          <w:lang w:eastAsia="en-US"/>
        </w:rPr>
        <w:t> У обучающегося будут сформированы умения самоконтроля как часть регулятивных универсальных учебных действий:</w:t>
      </w:r>
    </w:p>
    <w:p w14:paraId="0C4A7C61" w14:textId="77777777" w:rsidR="009854CE" w:rsidRPr="009854CE" w:rsidRDefault="009854CE" w:rsidP="009854CE">
      <w:pPr>
        <w:ind w:firstLine="709"/>
        <w:rPr>
          <w:sz w:val="24"/>
          <w:szCs w:val="24"/>
          <w:lang w:eastAsia="en-US"/>
        </w:rPr>
      </w:pPr>
      <w:r w:rsidRPr="009854CE">
        <w:rPr>
          <w:sz w:val="24"/>
          <w:szCs w:val="24"/>
          <w:lang w:eastAsia="en-US"/>
        </w:rPr>
        <w:t>владеть способами самоконтроля, самомотивации и рефлексии;</w:t>
      </w:r>
    </w:p>
    <w:p w14:paraId="2092511C" w14:textId="77777777" w:rsidR="009854CE" w:rsidRPr="009854CE" w:rsidRDefault="009854CE" w:rsidP="009854CE">
      <w:pPr>
        <w:ind w:firstLine="709"/>
        <w:rPr>
          <w:sz w:val="24"/>
          <w:szCs w:val="24"/>
          <w:lang w:val="x-none" w:eastAsia="en-US"/>
        </w:rPr>
      </w:pPr>
      <w:r w:rsidRPr="009854CE">
        <w:rPr>
          <w:sz w:val="24"/>
          <w:szCs w:val="24"/>
          <w:lang w:val="x-none" w:eastAsia="en-US"/>
        </w:rPr>
        <w:t>давать оценку ситуации и предлагать план её изменения;</w:t>
      </w:r>
    </w:p>
    <w:p w14:paraId="283E57AB" w14:textId="77777777" w:rsidR="009854CE" w:rsidRPr="009854CE" w:rsidRDefault="009854CE" w:rsidP="009854CE">
      <w:pPr>
        <w:ind w:firstLine="709"/>
        <w:rPr>
          <w:sz w:val="24"/>
          <w:szCs w:val="24"/>
          <w:lang w:val="x-none" w:eastAsia="en-US"/>
        </w:rPr>
      </w:pPr>
      <w:r w:rsidRPr="009854CE">
        <w:rPr>
          <w:sz w:val="24"/>
          <w:szCs w:val="24"/>
          <w:lang w:val="x-none"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AB6134F" w14:textId="77777777" w:rsidR="009854CE" w:rsidRPr="009854CE" w:rsidRDefault="009854CE" w:rsidP="009854CE">
      <w:pPr>
        <w:ind w:firstLine="709"/>
        <w:rPr>
          <w:sz w:val="24"/>
          <w:szCs w:val="24"/>
          <w:lang w:val="x-none" w:eastAsia="en-US"/>
        </w:rPr>
      </w:pPr>
      <w:r w:rsidRPr="009854CE">
        <w:rPr>
          <w:sz w:val="24"/>
          <w:szCs w:val="24"/>
          <w:lang w:val="x-none"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360FB5E3" w14:textId="77777777" w:rsidR="009854CE" w:rsidRPr="009854CE" w:rsidRDefault="009854CE" w:rsidP="009854CE">
      <w:pPr>
        <w:ind w:firstLine="709"/>
        <w:rPr>
          <w:sz w:val="24"/>
          <w:szCs w:val="24"/>
          <w:lang w:val="x-none" w:eastAsia="en-US"/>
        </w:rPr>
      </w:pPr>
      <w:r w:rsidRPr="009854CE">
        <w:rPr>
          <w:sz w:val="24"/>
          <w:szCs w:val="24"/>
          <w:lang w:val="x-none"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13C1866E"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соответствие результата цели и условиям.</w:t>
      </w:r>
    </w:p>
    <w:p w14:paraId="024EEFF3" w14:textId="67469493"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эмоционального интеллекта как часть регулятивных универсальных учебных действий:</w:t>
      </w:r>
    </w:p>
    <w:p w14:paraId="2957E36B"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различать, называть и управлять собственными эмоциями и эмоциями других;</w:t>
      </w:r>
    </w:p>
    <w:p w14:paraId="2BBC44CF"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и анализировать причины эмоций;</w:t>
      </w:r>
    </w:p>
    <w:p w14:paraId="70A887DF" w14:textId="77777777" w:rsidR="009854CE" w:rsidRPr="009854CE" w:rsidRDefault="009854CE" w:rsidP="009854CE">
      <w:pPr>
        <w:ind w:firstLine="709"/>
        <w:rPr>
          <w:sz w:val="24"/>
          <w:szCs w:val="24"/>
          <w:lang w:val="x-none" w:eastAsia="en-US"/>
        </w:rPr>
      </w:pPr>
      <w:r w:rsidRPr="009854CE">
        <w:rPr>
          <w:sz w:val="24"/>
          <w:szCs w:val="24"/>
          <w:lang w:val="x-none" w:eastAsia="en-US"/>
        </w:rPr>
        <w:t>ставить себя на место другого человека, понимать мотивы и намерения другого;</w:t>
      </w:r>
    </w:p>
    <w:p w14:paraId="0C716B94" w14:textId="77777777" w:rsidR="009854CE" w:rsidRPr="009854CE" w:rsidRDefault="009854CE" w:rsidP="009854CE">
      <w:pPr>
        <w:ind w:firstLine="709"/>
        <w:rPr>
          <w:sz w:val="24"/>
          <w:szCs w:val="24"/>
          <w:lang w:val="x-none" w:eastAsia="en-US"/>
        </w:rPr>
      </w:pPr>
      <w:r w:rsidRPr="009854CE">
        <w:rPr>
          <w:sz w:val="24"/>
          <w:szCs w:val="24"/>
          <w:lang w:val="x-none" w:eastAsia="en-US"/>
        </w:rPr>
        <w:t>регулировать способ выражения эмоций.</w:t>
      </w:r>
    </w:p>
    <w:p w14:paraId="7638C017" w14:textId="5435393C"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принимать себя и других как часть регулятивных универсальных учебных действий:</w:t>
      </w:r>
    </w:p>
    <w:p w14:paraId="7A2E1C73"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осознанно относиться к другому человеку, его мнению; признавать своё право на ошибку и такое же право другого;</w:t>
      </w:r>
    </w:p>
    <w:p w14:paraId="56066FC5" w14:textId="77777777" w:rsidR="009854CE" w:rsidRPr="009854CE" w:rsidRDefault="009854CE" w:rsidP="009854CE">
      <w:pPr>
        <w:ind w:firstLine="709"/>
        <w:rPr>
          <w:sz w:val="24"/>
          <w:szCs w:val="24"/>
          <w:lang w:val="x-none" w:eastAsia="en-US"/>
        </w:rPr>
      </w:pPr>
      <w:r w:rsidRPr="009854CE">
        <w:rPr>
          <w:sz w:val="24"/>
          <w:szCs w:val="24"/>
          <w:lang w:val="x-none" w:eastAsia="en-US"/>
        </w:rPr>
        <w:t>принимать себя и других, не осуждая;</w:t>
      </w:r>
    </w:p>
    <w:p w14:paraId="4FFACC7B" w14:textId="77777777" w:rsidR="009854CE" w:rsidRPr="009854CE" w:rsidRDefault="009854CE" w:rsidP="009854CE">
      <w:pPr>
        <w:ind w:firstLine="709"/>
        <w:rPr>
          <w:sz w:val="24"/>
          <w:szCs w:val="24"/>
          <w:lang w:val="x-none" w:eastAsia="en-US"/>
        </w:rPr>
      </w:pPr>
      <w:r w:rsidRPr="009854CE">
        <w:rPr>
          <w:sz w:val="24"/>
          <w:szCs w:val="24"/>
          <w:lang w:val="x-none" w:eastAsia="en-US"/>
        </w:rPr>
        <w:t>открытость себе и другим;</w:t>
      </w:r>
    </w:p>
    <w:p w14:paraId="63836472"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осознавать невозможность контролировать всё вокруг.</w:t>
      </w:r>
    </w:p>
    <w:p w14:paraId="42B15A7B"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8E8FE32" w14:textId="248BCE8F" w:rsidR="009854CE" w:rsidRPr="009854CE" w:rsidRDefault="009854CE" w:rsidP="009854CE">
      <w:pPr>
        <w:ind w:firstLine="709"/>
        <w:rPr>
          <w:sz w:val="24"/>
          <w:szCs w:val="24"/>
          <w:lang w:val="x-none" w:eastAsia="en-US"/>
        </w:rPr>
      </w:pPr>
      <w:r w:rsidRPr="009854CE">
        <w:rPr>
          <w:sz w:val="24"/>
          <w:szCs w:val="24"/>
          <w:lang w:val="x-none" w:eastAsia="en-US"/>
        </w:rPr>
        <w:t xml:space="preserve">Предметные результаты </w:t>
      </w:r>
      <w:r w:rsidRPr="009854CE">
        <w:rPr>
          <w:sz w:val="24"/>
          <w:szCs w:val="24"/>
          <w:lang w:eastAsia="en-US"/>
        </w:rPr>
        <w:t>освоения программы по и</w:t>
      </w:r>
      <w:r w:rsidRPr="009854CE">
        <w:rPr>
          <w:sz w:val="24"/>
          <w:szCs w:val="24"/>
          <w:lang w:val="x-none" w:eastAsia="en-US"/>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0D6C9205" w14:textId="1FE649C1"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5 классе:</w:t>
      </w:r>
    </w:p>
    <w:p w14:paraId="192A72BB"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0C802A28"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2BDDF92E"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7DAD197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74B726E6"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w:t>
      </w:r>
      <w:r w:rsidRPr="009854CE">
        <w:rPr>
          <w:sz w:val="24"/>
          <w:szCs w:val="24"/>
          <w:lang w:val="x-none" w:eastAsia="en-US"/>
        </w:rPr>
        <w:lastRenderedPageBreak/>
        <w:t>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315C2DC8"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8551E9C" w14:textId="77777777"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4840F0E"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49425165"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0396A35"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5AC36EB"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9854CE">
        <w:rPr>
          <w:sz w:val="24"/>
          <w:szCs w:val="24"/>
          <w:lang w:eastAsia="en-US"/>
        </w:rPr>
        <w:t>-</w:t>
      </w:r>
      <w:r w:rsidRPr="009854CE">
        <w:rPr>
          <w:sz w:val="24"/>
          <w:szCs w:val="24"/>
          <w:lang w:val="x-none" w:eastAsia="en-US"/>
        </w:rPr>
        <w:t xml:space="preserve">tion, имена прилагательные с суффиксами -ful, -ian/-an, наречия с суффиксом </w:t>
      </w:r>
      <w:r w:rsidRPr="009854CE">
        <w:rPr>
          <w:sz w:val="24"/>
          <w:szCs w:val="24"/>
          <w:lang w:eastAsia="en-US"/>
        </w:rPr>
        <w:t>-</w:t>
      </w:r>
      <w:r w:rsidRPr="009854CE">
        <w:rPr>
          <w:sz w:val="24"/>
          <w:szCs w:val="24"/>
          <w:lang w:val="x-none" w:eastAsia="en-US"/>
        </w:rPr>
        <w:t>ly, имена прилагательные, имена существительные и наречия с отрицательным префиксом un-;</w:t>
      </w:r>
    </w:p>
    <w:p w14:paraId="3AC389AC"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и интернациональные слова;</w:t>
      </w:r>
    </w:p>
    <w:p w14:paraId="7A855D14" w14:textId="77777777"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950C10C"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5A0AE211"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несколькими обстоятельствами, следующими в определённом порядке;</w:t>
      </w:r>
    </w:p>
    <w:p w14:paraId="6E8F97EA" w14:textId="77777777" w:rsidR="009854CE" w:rsidRPr="009854CE" w:rsidRDefault="009854CE" w:rsidP="009854CE">
      <w:pPr>
        <w:ind w:firstLine="709"/>
        <w:rPr>
          <w:sz w:val="24"/>
          <w:szCs w:val="24"/>
          <w:lang w:val="x-none" w:eastAsia="en-US"/>
        </w:rPr>
      </w:pPr>
      <w:r w:rsidRPr="009854CE">
        <w:rPr>
          <w:sz w:val="24"/>
          <w:szCs w:val="24"/>
          <w:lang w:val="x-none" w:eastAsia="en-US"/>
        </w:rPr>
        <w:t>вопросительные предложения (альтернативный и разделительный вопросы в Present/Past/Future Simple Tense);</w:t>
      </w:r>
    </w:p>
    <w:p w14:paraId="15C3E1DF"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16BCF737"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6A64AC3B"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с причастиями настоящего и прошедшего времени;</w:t>
      </w:r>
    </w:p>
    <w:p w14:paraId="33303691"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в положительной, сравнительной и превосходной степенях, образованные по правилу, и исключения;</w:t>
      </w:r>
    </w:p>
    <w:p w14:paraId="5BAA1810"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276A1147"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B25A71D"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E88C09A"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адрес, писать фамилии и имена (свои, родственников и друзей) на английском языке (в анкете, формуляре);</w:t>
      </w:r>
    </w:p>
    <w:p w14:paraId="3F51AF35"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родной страны и страны (стран) изучаемого языка;</w:t>
      </w:r>
    </w:p>
    <w:p w14:paraId="3BBB673C" w14:textId="77777777" w:rsidR="009854CE" w:rsidRPr="009854CE" w:rsidRDefault="009854CE" w:rsidP="009854CE">
      <w:pPr>
        <w:ind w:firstLine="709"/>
        <w:rPr>
          <w:sz w:val="24"/>
          <w:szCs w:val="24"/>
          <w:lang w:eastAsia="en-US"/>
        </w:rPr>
      </w:pPr>
      <w:r w:rsidRPr="009854CE">
        <w:rPr>
          <w:sz w:val="24"/>
          <w:szCs w:val="24"/>
          <w:lang w:val="x-none" w:eastAsia="en-US"/>
        </w:rPr>
        <w:t>кратко представлять Ро</w:t>
      </w:r>
      <w:r w:rsidRPr="009854CE">
        <w:rPr>
          <w:sz w:val="24"/>
          <w:szCs w:val="24"/>
          <w:lang w:eastAsia="en-US"/>
        </w:rPr>
        <w:t>ссию и страны (стран) изучаемого языка;</w:t>
      </w:r>
    </w:p>
    <w:p w14:paraId="1F74409D" w14:textId="77777777" w:rsidR="009854CE" w:rsidRPr="009854CE" w:rsidRDefault="009854CE" w:rsidP="009854CE">
      <w:pPr>
        <w:ind w:firstLine="709"/>
        <w:rPr>
          <w:sz w:val="24"/>
          <w:szCs w:val="24"/>
          <w:lang w:eastAsia="en-US"/>
        </w:rPr>
      </w:pPr>
      <w:r w:rsidRPr="009854CE">
        <w:rPr>
          <w:sz w:val="24"/>
          <w:szCs w:val="24"/>
          <w:lang w:eastAsia="en-US"/>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9DF9C61"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27F0ACF"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7ECE6B4E" w14:textId="5D111D6F" w:rsidR="009854CE" w:rsidRPr="001B2BBC" w:rsidRDefault="009854CE" w:rsidP="009854CE">
      <w:pPr>
        <w:ind w:firstLine="709"/>
        <w:rPr>
          <w:b/>
          <w:sz w:val="24"/>
          <w:szCs w:val="24"/>
          <w:lang w:eastAsia="en-US"/>
        </w:rPr>
      </w:pPr>
      <w:r w:rsidRPr="009854CE">
        <w:rPr>
          <w:sz w:val="24"/>
          <w:szCs w:val="24"/>
          <w:lang w:eastAsia="en-US"/>
        </w:rPr>
        <w:t> </w:t>
      </w: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6 классе:</w:t>
      </w:r>
    </w:p>
    <w:p w14:paraId="4FF793CF"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67EE4B6E"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BD0B5FE"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9854CE">
        <w:rPr>
          <w:sz w:val="24"/>
          <w:szCs w:val="24"/>
          <w:lang w:eastAsia="en-US"/>
        </w:rPr>
        <w:t xml:space="preserve"> </w:t>
      </w:r>
      <w:r w:rsidRPr="009854CE">
        <w:rPr>
          <w:sz w:val="24"/>
          <w:szCs w:val="24"/>
          <w:lang w:val="x-none" w:eastAsia="en-US"/>
        </w:rPr>
        <w:t>7–8 фраз); кратко излагать результаты выполненной проектной работы (объём –</w:t>
      </w:r>
      <w:r w:rsidRPr="009854CE">
        <w:rPr>
          <w:sz w:val="24"/>
          <w:szCs w:val="24"/>
          <w:lang w:eastAsia="en-US"/>
        </w:rPr>
        <w:t xml:space="preserve"> </w:t>
      </w:r>
      <w:r w:rsidRPr="009854CE">
        <w:rPr>
          <w:sz w:val="24"/>
          <w:szCs w:val="24"/>
          <w:lang w:val="x-none" w:eastAsia="en-US"/>
        </w:rPr>
        <w:t>7–8 фраз);</w:t>
      </w:r>
    </w:p>
    <w:p w14:paraId="50E2B4DA"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440F86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B86156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картин</w:t>
      </w:r>
      <w:r w:rsidRPr="009854CE">
        <w:rPr>
          <w:sz w:val="24"/>
          <w:szCs w:val="24"/>
          <w:lang w:eastAsia="en-US"/>
        </w:rPr>
        <w:t>ок</w:t>
      </w:r>
      <w:r w:rsidRPr="009854CE">
        <w:rPr>
          <w:sz w:val="24"/>
          <w:szCs w:val="24"/>
          <w:lang w:val="x-none" w:eastAsia="en-US"/>
        </w:rPr>
        <w:t xml:space="preserve"> (объём высказывания – до 70 слов);</w:t>
      </w:r>
    </w:p>
    <w:p w14:paraId="11F0F588"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4080A7E" w14:textId="77777777" w:rsidR="009854CE" w:rsidRPr="009854CE" w:rsidRDefault="009854CE" w:rsidP="009854CE">
      <w:pPr>
        <w:ind w:firstLine="709"/>
        <w:rPr>
          <w:sz w:val="24"/>
          <w:szCs w:val="24"/>
          <w:lang w:val="x-none" w:eastAsia="en-US"/>
        </w:rPr>
      </w:pPr>
      <w:r w:rsidRPr="009854CE">
        <w:rPr>
          <w:sz w:val="24"/>
          <w:szCs w:val="24"/>
          <w:lang w:eastAsia="en-US"/>
        </w:rPr>
        <w:t xml:space="preserve">владеть </w:t>
      </w:r>
      <w:r w:rsidRPr="009854CE">
        <w:rPr>
          <w:sz w:val="24"/>
          <w:szCs w:val="24"/>
          <w:lang w:val="x-none" w:eastAsia="en-US"/>
        </w:rPr>
        <w:t>орфографическими навыками: правильно писать</w:t>
      </w:r>
      <w:r w:rsidRPr="009854CE">
        <w:rPr>
          <w:sz w:val="24"/>
          <w:szCs w:val="24"/>
          <w:lang w:eastAsia="en-US"/>
        </w:rPr>
        <w:t xml:space="preserve"> </w:t>
      </w:r>
      <w:r w:rsidRPr="009854CE">
        <w:rPr>
          <w:sz w:val="24"/>
          <w:szCs w:val="24"/>
          <w:lang w:val="x-none" w:eastAsia="en-US"/>
        </w:rPr>
        <w:t>изученные слова;</w:t>
      </w:r>
    </w:p>
    <w:p w14:paraId="2387646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C24B5F1"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7649A32"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797C3A1D"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 интернациональные слова;</w:t>
      </w:r>
    </w:p>
    <w:p w14:paraId="2DCE7574"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для обеспечения целостности высказывания;</w:t>
      </w:r>
    </w:p>
    <w:p w14:paraId="647CB3FD" w14:textId="77777777"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F11CA60"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14:paraId="088D9A12"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определительными с союзными словами who, which, that;</w:t>
      </w:r>
    </w:p>
    <w:p w14:paraId="3B5C6C2C"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времени с союзами for, since;</w:t>
      </w:r>
    </w:p>
    <w:p w14:paraId="63AEA056"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конструкциями as … as, not so … as;</w:t>
      </w:r>
    </w:p>
    <w:p w14:paraId="3D49E09A"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Present/Past Continuous Tense;</w:t>
      </w:r>
    </w:p>
    <w:p w14:paraId="563A5A39"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(общий, специальный, альтернативный, разделительный вопросы) в Present/ Past Continuous Tense;</w:t>
      </w:r>
    </w:p>
    <w:p w14:paraId="17A4143A"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и их эквиваленты (can/be able to, must/ have to, may, should, need);</w:t>
      </w:r>
    </w:p>
    <w:p w14:paraId="0CA8AE8B" w14:textId="77777777" w:rsidR="009854CE" w:rsidRPr="009854CE" w:rsidRDefault="009854CE" w:rsidP="009854CE">
      <w:pPr>
        <w:ind w:firstLine="709"/>
        <w:rPr>
          <w:sz w:val="24"/>
          <w:szCs w:val="24"/>
          <w:lang w:val="x-none" w:eastAsia="en-US"/>
        </w:rPr>
      </w:pPr>
      <w:r w:rsidRPr="009854CE">
        <w:rPr>
          <w:sz w:val="24"/>
          <w:szCs w:val="24"/>
          <w:lang w:val="x-none" w:eastAsia="en-US"/>
        </w:rPr>
        <w:t>cлова, выражающие количество (little/a little, few/a few);</w:t>
      </w:r>
    </w:p>
    <w:p w14:paraId="3E3CCA30" w14:textId="77777777" w:rsidR="009854CE" w:rsidRPr="009854CE" w:rsidRDefault="009854CE" w:rsidP="009854CE">
      <w:pPr>
        <w:ind w:firstLine="709"/>
        <w:rPr>
          <w:sz w:val="24"/>
          <w:szCs w:val="24"/>
          <w:lang w:val="x-none" w:eastAsia="en-US"/>
        </w:rPr>
      </w:pPr>
      <w:r w:rsidRPr="009854CE">
        <w:rPr>
          <w:sz w:val="24"/>
          <w:szCs w:val="24"/>
          <w:lang w:val="x-none" w:eastAsia="en-US"/>
        </w:rPr>
        <w:t>возвратные, неопределённые местоимения some, any и их производные (somebody, anybody; something, anything, etc.)</w:t>
      </w:r>
      <w:r w:rsidRPr="009854CE">
        <w:rPr>
          <w:sz w:val="24"/>
          <w:szCs w:val="24"/>
          <w:lang w:eastAsia="en-US"/>
        </w:rPr>
        <w:t>,</w:t>
      </w:r>
      <w:r w:rsidRPr="009854CE">
        <w:rPr>
          <w:sz w:val="24"/>
          <w:szCs w:val="24"/>
          <w:lang w:val="x-none" w:eastAsia="en-US"/>
        </w:rPr>
        <w:t xml:space="preserve"> every и производные (everybody, everything</w:t>
      </w:r>
      <w:r w:rsidRPr="009854CE">
        <w:rPr>
          <w:sz w:val="24"/>
          <w:szCs w:val="24"/>
          <w:lang w:eastAsia="en-US"/>
        </w:rPr>
        <w:t xml:space="preserve"> и другие</w:t>
      </w:r>
      <w:r w:rsidRPr="009854CE">
        <w:rPr>
          <w:sz w:val="24"/>
          <w:szCs w:val="24"/>
          <w:lang w:val="x-none" w:eastAsia="en-US"/>
        </w:rPr>
        <w:t>) в повествовательных (утвердительных и отрицательных) и вопросительных предложениях;</w:t>
      </w:r>
    </w:p>
    <w:p w14:paraId="3D25560D" w14:textId="77777777" w:rsidR="009854CE" w:rsidRPr="009854CE" w:rsidRDefault="009854CE" w:rsidP="009854CE">
      <w:pPr>
        <w:ind w:firstLine="709"/>
        <w:rPr>
          <w:sz w:val="24"/>
          <w:szCs w:val="24"/>
          <w:lang w:val="x-none" w:eastAsia="en-US"/>
        </w:rPr>
      </w:pPr>
      <w:r w:rsidRPr="009854CE">
        <w:rPr>
          <w:sz w:val="24"/>
          <w:szCs w:val="24"/>
          <w:lang w:val="x-none" w:eastAsia="en-US"/>
        </w:rPr>
        <w:t>числительные для обозначения дат и больших чисел (100</w:t>
      </w:r>
      <w:r w:rsidRPr="009854CE">
        <w:rPr>
          <w:sz w:val="24"/>
          <w:szCs w:val="24"/>
          <w:lang w:eastAsia="en-US"/>
        </w:rPr>
        <w:t>–</w:t>
      </w:r>
      <w:r w:rsidRPr="009854CE">
        <w:rPr>
          <w:sz w:val="24"/>
          <w:szCs w:val="24"/>
          <w:lang w:val="x-none" w:eastAsia="en-US"/>
        </w:rPr>
        <w:t>1000);</w:t>
      </w:r>
    </w:p>
    <w:p w14:paraId="5C62F68E"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5B998A8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C63B721"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лексику</w:t>
      </w:r>
      <w:r w:rsidRPr="009854CE">
        <w:rPr>
          <w:sz w:val="24"/>
          <w:szCs w:val="24"/>
          <w:lang w:eastAsia="en-US"/>
        </w:rPr>
        <w:t xml:space="preserve"> </w:t>
      </w:r>
      <w:r w:rsidRPr="009854CE">
        <w:rPr>
          <w:sz w:val="24"/>
          <w:szCs w:val="24"/>
          <w:lang w:val="x-none" w:eastAsia="en-US"/>
        </w:rPr>
        <w:t>страны (стран) изучаемого языка в рамках тематического содержания речи;</w:t>
      </w:r>
    </w:p>
    <w:p w14:paraId="08754A47"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родной страны и страны (стран) изучаемого языка;</w:t>
      </w:r>
    </w:p>
    <w:p w14:paraId="16AF3EBE" w14:textId="77777777" w:rsidR="009854CE" w:rsidRPr="009854CE" w:rsidRDefault="009854CE" w:rsidP="009854CE">
      <w:pPr>
        <w:ind w:firstLine="709"/>
        <w:rPr>
          <w:sz w:val="24"/>
          <w:szCs w:val="24"/>
          <w:lang w:eastAsia="en-US"/>
        </w:rPr>
      </w:pPr>
      <w:r w:rsidRPr="009854CE">
        <w:rPr>
          <w:sz w:val="24"/>
          <w:szCs w:val="24"/>
          <w:lang w:val="x-none" w:eastAsia="en-US"/>
        </w:rPr>
        <w:t>кратко предс</w:t>
      </w:r>
      <w:r w:rsidRPr="009854CE">
        <w:rPr>
          <w:sz w:val="24"/>
          <w:szCs w:val="24"/>
          <w:lang w:eastAsia="en-US"/>
        </w:rPr>
        <w:t>тавлять Россию и страну (страны) изучаемого языка;</w:t>
      </w:r>
    </w:p>
    <w:p w14:paraId="5C06B44C"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83FA712"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F920C1"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4C6A3CF7" w14:textId="77777777"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22B1BA0E" w14:textId="77777777"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73B7B43" w14:textId="54E07CE4"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7 классе:</w:t>
      </w:r>
    </w:p>
    <w:p w14:paraId="5FF47A73"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410A8810"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C129212" w14:textId="77777777"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7F7AA895"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9854CE">
        <w:rPr>
          <w:sz w:val="24"/>
          <w:szCs w:val="24"/>
          <w:lang w:eastAsia="en-US"/>
        </w:rPr>
        <w:t xml:space="preserve"> </w:t>
      </w:r>
      <w:r w:rsidRPr="009854CE">
        <w:rPr>
          <w:sz w:val="24"/>
          <w:szCs w:val="24"/>
          <w:lang w:val="x-none" w:eastAsia="en-US"/>
        </w:rPr>
        <w:t>до 1,5 минут);</w:t>
      </w:r>
    </w:p>
    <w:p w14:paraId="1FA2597C"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9854CE">
        <w:rPr>
          <w:sz w:val="24"/>
          <w:szCs w:val="24"/>
          <w:lang w:eastAsia="en-US"/>
        </w:rPr>
        <w:t>)</w:t>
      </w:r>
      <w:r w:rsidRPr="009854CE">
        <w:rPr>
          <w:sz w:val="24"/>
          <w:szCs w:val="24"/>
          <w:lang w:val="x-none" w:eastAsia="en-US"/>
        </w:rPr>
        <w:t xml:space="preserve"> форме (объём текста (текстов) для чтения –</w:t>
      </w:r>
      <w:r w:rsidRPr="009854CE">
        <w:rPr>
          <w:sz w:val="24"/>
          <w:szCs w:val="24"/>
          <w:lang w:eastAsia="en-US"/>
        </w:rPr>
        <w:t xml:space="preserve"> </w:t>
      </w:r>
      <w:r w:rsidRPr="009854CE">
        <w:rPr>
          <w:sz w:val="24"/>
          <w:szCs w:val="24"/>
          <w:lang w:val="x-none" w:eastAsia="en-US"/>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24FBF8B"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9854CE">
        <w:rPr>
          <w:sz w:val="24"/>
          <w:szCs w:val="24"/>
          <w:lang w:eastAsia="en-US"/>
        </w:rPr>
        <w:t xml:space="preserve"> </w:t>
      </w:r>
      <w:r w:rsidRPr="009854CE">
        <w:rPr>
          <w:sz w:val="24"/>
          <w:szCs w:val="24"/>
          <w:lang w:val="x-none" w:eastAsia="en-US"/>
        </w:rPr>
        <w:t xml:space="preserve">до 90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таблиц</w:t>
      </w:r>
      <w:r w:rsidRPr="009854CE">
        <w:rPr>
          <w:sz w:val="24"/>
          <w:szCs w:val="24"/>
          <w:lang w:eastAsia="en-US"/>
        </w:rPr>
        <w:t xml:space="preserve">ы </w:t>
      </w:r>
      <w:r w:rsidRPr="009854CE">
        <w:rPr>
          <w:sz w:val="24"/>
          <w:szCs w:val="24"/>
          <w:lang w:val="x-none" w:eastAsia="en-US"/>
        </w:rPr>
        <w:t>(объём высказывания – до 90 слов);</w:t>
      </w:r>
    </w:p>
    <w:p w14:paraId="3873F4A3"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37CF372"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7B943B45" w14:textId="77777777"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0B2C4A0" w14:textId="77777777"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52DD9A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9854CE">
        <w:rPr>
          <w:sz w:val="24"/>
          <w:szCs w:val="24"/>
          <w:lang w:eastAsia="en-US"/>
        </w:rPr>
        <w:t xml:space="preserve"> </w:t>
      </w:r>
      <w:r w:rsidRPr="009854CE">
        <w:rPr>
          <w:sz w:val="24"/>
          <w:szCs w:val="24"/>
          <w:lang w:val="x-none" w:eastAsia="en-US"/>
        </w:rPr>
        <w:t>-ment, имена прилагательные с помощью суффиксов -ous, -ly,</w:t>
      </w:r>
      <w:r w:rsidRPr="009854CE">
        <w:rPr>
          <w:sz w:val="24"/>
          <w:szCs w:val="24"/>
          <w:lang w:eastAsia="en-US"/>
        </w:rPr>
        <w:t xml:space="preserve"> </w:t>
      </w:r>
      <w:r w:rsidRPr="009854CE">
        <w:rPr>
          <w:sz w:val="24"/>
          <w:szCs w:val="24"/>
          <w:lang w:val="x-none" w:eastAsia="en-US"/>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2B03F054"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512793D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65F8A53"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A4A8F95"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14:paraId="297323AB"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w:t>
      </w:r>
    </w:p>
    <w:p w14:paraId="412C171C"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реального (Conditional 0, Conditional I) характера;</w:t>
      </w:r>
    </w:p>
    <w:p w14:paraId="537F6BA8"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5A51E7B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used to + инфинитив глагола;</w:t>
      </w:r>
    </w:p>
    <w:p w14:paraId="13344A74"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наиболее употребительных формах страдательного залога (Present/Past Simple Passive);</w:t>
      </w:r>
    </w:p>
    <w:p w14:paraId="5819033B"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предлоги, употребляемые с глаголами в страдательном залоге;</w:t>
      </w:r>
    </w:p>
    <w:p w14:paraId="529DC606"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модальный глагол might;</w:t>
      </w:r>
    </w:p>
    <w:p w14:paraId="09C2BAFC"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совпадающие по форме с прилагательными (fast, high; early);</w:t>
      </w:r>
    </w:p>
    <w:p w14:paraId="0E8C111E" w14:textId="77777777" w:rsidR="009854CE" w:rsidRPr="009854CE" w:rsidRDefault="009854CE" w:rsidP="009854CE">
      <w:pPr>
        <w:ind w:firstLine="709"/>
        <w:rPr>
          <w:sz w:val="24"/>
          <w:szCs w:val="24"/>
          <w:lang w:val="x-none" w:eastAsia="en-US"/>
        </w:rPr>
      </w:pPr>
      <w:r w:rsidRPr="009854CE">
        <w:rPr>
          <w:sz w:val="24"/>
          <w:szCs w:val="24"/>
          <w:lang w:val="x-none" w:eastAsia="en-US"/>
        </w:rPr>
        <w:t>местоимения other/another, both, all, one;</w:t>
      </w:r>
    </w:p>
    <w:p w14:paraId="2E796EE3" w14:textId="77777777" w:rsidR="009854CE" w:rsidRPr="009854CE" w:rsidRDefault="009854CE" w:rsidP="009854CE">
      <w:pPr>
        <w:ind w:firstLine="709"/>
        <w:rPr>
          <w:sz w:val="24"/>
          <w:szCs w:val="24"/>
          <w:lang w:val="x-none" w:eastAsia="en-US"/>
        </w:rPr>
      </w:pPr>
      <w:r w:rsidRPr="009854CE">
        <w:rPr>
          <w:sz w:val="24"/>
          <w:szCs w:val="24"/>
          <w:lang w:val="x-none" w:eastAsia="en-US"/>
        </w:rPr>
        <w:t>количественные числительные для обозначения больших чисел (до 1 000 000);</w:t>
      </w:r>
    </w:p>
    <w:p w14:paraId="039FBCC8" w14:textId="77777777" w:rsidR="009854CE" w:rsidRPr="009854CE" w:rsidRDefault="009854CE" w:rsidP="009854CE">
      <w:pPr>
        <w:ind w:firstLine="709"/>
        <w:rPr>
          <w:sz w:val="24"/>
          <w:szCs w:val="24"/>
          <w:lang w:val="x-none" w:eastAsia="en-US"/>
        </w:rPr>
      </w:pPr>
      <w:r w:rsidRPr="009854CE">
        <w:rPr>
          <w:sz w:val="24"/>
          <w:szCs w:val="24"/>
          <w:lang w:eastAsia="en-US"/>
        </w:rPr>
        <w:lastRenderedPageBreak/>
        <w:t>5) владеть социокультурными знаниями и умениями:</w:t>
      </w:r>
    </w:p>
    <w:p w14:paraId="2219EE9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7E3F272"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ED8F174" w14:textId="77777777"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w:t>
      </w:r>
    </w:p>
    <w:p w14:paraId="43B3DA83" w14:textId="77777777"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14:paraId="65D2B897"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00735D"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568FF4"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6FDD3CF5" w14:textId="77777777"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1578817C" w14:textId="77777777"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B0C3CE6" w14:textId="0EF7C80B"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8 классе:</w:t>
      </w:r>
    </w:p>
    <w:p w14:paraId="2F892F01"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3CDCFEF9" w14:textId="77777777"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052E667C" w14:textId="77777777"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601E563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06DEA4DF"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667C286"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54CE">
        <w:rPr>
          <w:sz w:val="24"/>
          <w:szCs w:val="24"/>
          <w:lang w:eastAsia="en-US"/>
        </w:rPr>
        <w:t xml:space="preserve"> </w:t>
      </w:r>
      <w:r w:rsidRPr="009854CE">
        <w:rPr>
          <w:sz w:val="24"/>
          <w:szCs w:val="24"/>
          <w:lang w:val="x-none" w:eastAsia="en-US"/>
        </w:rPr>
        <w:t xml:space="preserve">110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(объём высказывания – до 110 слов);</w:t>
      </w:r>
    </w:p>
    <w:p w14:paraId="759E5B67" w14:textId="77777777" w:rsidR="009854CE" w:rsidRPr="009854CE" w:rsidRDefault="009854CE" w:rsidP="009854CE">
      <w:pPr>
        <w:ind w:firstLine="709"/>
        <w:rPr>
          <w:sz w:val="24"/>
          <w:szCs w:val="24"/>
          <w:lang w:val="x-none" w:eastAsia="en-US"/>
        </w:rPr>
      </w:pPr>
      <w:r w:rsidRPr="009854CE">
        <w:rPr>
          <w:sz w:val="24"/>
          <w:szCs w:val="24"/>
          <w:lang w:eastAsia="en-US"/>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7257E9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4776B82"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4643A9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9854CE">
        <w:rPr>
          <w:sz w:val="24"/>
          <w:szCs w:val="24"/>
          <w:lang w:eastAsia="en-US"/>
        </w:rPr>
        <w:t xml:space="preserve"> </w:t>
      </w:r>
      <w:r w:rsidRPr="009854CE">
        <w:rPr>
          <w:sz w:val="24"/>
          <w:szCs w:val="24"/>
          <w:lang w:val="x-none" w:eastAsia="en-US"/>
        </w:rPr>
        <w:t>-ance/-ence, имена прилагательные с помощью префикса inter-;</w:t>
      </w:r>
    </w:p>
    <w:p w14:paraId="14285699"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6A8EF7B5"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09C1C994"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A5ED8AD"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3AB619A"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70CC3B57"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w:t>
      </w:r>
    </w:p>
    <w:p w14:paraId="660D761C"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в Past Perfect Tense;</w:t>
      </w:r>
    </w:p>
    <w:p w14:paraId="2D78F39A"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4263636"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времён в рамках сложного предложения;</w:t>
      </w:r>
    </w:p>
    <w:p w14:paraId="18FA723D"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подлежащего, выраженного собирательным существительным (family, police), со сказуемым;</w:t>
      </w:r>
    </w:p>
    <w:p w14:paraId="5AFD3F9D"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с глаголами на -ing: to love/hate doing something;</w:t>
      </w:r>
    </w:p>
    <w:p w14:paraId="407E3F61"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содержащие глаголы-связки to be/to look/to feel/to seem;</w:t>
      </w:r>
    </w:p>
    <w:p w14:paraId="465241C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be/get used to do something; be/get used doing something;</w:t>
      </w:r>
    </w:p>
    <w:p w14:paraId="5CB3664F"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both … and …;</w:t>
      </w:r>
    </w:p>
    <w:p w14:paraId="6968C2CF"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c глаголами to stop, to remember, to forget (разница в значении to stop doing smth и to stop to do smth);</w:t>
      </w:r>
    </w:p>
    <w:p w14:paraId="73065E6E"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(Past Perfect Tense, Present Perfect Continuous Tense, Future-in-the-Past);</w:t>
      </w:r>
    </w:p>
    <w:p w14:paraId="56619CFE"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в косвенной речи в настоящем и прошедшем времени;</w:t>
      </w:r>
    </w:p>
    <w:p w14:paraId="79D0A000" w14:textId="77777777" w:rsidR="009854CE" w:rsidRPr="009854CE" w:rsidRDefault="009854CE" w:rsidP="009854CE">
      <w:pPr>
        <w:ind w:firstLine="709"/>
        <w:rPr>
          <w:sz w:val="24"/>
          <w:szCs w:val="24"/>
          <w:lang w:val="x-none" w:eastAsia="en-US"/>
        </w:rPr>
      </w:pPr>
      <w:r w:rsidRPr="009854CE">
        <w:rPr>
          <w:sz w:val="24"/>
          <w:szCs w:val="24"/>
          <w:lang w:val="x-none" w:eastAsia="en-US"/>
        </w:rPr>
        <w:t>неличные формы глагола (инфинитив, герундий, причастия настоящего и прошедшего времени);</w:t>
      </w:r>
    </w:p>
    <w:p w14:paraId="53971723"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too – enough;</w:t>
      </w:r>
    </w:p>
    <w:p w14:paraId="665F6C5C" w14:textId="77777777" w:rsidR="009854CE" w:rsidRPr="009854CE" w:rsidRDefault="009854CE" w:rsidP="009854CE">
      <w:pPr>
        <w:ind w:firstLine="709"/>
        <w:rPr>
          <w:sz w:val="24"/>
          <w:szCs w:val="24"/>
          <w:lang w:val="x-none" w:eastAsia="en-US"/>
        </w:rPr>
      </w:pPr>
      <w:r w:rsidRPr="009854CE">
        <w:rPr>
          <w:sz w:val="24"/>
          <w:szCs w:val="24"/>
          <w:lang w:val="x-none" w:eastAsia="en-US"/>
        </w:rPr>
        <w:t>отрицательные местоимения no (и его производные nobody, nothing, etc.), none;</w:t>
      </w:r>
    </w:p>
    <w:p w14:paraId="75CCECAC"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51A067DD"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1BD59FC"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831E414" w14:textId="77777777" w:rsidR="009854CE" w:rsidRPr="009854CE" w:rsidRDefault="009854CE" w:rsidP="009854CE">
      <w:pPr>
        <w:ind w:firstLine="709"/>
        <w:rPr>
          <w:sz w:val="24"/>
          <w:szCs w:val="24"/>
          <w:lang w:val="x-none" w:eastAsia="en-US"/>
        </w:rPr>
      </w:pPr>
      <w:r w:rsidRPr="009854CE">
        <w:rPr>
          <w:sz w:val="24"/>
          <w:szCs w:val="24"/>
          <w:lang w:val="x-none"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14:paraId="1D078A57" w14:textId="77777777" w:rsidR="009854CE" w:rsidRPr="009854CE" w:rsidRDefault="009854CE" w:rsidP="009854CE">
      <w:pPr>
        <w:ind w:firstLine="709"/>
        <w:rPr>
          <w:sz w:val="24"/>
          <w:szCs w:val="24"/>
          <w:lang w:eastAsia="en-US"/>
        </w:rPr>
      </w:pPr>
      <w:r w:rsidRPr="009854CE">
        <w:rPr>
          <w:sz w:val="24"/>
          <w:szCs w:val="24"/>
          <w:lang w:eastAsia="en-US"/>
        </w:rPr>
        <w:lastRenderedPageBreak/>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52F27D" w14:textId="77777777" w:rsidR="009854CE" w:rsidRPr="009854CE" w:rsidRDefault="009854CE" w:rsidP="009854CE">
      <w:pPr>
        <w:ind w:firstLine="709"/>
        <w:rPr>
          <w:sz w:val="24"/>
          <w:szCs w:val="24"/>
          <w:lang w:eastAsia="en-US"/>
        </w:rPr>
      </w:pPr>
      <w:r w:rsidRPr="009854CE">
        <w:rPr>
          <w:sz w:val="24"/>
          <w:szCs w:val="24"/>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A2D78CF" w14:textId="77777777" w:rsidR="009854CE" w:rsidRPr="009854CE" w:rsidRDefault="009854CE" w:rsidP="009854CE">
      <w:pPr>
        <w:ind w:firstLine="709"/>
        <w:rPr>
          <w:sz w:val="24"/>
          <w:szCs w:val="24"/>
          <w:lang w:eastAsia="en-US"/>
        </w:rPr>
      </w:pPr>
      <w:r w:rsidRPr="009854CE">
        <w:rPr>
          <w:sz w:val="24"/>
          <w:szCs w:val="24"/>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5D80570B" w14:textId="77777777" w:rsidR="009854CE" w:rsidRPr="009854CE" w:rsidRDefault="009854CE" w:rsidP="009854CE">
      <w:pPr>
        <w:ind w:firstLine="709"/>
        <w:rPr>
          <w:sz w:val="24"/>
          <w:szCs w:val="24"/>
          <w:lang w:eastAsia="en-US"/>
        </w:rPr>
      </w:pPr>
      <w:r w:rsidRPr="009854CE">
        <w:rPr>
          <w:sz w:val="24"/>
          <w:szCs w:val="24"/>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F982387" w14:textId="77777777" w:rsidR="009854CE" w:rsidRPr="009854CE" w:rsidRDefault="009854CE" w:rsidP="009854CE">
      <w:pPr>
        <w:ind w:firstLine="709"/>
        <w:rPr>
          <w:sz w:val="24"/>
          <w:szCs w:val="24"/>
          <w:lang w:eastAsia="en-US"/>
        </w:rPr>
      </w:pPr>
      <w:r w:rsidRPr="009854CE">
        <w:rPr>
          <w:sz w:val="24"/>
          <w:szCs w:val="24"/>
          <w:lang w:eastAsia="en-US"/>
        </w:rPr>
        <w:t>10) использовать иноязычные словари и справочники, в том числе информационно-справочные системы в электронной форме;</w:t>
      </w:r>
    </w:p>
    <w:p w14:paraId="2A97C66A" w14:textId="77777777" w:rsidR="009854CE" w:rsidRPr="009854CE" w:rsidRDefault="009854CE" w:rsidP="009854CE">
      <w:pPr>
        <w:ind w:firstLine="709"/>
        <w:rPr>
          <w:sz w:val="24"/>
          <w:szCs w:val="24"/>
          <w:lang w:eastAsia="en-US"/>
        </w:rPr>
      </w:pPr>
      <w:r w:rsidRPr="009854CE">
        <w:rPr>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14:paraId="1BA39837" w14:textId="77777777" w:rsidR="009854CE" w:rsidRPr="009854CE" w:rsidRDefault="009854CE" w:rsidP="009854CE">
      <w:pPr>
        <w:ind w:firstLine="709"/>
        <w:rPr>
          <w:sz w:val="24"/>
          <w:szCs w:val="24"/>
          <w:lang w:eastAsia="en-US"/>
        </w:rPr>
      </w:pPr>
      <w:r w:rsidRPr="009854CE">
        <w:rPr>
          <w:sz w:val="24"/>
          <w:szCs w:val="24"/>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E13494C" w14:textId="3B3BA7D6" w:rsidR="009854CE" w:rsidRPr="001B2BBC" w:rsidRDefault="009854CE" w:rsidP="009854CE">
      <w:pPr>
        <w:ind w:firstLine="709"/>
        <w:rPr>
          <w:b/>
          <w:sz w:val="24"/>
          <w:szCs w:val="24"/>
          <w:lang w:val="x-none" w:eastAsia="en-US"/>
        </w:rPr>
      </w:pPr>
      <w:r w:rsidRPr="001B2BBC">
        <w:rPr>
          <w:b/>
          <w:sz w:val="24"/>
          <w:szCs w:val="24"/>
          <w:lang w:eastAsia="en-US"/>
        </w:rPr>
        <w:t>Предметные результаты освоения программы по иностранному (английскому) языку к концу обучения в 9 классе:</w:t>
      </w:r>
    </w:p>
    <w:p w14:paraId="74EFE836"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32AC4658"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комбинированный диалог, включающий различные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диалог</w:t>
      </w:r>
      <w:r w:rsidRPr="009854CE">
        <w:rPr>
          <w:sz w:val="24"/>
          <w:szCs w:val="24"/>
          <w:lang w:eastAsia="en-US"/>
        </w:rPr>
        <w:t>-</w:t>
      </w:r>
      <w:r w:rsidRPr="009854CE">
        <w:rPr>
          <w:sz w:val="24"/>
          <w:szCs w:val="24"/>
          <w:lang w:val="x-none" w:eastAsia="en-US"/>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6137902"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4160FCE"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D690FA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28A4DE4"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54CE">
        <w:rPr>
          <w:sz w:val="24"/>
          <w:szCs w:val="24"/>
          <w:lang w:eastAsia="en-US"/>
        </w:rPr>
        <w:t xml:space="preserve"> </w:t>
      </w:r>
      <w:r w:rsidRPr="009854CE">
        <w:rPr>
          <w:sz w:val="24"/>
          <w:szCs w:val="24"/>
          <w:lang w:val="x-none" w:eastAsia="en-US"/>
        </w:rPr>
        <w:t xml:space="preserve">120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EDADD99" w14:textId="77777777" w:rsidR="009854CE" w:rsidRPr="009854CE" w:rsidRDefault="009854CE" w:rsidP="009854CE">
      <w:pPr>
        <w:ind w:firstLine="709"/>
        <w:rPr>
          <w:sz w:val="24"/>
          <w:szCs w:val="24"/>
          <w:lang w:val="x-none" w:eastAsia="en-US"/>
        </w:rPr>
      </w:pPr>
      <w:r w:rsidRPr="009854CE">
        <w:rPr>
          <w:sz w:val="24"/>
          <w:szCs w:val="24"/>
          <w:lang w:eastAsia="en-US"/>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w:t>
      </w:r>
      <w:r w:rsidRPr="009854CE">
        <w:rPr>
          <w:sz w:val="24"/>
          <w:szCs w:val="24"/>
          <w:lang w:eastAsia="en-US"/>
        </w:rPr>
        <w:lastRenderedPageBreak/>
        <w:t>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D741226"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08E8EDE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AFCB127"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B25225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Pr="009854CE">
        <w:rPr>
          <w:sz w:val="24"/>
          <w:szCs w:val="24"/>
          <w:lang w:eastAsia="en-US"/>
        </w:rPr>
        <w:t xml:space="preserve"> </w:t>
      </w:r>
      <w:r w:rsidRPr="009854CE">
        <w:rPr>
          <w:sz w:val="24"/>
          <w:szCs w:val="24"/>
          <w:lang w:val="x-none" w:eastAsia="en-US"/>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5AA4846E"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74795BC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w:t>
      </w:r>
      <w:r w:rsidRPr="009854CE">
        <w:rPr>
          <w:sz w:val="24"/>
          <w:szCs w:val="24"/>
          <w:lang w:eastAsia="en-US"/>
        </w:rPr>
        <w:t xml:space="preserve"> </w:t>
      </w:r>
      <w:r w:rsidRPr="009854CE">
        <w:rPr>
          <w:sz w:val="24"/>
          <w:szCs w:val="24"/>
          <w:lang w:val="x-none" w:eastAsia="en-US"/>
        </w:rPr>
        <w:t>и целостности высказывания;</w:t>
      </w:r>
    </w:p>
    <w:p w14:paraId="6EC2F01B"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7821DB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65BBC515"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 (I want to have my hair cut.);</w:t>
      </w:r>
    </w:p>
    <w:p w14:paraId="6F84A645"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I wish;</w:t>
      </w:r>
    </w:p>
    <w:p w14:paraId="4EEB97A2"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нереального характера (Conditional II);</w:t>
      </w:r>
    </w:p>
    <w:p w14:paraId="3F24F15A"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для выражения предпочтения I prefer …/I’d prefer …/I’d rather…;</w:t>
      </w:r>
    </w:p>
    <w:p w14:paraId="074BD8D3"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either … or, neither … nor;</w:t>
      </w:r>
    </w:p>
    <w:p w14:paraId="03C9C2F0" w14:textId="77777777" w:rsidR="009854CE" w:rsidRPr="009854CE" w:rsidRDefault="009854CE" w:rsidP="009854CE">
      <w:pPr>
        <w:ind w:firstLine="709"/>
        <w:rPr>
          <w:sz w:val="24"/>
          <w:szCs w:val="24"/>
          <w:lang w:val="x-none" w:eastAsia="en-US"/>
        </w:rPr>
      </w:pPr>
      <w:r w:rsidRPr="009854CE">
        <w:rPr>
          <w:sz w:val="24"/>
          <w:szCs w:val="24"/>
          <w:lang w:val="x-none" w:eastAsia="en-US"/>
        </w:rPr>
        <w:t>формы страдательного залога Present Perfect Passive;</w:t>
      </w:r>
    </w:p>
    <w:p w14:paraId="6E483213" w14:textId="77777777" w:rsidR="009854CE" w:rsidRPr="009854CE" w:rsidRDefault="009854CE" w:rsidP="009854CE">
      <w:pPr>
        <w:ind w:firstLine="709"/>
        <w:rPr>
          <w:sz w:val="24"/>
          <w:szCs w:val="24"/>
          <w:lang w:val="x-none" w:eastAsia="en-US"/>
        </w:rPr>
      </w:pPr>
      <w:r w:rsidRPr="009854CE">
        <w:rPr>
          <w:sz w:val="24"/>
          <w:szCs w:val="24"/>
          <w:lang w:val="x-none" w:eastAsia="en-US"/>
        </w:rPr>
        <w:t>порядок следования имён прилагательных (nice long blond hair);</w:t>
      </w:r>
    </w:p>
    <w:p w14:paraId="62B5E847"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779CE2D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8B7B716" w14:textId="77777777" w:rsidR="009854CE" w:rsidRPr="009854CE" w:rsidRDefault="009854CE" w:rsidP="009854CE">
      <w:pPr>
        <w:ind w:firstLine="709"/>
        <w:rPr>
          <w:sz w:val="24"/>
          <w:szCs w:val="24"/>
          <w:lang w:val="x-none" w:eastAsia="en-US"/>
        </w:rPr>
      </w:pPr>
      <w:r w:rsidRPr="009854CE">
        <w:rPr>
          <w:sz w:val="24"/>
          <w:szCs w:val="24"/>
          <w:lang w:val="x-none" w:eastAsia="en-US"/>
        </w:rPr>
        <w:t>выражать модальные значения, чувства и эмоции;</w:t>
      </w:r>
    </w:p>
    <w:p w14:paraId="1AF7A46E" w14:textId="77777777" w:rsidR="009854CE" w:rsidRPr="009854CE" w:rsidRDefault="009854CE" w:rsidP="009854CE">
      <w:pPr>
        <w:ind w:firstLine="709"/>
        <w:rPr>
          <w:sz w:val="24"/>
          <w:szCs w:val="24"/>
          <w:lang w:val="x-none" w:eastAsia="en-US"/>
        </w:rPr>
      </w:pPr>
      <w:r w:rsidRPr="009854CE">
        <w:rPr>
          <w:sz w:val="24"/>
          <w:szCs w:val="24"/>
          <w:lang w:val="x-none" w:eastAsia="en-US"/>
        </w:rPr>
        <w:t>иметь элементарные представления о различных вариантах английского языка;</w:t>
      </w:r>
    </w:p>
    <w:p w14:paraId="296BD6D8"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91DEFDE"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C87D17D" w14:textId="77777777" w:rsidR="009854CE" w:rsidRPr="009854CE" w:rsidRDefault="009854CE" w:rsidP="009854CE">
      <w:pPr>
        <w:ind w:firstLine="709"/>
        <w:rPr>
          <w:sz w:val="24"/>
          <w:szCs w:val="24"/>
          <w:lang w:eastAsia="en-US"/>
        </w:rPr>
      </w:pPr>
      <w:r w:rsidRPr="009854CE">
        <w:rPr>
          <w:sz w:val="24"/>
          <w:szCs w:val="24"/>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017CB14F" w14:textId="77777777" w:rsidR="009854CE" w:rsidRPr="009854CE" w:rsidRDefault="009854CE" w:rsidP="009854CE">
      <w:pPr>
        <w:ind w:firstLine="709"/>
        <w:rPr>
          <w:sz w:val="24"/>
          <w:szCs w:val="24"/>
          <w:lang w:eastAsia="en-US"/>
        </w:rPr>
      </w:pPr>
      <w:r w:rsidRPr="009854CE">
        <w:rPr>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7AAD1C8" w14:textId="77777777" w:rsidR="009854CE" w:rsidRPr="009854CE" w:rsidRDefault="009854CE" w:rsidP="009854CE">
      <w:pPr>
        <w:ind w:firstLine="709"/>
        <w:rPr>
          <w:sz w:val="24"/>
          <w:szCs w:val="24"/>
          <w:lang w:eastAsia="en-US"/>
        </w:rPr>
      </w:pPr>
      <w:r w:rsidRPr="009854CE">
        <w:rPr>
          <w:sz w:val="24"/>
          <w:szCs w:val="24"/>
          <w:lang w:eastAsia="en-US"/>
        </w:rPr>
        <w:t>9) использовать иноязычные словари и справочники, в том числе информационно-справочные системы в электронной форме;</w:t>
      </w:r>
    </w:p>
    <w:p w14:paraId="5F3EB455" w14:textId="77777777" w:rsidR="009854CE" w:rsidRPr="009854CE" w:rsidRDefault="009854CE" w:rsidP="009854CE">
      <w:pPr>
        <w:ind w:firstLine="709"/>
        <w:rPr>
          <w:sz w:val="24"/>
          <w:szCs w:val="24"/>
          <w:lang w:eastAsia="en-US"/>
        </w:rPr>
      </w:pPr>
      <w:r w:rsidRPr="009854CE">
        <w:rPr>
          <w:sz w:val="24"/>
          <w:szCs w:val="24"/>
          <w:lang w:eastAsia="en-US"/>
        </w:rPr>
        <w:lastRenderedPageBreak/>
        <w:t>10) достигать взаимопонимания в процессе устного и письменного общения с носителями иностранного языка, людьми другой культуры;</w:t>
      </w:r>
    </w:p>
    <w:p w14:paraId="0398FB95" w14:textId="77777777" w:rsidR="009854CE" w:rsidRPr="009854CE" w:rsidRDefault="009854CE" w:rsidP="009854CE">
      <w:pPr>
        <w:ind w:firstLine="709"/>
        <w:rPr>
          <w:sz w:val="24"/>
          <w:szCs w:val="24"/>
          <w:lang w:eastAsia="en-US"/>
        </w:rPr>
      </w:pPr>
      <w:r w:rsidRPr="009854CE">
        <w:rPr>
          <w:sz w:val="24"/>
          <w:szCs w:val="24"/>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B7F2FD7" w14:textId="3D24202B" w:rsidR="004D0F58" w:rsidRPr="00553E63" w:rsidRDefault="004D0F58" w:rsidP="00357537">
      <w:pPr>
        <w:spacing w:line="240" w:lineRule="auto"/>
        <w:ind w:right="6" w:firstLine="0"/>
        <w:rPr>
          <w:sz w:val="24"/>
          <w:szCs w:val="24"/>
        </w:rPr>
      </w:pPr>
    </w:p>
    <w:p w14:paraId="5120B3AA" w14:textId="77777777" w:rsidR="00357537" w:rsidRDefault="001B2BBC" w:rsidP="00357537">
      <w:pPr>
        <w:spacing w:line="240" w:lineRule="auto"/>
        <w:ind w:left="540"/>
        <w:contextualSpacing/>
        <w:jc w:val="center"/>
        <w:rPr>
          <w:sz w:val="24"/>
          <w:szCs w:val="24"/>
        </w:rPr>
      </w:pPr>
      <w:r>
        <w:rPr>
          <w:sz w:val="24"/>
          <w:szCs w:val="24"/>
        </w:rPr>
        <w:tab/>
      </w:r>
    </w:p>
    <w:p w14:paraId="3C4CA145" w14:textId="77777777" w:rsidR="005A638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Тематическое планирование учебного предмета</w:t>
      </w:r>
    </w:p>
    <w:p w14:paraId="295DD642" w14:textId="13C9B5B5" w:rsidR="001B2BB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 xml:space="preserve"> «</w:t>
      </w:r>
      <w:r w:rsidR="005A638C">
        <w:rPr>
          <w:rFonts w:eastAsia="Calibri" w:cs="Times New Roman"/>
          <w:b/>
          <w:sz w:val="24"/>
          <w:szCs w:val="24"/>
          <w:lang w:eastAsia="en-US"/>
        </w:rPr>
        <w:t>Иностранный (английский)</w:t>
      </w:r>
      <w:r w:rsidRPr="001B2BBC">
        <w:rPr>
          <w:rFonts w:eastAsia="Calibri" w:cs="Times New Roman"/>
          <w:b/>
          <w:sz w:val="24"/>
          <w:szCs w:val="24"/>
          <w:lang w:eastAsia="en-US"/>
        </w:rPr>
        <w:t xml:space="preserve"> язык»</w:t>
      </w:r>
    </w:p>
    <w:p w14:paraId="23900DA1" w14:textId="77777777" w:rsidR="005A638C" w:rsidRPr="001B2BBC" w:rsidRDefault="005A638C" w:rsidP="00357537">
      <w:pPr>
        <w:spacing w:line="240" w:lineRule="auto"/>
        <w:ind w:left="540"/>
        <w:contextualSpacing/>
        <w:jc w:val="center"/>
        <w:rPr>
          <w:rFonts w:eastAsia="Calibri" w:cs="Times New Roman"/>
          <w:b/>
          <w:sz w:val="24"/>
          <w:szCs w:val="24"/>
          <w:lang w:eastAsia="en-US"/>
        </w:rPr>
      </w:pPr>
    </w:p>
    <w:p w14:paraId="2E009F4C" w14:textId="77777777"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7D07D8F" w14:textId="7EEC4D9B"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984A803" w14:textId="14522E40" w:rsidR="001B2BBC" w:rsidRPr="001B2BBC" w:rsidRDefault="001B2BBC" w:rsidP="001B2BBC">
      <w:pPr>
        <w:widowControl w:val="0"/>
        <w:spacing w:line="240" w:lineRule="auto"/>
        <w:ind w:firstLine="709"/>
        <w:rPr>
          <w:rFonts w:eastAsia="SchoolBookSanPin" w:cs="Times New Roman"/>
          <w:sz w:val="24"/>
          <w:szCs w:val="24"/>
          <w:lang w:eastAsia="en-US"/>
        </w:rPr>
      </w:pPr>
      <w:r w:rsidRPr="001B2BB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B2BBC" w:rsidRPr="001B2BBC" w14:paraId="3E1CEFDE" w14:textId="77777777" w:rsidTr="00000C8C">
        <w:trPr>
          <w:trHeight w:val="575"/>
        </w:trPr>
        <w:tc>
          <w:tcPr>
            <w:tcW w:w="993" w:type="dxa"/>
          </w:tcPr>
          <w:p w14:paraId="312E3C21" w14:textId="77777777" w:rsidR="001B2BBC" w:rsidRPr="001B2BBC" w:rsidRDefault="001B2BBC" w:rsidP="001B2BBC">
            <w:pPr>
              <w:spacing w:line="240" w:lineRule="auto"/>
              <w:ind w:left="142" w:right="354" w:firstLine="96"/>
              <w:jc w:val="center"/>
              <w:rPr>
                <w:rFonts w:eastAsia="Times New Roman"/>
                <w:sz w:val="24"/>
                <w:szCs w:val="24"/>
                <w:lang w:eastAsia="en-US"/>
              </w:rPr>
            </w:pPr>
            <w:r w:rsidRPr="001B2BBC">
              <w:rPr>
                <w:rFonts w:eastAsia="Times New Roman"/>
                <w:sz w:val="24"/>
                <w:szCs w:val="24"/>
                <w:lang w:eastAsia="en-US"/>
              </w:rPr>
              <w:t>№</w:t>
            </w:r>
            <w:r w:rsidRPr="001B2BBC">
              <w:rPr>
                <w:rFonts w:eastAsia="Times New Roman"/>
                <w:spacing w:val="-57"/>
                <w:sz w:val="24"/>
                <w:szCs w:val="24"/>
                <w:lang w:eastAsia="en-US"/>
              </w:rPr>
              <w:t xml:space="preserve"> </w:t>
            </w:r>
            <w:r w:rsidRPr="001B2BBC">
              <w:rPr>
                <w:rFonts w:eastAsia="Times New Roman"/>
                <w:sz w:val="24"/>
                <w:szCs w:val="24"/>
                <w:lang w:eastAsia="en-US"/>
              </w:rPr>
              <w:t>п/п</w:t>
            </w:r>
          </w:p>
        </w:tc>
        <w:tc>
          <w:tcPr>
            <w:tcW w:w="4394" w:type="dxa"/>
          </w:tcPr>
          <w:p w14:paraId="55C58AF0" w14:textId="77777777" w:rsidR="001B2BBC" w:rsidRPr="001B2BBC" w:rsidRDefault="001B2BBC" w:rsidP="001B2BBC">
            <w:pPr>
              <w:spacing w:line="240" w:lineRule="auto"/>
              <w:ind w:left="142" w:firstLine="0"/>
              <w:jc w:val="center"/>
              <w:rPr>
                <w:rFonts w:eastAsia="Times New Roman"/>
                <w:sz w:val="24"/>
                <w:szCs w:val="24"/>
                <w:lang w:eastAsia="en-US"/>
              </w:rPr>
            </w:pPr>
            <w:r w:rsidRPr="001B2BBC">
              <w:rPr>
                <w:rFonts w:eastAsia="Times New Roman"/>
                <w:sz w:val="24"/>
                <w:szCs w:val="24"/>
                <w:lang w:eastAsia="en-US"/>
              </w:rPr>
              <w:t>Тема</w:t>
            </w:r>
          </w:p>
        </w:tc>
        <w:tc>
          <w:tcPr>
            <w:tcW w:w="2126" w:type="dxa"/>
          </w:tcPr>
          <w:p w14:paraId="167007EF" w14:textId="77777777" w:rsidR="001B2BBC" w:rsidRPr="001B2BBC" w:rsidRDefault="001B2BBC" w:rsidP="001B2BBC">
            <w:pPr>
              <w:spacing w:line="240" w:lineRule="auto"/>
              <w:ind w:left="142" w:right="27" w:hanging="72"/>
              <w:jc w:val="center"/>
              <w:rPr>
                <w:rFonts w:eastAsia="Times New Roman"/>
                <w:sz w:val="24"/>
                <w:szCs w:val="24"/>
                <w:lang w:val="ru-RU" w:eastAsia="en-US"/>
              </w:rPr>
            </w:pPr>
            <w:r w:rsidRPr="001B2BBC">
              <w:rPr>
                <w:rFonts w:eastAsia="Times New Roman"/>
                <w:spacing w:val="-1"/>
                <w:sz w:val="24"/>
                <w:szCs w:val="24"/>
                <w:lang w:val="ru-RU" w:eastAsia="en-US"/>
              </w:rPr>
              <w:t>Количество часов, отводимых на освоение каждой темы</w:t>
            </w:r>
          </w:p>
        </w:tc>
        <w:tc>
          <w:tcPr>
            <w:tcW w:w="2126" w:type="dxa"/>
          </w:tcPr>
          <w:p w14:paraId="62ED2122" w14:textId="77777777" w:rsidR="001B2BBC" w:rsidRPr="001B2BBC" w:rsidRDefault="001B2BBC" w:rsidP="001B2BBC">
            <w:pPr>
              <w:spacing w:line="240" w:lineRule="auto"/>
              <w:ind w:left="142" w:right="27" w:hanging="72"/>
              <w:jc w:val="center"/>
              <w:rPr>
                <w:rFonts w:eastAsia="Times New Roman"/>
                <w:spacing w:val="-1"/>
                <w:sz w:val="24"/>
                <w:szCs w:val="24"/>
                <w:lang w:eastAsia="en-US"/>
              </w:rPr>
            </w:pPr>
            <w:r w:rsidRPr="001B2BBC">
              <w:rPr>
                <w:rFonts w:eastAsia="Times New Roman"/>
                <w:spacing w:val="-1"/>
                <w:sz w:val="24"/>
                <w:szCs w:val="24"/>
                <w:lang w:eastAsia="en-US"/>
              </w:rPr>
              <w:t xml:space="preserve">Э(Ц)ОР </w:t>
            </w:r>
          </w:p>
        </w:tc>
      </w:tr>
      <w:tr w:rsidR="00357537" w:rsidRPr="001B2BBC" w14:paraId="64C807B4" w14:textId="77777777" w:rsidTr="00357537">
        <w:trPr>
          <w:trHeight w:val="2513"/>
        </w:trPr>
        <w:tc>
          <w:tcPr>
            <w:tcW w:w="993" w:type="dxa"/>
            <w:tcBorders>
              <w:bottom w:val="single" w:sz="4" w:space="0" w:color="auto"/>
            </w:tcBorders>
          </w:tcPr>
          <w:p w14:paraId="772ADB4E" w14:textId="77777777" w:rsidR="00357537" w:rsidRPr="001B2BBC" w:rsidRDefault="00357537" w:rsidP="001B2BBC">
            <w:pPr>
              <w:spacing w:line="240" w:lineRule="auto"/>
              <w:ind w:left="142" w:firstLine="0"/>
              <w:jc w:val="left"/>
              <w:rPr>
                <w:rFonts w:eastAsia="Times New Roman"/>
                <w:sz w:val="24"/>
                <w:szCs w:val="24"/>
                <w:lang w:eastAsia="en-US"/>
              </w:rPr>
            </w:pPr>
            <w:r w:rsidRPr="001B2BBC">
              <w:rPr>
                <w:rFonts w:eastAsia="Times New Roman"/>
                <w:sz w:val="24"/>
                <w:szCs w:val="24"/>
                <w:lang w:eastAsia="en-US"/>
              </w:rPr>
              <w:t>1.</w:t>
            </w:r>
          </w:p>
        </w:tc>
        <w:tc>
          <w:tcPr>
            <w:tcW w:w="4394" w:type="dxa"/>
            <w:tcBorders>
              <w:bottom w:val="single" w:sz="4" w:space="0" w:color="auto"/>
            </w:tcBorders>
          </w:tcPr>
          <w:p w14:paraId="22FBE8F9" w14:textId="62335C3C" w:rsidR="00357537" w:rsidRDefault="00357537" w:rsidP="001B2BBC">
            <w:pPr>
              <w:rPr>
                <w:rFonts w:eastAsia="OfficinaSansBoldITC"/>
                <w:sz w:val="24"/>
                <w:szCs w:val="28"/>
                <w:lang w:val="ru-RU" w:eastAsia="en-US"/>
              </w:rPr>
            </w:pPr>
            <w:r>
              <w:rPr>
                <w:rFonts w:eastAsia="OfficinaSansBoldITC"/>
                <w:sz w:val="24"/>
                <w:szCs w:val="28"/>
                <w:lang w:val="ru-RU" w:eastAsia="en-US"/>
              </w:rPr>
              <w:t>5 класс</w:t>
            </w:r>
          </w:p>
          <w:p w14:paraId="1E7F5842" w14:textId="7B22F8A9"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 Коммуникативные умения.</w:t>
            </w:r>
          </w:p>
          <w:p w14:paraId="59828FDF" w14:textId="77777777"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136.3.1.1. Говорение.</w:t>
            </w:r>
          </w:p>
          <w:p w14:paraId="3A309604" w14:textId="27B53F4D"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 xml:space="preserve">136.3.1.1.1. Развитие коммуникативных умений диалогической речи на базе умений, сформированных на уровне начального общего образования </w:t>
            </w:r>
          </w:p>
          <w:p w14:paraId="6F4A3820" w14:textId="4D8E367A"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136.3.1.1.2. Развитие коммуникативных умений монологической речи на базе умений, сформированных на уровне начального общего образования</w:t>
            </w:r>
          </w:p>
          <w:p w14:paraId="63CCB957" w14:textId="3E25B29C"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136.3.1.2. Аудирование.</w:t>
            </w:r>
          </w:p>
          <w:p w14:paraId="4741CEC8" w14:textId="1D194DCE"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136.3.1.3. Смысловое чтение.</w:t>
            </w:r>
          </w:p>
          <w:p w14:paraId="5D7A4404"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136.3.1.4. Письменная речь.</w:t>
            </w:r>
          </w:p>
          <w:p w14:paraId="72CAC95C" w14:textId="77777777"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136.3.2. Языковые знания и умения.</w:t>
            </w:r>
          </w:p>
          <w:p w14:paraId="61A72E58"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136.3.2.1. Фонетическая сторона речи.</w:t>
            </w:r>
          </w:p>
          <w:p w14:paraId="7151778A"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136.3.2.2. Графика, орфография и пунктуация.</w:t>
            </w:r>
          </w:p>
          <w:p w14:paraId="6ECA8D68" w14:textId="6589F4C1"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136.3.2.3. Лексическая сторона речи.</w:t>
            </w:r>
          </w:p>
          <w:p w14:paraId="787F72F1" w14:textId="77A9C319"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136.3.2.4. Грамматическая сторона речи.</w:t>
            </w:r>
          </w:p>
          <w:p w14:paraId="7EFBA1B1"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136.3.3. Социокультурные знания и умения.</w:t>
            </w:r>
          </w:p>
          <w:p w14:paraId="46AE861A" w14:textId="2E91A795"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136.3.4. Компенсаторные умения.</w:t>
            </w:r>
          </w:p>
        </w:tc>
        <w:tc>
          <w:tcPr>
            <w:tcW w:w="2126" w:type="dxa"/>
            <w:vMerge w:val="restart"/>
          </w:tcPr>
          <w:p w14:paraId="1669A0C3"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D4928F0"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2AB45FB2"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w:t>
            </w:r>
            <w:r w:rsidRPr="001B2BBC">
              <w:rPr>
                <w:rFonts w:eastAsia="Times New Roman"/>
                <w:i/>
                <w:sz w:val="24"/>
                <w:szCs w:val="24"/>
                <w:lang w:val="ru-RU" w:eastAsia="en-US"/>
              </w:rPr>
              <w:lastRenderedPageBreak/>
              <w:t>реализующими дидактические возможности ИКТ, содержание которых соответствует законодательству об образовании.</w:t>
            </w:r>
          </w:p>
        </w:tc>
      </w:tr>
      <w:tr w:rsidR="00357537" w:rsidRPr="001B2BBC" w14:paraId="572E26CA" w14:textId="77777777" w:rsidTr="00357537">
        <w:trPr>
          <w:trHeight w:val="1804"/>
        </w:trPr>
        <w:tc>
          <w:tcPr>
            <w:tcW w:w="993" w:type="dxa"/>
            <w:vMerge w:val="restart"/>
            <w:tcBorders>
              <w:top w:val="single" w:sz="4" w:space="0" w:color="auto"/>
            </w:tcBorders>
          </w:tcPr>
          <w:p w14:paraId="0D59F499" w14:textId="16F58491" w:rsidR="00357537" w:rsidRPr="00357537" w:rsidRDefault="00357537" w:rsidP="001B2BBC">
            <w:pPr>
              <w:spacing w:line="240" w:lineRule="auto"/>
              <w:ind w:left="142"/>
              <w:jc w:val="left"/>
              <w:rPr>
                <w:rFonts w:eastAsia="Times New Roman"/>
                <w:sz w:val="24"/>
                <w:szCs w:val="24"/>
                <w:lang w:val="ru-RU" w:eastAsia="en-US"/>
              </w:rPr>
            </w:pPr>
            <w:r>
              <w:rPr>
                <w:rFonts w:eastAsia="Times New Roman"/>
                <w:sz w:val="24"/>
                <w:szCs w:val="24"/>
                <w:lang w:val="ru-RU" w:eastAsia="en-US"/>
              </w:rPr>
              <w:t>2.</w:t>
            </w:r>
          </w:p>
        </w:tc>
        <w:tc>
          <w:tcPr>
            <w:tcW w:w="4394" w:type="dxa"/>
            <w:tcBorders>
              <w:top w:val="single" w:sz="4" w:space="0" w:color="auto"/>
              <w:bottom w:val="single" w:sz="4" w:space="0" w:color="auto"/>
            </w:tcBorders>
          </w:tcPr>
          <w:p w14:paraId="5400A0B7" w14:textId="01F8185A" w:rsidR="00357537" w:rsidRPr="00357537" w:rsidRDefault="00357537" w:rsidP="001B2BBC">
            <w:pPr>
              <w:rPr>
                <w:rFonts w:eastAsia="OfficinaSansBoldITC"/>
                <w:sz w:val="24"/>
                <w:szCs w:val="28"/>
                <w:lang w:val="ru-RU" w:eastAsia="en-US"/>
              </w:rPr>
            </w:pPr>
            <w:r>
              <w:rPr>
                <w:rFonts w:eastAsia="OfficinaSansBoldITC"/>
                <w:sz w:val="24"/>
                <w:szCs w:val="28"/>
                <w:lang w:val="ru-RU" w:eastAsia="en-US"/>
              </w:rPr>
              <w:t>6 класс</w:t>
            </w:r>
          </w:p>
          <w:p w14:paraId="4F093CE4" w14:textId="6B05A4B4" w:rsidR="00357537" w:rsidRPr="00F32A5A" w:rsidRDefault="00357537" w:rsidP="001B2BBC">
            <w:pPr>
              <w:rPr>
                <w:rFonts w:eastAsia="OfficinaSansBoldITC"/>
                <w:sz w:val="24"/>
                <w:szCs w:val="28"/>
                <w:lang w:val="ru-RU" w:eastAsia="en-US"/>
              </w:rPr>
            </w:pPr>
            <w:r w:rsidRPr="00F32A5A">
              <w:rPr>
                <w:rFonts w:eastAsia="OfficinaSansBoldITC"/>
                <w:sz w:val="24"/>
                <w:szCs w:val="28"/>
                <w:lang w:val="ru-RU" w:eastAsia="en-US"/>
              </w:rPr>
              <w:t>136.4.1. Коммуникативные умения.</w:t>
            </w:r>
          </w:p>
          <w:p w14:paraId="2130D9C4" w14:textId="77777777" w:rsidR="00357537" w:rsidRPr="00F32A5A" w:rsidRDefault="00357537" w:rsidP="00357537">
            <w:pPr>
              <w:rPr>
                <w:rFonts w:eastAsia="OfficinaSansBoldITC"/>
                <w:sz w:val="24"/>
                <w:szCs w:val="28"/>
                <w:lang w:val="ru-RU" w:eastAsia="en-US"/>
              </w:rPr>
            </w:pPr>
            <w:r w:rsidRPr="00F32A5A">
              <w:rPr>
                <w:rFonts w:eastAsia="OfficinaSansBoldITC"/>
                <w:sz w:val="24"/>
                <w:szCs w:val="28"/>
                <w:lang w:val="ru-RU" w:eastAsia="en-US"/>
              </w:rPr>
              <w:t>136.4.1.1. Говорение.</w:t>
            </w:r>
          </w:p>
          <w:p w14:paraId="7CC0D98F"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136.4.1.1.1. Развитие коммуникативных умений диалогической речи</w:t>
            </w:r>
            <w:r>
              <w:rPr>
                <w:rFonts w:eastAsia="OfficinaSansBoldITC"/>
                <w:sz w:val="24"/>
                <w:szCs w:val="28"/>
                <w:lang w:val="ru-RU" w:eastAsia="en-US"/>
              </w:rPr>
              <w:t>.</w:t>
            </w:r>
          </w:p>
          <w:p w14:paraId="30BF68FF"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136.4.1.1.2. Развитие коммуникативных умений монологической речи</w:t>
            </w:r>
            <w:r>
              <w:rPr>
                <w:rFonts w:eastAsia="OfficinaSansBoldITC"/>
                <w:sz w:val="24"/>
                <w:szCs w:val="28"/>
                <w:lang w:val="ru-RU" w:eastAsia="en-US"/>
              </w:rPr>
              <w:t>.</w:t>
            </w:r>
          </w:p>
          <w:p w14:paraId="2771FA4B"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136.4.1.2. Аудирование</w:t>
            </w:r>
            <w:r>
              <w:rPr>
                <w:rFonts w:eastAsia="OfficinaSansBoldITC"/>
                <w:sz w:val="24"/>
                <w:szCs w:val="28"/>
                <w:lang w:val="ru-RU" w:eastAsia="en-US"/>
              </w:rPr>
              <w:t>.</w:t>
            </w:r>
          </w:p>
          <w:p w14:paraId="27CA80FA"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136.4.1.3. Смысловое чтение</w:t>
            </w:r>
            <w:r>
              <w:rPr>
                <w:rFonts w:eastAsia="OfficinaSansBoldITC"/>
                <w:sz w:val="24"/>
                <w:szCs w:val="28"/>
                <w:lang w:val="ru-RU" w:eastAsia="en-US"/>
              </w:rPr>
              <w:t>.</w:t>
            </w:r>
          </w:p>
          <w:p w14:paraId="60A8A4B2"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136.4.1.4. Письменная речь</w:t>
            </w:r>
            <w:r>
              <w:rPr>
                <w:rFonts w:eastAsia="OfficinaSansBoldITC"/>
                <w:sz w:val="24"/>
                <w:szCs w:val="28"/>
                <w:lang w:val="ru-RU" w:eastAsia="en-US"/>
              </w:rPr>
              <w:t>.</w:t>
            </w:r>
          </w:p>
          <w:p w14:paraId="23D17E83"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 Языковые знания и умения.</w:t>
            </w:r>
          </w:p>
          <w:p w14:paraId="528C7E02" w14:textId="36EF2482"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136.4.2.1. Фонетическая сторона речи.</w:t>
            </w:r>
          </w:p>
        </w:tc>
        <w:tc>
          <w:tcPr>
            <w:tcW w:w="2126" w:type="dxa"/>
            <w:vMerge/>
          </w:tcPr>
          <w:p w14:paraId="3071D038"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194DC292"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14:paraId="48779C58" w14:textId="77777777" w:rsidTr="00357537">
        <w:trPr>
          <w:trHeight w:val="1584"/>
        </w:trPr>
        <w:tc>
          <w:tcPr>
            <w:tcW w:w="993" w:type="dxa"/>
            <w:vMerge/>
          </w:tcPr>
          <w:p w14:paraId="604745C9" w14:textId="77777777" w:rsidR="00357537" w:rsidRPr="00357537" w:rsidRDefault="00357537" w:rsidP="001B2BBC">
            <w:pPr>
              <w:spacing w:line="240" w:lineRule="auto"/>
              <w:ind w:left="142" w:firstLine="0"/>
              <w:jc w:val="left"/>
              <w:rPr>
                <w:rFonts w:eastAsia="Times New Roman"/>
                <w:sz w:val="24"/>
                <w:szCs w:val="24"/>
                <w:lang w:val="ru-RU" w:eastAsia="en-US"/>
              </w:rPr>
            </w:pPr>
          </w:p>
        </w:tc>
        <w:tc>
          <w:tcPr>
            <w:tcW w:w="4394" w:type="dxa"/>
            <w:tcBorders>
              <w:bottom w:val="single" w:sz="4" w:space="0" w:color="auto"/>
            </w:tcBorders>
          </w:tcPr>
          <w:p w14:paraId="294D1B65" w14:textId="260F0AC6" w:rsidR="00357537" w:rsidRDefault="00357537" w:rsidP="001B2BBC">
            <w:pPr>
              <w:rPr>
                <w:rFonts w:eastAsia="OfficinaSansBoldITC"/>
                <w:sz w:val="24"/>
                <w:szCs w:val="28"/>
                <w:lang w:val="ru-RU" w:eastAsia="en-US"/>
              </w:rPr>
            </w:pPr>
            <w:r w:rsidRPr="00357537">
              <w:rPr>
                <w:rFonts w:eastAsia="OfficinaSansBoldITC"/>
                <w:sz w:val="24"/>
                <w:szCs w:val="28"/>
                <w:lang w:val="ru-RU" w:eastAsia="en-US"/>
              </w:rPr>
              <w:t>136.4.2.2. Графика, орфография и пунктуация.</w:t>
            </w:r>
          </w:p>
          <w:p w14:paraId="2A1D0408" w14:textId="76E82F72"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136.4.2.3. Лексическая сторона речи.</w:t>
            </w:r>
          </w:p>
          <w:p w14:paraId="44712E16" w14:textId="5430F2EB"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136.4.2.4. Грамматическая сторона речи.</w:t>
            </w:r>
          </w:p>
          <w:p w14:paraId="74E3FC8E" w14:textId="34E54622"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136.4.3. Социокультурные знания и умения.</w:t>
            </w:r>
          </w:p>
          <w:p w14:paraId="5AC05254" w14:textId="7C585C1E"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136.4.4. Компенсаторные умения.</w:t>
            </w:r>
          </w:p>
        </w:tc>
        <w:tc>
          <w:tcPr>
            <w:tcW w:w="2126" w:type="dxa"/>
            <w:vMerge/>
          </w:tcPr>
          <w:p w14:paraId="0E20B056"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17198107"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14:paraId="5EABCB94" w14:textId="77777777" w:rsidTr="0005272C">
        <w:trPr>
          <w:trHeight w:val="1813"/>
        </w:trPr>
        <w:tc>
          <w:tcPr>
            <w:tcW w:w="993" w:type="dxa"/>
            <w:vMerge/>
          </w:tcPr>
          <w:p w14:paraId="5FE2555A" w14:textId="77777777" w:rsidR="00357537" w:rsidRPr="00357537" w:rsidRDefault="00357537"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14:paraId="08F1500A" w14:textId="217C46F3" w:rsidR="00357537" w:rsidRDefault="00357537" w:rsidP="00357537">
            <w:pPr>
              <w:rPr>
                <w:rFonts w:eastAsia="OfficinaSansBoldITC"/>
                <w:sz w:val="24"/>
                <w:szCs w:val="28"/>
                <w:lang w:val="ru-RU" w:eastAsia="en-US"/>
              </w:rPr>
            </w:pPr>
            <w:r>
              <w:rPr>
                <w:rFonts w:eastAsia="OfficinaSansBoldITC"/>
                <w:sz w:val="24"/>
                <w:szCs w:val="28"/>
                <w:lang w:val="ru-RU" w:eastAsia="en-US"/>
              </w:rPr>
              <w:t>7 класс</w:t>
            </w:r>
          </w:p>
          <w:p w14:paraId="37BA8C5A" w14:textId="696E4044"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 Коммуникативные умения.</w:t>
            </w:r>
          </w:p>
          <w:p w14:paraId="7962465B"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 Говорение.</w:t>
            </w:r>
          </w:p>
          <w:p w14:paraId="35EFF4EC"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r>
              <w:rPr>
                <w:rFonts w:eastAsia="OfficinaSansBoldITC"/>
                <w:sz w:val="24"/>
                <w:szCs w:val="28"/>
                <w:lang w:val="ru-RU" w:eastAsia="en-US"/>
              </w:rPr>
              <w:t>.</w:t>
            </w:r>
          </w:p>
          <w:p w14:paraId="2E76CA2A"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136.5.1.1.2. Развитие коммуникативных умений монологической речи</w:t>
            </w:r>
            <w:r>
              <w:rPr>
                <w:rFonts w:eastAsia="OfficinaSansBoldITC"/>
                <w:sz w:val="24"/>
                <w:szCs w:val="28"/>
                <w:lang w:val="ru-RU" w:eastAsia="en-US"/>
              </w:rPr>
              <w:t>.</w:t>
            </w:r>
          </w:p>
          <w:p w14:paraId="3F08AAE8"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136.5.1.2. Аудирование.</w:t>
            </w:r>
          </w:p>
          <w:p w14:paraId="7697B7FD"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136.5.1.3. Смысловое чтение.</w:t>
            </w:r>
          </w:p>
          <w:p w14:paraId="3AC8170F" w14:textId="48734E2D"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136.5.1.4. Письменная речь.</w:t>
            </w:r>
          </w:p>
          <w:p w14:paraId="15E3B4A5"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 Языковые знания и умения.</w:t>
            </w:r>
          </w:p>
          <w:p w14:paraId="03393FB5"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136.5.2.1. Фонетическая сторона речи.</w:t>
            </w:r>
          </w:p>
          <w:p w14:paraId="08EBB3B9" w14:textId="6751335A"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136.5.2.2. Графика, орфография и пунктуация.</w:t>
            </w:r>
          </w:p>
          <w:p w14:paraId="263BAB32" w14:textId="1E42AC3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136.5.2.3. Лексическая сторона речи.</w:t>
            </w:r>
          </w:p>
          <w:p w14:paraId="7B194FC2" w14:textId="56EE2639"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136.5.2.4. Грамматическая сторона речи.</w:t>
            </w:r>
          </w:p>
          <w:p w14:paraId="09917F1B" w14:textId="6274D823"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136.5.3. Социокультурные знания и умения.</w:t>
            </w:r>
          </w:p>
          <w:p w14:paraId="45A46BE3" w14:textId="618C6F45"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136.5.4. Компенсаторные умения.</w:t>
            </w:r>
          </w:p>
        </w:tc>
        <w:tc>
          <w:tcPr>
            <w:tcW w:w="2126" w:type="dxa"/>
            <w:vMerge/>
          </w:tcPr>
          <w:p w14:paraId="2C984A27"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69618EAF"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05272C" w:rsidRPr="001B2BBC" w14:paraId="5632C8E9" w14:textId="77777777" w:rsidTr="0005272C">
        <w:trPr>
          <w:trHeight w:val="1813"/>
        </w:trPr>
        <w:tc>
          <w:tcPr>
            <w:tcW w:w="993" w:type="dxa"/>
          </w:tcPr>
          <w:p w14:paraId="4F164721" w14:textId="77777777"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14:paraId="2D208581" w14:textId="7EF7B097" w:rsidR="0005272C" w:rsidRPr="0005272C" w:rsidRDefault="0005272C" w:rsidP="00357537">
            <w:pPr>
              <w:rPr>
                <w:rFonts w:eastAsia="OfficinaSansBoldITC"/>
                <w:sz w:val="24"/>
                <w:szCs w:val="28"/>
                <w:lang w:val="ru-RU" w:eastAsia="en-US"/>
              </w:rPr>
            </w:pPr>
            <w:r>
              <w:rPr>
                <w:rFonts w:eastAsia="OfficinaSansBoldITC"/>
                <w:sz w:val="24"/>
                <w:szCs w:val="28"/>
                <w:lang w:val="ru-RU" w:eastAsia="en-US"/>
              </w:rPr>
              <w:t>8 класс</w:t>
            </w:r>
          </w:p>
          <w:p w14:paraId="24B3A0DF" w14:textId="4BC0950E" w:rsidR="0005272C" w:rsidRPr="00F32A5A" w:rsidRDefault="0005272C" w:rsidP="00357537">
            <w:pPr>
              <w:rPr>
                <w:rFonts w:eastAsia="OfficinaSansBoldITC"/>
                <w:sz w:val="24"/>
                <w:szCs w:val="28"/>
                <w:lang w:val="ru-RU" w:eastAsia="en-US"/>
              </w:rPr>
            </w:pPr>
            <w:r w:rsidRPr="00F32A5A">
              <w:rPr>
                <w:rFonts w:eastAsia="OfficinaSansBoldITC"/>
                <w:sz w:val="24"/>
                <w:szCs w:val="28"/>
                <w:lang w:val="ru-RU" w:eastAsia="en-US"/>
              </w:rPr>
              <w:t>136.6.1. Коммуникативные умения.</w:t>
            </w:r>
          </w:p>
          <w:p w14:paraId="59BE67FE" w14:textId="77777777" w:rsidR="0005272C" w:rsidRPr="00F32A5A" w:rsidRDefault="0005272C" w:rsidP="0005272C">
            <w:pPr>
              <w:rPr>
                <w:rFonts w:eastAsia="OfficinaSansBoldITC"/>
                <w:sz w:val="24"/>
                <w:szCs w:val="28"/>
                <w:lang w:val="ru-RU" w:eastAsia="en-US"/>
              </w:rPr>
            </w:pPr>
            <w:r w:rsidRPr="00F32A5A">
              <w:rPr>
                <w:rFonts w:eastAsia="OfficinaSansBoldITC"/>
                <w:sz w:val="24"/>
                <w:szCs w:val="28"/>
                <w:lang w:val="ru-RU" w:eastAsia="en-US"/>
              </w:rPr>
              <w:t>136.6.1.1. Говорение.</w:t>
            </w:r>
          </w:p>
          <w:p w14:paraId="21F59A7E"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136.6.1.1.1. Развитие коммуникативных умений диалогической речи, а именно умений вести разные виды диалогов</w:t>
            </w:r>
            <w:r>
              <w:rPr>
                <w:rFonts w:eastAsia="OfficinaSansBoldITC"/>
                <w:sz w:val="24"/>
                <w:szCs w:val="28"/>
                <w:lang w:val="ru-RU" w:eastAsia="en-US"/>
              </w:rPr>
              <w:t>.</w:t>
            </w:r>
          </w:p>
          <w:p w14:paraId="015AA456"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136.6.1.2. Аудирование.</w:t>
            </w:r>
          </w:p>
          <w:p w14:paraId="61A1A17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136.6.1.3. Смысловое чтение.</w:t>
            </w:r>
          </w:p>
          <w:p w14:paraId="040527B2"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136.6.1.4. Письменная речь.</w:t>
            </w:r>
          </w:p>
          <w:p w14:paraId="48B40F08"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 Языковые знания и умения.</w:t>
            </w:r>
          </w:p>
          <w:p w14:paraId="49B0F533"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136.6.2.1. Фонетическая сторона речи.</w:t>
            </w:r>
          </w:p>
          <w:p w14:paraId="7BD75C9F"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136.6.2.2. Графика, орфография и пунктуация.</w:t>
            </w:r>
          </w:p>
          <w:p w14:paraId="209131B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136.6.2.3. Лексическая сторона речи.</w:t>
            </w:r>
          </w:p>
          <w:p w14:paraId="0792AECC"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136.6.2.4. Грамматическая сторона речи.</w:t>
            </w:r>
          </w:p>
          <w:p w14:paraId="73DF65A1"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136.6.3. Социокультурные знания и умения.</w:t>
            </w:r>
          </w:p>
          <w:p w14:paraId="36231E91" w14:textId="5920C40C"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136.6.4. Компенсаторные умения.</w:t>
            </w:r>
          </w:p>
        </w:tc>
        <w:tc>
          <w:tcPr>
            <w:tcW w:w="2126" w:type="dxa"/>
          </w:tcPr>
          <w:p w14:paraId="1A2F435C" w14:textId="77777777"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14:paraId="2237EAAE" w14:textId="77777777" w:rsidR="0005272C" w:rsidRPr="0005272C" w:rsidRDefault="0005272C" w:rsidP="001B2BBC">
            <w:pPr>
              <w:spacing w:line="240" w:lineRule="auto"/>
              <w:ind w:firstLine="0"/>
              <w:jc w:val="center"/>
              <w:rPr>
                <w:rFonts w:eastAsia="Times New Roman"/>
                <w:i/>
                <w:sz w:val="24"/>
                <w:szCs w:val="24"/>
                <w:lang w:val="ru-RU" w:eastAsia="en-US"/>
              </w:rPr>
            </w:pPr>
          </w:p>
        </w:tc>
      </w:tr>
      <w:tr w:rsidR="0005272C" w:rsidRPr="001B2BBC" w14:paraId="3A3732DE" w14:textId="77777777" w:rsidTr="00357537">
        <w:trPr>
          <w:trHeight w:val="1813"/>
        </w:trPr>
        <w:tc>
          <w:tcPr>
            <w:tcW w:w="993" w:type="dxa"/>
          </w:tcPr>
          <w:p w14:paraId="4B2A8C05" w14:textId="77777777"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tcBorders>
          </w:tcPr>
          <w:p w14:paraId="3F52EE8E" w14:textId="77777777" w:rsidR="0005272C" w:rsidRDefault="0005272C" w:rsidP="00357537">
            <w:pPr>
              <w:rPr>
                <w:rFonts w:eastAsia="OfficinaSansBoldITC"/>
                <w:sz w:val="24"/>
                <w:szCs w:val="28"/>
                <w:lang w:val="ru-RU" w:eastAsia="en-US"/>
              </w:rPr>
            </w:pPr>
            <w:r>
              <w:rPr>
                <w:rFonts w:eastAsia="OfficinaSansBoldITC"/>
                <w:sz w:val="24"/>
                <w:szCs w:val="28"/>
                <w:lang w:val="ru-RU" w:eastAsia="en-US"/>
              </w:rPr>
              <w:t>9 класс</w:t>
            </w:r>
          </w:p>
          <w:p w14:paraId="3A4A858A" w14:textId="0A1D8EA7" w:rsidR="0005272C" w:rsidRDefault="0005272C" w:rsidP="00357537">
            <w:pPr>
              <w:rPr>
                <w:rFonts w:eastAsia="OfficinaSansBoldITC"/>
                <w:sz w:val="24"/>
                <w:szCs w:val="28"/>
                <w:lang w:val="ru-RU" w:eastAsia="en-US"/>
              </w:rPr>
            </w:pPr>
            <w:r w:rsidRPr="0005272C">
              <w:rPr>
                <w:rFonts w:eastAsia="OfficinaSansBoldITC"/>
                <w:sz w:val="24"/>
                <w:szCs w:val="28"/>
                <w:lang w:val="ru-RU" w:eastAsia="en-US"/>
              </w:rPr>
              <w:t>136.7.1. Коммуникативные умения.</w:t>
            </w:r>
          </w:p>
          <w:p w14:paraId="186A47AA"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 Говорение.</w:t>
            </w:r>
          </w:p>
          <w:p w14:paraId="45D0208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136.7.1.2.1. Развитие коммуникативных умений диалогической речи, а именно умений вести комбинированный диалог, включающий различные виды диалогов</w:t>
            </w:r>
            <w:r>
              <w:rPr>
                <w:rFonts w:eastAsia="OfficinaSansBoldITC"/>
                <w:sz w:val="24"/>
                <w:szCs w:val="28"/>
                <w:lang w:val="ru-RU" w:eastAsia="en-US"/>
              </w:rPr>
              <w:t>.</w:t>
            </w:r>
          </w:p>
          <w:p w14:paraId="52AA8F2C"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 xml:space="preserve">136.7.1.2.2. Развитие коммуникативных умений монологической речи: создание устных связных монологических высказываний с использованием основных </w:t>
            </w:r>
            <w:r w:rsidRPr="0005272C">
              <w:rPr>
                <w:rFonts w:eastAsia="OfficinaSansBoldITC"/>
                <w:sz w:val="24"/>
                <w:szCs w:val="28"/>
                <w:lang w:val="ru-RU" w:eastAsia="en-US"/>
              </w:rPr>
              <w:lastRenderedPageBreak/>
              <w:t>коммуникативных типов речи</w:t>
            </w:r>
            <w:r>
              <w:rPr>
                <w:rFonts w:eastAsia="OfficinaSansBoldITC"/>
                <w:sz w:val="24"/>
                <w:szCs w:val="28"/>
                <w:lang w:val="ru-RU" w:eastAsia="en-US"/>
              </w:rPr>
              <w:t>.</w:t>
            </w:r>
          </w:p>
          <w:p w14:paraId="24A3DD9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136.7.1.3. Аудирование</w:t>
            </w:r>
            <w:r>
              <w:rPr>
                <w:rFonts w:eastAsia="OfficinaSansBoldITC"/>
                <w:sz w:val="24"/>
                <w:szCs w:val="28"/>
                <w:lang w:val="ru-RU" w:eastAsia="en-US"/>
              </w:rPr>
              <w:t>.</w:t>
            </w:r>
          </w:p>
          <w:p w14:paraId="2AF650E5" w14:textId="63683B08"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136.7.1.4. Смысловое чтение.</w:t>
            </w:r>
          </w:p>
          <w:p w14:paraId="30ADA089" w14:textId="5C8E04B5"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136.7.1.5. Письменная речь.</w:t>
            </w:r>
          </w:p>
          <w:p w14:paraId="3A856730"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 Языковые знания и умения.</w:t>
            </w:r>
          </w:p>
          <w:p w14:paraId="3CACCF1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136.7.2.1. Фонетическая сторона речи.</w:t>
            </w:r>
          </w:p>
          <w:p w14:paraId="6AAEF9BE"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136.7.2.2. Графика, орфография и пунктуация.</w:t>
            </w:r>
          </w:p>
          <w:p w14:paraId="1A93ABD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136.7.2.3. Лексическая сторона речи.</w:t>
            </w:r>
          </w:p>
          <w:p w14:paraId="456E5353"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136.7.2.4. Грамматическая сторона речи.</w:t>
            </w:r>
          </w:p>
          <w:p w14:paraId="6D7A149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136.7.3. Социокультурные знания и умения.</w:t>
            </w:r>
          </w:p>
          <w:p w14:paraId="4F577AEE" w14:textId="1BA73794"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136.7.4. Компенсаторные умения.</w:t>
            </w:r>
          </w:p>
        </w:tc>
        <w:tc>
          <w:tcPr>
            <w:tcW w:w="2126" w:type="dxa"/>
          </w:tcPr>
          <w:p w14:paraId="57F1E449" w14:textId="77777777"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14:paraId="75CFA699" w14:textId="77777777" w:rsidR="0005272C" w:rsidRPr="0005272C" w:rsidRDefault="0005272C" w:rsidP="001B2BBC">
            <w:pPr>
              <w:spacing w:line="240" w:lineRule="auto"/>
              <w:ind w:firstLine="0"/>
              <w:jc w:val="center"/>
              <w:rPr>
                <w:rFonts w:eastAsia="Times New Roman"/>
                <w:i/>
                <w:sz w:val="24"/>
                <w:szCs w:val="24"/>
                <w:lang w:val="ru-RU" w:eastAsia="en-US"/>
              </w:rPr>
            </w:pPr>
          </w:p>
        </w:tc>
      </w:tr>
    </w:tbl>
    <w:p w14:paraId="23E2B3D9" w14:textId="77777777" w:rsidR="001B2BBC" w:rsidRPr="001B2BBC" w:rsidRDefault="001B2BBC" w:rsidP="001B2BBC">
      <w:pPr>
        <w:spacing w:after="160" w:line="259" w:lineRule="auto"/>
        <w:ind w:firstLine="708"/>
        <w:jc w:val="left"/>
        <w:rPr>
          <w:rFonts w:ascii="Calibri" w:eastAsia="Calibri" w:hAnsi="Calibri" w:cs="Times New Roman"/>
          <w:sz w:val="22"/>
          <w:lang w:eastAsia="en-US"/>
        </w:rPr>
      </w:pPr>
    </w:p>
    <w:p w14:paraId="1FA00918" w14:textId="48929D23" w:rsidR="004D0F58" w:rsidRPr="00553E63" w:rsidRDefault="004D0F58" w:rsidP="001B2BBC">
      <w:pPr>
        <w:tabs>
          <w:tab w:val="left" w:pos="3029"/>
        </w:tabs>
        <w:spacing w:line="240" w:lineRule="auto"/>
        <w:ind w:right="6" w:firstLine="567"/>
        <w:rPr>
          <w:sz w:val="24"/>
          <w:szCs w:val="24"/>
        </w:rPr>
      </w:pPr>
    </w:p>
    <w:p w14:paraId="5530FC06" w14:textId="77777777" w:rsidR="00251200" w:rsidRDefault="00251200" w:rsidP="00251200">
      <w:pPr>
        <w:pStyle w:val="ac"/>
        <w:numPr>
          <w:ilvl w:val="2"/>
          <w:numId w:val="1"/>
        </w:numPr>
        <w:tabs>
          <w:tab w:val="left" w:pos="3029"/>
        </w:tabs>
        <w:spacing w:line="240" w:lineRule="auto"/>
        <w:ind w:right="6"/>
        <w:jc w:val="center"/>
        <w:rPr>
          <w:b/>
          <w:sz w:val="24"/>
          <w:szCs w:val="24"/>
        </w:rPr>
      </w:pPr>
      <w:bookmarkStart w:id="26" w:name="_Toc124426183"/>
      <w:r>
        <w:rPr>
          <w:b/>
          <w:sz w:val="24"/>
          <w:szCs w:val="24"/>
        </w:rPr>
        <w:t>Р</w:t>
      </w:r>
      <w:r w:rsidR="00000C8C" w:rsidRPr="00251200">
        <w:rPr>
          <w:b/>
          <w:sz w:val="24"/>
          <w:szCs w:val="24"/>
        </w:rPr>
        <w:t xml:space="preserve">абочая программа по учебному предмету «Математика» </w:t>
      </w:r>
    </w:p>
    <w:p w14:paraId="2D2FE6DF" w14:textId="0A82C0F4" w:rsidR="00000C8C" w:rsidRPr="00251200" w:rsidRDefault="00000C8C" w:rsidP="00251200">
      <w:pPr>
        <w:pStyle w:val="ac"/>
        <w:tabs>
          <w:tab w:val="left" w:pos="3029"/>
        </w:tabs>
        <w:spacing w:line="240" w:lineRule="auto"/>
        <w:ind w:left="1627" w:right="6" w:firstLine="0"/>
        <w:jc w:val="center"/>
        <w:rPr>
          <w:b/>
          <w:sz w:val="24"/>
          <w:szCs w:val="24"/>
        </w:rPr>
      </w:pPr>
      <w:r w:rsidRPr="00251200">
        <w:rPr>
          <w:b/>
          <w:sz w:val="24"/>
          <w:szCs w:val="24"/>
        </w:rPr>
        <w:t>(базовый уровень)</w:t>
      </w:r>
    </w:p>
    <w:p w14:paraId="50B002BF" w14:textId="77777777" w:rsidR="00000C8C" w:rsidRPr="00000C8C" w:rsidRDefault="00000C8C" w:rsidP="00000C8C">
      <w:pPr>
        <w:tabs>
          <w:tab w:val="left" w:pos="3029"/>
        </w:tabs>
        <w:spacing w:line="240" w:lineRule="auto"/>
        <w:ind w:right="6" w:firstLine="567"/>
        <w:jc w:val="center"/>
        <w:rPr>
          <w:sz w:val="24"/>
          <w:szCs w:val="24"/>
        </w:rPr>
      </w:pPr>
    </w:p>
    <w:p w14:paraId="47805024" w14:textId="49F0835F" w:rsidR="00251200" w:rsidRDefault="00251200" w:rsidP="00251200">
      <w:pPr>
        <w:ind w:firstLine="709"/>
        <w:rPr>
          <w:sz w:val="24"/>
          <w:szCs w:val="24"/>
          <w:lang w:eastAsia="en-US"/>
        </w:rPr>
      </w:pPr>
      <w:r>
        <w:rPr>
          <w:sz w:val="24"/>
          <w:szCs w:val="24"/>
        </w:rPr>
        <w:t>Р</w:t>
      </w:r>
      <w:r w:rsidR="00000C8C" w:rsidRPr="00000C8C">
        <w:rPr>
          <w:sz w:val="24"/>
          <w:szCs w:val="24"/>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Pr="00251200">
        <w:rPr>
          <w:sz w:val="24"/>
          <w:szCs w:val="24"/>
          <w:lang w:eastAsia="en-US"/>
        </w:rPr>
        <w:t xml:space="preserve"> </w:t>
      </w:r>
      <w:r>
        <w:rPr>
          <w:sz w:val="24"/>
          <w:szCs w:val="24"/>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08F62A0" w14:textId="65E9D507" w:rsidR="00251200" w:rsidRPr="009A3342" w:rsidRDefault="00251200" w:rsidP="00251200">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математике базового уровня</w:t>
      </w:r>
      <w:r w:rsidRPr="009A3342">
        <w:rPr>
          <w:sz w:val="24"/>
          <w:szCs w:val="24"/>
          <w:lang w:eastAsia="en-US"/>
        </w:rPr>
        <w:t>.</w:t>
      </w:r>
    </w:p>
    <w:p w14:paraId="6B91CF77" w14:textId="413FCBF5" w:rsidR="00000C8C" w:rsidRPr="00000C8C" w:rsidRDefault="00000C8C" w:rsidP="00000C8C">
      <w:pPr>
        <w:tabs>
          <w:tab w:val="left" w:pos="3029"/>
        </w:tabs>
        <w:spacing w:line="240" w:lineRule="auto"/>
        <w:ind w:right="6" w:firstLine="567"/>
        <w:rPr>
          <w:sz w:val="24"/>
          <w:szCs w:val="24"/>
        </w:rPr>
      </w:pPr>
    </w:p>
    <w:p w14:paraId="4602DA78" w14:textId="2654A45B"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Пояснительная записка</w:t>
      </w:r>
    </w:p>
    <w:bookmarkEnd w:id="26"/>
    <w:p w14:paraId="74558FF6" w14:textId="77777777" w:rsidR="00000C8C" w:rsidRPr="00000C8C" w:rsidRDefault="00000C8C" w:rsidP="00000C8C">
      <w:pPr>
        <w:tabs>
          <w:tab w:val="left" w:pos="3029"/>
        </w:tabs>
        <w:spacing w:line="240" w:lineRule="auto"/>
        <w:ind w:right="6" w:firstLine="567"/>
        <w:rPr>
          <w:sz w:val="24"/>
          <w:szCs w:val="24"/>
        </w:rPr>
      </w:pPr>
    </w:p>
    <w:p w14:paraId="768401A9" w14:textId="10890A1C" w:rsidR="00000C8C" w:rsidRPr="00000C8C" w:rsidRDefault="00000C8C" w:rsidP="00000C8C">
      <w:pPr>
        <w:tabs>
          <w:tab w:val="left" w:pos="3029"/>
        </w:tabs>
        <w:spacing w:line="240" w:lineRule="auto"/>
        <w:ind w:right="6" w:firstLine="567"/>
        <w:rPr>
          <w:sz w:val="24"/>
          <w:szCs w:val="24"/>
        </w:rPr>
      </w:pPr>
      <w:r w:rsidRPr="00000C8C">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4140A8F4" w14:textId="6602EE98" w:rsidR="00000C8C" w:rsidRPr="00000C8C" w:rsidRDefault="00000C8C" w:rsidP="00000C8C">
      <w:pPr>
        <w:tabs>
          <w:tab w:val="left" w:pos="3029"/>
        </w:tabs>
        <w:spacing w:line="240" w:lineRule="auto"/>
        <w:ind w:right="6" w:firstLine="567"/>
        <w:rPr>
          <w:sz w:val="24"/>
          <w:szCs w:val="24"/>
        </w:rPr>
      </w:pPr>
      <w:r w:rsidRPr="00000C8C">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89E7C85" w14:textId="6940129F"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31BD907" w14:textId="21F6535B"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E61ABCB" w14:textId="3F8CF1BF"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04088B2D" w14:textId="703B27C1"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Приоритетными целями обучения математике в 5–9 классах являются: </w:t>
      </w:r>
    </w:p>
    <w:p w14:paraId="56CFFDB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4450A1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7A08EB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590AA9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9ED836D" w14:textId="6C77FFC4"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57D7D04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5D176C" w14:textId="0ABF7723" w:rsidR="00000C8C" w:rsidRDefault="00000C8C" w:rsidP="00000C8C">
      <w:pPr>
        <w:tabs>
          <w:tab w:val="left" w:pos="3029"/>
        </w:tabs>
        <w:spacing w:line="240" w:lineRule="auto"/>
        <w:ind w:right="6" w:firstLine="567"/>
        <w:rPr>
          <w:sz w:val="24"/>
          <w:szCs w:val="24"/>
        </w:rPr>
      </w:pPr>
      <w:r w:rsidRPr="00000C8C">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6E4A2CBD" w14:textId="49E7B50A" w:rsidR="00000C8C" w:rsidRPr="00000C8C" w:rsidRDefault="00000C8C" w:rsidP="00000C8C">
      <w:pPr>
        <w:tabs>
          <w:tab w:val="left" w:pos="3029"/>
        </w:tabs>
        <w:spacing w:line="240" w:lineRule="auto"/>
        <w:ind w:right="6" w:firstLine="567"/>
        <w:rPr>
          <w:sz w:val="24"/>
          <w:szCs w:val="24"/>
        </w:rPr>
      </w:pPr>
      <w:r>
        <w:rPr>
          <w:sz w:val="24"/>
          <w:szCs w:val="24"/>
        </w:rPr>
        <w:t>Общее количество часов на освоение учебного предмета определено учебным планом на текущий учебный год.</w:t>
      </w:r>
    </w:p>
    <w:p w14:paraId="6BBF1240" w14:textId="220F8EF1" w:rsidR="00000C8C" w:rsidRPr="00000C8C" w:rsidRDefault="00000C8C" w:rsidP="00000C8C">
      <w:pPr>
        <w:tabs>
          <w:tab w:val="left" w:pos="3029"/>
        </w:tabs>
        <w:spacing w:line="240" w:lineRule="auto"/>
        <w:ind w:right="6" w:firstLine="0"/>
        <w:rPr>
          <w:sz w:val="24"/>
          <w:szCs w:val="24"/>
        </w:rPr>
      </w:pPr>
    </w:p>
    <w:p w14:paraId="1EC8A65A" w14:textId="62FFF355" w:rsidR="00000C8C" w:rsidRPr="00000C8C" w:rsidRDefault="00000C8C" w:rsidP="00000C8C">
      <w:pPr>
        <w:tabs>
          <w:tab w:val="left" w:pos="3029"/>
        </w:tabs>
        <w:spacing w:line="240" w:lineRule="auto"/>
        <w:ind w:right="6" w:firstLine="567"/>
        <w:rPr>
          <w:b/>
          <w:sz w:val="24"/>
          <w:szCs w:val="24"/>
        </w:rPr>
      </w:pPr>
      <w:r w:rsidRPr="00000C8C">
        <w:rPr>
          <w:b/>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12A2957A" w14:textId="3B375646" w:rsidR="00000C8C" w:rsidRPr="00000C8C" w:rsidRDefault="00000C8C" w:rsidP="00000C8C">
      <w:pPr>
        <w:tabs>
          <w:tab w:val="left" w:pos="3029"/>
        </w:tabs>
        <w:spacing w:line="240" w:lineRule="auto"/>
        <w:ind w:right="6" w:firstLine="567"/>
        <w:rPr>
          <w:b/>
          <w:sz w:val="24"/>
          <w:szCs w:val="24"/>
        </w:rPr>
      </w:pPr>
      <w:r w:rsidRPr="00000C8C">
        <w:rPr>
          <w:b/>
          <w:sz w:val="24"/>
          <w:szCs w:val="24"/>
        </w:rPr>
        <w:t>Личностные результаты освоения программы по математике характеризуются:</w:t>
      </w:r>
    </w:p>
    <w:p w14:paraId="024D277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1) патриотическое воспитание:</w:t>
      </w:r>
    </w:p>
    <w:p w14:paraId="64EEBD6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5E5818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2) гражданское и духовно-нравственное воспитание:</w:t>
      </w:r>
    </w:p>
    <w:p w14:paraId="40A6BF6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808D3F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3) трудовое воспитание:</w:t>
      </w:r>
    </w:p>
    <w:p w14:paraId="65B7870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CC35C5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4) эстетическое воспитание:</w:t>
      </w:r>
    </w:p>
    <w:p w14:paraId="7DBAAF8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DEBB44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5) ценности научного познания:</w:t>
      </w:r>
    </w:p>
    <w:p w14:paraId="56705F3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0017CD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6) физическое воспитание, формирование культуры здоровья и эмоционального благополучия:</w:t>
      </w:r>
    </w:p>
    <w:p w14:paraId="441F6FB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50CB17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7) экологическое воспитание:</w:t>
      </w:r>
    </w:p>
    <w:p w14:paraId="5302009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EDDAE8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8) адаптация к изменяющимся условиям социальной и природной среды:</w:t>
      </w:r>
    </w:p>
    <w:p w14:paraId="697DF6D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07388F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B5A7D6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989435D" w14:textId="161A1EA2"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w:t>
      </w:r>
      <w:r w:rsidRPr="00000C8C">
        <w:rPr>
          <w:sz w:val="24"/>
          <w:szCs w:val="24"/>
        </w:rPr>
        <w:lastRenderedPageBreak/>
        <w:t>универсальными коммуникативными действиями и универсальными регулятивными действиями.</w:t>
      </w:r>
    </w:p>
    <w:p w14:paraId="11EA1F0E" w14:textId="7B40638F"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DB60E83" w14:textId="46A4EC53"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2C579AC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7DA4A7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67A69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F6E2C1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выводы с использованием законов логики, дедуктивных и индуктивных умозаключений, умозаключений по аналогии;</w:t>
      </w:r>
    </w:p>
    <w:p w14:paraId="009E74A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9ED0B2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5D16F4B" w14:textId="0E89A9F9"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EA7884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C240BB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DE187E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027737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прогнозировать возможное развитие процесса, а также выдвигать предположения о его развитии в новых условиях.</w:t>
      </w:r>
    </w:p>
    <w:p w14:paraId="2485B888" w14:textId="219BBA1C"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9050F8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недостаточность и избыточность информации, данных, необходимых для решения задачи;</w:t>
      </w:r>
    </w:p>
    <w:p w14:paraId="1230700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анализировать, систематизировать и интерпретировать информацию различных видов и форм представления;</w:t>
      </w:r>
    </w:p>
    <w:p w14:paraId="67467DC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165529B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надёжность информации по критериям, предложенным учителем или сформулированным самостоятельно.</w:t>
      </w:r>
    </w:p>
    <w:p w14:paraId="5C2D4DAE" w14:textId="7962A0DE"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коммуникативные действия обеспечивают сформированность социальных навыков обучающихся.</w:t>
      </w:r>
    </w:p>
    <w:p w14:paraId="5109F902" w14:textId="281CD43A"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общения как часть универсальных коммуникативных учебных действий:</w:t>
      </w:r>
    </w:p>
    <w:p w14:paraId="06A291A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25BB6C6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23B252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0D32AB" w14:textId="60E751CA"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сотрудничества как часть универсальных коммуникативных учебных действий:</w:t>
      </w:r>
    </w:p>
    <w:p w14:paraId="5F5D9A5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понимать и использовать преимущества командной и индивидуальной работы при решении учебных математических задач; </w:t>
      </w:r>
    </w:p>
    <w:p w14:paraId="24F7F69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57BBF5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0B38573" w14:textId="392C2034"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регулятивные действия обеспечивают формирование смысловых установок и жизненных навыков личности.</w:t>
      </w:r>
    </w:p>
    <w:p w14:paraId="6213754D" w14:textId="2D089640" w:rsidR="00000C8C" w:rsidRPr="00000C8C" w:rsidRDefault="00000C8C" w:rsidP="00000C8C">
      <w:pPr>
        <w:tabs>
          <w:tab w:val="left" w:pos="3029"/>
        </w:tabs>
        <w:spacing w:line="240" w:lineRule="auto"/>
        <w:ind w:right="6" w:firstLine="567"/>
        <w:rPr>
          <w:sz w:val="24"/>
          <w:szCs w:val="24"/>
        </w:rPr>
      </w:pPr>
      <w:r w:rsidRPr="00000C8C">
        <w:rPr>
          <w:sz w:val="24"/>
          <w:szCs w:val="24"/>
        </w:rPr>
        <w:t> У обучающегося будут сформированы умения самоорганизации как часть универсальных регулятивных учебных действий:</w:t>
      </w:r>
    </w:p>
    <w:p w14:paraId="1F87F3B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D9DD780" w14:textId="4C2B68E0"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самоконтроля как часть универсальных регулятивных учебных действий:</w:t>
      </w:r>
    </w:p>
    <w:p w14:paraId="6B61146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владеть способами самопроверки, самоконтроля процесса и результата решения математической задачи;</w:t>
      </w:r>
    </w:p>
    <w:p w14:paraId="06598C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45D37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7146BD1" w14:textId="589146CD" w:rsidR="00000C8C" w:rsidRPr="00000C8C" w:rsidRDefault="00000C8C" w:rsidP="00000C8C">
      <w:pPr>
        <w:tabs>
          <w:tab w:val="left" w:pos="3029"/>
        </w:tabs>
        <w:spacing w:line="240" w:lineRule="auto"/>
        <w:ind w:right="6" w:firstLine="567"/>
        <w:rPr>
          <w:sz w:val="24"/>
          <w:szCs w:val="24"/>
        </w:rPr>
      </w:pPr>
      <w:r w:rsidRPr="00000C8C">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5941B0F1" w14:textId="77777777" w:rsidR="00000C8C" w:rsidRDefault="00000C8C" w:rsidP="00000C8C">
      <w:pPr>
        <w:tabs>
          <w:tab w:val="left" w:pos="3029"/>
        </w:tabs>
        <w:spacing w:line="240" w:lineRule="auto"/>
        <w:ind w:right="6" w:firstLine="567"/>
        <w:rPr>
          <w:sz w:val="24"/>
          <w:szCs w:val="24"/>
        </w:rPr>
      </w:pPr>
      <w:bookmarkStart w:id="27" w:name="_Toc124426190"/>
    </w:p>
    <w:p w14:paraId="6579292F" w14:textId="40F02ED6"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Федеральная рабочая программа учебного курса</w:t>
      </w:r>
      <w:bookmarkEnd w:id="27"/>
      <w:r w:rsidRPr="00000C8C">
        <w:rPr>
          <w:b/>
          <w:sz w:val="24"/>
          <w:szCs w:val="24"/>
        </w:rPr>
        <w:t xml:space="preserve"> «Математика» в 5–6 классах (далее соответственно – программа учебного курса «Математика», учебный курс).</w:t>
      </w:r>
    </w:p>
    <w:p w14:paraId="1F670B64" w14:textId="77777777" w:rsidR="00000C8C" w:rsidRDefault="00000C8C" w:rsidP="00000C8C">
      <w:pPr>
        <w:tabs>
          <w:tab w:val="left" w:pos="3029"/>
        </w:tabs>
        <w:spacing w:line="240" w:lineRule="auto"/>
        <w:ind w:right="6" w:firstLine="567"/>
        <w:rPr>
          <w:sz w:val="24"/>
          <w:szCs w:val="24"/>
        </w:rPr>
      </w:pPr>
    </w:p>
    <w:p w14:paraId="742DDE71" w14:textId="5FC97F4E" w:rsidR="00000C8C" w:rsidRDefault="00000C8C" w:rsidP="00000C8C">
      <w:pPr>
        <w:tabs>
          <w:tab w:val="left" w:pos="3029"/>
        </w:tabs>
        <w:spacing w:line="240" w:lineRule="auto"/>
        <w:ind w:right="6" w:firstLine="567"/>
        <w:jc w:val="center"/>
        <w:rPr>
          <w:sz w:val="24"/>
          <w:szCs w:val="24"/>
        </w:rPr>
      </w:pPr>
      <w:r w:rsidRPr="00000C8C">
        <w:rPr>
          <w:b/>
          <w:sz w:val="24"/>
          <w:szCs w:val="24"/>
        </w:rPr>
        <w:t>Пояснительная записка</w:t>
      </w:r>
    </w:p>
    <w:p w14:paraId="5025C381" w14:textId="77777777" w:rsidR="00000C8C" w:rsidRPr="00000C8C" w:rsidRDefault="00000C8C" w:rsidP="00000C8C">
      <w:pPr>
        <w:tabs>
          <w:tab w:val="left" w:pos="3029"/>
        </w:tabs>
        <w:spacing w:line="240" w:lineRule="auto"/>
        <w:ind w:right="6" w:firstLine="567"/>
        <w:jc w:val="center"/>
        <w:rPr>
          <w:sz w:val="24"/>
          <w:szCs w:val="24"/>
        </w:rPr>
      </w:pPr>
    </w:p>
    <w:p w14:paraId="1EBB843F" w14:textId="3CC89052" w:rsidR="00000C8C" w:rsidRPr="00000C8C" w:rsidRDefault="00000C8C" w:rsidP="00000C8C">
      <w:pPr>
        <w:tabs>
          <w:tab w:val="left" w:pos="3029"/>
        </w:tabs>
        <w:spacing w:line="240" w:lineRule="auto"/>
        <w:ind w:right="6" w:firstLine="567"/>
        <w:rPr>
          <w:sz w:val="24"/>
          <w:szCs w:val="24"/>
        </w:rPr>
      </w:pPr>
      <w:r w:rsidRPr="00000C8C">
        <w:rPr>
          <w:sz w:val="24"/>
          <w:szCs w:val="24"/>
        </w:rPr>
        <w:t>Приоритетными целями обучения математике в 5–6 классах являются:</w:t>
      </w:r>
    </w:p>
    <w:p w14:paraId="1ACD2DA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4C5CD4B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2059CFD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w:t>
      </w:r>
    </w:p>
    <w:p w14:paraId="3087570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3218A6B" w14:textId="2AA3ACCC" w:rsidR="00000C8C" w:rsidRPr="00000C8C" w:rsidRDefault="00000C8C" w:rsidP="00000C8C">
      <w:pPr>
        <w:tabs>
          <w:tab w:val="left" w:pos="3029"/>
        </w:tabs>
        <w:spacing w:line="240" w:lineRule="auto"/>
        <w:ind w:right="6" w:firstLine="567"/>
        <w:rPr>
          <w:sz w:val="24"/>
          <w:szCs w:val="24"/>
        </w:rPr>
      </w:pPr>
      <w:r w:rsidRPr="00000C8C">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8C80888" w14:textId="29BCC281"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CFC2532" w14:textId="5E0B7CCF" w:rsidR="00000C8C" w:rsidRPr="00000C8C" w:rsidRDefault="00000C8C" w:rsidP="00000C8C">
      <w:pPr>
        <w:tabs>
          <w:tab w:val="left" w:pos="3029"/>
        </w:tabs>
        <w:spacing w:line="240" w:lineRule="auto"/>
        <w:ind w:right="6" w:firstLine="567"/>
        <w:rPr>
          <w:sz w:val="24"/>
          <w:szCs w:val="24"/>
        </w:rPr>
      </w:pPr>
      <w:r w:rsidRPr="00000C8C">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02BB633" w14:textId="441D8433" w:rsidR="00000C8C" w:rsidRPr="00000C8C" w:rsidRDefault="00000C8C" w:rsidP="00000C8C">
      <w:pPr>
        <w:tabs>
          <w:tab w:val="left" w:pos="3029"/>
        </w:tabs>
        <w:spacing w:line="240" w:lineRule="auto"/>
        <w:ind w:right="6" w:firstLine="567"/>
        <w:rPr>
          <w:sz w:val="24"/>
          <w:szCs w:val="24"/>
        </w:rPr>
      </w:pPr>
      <w:r w:rsidRPr="00000C8C">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17F97D80" w14:textId="16166229" w:rsidR="00000C8C" w:rsidRPr="00000C8C" w:rsidRDefault="00000C8C" w:rsidP="00000C8C">
      <w:pPr>
        <w:tabs>
          <w:tab w:val="left" w:pos="3029"/>
        </w:tabs>
        <w:spacing w:line="240" w:lineRule="auto"/>
        <w:ind w:right="6" w:firstLine="567"/>
        <w:rPr>
          <w:sz w:val="24"/>
          <w:szCs w:val="24"/>
        </w:rPr>
      </w:pPr>
      <w:r w:rsidRPr="00000C8C">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950491A" w14:textId="7011276B"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w:t>
      </w:r>
      <w:r w:rsidRPr="00000C8C">
        <w:rPr>
          <w:sz w:val="24"/>
          <w:szCs w:val="24"/>
        </w:rPr>
        <w:lastRenderedPageBreak/>
        <w:t>формул, в частности для вычисления геометрических величин, в качестве «заместителя» числа.</w:t>
      </w:r>
    </w:p>
    <w:p w14:paraId="78114DB9" w14:textId="0C6D70B9"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4ADFA5E5" w14:textId="1C5F300C" w:rsidR="00000C8C" w:rsidRPr="00000C8C" w:rsidRDefault="00000C8C" w:rsidP="00000C8C">
      <w:pPr>
        <w:tabs>
          <w:tab w:val="left" w:pos="3029"/>
        </w:tabs>
        <w:spacing w:line="240" w:lineRule="auto"/>
        <w:ind w:right="6" w:firstLine="567"/>
        <w:rPr>
          <w:sz w:val="24"/>
          <w:szCs w:val="24"/>
        </w:rPr>
      </w:pPr>
      <w:r w:rsidRPr="00000C8C">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00EC2D6B" w14:textId="0687398E" w:rsidR="00000C8C" w:rsidRPr="00000C8C" w:rsidRDefault="00000C8C" w:rsidP="00000C8C">
      <w:pPr>
        <w:tabs>
          <w:tab w:val="left" w:pos="3029"/>
        </w:tabs>
        <w:spacing w:line="240" w:lineRule="auto"/>
        <w:ind w:right="6" w:firstLine="567"/>
        <w:rPr>
          <w:sz w:val="24"/>
          <w:szCs w:val="24"/>
        </w:rPr>
      </w:pPr>
      <w:r w:rsidRPr="00000C8C">
        <w:rPr>
          <w:sz w:val="24"/>
          <w:szCs w:val="24"/>
        </w:rPr>
        <w:t>Общее количество часов на освоение учебного предмета определено учебным планом на текущий учебный год.</w:t>
      </w:r>
    </w:p>
    <w:p w14:paraId="4728543A" w14:textId="09583D96" w:rsidR="00000C8C" w:rsidRDefault="00000C8C" w:rsidP="00000C8C">
      <w:pPr>
        <w:tabs>
          <w:tab w:val="left" w:pos="3029"/>
        </w:tabs>
        <w:spacing w:line="240" w:lineRule="auto"/>
        <w:ind w:right="6" w:firstLine="567"/>
        <w:rPr>
          <w:color w:val="FF0000"/>
          <w:sz w:val="24"/>
          <w:szCs w:val="24"/>
        </w:rPr>
      </w:pPr>
    </w:p>
    <w:p w14:paraId="193F686E" w14:textId="77777777" w:rsidR="00000C8C" w:rsidRPr="00000C8C" w:rsidRDefault="00000C8C" w:rsidP="00000C8C">
      <w:pPr>
        <w:tabs>
          <w:tab w:val="left" w:pos="3029"/>
        </w:tabs>
        <w:spacing w:line="240" w:lineRule="auto"/>
        <w:ind w:right="6" w:firstLine="567"/>
        <w:rPr>
          <w:color w:val="FF0000"/>
          <w:sz w:val="24"/>
          <w:szCs w:val="24"/>
        </w:rPr>
      </w:pPr>
    </w:p>
    <w:p w14:paraId="7F971292" w14:textId="19757830" w:rsidR="00000C8C" w:rsidRPr="00000C8C" w:rsidRDefault="00000C8C" w:rsidP="00000C8C">
      <w:pPr>
        <w:tabs>
          <w:tab w:val="left" w:pos="3029"/>
        </w:tabs>
        <w:spacing w:line="240" w:lineRule="auto"/>
        <w:ind w:right="6" w:firstLine="567"/>
        <w:jc w:val="center"/>
        <w:rPr>
          <w:b/>
          <w:sz w:val="24"/>
          <w:szCs w:val="24"/>
        </w:rPr>
      </w:pPr>
      <w:bookmarkStart w:id="28" w:name="_Toc124426195"/>
      <w:r w:rsidRPr="00000C8C">
        <w:rPr>
          <w:b/>
          <w:sz w:val="24"/>
          <w:szCs w:val="24"/>
        </w:rPr>
        <w:t>Содержание обучения в 5 классе</w:t>
      </w:r>
    </w:p>
    <w:p w14:paraId="4A9098C9" w14:textId="77777777" w:rsidR="00000C8C" w:rsidRPr="00000C8C" w:rsidRDefault="00000C8C" w:rsidP="00000C8C">
      <w:pPr>
        <w:tabs>
          <w:tab w:val="left" w:pos="3029"/>
        </w:tabs>
        <w:spacing w:line="240" w:lineRule="auto"/>
        <w:ind w:right="6" w:firstLine="567"/>
        <w:jc w:val="center"/>
        <w:rPr>
          <w:b/>
          <w:sz w:val="24"/>
          <w:szCs w:val="24"/>
        </w:rPr>
      </w:pPr>
    </w:p>
    <w:p w14:paraId="61B06DCA" w14:textId="5D12C821" w:rsidR="00000C8C" w:rsidRPr="00000C8C" w:rsidRDefault="00000C8C" w:rsidP="00000C8C">
      <w:pPr>
        <w:tabs>
          <w:tab w:val="left" w:pos="3029"/>
        </w:tabs>
        <w:spacing w:line="240" w:lineRule="auto"/>
        <w:ind w:right="6" w:firstLine="567"/>
        <w:rPr>
          <w:b/>
          <w:sz w:val="24"/>
          <w:szCs w:val="24"/>
        </w:rPr>
      </w:pPr>
      <w:r w:rsidRPr="00000C8C">
        <w:rPr>
          <w:b/>
          <w:sz w:val="24"/>
          <w:szCs w:val="24"/>
        </w:rPr>
        <w:t>Натуральные числа и нуль</w:t>
      </w:r>
      <w:bookmarkEnd w:id="28"/>
      <w:r w:rsidRPr="00000C8C">
        <w:rPr>
          <w:b/>
          <w:sz w:val="24"/>
          <w:szCs w:val="24"/>
        </w:rPr>
        <w:t>.</w:t>
      </w:r>
    </w:p>
    <w:p w14:paraId="4870C26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Натуральное число. Ряд натуральных чисел. Число 0. Изображение натуральных чисел точками на координатной (числовой) прямой.</w:t>
      </w:r>
    </w:p>
    <w:p w14:paraId="28DF22C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Позиционная система счисления. Римская нумерация как пример непозиционной системы счисления. Десятичная система счисления.</w:t>
      </w:r>
    </w:p>
    <w:p w14:paraId="134687C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Сравнение натуральных чисел, сравнение натуральных чисел с нулём. Способы сравнения. Округление натуральных чисел.</w:t>
      </w:r>
    </w:p>
    <w:p w14:paraId="13D2F84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F8C0E6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Использование букв для обозначения неизвестного компонента и записи свойств арифметических действий.</w:t>
      </w:r>
    </w:p>
    <w:p w14:paraId="5B11E90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Делители и кратные числа, разложение на множители. Простые и составные числа. Признаки делимости на 2, 5, 10, 3, 9. Деление с остатком.</w:t>
      </w:r>
    </w:p>
    <w:p w14:paraId="59266AD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Степень с натуральным показателем. Запись числа в виде суммы разрядных слагаемых.</w:t>
      </w:r>
    </w:p>
    <w:p w14:paraId="31DCBEA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7C89CCC6" w14:textId="46204AAD" w:rsidR="00000C8C" w:rsidRPr="00000C8C" w:rsidRDefault="00000C8C" w:rsidP="00000C8C">
      <w:pPr>
        <w:tabs>
          <w:tab w:val="left" w:pos="3029"/>
        </w:tabs>
        <w:spacing w:line="240" w:lineRule="auto"/>
        <w:ind w:right="6" w:firstLine="567"/>
        <w:rPr>
          <w:b/>
          <w:sz w:val="24"/>
          <w:szCs w:val="24"/>
        </w:rPr>
      </w:pPr>
      <w:bookmarkStart w:id="29" w:name="_Toc124426196"/>
      <w:r w:rsidRPr="00000C8C">
        <w:rPr>
          <w:b/>
          <w:sz w:val="24"/>
          <w:szCs w:val="24"/>
        </w:rPr>
        <w:t>Дроби</w:t>
      </w:r>
      <w:bookmarkEnd w:id="29"/>
      <w:r w:rsidRPr="00000C8C">
        <w:rPr>
          <w:b/>
          <w:sz w:val="24"/>
          <w:szCs w:val="24"/>
        </w:rPr>
        <w:t>.</w:t>
      </w:r>
    </w:p>
    <w:p w14:paraId="4D81C12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5DC3E3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Сложение и вычитание дробей. Умножение и деление дробей, взаимно-обратные дроби. Нахождение части целого и целого по его части.</w:t>
      </w:r>
    </w:p>
    <w:p w14:paraId="6D4B117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73EA652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Арифметические действия с десятичными дробями. Округление десятичных дробей.</w:t>
      </w:r>
    </w:p>
    <w:p w14:paraId="57EB4804" w14:textId="77777777" w:rsidR="00000C8C" w:rsidRDefault="00000C8C" w:rsidP="00000C8C">
      <w:pPr>
        <w:tabs>
          <w:tab w:val="left" w:pos="3029"/>
        </w:tabs>
        <w:spacing w:line="240" w:lineRule="auto"/>
        <w:ind w:right="6" w:firstLine="567"/>
        <w:rPr>
          <w:b/>
          <w:sz w:val="24"/>
          <w:szCs w:val="24"/>
        </w:rPr>
      </w:pPr>
      <w:bookmarkStart w:id="30" w:name="_Toc124426197"/>
    </w:p>
    <w:p w14:paraId="23D7AAA7" w14:textId="77777777" w:rsidR="00000C8C" w:rsidRDefault="00000C8C" w:rsidP="00000C8C">
      <w:pPr>
        <w:tabs>
          <w:tab w:val="left" w:pos="3029"/>
        </w:tabs>
        <w:spacing w:line="240" w:lineRule="auto"/>
        <w:ind w:right="6" w:firstLine="567"/>
        <w:rPr>
          <w:b/>
          <w:sz w:val="24"/>
          <w:szCs w:val="24"/>
        </w:rPr>
      </w:pPr>
    </w:p>
    <w:p w14:paraId="0238C3A0" w14:textId="3D69EDE1" w:rsidR="00000C8C" w:rsidRPr="00000C8C" w:rsidRDefault="00000C8C" w:rsidP="00000C8C">
      <w:pPr>
        <w:tabs>
          <w:tab w:val="left" w:pos="3029"/>
        </w:tabs>
        <w:spacing w:line="240" w:lineRule="auto"/>
        <w:ind w:right="6" w:firstLine="567"/>
        <w:rPr>
          <w:b/>
          <w:sz w:val="24"/>
          <w:szCs w:val="24"/>
        </w:rPr>
      </w:pPr>
      <w:r w:rsidRPr="00000C8C">
        <w:rPr>
          <w:b/>
          <w:sz w:val="24"/>
          <w:szCs w:val="24"/>
        </w:rPr>
        <w:t>Решение текстовых задач</w:t>
      </w:r>
      <w:bookmarkEnd w:id="30"/>
      <w:r w:rsidRPr="00000C8C">
        <w:rPr>
          <w:b/>
          <w:sz w:val="24"/>
          <w:szCs w:val="24"/>
        </w:rPr>
        <w:t>.</w:t>
      </w:r>
    </w:p>
    <w:p w14:paraId="56B574D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A5134C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86295C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основных задач на дроби.</w:t>
      </w:r>
    </w:p>
    <w:p w14:paraId="2917D05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данных в виде таблиц, столбчатых диаграмм.</w:t>
      </w:r>
    </w:p>
    <w:p w14:paraId="119FD75F" w14:textId="1A6D26C9" w:rsidR="00000C8C" w:rsidRPr="00000C8C" w:rsidRDefault="00000C8C" w:rsidP="00000C8C">
      <w:pPr>
        <w:tabs>
          <w:tab w:val="left" w:pos="3029"/>
        </w:tabs>
        <w:spacing w:line="240" w:lineRule="auto"/>
        <w:ind w:right="6" w:firstLine="567"/>
        <w:rPr>
          <w:b/>
          <w:sz w:val="24"/>
          <w:szCs w:val="24"/>
        </w:rPr>
      </w:pPr>
      <w:bookmarkStart w:id="31" w:name="_Toc124426198"/>
      <w:r w:rsidRPr="00000C8C">
        <w:rPr>
          <w:b/>
          <w:sz w:val="24"/>
          <w:szCs w:val="24"/>
        </w:rPr>
        <w:t>Наглядная геометрия</w:t>
      </w:r>
      <w:bookmarkEnd w:id="31"/>
      <w:r w:rsidRPr="00000C8C">
        <w:rPr>
          <w:b/>
          <w:sz w:val="24"/>
          <w:szCs w:val="24"/>
        </w:rPr>
        <w:t>.</w:t>
      </w:r>
    </w:p>
    <w:p w14:paraId="3C161B7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728C12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3185F67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многоугольник, прямоугольник, квадрат, треугольник, о равенстве фигур.</w:t>
      </w:r>
    </w:p>
    <w:p w14:paraId="7B4D072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518276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AAD6CB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0A30ACC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Объём прямоугольного параллелепипеда, куба. Единицы измерения объёма.</w:t>
      </w:r>
    </w:p>
    <w:p w14:paraId="70262149" w14:textId="77777777" w:rsidR="00000C8C" w:rsidRDefault="00000C8C" w:rsidP="00000C8C">
      <w:pPr>
        <w:tabs>
          <w:tab w:val="left" w:pos="3029"/>
        </w:tabs>
        <w:spacing w:line="240" w:lineRule="auto"/>
        <w:ind w:right="6" w:firstLine="567"/>
        <w:rPr>
          <w:color w:val="FF0000"/>
          <w:sz w:val="24"/>
          <w:szCs w:val="24"/>
        </w:rPr>
      </w:pPr>
      <w:bookmarkStart w:id="32" w:name="_Toc124426200"/>
    </w:p>
    <w:p w14:paraId="08622C23" w14:textId="00A25F14"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Содержание обучения в 6 классе</w:t>
      </w:r>
    </w:p>
    <w:p w14:paraId="3AB134DF" w14:textId="77777777" w:rsidR="00000C8C" w:rsidRDefault="00000C8C" w:rsidP="00000C8C">
      <w:pPr>
        <w:tabs>
          <w:tab w:val="left" w:pos="3029"/>
        </w:tabs>
        <w:spacing w:line="240" w:lineRule="auto"/>
        <w:ind w:right="6" w:firstLine="567"/>
        <w:rPr>
          <w:color w:val="FF0000"/>
          <w:sz w:val="24"/>
          <w:szCs w:val="24"/>
        </w:rPr>
      </w:pPr>
    </w:p>
    <w:p w14:paraId="3943F143" w14:textId="47768E6E" w:rsidR="00000C8C" w:rsidRPr="005F3560" w:rsidRDefault="00000C8C" w:rsidP="00000C8C">
      <w:pPr>
        <w:tabs>
          <w:tab w:val="left" w:pos="3029"/>
        </w:tabs>
        <w:spacing w:line="240" w:lineRule="auto"/>
        <w:ind w:right="6" w:firstLine="567"/>
        <w:rPr>
          <w:b/>
          <w:sz w:val="24"/>
          <w:szCs w:val="24"/>
        </w:rPr>
      </w:pPr>
      <w:r w:rsidRPr="005F3560">
        <w:rPr>
          <w:b/>
          <w:sz w:val="24"/>
          <w:szCs w:val="24"/>
        </w:rPr>
        <w:t>Натуральные числа</w:t>
      </w:r>
      <w:bookmarkEnd w:id="32"/>
      <w:r w:rsidRPr="005F3560">
        <w:rPr>
          <w:b/>
          <w:sz w:val="24"/>
          <w:szCs w:val="24"/>
        </w:rPr>
        <w:t>.</w:t>
      </w:r>
    </w:p>
    <w:p w14:paraId="7E8B7A2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47DAB3D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2C330306" w14:textId="1B751AB1" w:rsidR="00000C8C" w:rsidRPr="005F3560" w:rsidRDefault="00000C8C" w:rsidP="00000C8C">
      <w:pPr>
        <w:tabs>
          <w:tab w:val="left" w:pos="3029"/>
        </w:tabs>
        <w:spacing w:line="240" w:lineRule="auto"/>
        <w:ind w:right="6" w:firstLine="567"/>
        <w:rPr>
          <w:b/>
          <w:sz w:val="24"/>
          <w:szCs w:val="24"/>
        </w:rPr>
      </w:pPr>
      <w:bookmarkStart w:id="33" w:name="_Toc124426201"/>
      <w:r w:rsidRPr="005F3560">
        <w:rPr>
          <w:b/>
          <w:sz w:val="24"/>
          <w:szCs w:val="24"/>
        </w:rPr>
        <w:t>Дроби</w:t>
      </w:r>
      <w:bookmarkEnd w:id="33"/>
      <w:r w:rsidRPr="005F3560">
        <w:rPr>
          <w:b/>
          <w:sz w:val="24"/>
          <w:szCs w:val="24"/>
        </w:rPr>
        <w:t>.</w:t>
      </w:r>
    </w:p>
    <w:p w14:paraId="3C07B99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F66FF51"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Отношение. Деление в данном отношении. Масштаб, пропорция. Применение пропорций при решении задач.</w:t>
      </w:r>
    </w:p>
    <w:p w14:paraId="7D5D81C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7483704" w14:textId="53422747" w:rsidR="00000C8C" w:rsidRPr="005F3560" w:rsidRDefault="00000C8C" w:rsidP="00000C8C">
      <w:pPr>
        <w:tabs>
          <w:tab w:val="left" w:pos="3029"/>
        </w:tabs>
        <w:spacing w:line="240" w:lineRule="auto"/>
        <w:ind w:right="6" w:firstLine="567"/>
        <w:rPr>
          <w:b/>
          <w:sz w:val="24"/>
          <w:szCs w:val="24"/>
        </w:rPr>
      </w:pPr>
      <w:bookmarkStart w:id="34" w:name="_Toc124426202"/>
      <w:r w:rsidRPr="005F3560">
        <w:rPr>
          <w:b/>
          <w:sz w:val="24"/>
          <w:szCs w:val="24"/>
        </w:rPr>
        <w:t>Положительные и отрицательные числа</w:t>
      </w:r>
      <w:bookmarkEnd w:id="34"/>
      <w:r w:rsidRPr="005F3560">
        <w:rPr>
          <w:b/>
          <w:sz w:val="24"/>
          <w:szCs w:val="24"/>
        </w:rPr>
        <w:t>.</w:t>
      </w:r>
    </w:p>
    <w:p w14:paraId="78733CD6"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7F1DA45"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44F8513" w14:textId="59AB53C3" w:rsidR="00000C8C" w:rsidRPr="005F3560" w:rsidRDefault="00000C8C" w:rsidP="00000C8C">
      <w:pPr>
        <w:tabs>
          <w:tab w:val="left" w:pos="3029"/>
        </w:tabs>
        <w:spacing w:line="240" w:lineRule="auto"/>
        <w:ind w:right="6" w:firstLine="567"/>
        <w:rPr>
          <w:b/>
          <w:sz w:val="24"/>
          <w:szCs w:val="24"/>
        </w:rPr>
      </w:pPr>
      <w:bookmarkStart w:id="35" w:name="_Toc124426203"/>
      <w:r w:rsidRPr="005F3560">
        <w:rPr>
          <w:b/>
          <w:sz w:val="24"/>
          <w:szCs w:val="24"/>
        </w:rPr>
        <w:t>Буквенные выражения</w:t>
      </w:r>
      <w:bookmarkEnd w:id="35"/>
      <w:r w:rsidRPr="005F3560">
        <w:rPr>
          <w:b/>
          <w:sz w:val="24"/>
          <w:szCs w:val="24"/>
        </w:rPr>
        <w:t>.</w:t>
      </w:r>
    </w:p>
    <w:p w14:paraId="49B0F50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4B5FB0C" w14:textId="4C90C671" w:rsidR="00000C8C" w:rsidRPr="005F3560" w:rsidRDefault="00000C8C" w:rsidP="00000C8C">
      <w:pPr>
        <w:tabs>
          <w:tab w:val="left" w:pos="3029"/>
        </w:tabs>
        <w:spacing w:line="240" w:lineRule="auto"/>
        <w:ind w:right="6" w:firstLine="567"/>
        <w:rPr>
          <w:b/>
          <w:sz w:val="24"/>
          <w:szCs w:val="24"/>
        </w:rPr>
      </w:pPr>
      <w:bookmarkStart w:id="36" w:name="_Toc124426204"/>
      <w:r w:rsidRPr="005F3560">
        <w:rPr>
          <w:b/>
          <w:sz w:val="24"/>
          <w:szCs w:val="24"/>
        </w:rPr>
        <w:t>Решение текстовых задач</w:t>
      </w:r>
      <w:bookmarkEnd w:id="36"/>
      <w:r w:rsidRPr="005F3560">
        <w:rPr>
          <w:b/>
          <w:sz w:val="24"/>
          <w:szCs w:val="24"/>
        </w:rPr>
        <w:t>.</w:t>
      </w:r>
    </w:p>
    <w:p w14:paraId="746CB07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08BB569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5F4EA7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связанных с отношением, пропорциональностью величин, процентами; решение основных задач на дроби и проценты.</w:t>
      </w:r>
    </w:p>
    <w:p w14:paraId="6FD4BA3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Оценка и прикидка, округление результата. Составление буквенных выражений по условию задачи.</w:t>
      </w:r>
    </w:p>
    <w:p w14:paraId="4EF9A78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Представление данных с помощью таблиц и диаграмм. Столбчатые диаграммы: чтение и построение. Чтение круговых диаграмм.</w:t>
      </w:r>
    </w:p>
    <w:p w14:paraId="5A9CB923" w14:textId="5A4F60C0" w:rsidR="00000C8C" w:rsidRPr="005F3560" w:rsidRDefault="00000C8C" w:rsidP="00000C8C">
      <w:pPr>
        <w:tabs>
          <w:tab w:val="left" w:pos="3029"/>
        </w:tabs>
        <w:spacing w:line="240" w:lineRule="auto"/>
        <w:ind w:right="6" w:firstLine="567"/>
        <w:rPr>
          <w:b/>
          <w:sz w:val="24"/>
          <w:szCs w:val="24"/>
        </w:rPr>
      </w:pPr>
      <w:bookmarkStart w:id="37" w:name="_Toc124426205"/>
      <w:r w:rsidRPr="005F3560">
        <w:rPr>
          <w:b/>
          <w:sz w:val="24"/>
          <w:szCs w:val="24"/>
        </w:rPr>
        <w:t>Наглядная геометрия</w:t>
      </w:r>
      <w:bookmarkEnd w:id="37"/>
      <w:r w:rsidRPr="005F3560">
        <w:rPr>
          <w:b/>
          <w:sz w:val="24"/>
          <w:szCs w:val="24"/>
        </w:rPr>
        <w:t>.</w:t>
      </w:r>
    </w:p>
    <w:p w14:paraId="49775E6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036DD52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79758C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4352C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70C0BA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Симметрия: центральная, осевая и зеркальная симметрии.</w:t>
      </w:r>
    </w:p>
    <w:p w14:paraId="6427D76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Построение симметричных фигур.</w:t>
      </w:r>
    </w:p>
    <w:p w14:paraId="677FDDD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F6F57C1"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Понятие объёма, единицы измерения объёма. Объём прямоугольного параллелепипеда, куба.</w:t>
      </w:r>
    </w:p>
    <w:p w14:paraId="3991AE25" w14:textId="77777777" w:rsidR="00000C8C" w:rsidRPr="005F3560" w:rsidRDefault="00000C8C" w:rsidP="00000C8C">
      <w:pPr>
        <w:tabs>
          <w:tab w:val="left" w:pos="3029"/>
        </w:tabs>
        <w:spacing w:line="240" w:lineRule="auto"/>
        <w:ind w:right="6" w:firstLine="567"/>
        <w:rPr>
          <w:sz w:val="24"/>
          <w:szCs w:val="24"/>
        </w:rPr>
      </w:pPr>
      <w:bookmarkStart w:id="38" w:name="_Toc124426206"/>
    </w:p>
    <w:p w14:paraId="490C5A28" w14:textId="602B5422" w:rsidR="00000C8C" w:rsidRPr="005F3560" w:rsidRDefault="00000C8C" w:rsidP="005F3560">
      <w:pPr>
        <w:tabs>
          <w:tab w:val="left" w:pos="3029"/>
        </w:tabs>
        <w:spacing w:line="240" w:lineRule="auto"/>
        <w:ind w:right="6" w:firstLine="567"/>
        <w:jc w:val="center"/>
        <w:rPr>
          <w:b/>
          <w:sz w:val="24"/>
          <w:szCs w:val="24"/>
        </w:rPr>
      </w:pPr>
      <w:r w:rsidRPr="005F3560">
        <w:rPr>
          <w:b/>
          <w:sz w:val="24"/>
          <w:szCs w:val="24"/>
        </w:rPr>
        <w:t>Предметные результаты освоения программы учебного курса</w:t>
      </w:r>
      <w:bookmarkEnd w:id="38"/>
      <w:r w:rsidR="005F3560" w:rsidRPr="005F3560">
        <w:rPr>
          <w:b/>
          <w:sz w:val="24"/>
          <w:szCs w:val="24"/>
        </w:rPr>
        <w:t xml:space="preserve"> «Математика»</w:t>
      </w:r>
      <w:bookmarkStart w:id="39" w:name="_Toc124426207"/>
    </w:p>
    <w:p w14:paraId="053439FC" w14:textId="6E803F61" w:rsidR="00000C8C" w:rsidRPr="005F3560" w:rsidRDefault="00000C8C" w:rsidP="00000C8C">
      <w:pPr>
        <w:tabs>
          <w:tab w:val="left" w:pos="3029"/>
        </w:tabs>
        <w:spacing w:line="240" w:lineRule="auto"/>
        <w:ind w:right="6" w:firstLine="567"/>
        <w:rPr>
          <w:sz w:val="24"/>
          <w:szCs w:val="24"/>
        </w:rPr>
      </w:pPr>
      <w:r w:rsidRPr="005F3560">
        <w:rPr>
          <w:sz w:val="24"/>
          <w:szCs w:val="24"/>
        </w:rPr>
        <w:t>Предметные результаты освоения программы учебного курса к концу обучения в 5 класс</w:t>
      </w:r>
      <w:bookmarkEnd w:id="39"/>
      <w:r w:rsidRPr="005F3560">
        <w:rPr>
          <w:sz w:val="24"/>
          <w:szCs w:val="24"/>
        </w:rPr>
        <w:t>е.</w:t>
      </w:r>
    </w:p>
    <w:p w14:paraId="3FA11E76" w14:textId="3B689ECA" w:rsidR="00000C8C" w:rsidRPr="005F3560" w:rsidRDefault="005F3560" w:rsidP="005F3560">
      <w:pPr>
        <w:tabs>
          <w:tab w:val="left" w:pos="3029"/>
        </w:tabs>
        <w:spacing w:line="240" w:lineRule="auto"/>
        <w:ind w:right="6" w:firstLine="0"/>
        <w:rPr>
          <w:b/>
          <w:sz w:val="24"/>
          <w:szCs w:val="24"/>
        </w:rPr>
      </w:pPr>
      <w:bookmarkStart w:id="40" w:name="_Toc124426208"/>
      <w:r w:rsidRPr="005F3560">
        <w:rPr>
          <w:sz w:val="24"/>
          <w:szCs w:val="24"/>
        </w:rPr>
        <w:t xml:space="preserve">        </w:t>
      </w:r>
      <w:r w:rsidR="00000C8C" w:rsidRPr="005F3560">
        <w:rPr>
          <w:b/>
          <w:sz w:val="24"/>
          <w:szCs w:val="24"/>
        </w:rPr>
        <w:t>Числа и вычисления</w:t>
      </w:r>
      <w:bookmarkEnd w:id="40"/>
      <w:r w:rsidR="00000C8C" w:rsidRPr="005F3560">
        <w:rPr>
          <w:b/>
          <w:sz w:val="24"/>
          <w:szCs w:val="24"/>
        </w:rPr>
        <w:t>.</w:t>
      </w:r>
    </w:p>
    <w:p w14:paraId="231A6B4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правильно употреблять термины, связанные с натуральными числами, обыкновенными и десятичными дробями.</w:t>
      </w:r>
    </w:p>
    <w:p w14:paraId="4791AD60"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натуральные числа, сравнивать в простейших случаях обыкновенные дроби, десятичные дроби.</w:t>
      </w:r>
    </w:p>
    <w:p w14:paraId="3AB5130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4FA763C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арифметические действия с натуральными числами, с обыкновенными дробями в простейших случаях.</w:t>
      </w:r>
    </w:p>
    <w:p w14:paraId="63ACD07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проверку, прикидку результата вычислений.</w:t>
      </w:r>
    </w:p>
    <w:p w14:paraId="77C758D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натуральные числа.</w:t>
      </w:r>
    </w:p>
    <w:p w14:paraId="35A960D1" w14:textId="76C8E439" w:rsidR="00000C8C" w:rsidRPr="005F3560" w:rsidRDefault="00000C8C" w:rsidP="00000C8C">
      <w:pPr>
        <w:tabs>
          <w:tab w:val="left" w:pos="3029"/>
        </w:tabs>
        <w:spacing w:line="240" w:lineRule="auto"/>
        <w:ind w:right="6" w:firstLine="567"/>
        <w:rPr>
          <w:b/>
          <w:sz w:val="24"/>
          <w:szCs w:val="24"/>
        </w:rPr>
      </w:pPr>
      <w:bookmarkStart w:id="41" w:name="_Toc124426209"/>
      <w:r w:rsidRPr="005F3560">
        <w:rPr>
          <w:b/>
          <w:sz w:val="24"/>
          <w:szCs w:val="24"/>
        </w:rPr>
        <w:t>Решение текстовых задач</w:t>
      </w:r>
      <w:bookmarkEnd w:id="41"/>
      <w:r w:rsidRPr="005F3560">
        <w:rPr>
          <w:b/>
          <w:sz w:val="24"/>
          <w:szCs w:val="24"/>
        </w:rPr>
        <w:t>.</w:t>
      </w:r>
    </w:p>
    <w:p w14:paraId="3DF40AD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текстовые задачи арифметическим способом и с помощью организованного конечного перебора всех возможных вариантов.</w:t>
      </w:r>
    </w:p>
    <w:p w14:paraId="5651B16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w:t>
      </w:r>
    </w:p>
    <w:p w14:paraId="1710871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краткие записи, схемы, таблицы, обозначения при решении задач.</w:t>
      </w:r>
    </w:p>
    <w:p w14:paraId="701AD3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5043AD4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F5BA6A8" w14:textId="701D674F" w:rsidR="00000C8C" w:rsidRPr="005F3560" w:rsidRDefault="00000C8C" w:rsidP="00000C8C">
      <w:pPr>
        <w:tabs>
          <w:tab w:val="left" w:pos="3029"/>
        </w:tabs>
        <w:spacing w:line="240" w:lineRule="auto"/>
        <w:ind w:right="6" w:firstLine="567"/>
        <w:rPr>
          <w:b/>
          <w:sz w:val="24"/>
          <w:szCs w:val="24"/>
        </w:rPr>
      </w:pPr>
      <w:bookmarkStart w:id="42" w:name="_Toc124426210"/>
      <w:r w:rsidRPr="005F3560">
        <w:rPr>
          <w:b/>
          <w:sz w:val="24"/>
          <w:szCs w:val="24"/>
        </w:rPr>
        <w:t>Наглядная геометрия</w:t>
      </w:r>
      <w:bookmarkEnd w:id="42"/>
      <w:r w:rsidRPr="005F3560">
        <w:rPr>
          <w:b/>
          <w:sz w:val="24"/>
          <w:szCs w:val="24"/>
        </w:rPr>
        <w:t>.</w:t>
      </w:r>
    </w:p>
    <w:p w14:paraId="0A154C6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точка, прямая, отрезок, луч, угол, многоугольник, окружность, круг.</w:t>
      </w:r>
    </w:p>
    <w:p w14:paraId="6E20EF4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фигур.</w:t>
      </w:r>
    </w:p>
    <w:p w14:paraId="0089155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2603B50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изученные геометрические фигуры на нелинованной и клетчатой бумаге с помощью циркуля и линейки.</w:t>
      </w:r>
    </w:p>
    <w:p w14:paraId="7745410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36DDCE8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свойства сторон и углов прямоугольника, квадрата для их построения, вычисления площади и периметра.</w:t>
      </w:r>
    </w:p>
    <w:p w14:paraId="7648ECD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6B26E6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метрическими единицами измерения длины, площади; выражать одни единицы величины через другие.</w:t>
      </w:r>
    </w:p>
    <w:p w14:paraId="6642937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2320874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объём куба, параллелепипеда по заданным измерениям, пользоваться единицами измерения объёма.</w:t>
      </w:r>
    </w:p>
    <w:p w14:paraId="31F2DEC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несложные задачи на измерение геометрических величин в практических ситуациях.</w:t>
      </w:r>
    </w:p>
    <w:p w14:paraId="4D5A2BCC" w14:textId="33732E9D" w:rsidR="00000C8C" w:rsidRPr="005F3560" w:rsidRDefault="00000C8C" w:rsidP="00000C8C">
      <w:pPr>
        <w:tabs>
          <w:tab w:val="left" w:pos="3029"/>
        </w:tabs>
        <w:spacing w:line="240" w:lineRule="auto"/>
        <w:ind w:right="6" w:firstLine="567"/>
        <w:rPr>
          <w:b/>
          <w:sz w:val="24"/>
          <w:szCs w:val="24"/>
        </w:rPr>
      </w:pPr>
      <w:r w:rsidRPr="005F3560">
        <w:rPr>
          <w:b/>
          <w:sz w:val="24"/>
          <w:szCs w:val="24"/>
        </w:rPr>
        <w:lastRenderedPageBreak/>
        <w:t>Предметные результаты освоения программы учебного курса к концу обучения в 6 классе.</w:t>
      </w:r>
    </w:p>
    <w:p w14:paraId="54CDD5DE" w14:textId="77777777" w:rsidR="005F3560" w:rsidRPr="005F3560" w:rsidRDefault="005F3560" w:rsidP="00000C8C">
      <w:pPr>
        <w:tabs>
          <w:tab w:val="left" w:pos="3029"/>
        </w:tabs>
        <w:spacing w:line="240" w:lineRule="auto"/>
        <w:ind w:right="6" w:firstLine="567"/>
        <w:rPr>
          <w:sz w:val="24"/>
          <w:szCs w:val="24"/>
        </w:rPr>
      </w:pPr>
      <w:bookmarkStart w:id="43" w:name="_Toc124426211"/>
    </w:p>
    <w:p w14:paraId="174F1C56" w14:textId="16DDC4A6" w:rsidR="00000C8C" w:rsidRPr="005F3560" w:rsidRDefault="00000C8C" w:rsidP="00000C8C">
      <w:pPr>
        <w:tabs>
          <w:tab w:val="left" w:pos="3029"/>
        </w:tabs>
        <w:spacing w:line="240" w:lineRule="auto"/>
        <w:ind w:right="6" w:firstLine="567"/>
        <w:rPr>
          <w:b/>
          <w:sz w:val="24"/>
          <w:szCs w:val="24"/>
        </w:rPr>
      </w:pPr>
      <w:r w:rsidRPr="005F3560">
        <w:rPr>
          <w:b/>
          <w:sz w:val="24"/>
          <w:szCs w:val="24"/>
        </w:rPr>
        <w:t>Числа и вычисления</w:t>
      </w:r>
      <w:bookmarkEnd w:id="43"/>
      <w:r w:rsidRPr="005F3560">
        <w:rPr>
          <w:b/>
          <w:sz w:val="24"/>
          <w:szCs w:val="24"/>
        </w:rPr>
        <w:t>.</w:t>
      </w:r>
    </w:p>
    <w:p w14:paraId="50FEBFF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816834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целые числа, обыкновенные и десятичные дроби, сравнивать числа одного и разных знаков.</w:t>
      </w:r>
    </w:p>
    <w:p w14:paraId="72B7F96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6E731B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E6A2E5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0A808DA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точки в прямоугольной системе координат с координатами этой точки.</w:t>
      </w:r>
    </w:p>
    <w:p w14:paraId="00C83065"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целые числа и десятичные дроби, находить приближения чисел.</w:t>
      </w:r>
    </w:p>
    <w:p w14:paraId="1AF5408D" w14:textId="111C4DC0" w:rsidR="00000C8C" w:rsidRPr="005F3560" w:rsidRDefault="00000C8C" w:rsidP="00000C8C">
      <w:pPr>
        <w:tabs>
          <w:tab w:val="left" w:pos="3029"/>
        </w:tabs>
        <w:spacing w:line="240" w:lineRule="auto"/>
        <w:ind w:right="6" w:firstLine="567"/>
        <w:rPr>
          <w:b/>
          <w:sz w:val="24"/>
          <w:szCs w:val="24"/>
        </w:rPr>
      </w:pPr>
      <w:bookmarkStart w:id="44" w:name="_Toc124426212"/>
      <w:r w:rsidRPr="005F3560">
        <w:rPr>
          <w:b/>
          <w:sz w:val="24"/>
          <w:szCs w:val="24"/>
        </w:rPr>
        <w:t> Числовые и буквенные выражения</w:t>
      </w:r>
      <w:bookmarkEnd w:id="44"/>
      <w:r w:rsidRPr="005F3560">
        <w:rPr>
          <w:b/>
          <w:sz w:val="24"/>
          <w:szCs w:val="24"/>
        </w:rPr>
        <w:t>.</w:t>
      </w:r>
    </w:p>
    <w:p w14:paraId="4DBA1A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7AA6956"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признаками делимости, раскладывать натуральные числа на простые множители.</w:t>
      </w:r>
    </w:p>
    <w:p w14:paraId="5F97EF5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Пользоваться масштабом, составлять пропорции и отношения. </w:t>
      </w:r>
    </w:p>
    <w:p w14:paraId="62C5DA6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5B58C70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неизвестный компонент равенства.</w:t>
      </w:r>
    </w:p>
    <w:p w14:paraId="77D781E6" w14:textId="275B8987" w:rsidR="00000C8C" w:rsidRPr="005F3560" w:rsidRDefault="00000C8C" w:rsidP="00000C8C">
      <w:pPr>
        <w:tabs>
          <w:tab w:val="left" w:pos="3029"/>
        </w:tabs>
        <w:spacing w:line="240" w:lineRule="auto"/>
        <w:ind w:right="6" w:firstLine="567"/>
        <w:rPr>
          <w:b/>
          <w:sz w:val="24"/>
          <w:szCs w:val="24"/>
        </w:rPr>
      </w:pPr>
      <w:bookmarkStart w:id="45" w:name="_Toc124426213"/>
      <w:r w:rsidRPr="005F3560">
        <w:rPr>
          <w:b/>
          <w:sz w:val="24"/>
          <w:szCs w:val="24"/>
        </w:rPr>
        <w:t>Решение текстовых задач</w:t>
      </w:r>
      <w:bookmarkEnd w:id="45"/>
      <w:r w:rsidRPr="005F3560">
        <w:rPr>
          <w:b/>
          <w:sz w:val="24"/>
          <w:szCs w:val="24"/>
        </w:rPr>
        <w:t>.</w:t>
      </w:r>
    </w:p>
    <w:p w14:paraId="219F3D2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многошаговые текстовые задачи арифметическим способом.</w:t>
      </w:r>
    </w:p>
    <w:p w14:paraId="74F9F0E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39B07A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D80C3A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Составлять буквенные выражения по условию задачи.</w:t>
      </w:r>
    </w:p>
    <w:p w14:paraId="2FDF4D9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4B064DC"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Представлять информацию с помощью таблиц, линейной и столбчатой диаграмм.</w:t>
      </w:r>
    </w:p>
    <w:p w14:paraId="1E1A1EF2" w14:textId="53DB363F" w:rsidR="00000C8C" w:rsidRPr="005F3560" w:rsidRDefault="00000C8C" w:rsidP="00000C8C">
      <w:pPr>
        <w:tabs>
          <w:tab w:val="left" w:pos="3029"/>
        </w:tabs>
        <w:spacing w:line="240" w:lineRule="auto"/>
        <w:ind w:right="6" w:firstLine="567"/>
        <w:rPr>
          <w:b/>
          <w:sz w:val="24"/>
          <w:szCs w:val="24"/>
        </w:rPr>
      </w:pPr>
      <w:bookmarkStart w:id="46" w:name="_Toc124426214"/>
      <w:r w:rsidRPr="005F3560">
        <w:rPr>
          <w:b/>
          <w:sz w:val="24"/>
          <w:szCs w:val="24"/>
        </w:rPr>
        <w:t>Наглядная геометрия</w:t>
      </w:r>
      <w:bookmarkEnd w:id="46"/>
      <w:r w:rsidRPr="005F3560">
        <w:rPr>
          <w:b/>
          <w:sz w:val="24"/>
          <w:szCs w:val="24"/>
        </w:rPr>
        <w:t>.</w:t>
      </w:r>
    </w:p>
    <w:p w14:paraId="6B21E74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0EB285E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1C8CE1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97C90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D0929F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39C3A6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используя чертёжные инструменты, расстояния: между двумя точками, от точки до прямой, длину пути на квадратной сетке.</w:t>
      </w:r>
    </w:p>
    <w:p w14:paraId="3B787DE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88382A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08390CA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на клетчатой бумаге прямоугольный параллелепипед.</w:t>
      </w:r>
    </w:p>
    <w:p w14:paraId="0FA81CEC"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Вычислять объём прямоугольного параллелепипеда, куба, пользоваться основными единицами измерения объёма; </w:t>
      </w:r>
    </w:p>
    <w:p w14:paraId="2B8826FE" w14:textId="404F4B54" w:rsidR="005A638C" w:rsidRPr="00251200" w:rsidRDefault="00000C8C" w:rsidP="00251200">
      <w:pPr>
        <w:tabs>
          <w:tab w:val="left" w:pos="3029"/>
        </w:tabs>
        <w:spacing w:line="240" w:lineRule="auto"/>
        <w:ind w:right="6" w:firstLine="567"/>
        <w:rPr>
          <w:sz w:val="24"/>
          <w:szCs w:val="24"/>
        </w:rPr>
      </w:pPr>
      <w:r w:rsidRPr="005F3560">
        <w:rPr>
          <w:sz w:val="24"/>
          <w:szCs w:val="24"/>
        </w:rPr>
        <w:t>Решать несложные задачи на нахождение геометрических ве</w:t>
      </w:r>
      <w:r w:rsidR="00251200">
        <w:rPr>
          <w:sz w:val="24"/>
          <w:szCs w:val="24"/>
        </w:rPr>
        <w:t>личин в практических ситуациях.</w:t>
      </w:r>
    </w:p>
    <w:p w14:paraId="2A30DA5D" w14:textId="62EFFB4A" w:rsidR="004A2AA2"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 xml:space="preserve">Тематическое планирование учебного </w:t>
      </w:r>
      <w:r w:rsidR="004A2AA2">
        <w:rPr>
          <w:rFonts w:eastAsia="Calibri" w:cs="Times New Roman"/>
          <w:b/>
          <w:sz w:val="24"/>
          <w:szCs w:val="24"/>
          <w:lang w:eastAsia="en-US"/>
        </w:rPr>
        <w:t xml:space="preserve">интегрированного </w:t>
      </w:r>
      <w:r w:rsidRPr="005F3560">
        <w:rPr>
          <w:rFonts w:eastAsia="Calibri" w:cs="Times New Roman"/>
          <w:b/>
          <w:sz w:val="24"/>
          <w:szCs w:val="24"/>
          <w:lang w:eastAsia="en-US"/>
        </w:rPr>
        <w:t xml:space="preserve">предмета </w:t>
      </w:r>
    </w:p>
    <w:p w14:paraId="720D3228" w14:textId="5DD8EAEF" w:rsidR="005F3560" w:rsidRPr="005F3560"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w:t>
      </w:r>
      <w:r w:rsidR="004A2AA2">
        <w:rPr>
          <w:rFonts w:eastAsia="Calibri" w:cs="Times New Roman"/>
          <w:b/>
          <w:sz w:val="24"/>
          <w:szCs w:val="24"/>
          <w:lang w:eastAsia="en-US"/>
        </w:rPr>
        <w:t>Математика</w:t>
      </w:r>
      <w:r w:rsidRPr="005F3560">
        <w:rPr>
          <w:rFonts w:eastAsia="Calibri" w:cs="Times New Roman"/>
          <w:b/>
          <w:sz w:val="24"/>
          <w:szCs w:val="24"/>
          <w:lang w:eastAsia="en-US"/>
        </w:rPr>
        <w:t>»</w:t>
      </w:r>
    </w:p>
    <w:p w14:paraId="3999106B" w14:textId="77777777" w:rsidR="005A638C" w:rsidRDefault="005A638C" w:rsidP="005A638C">
      <w:pPr>
        <w:spacing w:line="240" w:lineRule="auto"/>
        <w:ind w:firstLine="709"/>
        <w:contextualSpacing/>
        <w:rPr>
          <w:rFonts w:eastAsia="SchoolBookSanPin" w:cs="Times New Roman"/>
          <w:i/>
          <w:sz w:val="24"/>
          <w:szCs w:val="24"/>
          <w:lang w:eastAsia="en-US"/>
        </w:rPr>
      </w:pPr>
    </w:p>
    <w:p w14:paraId="6F8F41D0" w14:textId="049A96D5"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C69647E" w14:textId="32F18AB5" w:rsidR="005A638C" w:rsidRP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D5AF660" w14:textId="3786068B" w:rsidR="005F3560" w:rsidRPr="005F3560" w:rsidRDefault="005F3560" w:rsidP="004A2AA2">
      <w:pPr>
        <w:widowControl w:val="0"/>
        <w:spacing w:line="240" w:lineRule="auto"/>
        <w:ind w:firstLine="709"/>
        <w:rPr>
          <w:rFonts w:eastAsia="SchoolBookSanPin" w:cs="Times New Roman"/>
          <w:sz w:val="24"/>
          <w:szCs w:val="24"/>
          <w:lang w:eastAsia="en-US"/>
        </w:rPr>
      </w:pPr>
      <w:r w:rsidRPr="005F356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F3560" w:rsidRPr="005F3560" w14:paraId="1D2C3B1D" w14:textId="77777777" w:rsidTr="00C90759">
        <w:trPr>
          <w:trHeight w:val="575"/>
        </w:trPr>
        <w:tc>
          <w:tcPr>
            <w:tcW w:w="993" w:type="dxa"/>
          </w:tcPr>
          <w:p w14:paraId="65AA9C23" w14:textId="77777777" w:rsidR="005F3560" w:rsidRPr="005F3560" w:rsidRDefault="005F3560" w:rsidP="005F3560">
            <w:pPr>
              <w:spacing w:line="240" w:lineRule="auto"/>
              <w:ind w:left="142" w:right="354" w:firstLine="96"/>
              <w:jc w:val="center"/>
              <w:rPr>
                <w:rFonts w:eastAsia="Times New Roman"/>
                <w:sz w:val="24"/>
                <w:szCs w:val="24"/>
                <w:lang w:eastAsia="en-US"/>
              </w:rPr>
            </w:pPr>
            <w:r w:rsidRPr="005F3560">
              <w:rPr>
                <w:rFonts w:eastAsia="Times New Roman"/>
                <w:sz w:val="24"/>
                <w:szCs w:val="24"/>
                <w:lang w:eastAsia="en-US"/>
              </w:rPr>
              <w:t>№</w:t>
            </w:r>
            <w:r w:rsidRPr="005F3560">
              <w:rPr>
                <w:rFonts w:eastAsia="Times New Roman"/>
                <w:spacing w:val="-57"/>
                <w:sz w:val="24"/>
                <w:szCs w:val="24"/>
                <w:lang w:eastAsia="en-US"/>
              </w:rPr>
              <w:t xml:space="preserve"> </w:t>
            </w:r>
            <w:r w:rsidRPr="005F3560">
              <w:rPr>
                <w:rFonts w:eastAsia="Times New Roman"/>
                <w:sz w:val="24"/>
                <w:szCs w:val="24"/>
                <w:lang w:eastAsia="en-US"/>
              </w:rPr>
              <w:t>п/п</w:t>
            </w:r>
          </w:p>
        </w:tc>
        <w:tc>
          <w:tcPr>
            <w:tcW w:w="4394" w:type="dxa"/>
          </w:tcPr>
          <w:p w14:paraId="5D34CDB2" w14:textId="77777777" w:rsidR="005F3560" w:rsidRPr="005F3560" w:rsidRDefault="005F3560" w:rsidP="005F3560">
            <w:pPr>
              <w:spacing w:line="240" w:lineRule="auto"/>
              <w:ind w:left="142" w:firstLine="0"/>
              <w:jc w:val="center"/>
              <w:rPr>
                <w:rFonts w:eastAsia="Times New Roman"/>
                <w:sz w:val="24"/>
                <w:szCs w:val="24"/>
                <w:lang w:eastAsia="en-US"/>
              </w:rPr>
            </w:pPr>
            <w:r w:rsidRPr="005F3560">
              <w:rPr>
                <w:rFonts w:eastAsia="Times New Roman"/>
                <w:sz w:val="24"/>
                <w:szCs w:val="24"/>
                <w:lang w:eastAsia="en-US"/>
              </w:rPr>
              <w:t>Тема</w:t>
            </w:r>
          </w:p>
        </w:tc>
        <w:tc>
          <w:tcPr>
            <w:tcW w:w="2126" w:type="dxa"/>
          </w:tcPr>
          <w:p w14:paraId="4DC3FD7B" w14:textId="77777777" w:rsidR="005F3560" w:rsidRPr="005F3560" w:rsidRDefault="005F3560" w:rsidP="005F3560">
            <w:pPr>
              <w:spacing w:line="240" w:lineRule="auto"/>
              <w:ind w:left="142" w:right="27" w:hanging="72"/>
              <w:jc w:val="center"/>
              <w:rPr>
                <w:rFonts w:eastAsia="Times New Roman"/>
                <w:sz w:val="24"/>
                <w:szCs w:val="24"/>
                <w:lang w:val="ru-RU" w:eastAsia="en-US"/>
              </w:rPr>
            </w:pPr>
            <w:r w:rsidRPr="005F3560">
              <w:rPr>
                <w:rFonts w:eastAsia="Times New Roman"/>
                <w:spacing w:val="-1"/>
                <w:sz w:val="24"/>
                <w:szCs w:val="24"/>
                <w:lang w:val="ru-RU" w:eastAsia="en-US"/>
              </w:rPr>
              <w:t>Количество часов, отводимых на освоение каждой темы</w:t>
            </w:r>
          </w:p>
        </w:tc>
        <w:tc>
          <w:tcPr>
            <w:tcW w:w="2126" w:type="dxa"/>
          </w:tcPr>
          <w:p w14:paraId="72E02D06" w14:textId="77777777" w:rsidR="005F3560" w:rsidRPr="005F3560" w:rsidRDefault="005F3560" w:rsidP="005F3560">
            <w:pPr>
              <w:spacing w:line="240" w:lineRule="auto"/>
              <w:ind w:left="142" w:right="27" w:hanging="72"/>
              <w:jc w:val="center"/>
              <w:rPr>
                <w:rFonts w:eastAsia="Times New Roman"/>
                <w:spacing w:val="-1"/>
                <w:sz w:val="24"/>
                <w:szCs w:val="24"/>
                <w:lang w:eastAsia="en-US"/>
              </w:rPr>
            </w:pPr>
            <w:r w:rsidRPr="005F3560">
              <w:rPr>
                <w:rFonts w:eastAsia="Times New Roman"/>
                <w:spacing w:val="-1"/>
                <w:sz w:val="24"/>
                <w:szCs w:val="24"/>
                <w:lang w:eastAsia="en-US"/>
              </w:rPr>
              <w:t xml:space="preserve">Э(Ц)ОР </w:t>
            </w:r>
          </w:p>
        </w:tc>
      </w:tr>
      <w:tr w:rsidR="005F3560" w:rsidRPr="005F3560" w14:paraId="0755C6A8" w14:textId="77777777" w:rsidTr="004A2AA2">
        <w:trPr>
          <w:trHeight w:val="4639"/>
        </w:trPr>
        <w:tc>
          <w:tcPr>
            <w:tcW w:w="993" w:type="dxa"/>
          </w:tcPr>
          <w:p w14:paraId="44E48BCB" w14:textId="77777777" w:rsidR="005F3560" w:rsidRPr="005F3560" w:rsidRDefault="005F3560" w:rsidP="005F3560">
            <w:pPr>
              <w:spacing w:line="240" w:lineRule="auto"/>
              <w:ind w:left="142" w:firstLine="0"/>
              <w:jc w:val="left"/>
              <w:rPr>
                <w:rFonts w:eastAsia="Times New Roman"/>
                <w:sz w:val="24"/>
                <w:szCs w:val="24"/>
                <w:lang w:eastAsia="en-US"/>
              </w:rPr>
            </w:pPr>
            <w:r w:rsidRPr="005F3560">
              <w:rPr>
                <w:rFonts w:eastAsia="Times New Roman"/>
                <w:sz w:val="24"/>
                <w:szCs w:val="24"/>
                <w:lang w:eastAsia="en-US"/>
              </w:rPr>
              <w:t>1.</w:t>
            </w:r>
          </w:p>
        </w:tc>
        <w:tc>
          <w:tcPr>
            <w:tcW w:w="4394" w:type="dxa"/>
          </w:tcPr>
          <w:p w14:paraId="6C7E793E" w14:textId="0D95405D" w:rsid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5 класс</w:t>
            </w:r>
          </w:p>
          <w:p w14:paraId="667239D6" w14:textId="1D053993" w:rsidR="004A2AA2" w:rsidRP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w:t>
            </w:r>
            <w:r w:rsidRPr="004A2AA2">
              <w:rPr>
                <w:rFonts w:eastAsia="OfficinaSansBoldITC"/>
                <w:sz w:val="24"/>
                <w:szCs w:val="28"/>
                <w:lang w:val="ru-RU" w:eastAsia="en-US"/>
              </w:rPr>
              <w:t>146.4.2.1.</w:t>
            </w:r>
            <w:r w:rsidRPr="004A2AA2">
              <w:rPr>
                <w:rFonts w:eastAsia="OfficinaSansBoldITC"/>
                <w:sz w:val="24"/>
                <w:szCs w:val="28"/>
                <w:lang w:eastAsia="en-US"/>
              </w:rPr>
              <w:t> </w:t>
            </w:r>
            <w:r w:rsidRPr="004A2AA2">
              <w:rPr>
                <w:rFonts w:eastAsia="OfficinaSansBoldITC"/>
                <w:sz w:val="24"/>
                <w:szCs w:val="28"/>
                <w:lang w:val="ru-RU" w:eastAsia="en-US"/>
              </w:rPr>
              <w:t>Натуральные числа и нуль.</w:t>
            </w:r>
          </w:p>
          <w:p w14:paraId="4721C18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Натуральное число. Ряд натуральных чисел. Число 0. Изображение натуральных чисел точками на координатной (числовой) прямой.</w:t>
            </w:r>
          </w:p>
          <w:p w14:paraId="750B0CE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Позиционная система счисления. Римская нумерация как пример непозиционной системы счисления. Десятичная система счисления.</w:t>
            </w:r>
          </w:p>
          <w:p w14:paraId="43FAA2C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Сравнение натуральных чисел, сравнение натуральных чисел с нулём. Способы сравнения. Округление натуральных чисел.</w:t>
            </w:r>
          </w:p>
          <w:p w14:paraId="01429FC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w:t>
            </w:r>
            <w:r w:rsidRPr="004A2AA2">
              <w:rPr>
                <w:rFonts w:eastAsia="OfficinaSansBoldITC"/>
                <w:sz w:val="24"/>
                <w:szCs w:val="28"/>
                <w:lang w:val="ru-RU" w:eastAsia="en-US"/>
              </w:rPr>
              <w:lastRenderedPageBreak/>
              <w:t>действия. Переместительное и сочетательное свойства (законы) сложения и умножения, распределительное свойство (закон) умножения.</w:t>
            </w:r>
          </w:p>
          <w:p w14:paraId="73F9659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Использование букв для обозначения неизвестного компонента и записи свойств арифметических действий.</w:t>
            </w:r>
          </w:p>
          <w:p w14:paraId="41BA73AC"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разложение на множители. Простые и составные числа. Признаки делимости на 2, 5, 10, 3, 9. Деление с остатком.</w:t>
            </w:r>
          </w:p>
          <w:p w14:paraId="28F4669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Степень с натуральным показателем. Запись числа в виде суммы разрядных слагаемых.</w:t>
            </w:r>
          </w:p>
          <w:p w14:paraId="430FEE1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52ED12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146.4.2.2.</w:t>
            </w:r>
            <w:r w:rsidRPr="004A2AA2">
              <w:rPr>
                <w:rFonts w:eastAsia="OfficinaSansBoldITC"/>
                <w:sz w:val="24"/>
                <w:szCs w:val="28"/>
                <w:lang w:eastAsia="en-US"/>
              </w:rPr>
              <w:t> </w:t>
            </w:r>
            <w:r w:rsidRPr="004A2AA2">
              <w:rPr>
                <w:rFonts w:eastAsia="OfficinaSansBoldITC"/>
                <w:sz w:val="24"/>
                <w:szCs w:val="28"/>
                <w:lang w:val="ru-RU" w:eastAsia="en-US"/>
              </w:rPr>
              <w:t>Дроби.</w:t>
            </w:r>
          </w:p>
          <w:p w14:paraId="0019F63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F06A4C4"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и вычитание дробей. Умножение и деление дробей, взаимно-обратные дроби. Нахождение части целого и целого по его части.</w:t>
            </w:r>
          </w:p>
          <w:p w14:paraId="3CEBF3C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42F41B9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Арифметические действия с десятичными дробями. Округление десятичных дробей.</w:t>
            </w:r>
          </w:p>
          <w:p w14:paraId="29D36B3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146.4.2.3.</w:t>
            </w:r>
            <w:r w:rsidRPr="004A2AA2">
              <w:rPr>
                <w:rFonts w:eastAsia="OfficinaSansBoldITC"/>
                <w:sz w:val="24"/>
                <w:szCs w:val="28"/>
                <w:lang w:eastAsia="en-US"/>
              </w:rPr>
              <w:t> </w:t>
            </w:r>
            <w:r w:rsidRPr="004A2AA2">
              <w:rPr>
                <w:rFonts w:eastAsia="OfficinaSansBoldITC"/>
                <w:sz w:val="24"/>
                <w:szCs w:val="28"/>
                <w:lang w:val="ru-RU" w:eastAsia="en-US"/>
              </w:rPr>
              <w:t>Решение текстовых задач.</w:t>
            </w:r>
          </w:p>
          <w:p w14:paraId="2EC3E98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2CE2B8C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10D6C6B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основных задач на дроби.</w:t>
            </w:r>
          </w:p>
          <w:p w14:paraId="1A9224F6"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в виде таблиц, столбчатых диаграмм.</w:t>
            </w:r>
          </w:p>
          <w:p w14:paraId="73A0B9F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lastRenderedPageBreak/>
              <w:t>146.4.2.4.</w:t>
            </w:r>
            <w:r w:rsidRPr="004A2AA2">
              <w:rPr>
                <w:rFonts w:eastAsia="OfficinaSansBoldITC"/>
                <w:sz w:val="24"/>
                <w:szCs w:val="28"/>
                <w:lang w:eastAsia="en-US"/>
              </w:rPr>
              <w:t> </w:t>
            </w:r>
            <w:r w:rsidRPr="004A2AA2">
              <w:rPr>
                <w:rFonts w:eastAsia="OfficinaSansBoldITC"/>
                <w:sz w:val="24"/>
                <w:szCs w:val="28"/>
                <w:lang w:val="ru-RU" w:eastAsia="en-US"/>
              </w:rPr>
              <w:t>Наглядная геометрия.</w:t>
            </w:r>
          </w:p>
          <w:p w14:paraId="780B5FA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676217A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Длина отрезка, метрические единицы длины. Длина ломаной, периметр многоугольника. Измерение и построение углов с помощью транспортира.</w:t>
            </w:r>
          </w:p>
          <w:p w14:paraId="39318D1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многоугольник, прямоугольник, квадрат, треугольник, о равенстве фигур.</w:t>
            </w:r>
          </w:p>
          <w:p w14:paraId="3CFDE8F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73DF4E7A"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8D29D19"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08C2E21" w14:textId="755D4455" w:rsidR="005F3560"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Объём прямоугольного параллелепипеда, куба. Единицы измерения объёма.</w:t>
            </w:r>
          </w:p>
        </w:tc>
        <w:tc>
          <w:tcPr>
            <w:tcW w:w="2126" w:type="dxa"/>
            <w:vMerge w:val="restart"/>
          </w:tcPr>
          <w:p w14:paraId="1DEC8A99"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68DC310"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780E81F"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w:t>
            </w:r>
            <w:r w:rsidRPr="005F3560">
              <w:rPr>
                <w:rFonts w:eastAsia="Times New Roman"/>
                <w:i/>
                <w:sz w:val="24"/>
                <w:szCs w:val="24"/>
                <w:lang w:val="ru-RU" w:eastAsia="en-US"/>
              </w:rPr>
              <w:lastRenderedPageBreak/>
              <w:t>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A2AA2" w:rsidRPr="005F3560" w14:paraId="4EF2217A" w14:textId="77777777" w:rsidTr="00C90759">
        <w:trPr>
          <w:trHeight w:val="2227"/>
        </w:trPr>
        <w:tc>
          <w:tcPr>
            <w:tcW w:w="993" w:type="dxa"/>
          </w:tcPr>
          <w:p w14:paraId="75F08B13" w14:textId="77777777" w:rsidR="004A2AA2" w:rsidRPr="00F32A5A" w:rsidRDefault="004A2AA2" w:rsidP="005F3560">
            <w:pPr>
              <w:spacing w:line="240" w:lineRule="auto"/>
              <w:ind w:left="142" w:firstLine="0"/>
              <w:jc w:val="left"/>
              <w:rPr>
                <w:rFonts w:eastAsia="Times New Roman"/>
                <w:sz w:val="24"/>
                <w:szCs w:val="24"/>
                <w:lang w:val="ru-RU" w:eastAsia="en-US"/>
              </w:rPr>
            </w:pPr>
          </w:p>
        </w:tc>
        <w:tc>
          <w:tcPr>
            <w:tcW w:w="4394" w:type="dxa"/>
          </w:tcPr>
          <w:p w14:paraId="7F5FD7A6" w14:textId="77777777" w:rsidR="004A2AA2" w:rsidRDefault="004A2AA2" w:rsidP="005F3560">
            <w:pPr>
              <w:ind w:firstLine="0"/>
              <w:rPr>
                <w:rFonts w:eastAsia="OfficinaSansBoldITC"/>
                <w:sz w:val="24"/>
                <w:szCs w:val="28"/>
                <w:lang w:val="ru-RU" w:eastAsia="en-US"/>
              </w:rPr>
            </w:pPr>
            <w:r>
              <w:rPr>
                <w:rFonts w:eastAsia="OfficinaSansBoldITC"/>
                <w:sz w:val="24"/>
                <w:szCs w:val="28"/>
                <w:lang w:val="ru-RU" w:eastAsia="en-US"/>
              </w:rPr>
              <w:t>6 класс</w:t>
            </w:r>
          </w:p>
          <w:p w14:paraId="11D84E4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146.4.3.1. Натуральные числа.</w:t>
            </w:r>
          </w:p>
          <w:p w14:paraId="323EFEF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35C8EE8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наибольший общий делитель и наименьшее общее кратное. Делимость суммы и произведения. Деление с остатком.</w:t>
            </w:r>
          </w:p>
          <w:p w14:paraId="78746B5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146.4.3.2. Дроби.</w:t>
            </w:r>
          </w:p>
          <w:p w14:paraId="2547CE5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w:t>
            </w:r>
            <w:r w:rsidRPr="004A2AA2">
              <w:rPr>
                <w:rFonts w:eastAsia="OfficinaSansBoldITC"/>
                <w:sz w:val="24"/>
                <w:szCs w:val="28"/>
                <w:lang w:val="ru-RU" w:eastAsia="en-US"/>
              </w:rPr>
              <w:lastRenderedPageBreak/>
              <w:t>метрическая система мер. Арифметические действия и числовые выражения с обыкновенными и десятичными дробями.</w:t>
            </w:r>
          </w:p>
          <w:p w14:paraId="4EC2B2E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Отношение. Деление в данном отношении. Масштаб, пропорция. Применение пропорций при решении задач.</w:t>
            </w:r>
          </w:p>
          <w:p w14:paraId="1E55E13F"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5FAEF07F"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146.4.3.3. Положительные и отрицательные числа.</w:t>
            </w:r>
          </w:p>
          <w:p w14:paraId="554D245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0B77B5D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0A86936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146.4.3.4. Буквенные выражения.</w:t>
            </w:r>
          </w:p>
          <w:p w14:paraId="67D0A729"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4AA9AF34"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146.4.3.5. Решение текстовых задач.</w:t>
            </w:r>
          </w:p>
          <w:p w14:paraId="6AB3398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w:t>
            </w:r>
          </w:p>
          <w:p w14:paraId="78B2CF8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ECF4B1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связанных с отношением, пропорциональностью величин, процентами; решение основных задач на дроби и проценты.</w:t>
            </w:r>
          </w:p>
          <w:p w14:paraId="717FEF3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Оценка и прикидка, округление результата. Составление буквенных выражений по условию задачи.</w:t>
            </w:r>
          </w:p>
          <w:p w14:paraId="54081C2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Представление данных с помощью таблиц </w:t>
            </w:r>
            <w:r w:rsidRPr="004A2AA2">
              <w:rPr>
                <w:rFonts w:eastAsia="OfficinaSansBoldITC"/>
                <w:sz w:val="24"/>
                <w:szCs w:val="28"/>
                <w:lang w:val="ru-RU" w:eastAsia="en-US"/>
              </w:rPr>
              <w:lastRenderedPageBreak/>
              <w:t>и диаграмм. Столбчатые диаграммы: чтение и построение. Чтение круговых диаграмм.</w:t>
            </w:r>
          </w:p>
          <w:p w14:paraId="562D70B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146.4.3.6. Наглядная геометрия.</w:t>
            </w:r>
          </w:p>
          <w:p w14:paraId="284A072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B023C5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FD28EA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B798D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D6EAFA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Симметрия: центральная, осевая и зеркальная симметрии.</w:t>
            </w:r>
          </w:p>
          <w:p w14:paraId="5A5604D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Построение симметричных фигур.</w:t>
            </w:r>
          </w:p>
          <w:p w14:paraId="3105990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81446F3" w14:textId="3ECBABD5"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объёма, единицы измерения объёма. Объём прямоугольного параллелепипеда, куба.</w:t>
            </w:r>
          </w:p>
        </w:tc>
        <w:tc>
          <w:tcPr>
            <w:tcW w:w="2126" w:type="dxa"/>
          </w:tcPr>
          <w:p w14:paraId="2CF2933F" w14:textId="77777777" w:rsidR="004A2AA2" w:rsidRPr="005F3560" w:rsidRDefault="004A2AA2" w:rsidP="005F3560">
            <w:pPr>
              <w:spacing w:line="240" w:lineRule="auto"/>
              <w:ind w:firstLine="0"/>
              <w:jc w:val="center"/>
              <w:rPr>
                <w:rFonts w:eastAsia="Times New Roman"/>
                <w:i/>
                <w:sz w:val="24"/>
                <w:szCs w:val="24"/>
                <w:lang w:eastAsia="en-US"/>
              </w:rPr>
            </w:pPr>
          </w:p>
        </w:tc>
        <w:tc>
          <w:tcPr>
            <w:tcW w:w="2126" w:type="dxa"/>
          </w:tcPr>
          <w:p w14:paraId="7107AFDA" w14:textId="77777777" w:rsidR="004A2AA2" w:rsidRPr="005F3560" w:rsidRDefault="004A2AA2" w:rsidP="005F3560">
            <w:pPr>
              <w:spacing w:line="240" w:lineRule="auto"/>
              <w:ind w:firstLine="0"/>
              <w:jc w:val="center"/>
              <w:rPr>
                <w:rFonts w:eastAsia="Times New Roman"/>
                <w:i/>
                <w:sz w:val="24"/>
                <w:szCs w:val="24"/>
                <w:lang w:eastAsia="en-US"/>
              </w:rPr>
            </w:pPr>
          </w:p>
        </w:tc>
      </w:tr>
    </w:tbl>
    <w:p w14:paraId="7E4F0D97" w14:textId="503F32E6" w:rsidR="005F3560" w:rsidRDefault="005F3560" w:rsidP="005F3560">
      <w:pPr>
        <w:tabs>
          <w:tab w:val="left" w:pos="3029"/>
          <w:tab w:val="left" w:pos="3097"/>
        </w:tabs>
        <w:spacing w:line="240" w:lineRule="auto"/>
        <w:ind w:right="6" w:firstLine="567"/>
        <w:rPr>
          <w:b/>
          <w:sz w:val="24"/>
          <w:szCs w:val="24"/>
        </w:rPr>
      </w:pPr>
    </w:p>
    <w:p w14:paraId="3BAA25BB" w14:textId="472F388E" w:rsidR="005F3560" w:rsidRDefault="005F3560" w:rsidP="004A2AA2">
      <w:pPr>
        <w:tabs>
          <w:tab w:val="left" w:pos="3029"/>
        </w:tabs>
        <w:spacing w:line="240" w:lineRule="auto"/>
        <w:ind w:right="6" w:firstLine="0"/>
        <w:rPr>
          <w:b/>
          <w:sz w:val="24"/>
          <w:szCs w:val="24"/>
        </w:rPr>
      </w:pPr>
    </w:p>
    <w:p w14:paraId="79997035" w14:textId="3379F9B2" w:rsidR="00251200" w:rsidRDefault="00251200" w:rsidP="004A2AA2">
      <w:pPr>
        <w:tabs>
          <w:tab w:val="left" w:pos="3029"/>
        </w:tabs>
        <w:spacing w:line="240" w:lineRule="auto"/>
        <w:ind w:right="6" w:firstLine="0"/>
        <w:rPr>
          <w:b/>
          <w:sz w:val="24"/>
          <w:szCs w:val="24"/>
        </w:rPr>
      </w:pPr>
    </w:p>
    <w:p w14:paraId="696CEBB1" w14:textId="4B26A48E" w:rsidR="00251200" w:rsidRDefault="00251200" w:rsidP="004A2AA2">
      <w:pPr>
        <w:tabs>
          <w:tab w:val="left" w:pos="3029"/>
        </w:tabs>
        <w:spacing w:line="240" w:lineRule="auto"/>
        <w:ind w:right="6" w:firstLine="0"/>
        <w:rPr>
          <w:b/>
          <w:sz w:val="24"/>
          <w:szCs w:val="24"/>
        </w:rPr>
      </w:pPr>
    </w:p>
    <w:p w14:paraId="2483BD85" w14:textId="30EC039A" w:rsidR="00251200" w:rsidRDefault="00251200" w:rsidP="004A2AA2">
      <w:pPr>
        <w:tabs>
          <w:tab w:val="left" w:pos="3029"/>
        </w:tabs>
        <w:spacing w:line="240" w:lineRule="auto"/>
        <w:ind w:right="6" w:firstLine="0"/>
        <w:rPr>
          <w:b/>
          <w:sz w:val="24"/>
          <w:szCs w:val="24"/>
        </w:rPr>
      </w:pPr>
    </w:p>
    <w:p w14:paraId="6953041C" w14:textId="77777777" w:rsidR="00251200" w:rsidRDefault="00251200" w:rsidP="004A2AA2">
      <w:pPr>
        <w:tabs>
          <w:tab w:val="left" w:pos="3029"/>
        </w:tabs>
        <w:spacing w:line="240" w:lineRule="auto"/>
        <w:ind w:right="6" w:firstLine="0"/>
        <w:rPr>
          <w:b/>
          <w:sz w:val="24"/>
          <w:szCs w:val="24"/>
        </w:rPr>
      </w:pPr>
    </w:p>
    <w:p w14:paraId="50D96EE2" w14:textId="0A874AC9" w:rsidR="00251200" w:rsidRDefault="00251200" w:rsidP="004A2AA2">
      <w:pPr>
        <w:tabs>
          <w:tab w:val="left" w:pos="3029"/>
        </w:tabs>
        <w:spacing w:line="240" w:lineRule="auto"/>
        <w:ind w:right="6" w:firstLine="0"/>
        <w:rPr>
          <w:b/>
          <w:sz w:val="24"/>
          <w:szCs w:val="24"/>
        </w:rPr>
      </w:pPr>
    </w:p>
    <w:p w14:paraId="034CC6DB" w14:textId="77777777" w:rsidR="00251200" w:rsidRDefault="00251200" w:rsidP="004A2AA2">
      <w:pPr>
        <w:tabs>
          <w:tab w:val="left" w:pos="3029"/>
        </w:tabs>
        <w:spacing w:line="240" w:lineRule="auto"/>
        <w:ind w:right="6" w:firstLine="0"/>
        <w:rPr>
          <w:b/>
          <w:sz w:val="24"/>
          <w:szCs w:val="24"/>
        </w:rPr>
      </w:pPr>
    </w:p>
    <w:p w14:paraId="1BDD36BA" w14:textId="4F260A0B" w:rsidR="00251200" w:rsidRDefault="00251200" w:rsidP="00251200">
      <w:pPr>
        <w:pStyle w:val="ac"/>
        <w:numPr>
          <w:ilvl w:val="2"/>
          <w:numId w:val="1"/>
        </w:numPr>
        <w:tabs>
          <w:tab w:val="left" w:pos="1276"/>
        </w:tabs>
        <w:spacing w:line="240" w:lineRule="auto"/>
        <w:ind w:left="0" w:right="6" w:firstLine="709"/>
        <w:jc w:val="center"/>
        <w:rPr>
          <w:b/>
          <w:sz w:val="24"/>
          <w:szCs w:val="24"/>
        </w:rPr>
      </w:pPr>
      <w:r>
        <w:rPr>
          <w:b/>
          <w:sz w:val="24"/>
          <w:szCs w:val="24"/>
        </w:rPr>
        <w:lastRenderedPageBreak/>
        <w:t>Р</w:t>
      </w:r>
      <w:r w:rsidR="00000C8C" w:rsidRPr="00251200">
        <w:rPr>
          <w:b/>
          <w:sz w:val="24"/>
          <w:szCs w:val="24"/>
        </w:rPr>
        <w:t>абочая программа учебного курса «Алгебра» в 7–9 классах</w:t>
      </w:r>
    </w:p>
    <w:p w14:paraId="1B5386D8" w14:textId="77777777" w:rsidR="00251200" w:rsidRDefault="00251200" w:rsidP="00251200">
      <w:pPr>
        <w:pStyle w:val="ac"/>
        <w:tabs>
          <w:tab w:val="left" w:pos="3029"/>
        </w:tabs>
        <w:spacing w:line="240" w:lineRule="auto"/>
        <w:ind w:left="709" w:right="6" w:firstLine="0"/>
        <w:jc w:val="center"/>
        <w:rPr>
          <w:b/>
          <w:sz w:val="24"/>
          <w:szCs w:val="24"/>
        </w:rPr>
      </w:pPr>
    </w:p>
    <w:p w14:paraId="693D9446" w14:textId="79083515" w:rsidR="005F3560" w:rsidRPr="005F3560" w:rsidRDefault="005F3560" w:rsidP="00251200">
      <w:pPr>
        <w:pStyle w:val="ac"/>
        <w:tabs>
          <w:tab w:val="left" w:pos="3029"/>
        </w:tabs>
        <w:spacing w:line="240" w:lineRule="auto"/>
        <w:ind w:left="709" w:right="6" w:firstLine="0"/>
        <w:jc w:val="center"/>
        <w:rPr>
          <w:b/>
          <w:sz w:val="24"/>
          <w:szCs w:val="24"/>
        </w:rPr>
      </w:pPr>
      <w:r>
        <w:rPr>
          <w:b/>
          <w:sz w:val="24"/>
          <w:szCs w:val="24"/>
        </w:rPr>
        <w:t>Пояснительная записка</w:t>
      </w:r>
    </w:p>
    <w:p w14:paraId="3E2CA8F9" w14:textId="168DD0FE" w:rsidR="00000C8C" w:rsidRPr="00701F82" w:rsidRDefault="00000C8C" w:rsidP="005F3560">
      <w:pPr>
        <w:tabs>
          <w:tab w:val="left" w:pos="3029"/>
        </w:tabs>
        <w:spacing w:line="240" w:lineRule="auto"/>
        <w:ind w:right="6" w:firstLine="567"/>
        <w:rPr>
          <w:sz w:val="24"/>
          <w:szCs w:val="24"/>
        </w:rPr>
      </w:pPr>
      <w:r w:rsidRPr="005F3560">
        <w:rPr>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w:t>
      </w:r>
      <w:r w:rsidRPr="00701F82">
        <w:rPr>
          <w:sz w:val="24"/>
          <w:szCs w:val="24"/>
        </w:rPr>
        <w:t>нципа обучения.</w:t>
      </w:r>
    </w:p>
    <w:p w14:paraId="525B3225" w14:textId="69DBB8E7" w:rsidR="00000C8C" w:rsidRPr="00701F82" w:rsidRDefault="00000C8C" w:rsidP="00000C8C">
      <w:pPr>
        <w:tabs>
          <w:tab w:val="left" w:pos="3029"/>
        </w:tabs>
        <w:spacing w:line="240" w:lineRule="auto"/>
        <w:ind w:right="6" w:firstLine="567"/>
        <w:rPr>
          <w:sz w:val="24"/>
          <w:szCs w:val="24"/>
        </w:rPr>
      </w:pPr>
      <w:r w:rsidRPr="00701F82">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F9F9F8B" w14:textId="5F8F5349"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9B852C3" w14:textId="416BFFFE"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F4BF6AE" w14:textId="68C88F44"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w:t>
      </w:r>
      <w:r w:rsidRPr="00701F82">
        <w:rPr>
          <w:sz w:val="24"/>
          <w:szCs w:val="24"/>
        </w:rPr>
        <w:lastRenderedPageBreak/>
        <w:t>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0434429" w14:textId="7CB62094" w:rsidR="00000C8C" w:rsidRPr="00701F82" w:rsidRDefault="00000C8C" w:rsidP="00000C8C">
      <w:pPr>
        <w:tabs>
          <w:tab w:val="left" w:pos="3029"/>
        </w:tabs>
        <w:spacing w:line="240" w:lineRule="auto"/>
        <w:ind w:right="6" w:firstLine="567"/>
        <w:rPr>
          <w:sz w:val="24"/>
          <w:szCs w:val="24"/>
        </w:rPr>
      </w:pPr>
      <w:r w:rsidRPr="00701F82">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7F9A8F4A" w14:textId="27E51788" w:rsidR="00000C8C" w:rsidRPr="00701F82" w:rsidRDefault="00701F82" w:rsidP="00000C8C">
      <w:pPr>
        <w:tabs>
          <w:tab w:val="left" w:pos="3029"/>
        </w:tabs>
        <w:spacing w:line="240" w:lineRule="auto"/>
        <w:ind w:right="6" w:firstLine="567"/>
        <w:rPr>
          <w:sz w:val="24"/>
          <w:szCs w:val="24"/>
        </w:rPr>
      </w:pPr>
      <w:r w:rsidRPr="00701F82">
        <w:rPr>
          <w:sz w:val="24"/>
          <w:szCs w:val="24"/>
        </w:rPr>
        <w:t>Общее количество часов на освоение учебного предмета определяется учебным планом на текущий учебный год.</w:t>
      </w:r>
    </w:p>
    <w:p w14:paraId="40678000" w14:textId="77777777" w:rsidR="00701F82" w:rsidRPr="00000C8C" w:rsidRDefault="00701F82" w:rsidP="00000C8C">
      <w:pPr>
        <w:tabs>
          <w:tab w:val="left" w:pos="3029"/>
        </w:tabs>
        <w:spacing w:line="240" w:lineRule="auto"/>
        <w:ind w:right="6" w:firstLine="567"/>
        <w:rPr>
          <w:color w:val="FF0000"/>
          <w:sz w:val="24"/>
          <w:szCs w:val="24"/>
        </w:rPr>
      </w:pPr>
    </w:p>
    <w:p w14:paraId="67780523" w14:textId="3326FF3C" w:rsidR="00000C8C" w:rsidRPr="00701F82" w:rsidRDefault="00701F82" w:rsidP="00701F82">
      <w:pPr>
        <w:tabs>
          <w:tab w:val="left" w:pos="3029"/>
        </w:tabs>
        <w:spacing w:line="240" w:lineRule="auto"/>
        <w:ind w:right="6" w:firstLine="567"/>
        <w:jc w:val="center"/>
        <w:rPr>
          <w:b/>
          <w:sz w:val="24"/>
          <w:szCs w:val="24"/>
        </w:rPr>
      </w:pPr>
      <w:bookmarkStart w:id="47" w:name="_Toc124426220"/>
      <w:r w:rsidRPr="00701F82">
        <w:rPr>
          <w:b/>
          <w:sz w:val="24"/>
          <w:szCs w:val="24"/>
        </w:rPr>
        <w:t>Содержание обучения в 7 классе</w:t>
      </w:r>
    </w:p>
    <w:p w14:paraId="026A0847" w14:textId="12ABA848"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47"/>
      <w:r w:rsidRPr="00701F82">
        <w:rPr>
          <w:b/>
          <w:sz w:val="24"/>
          <w:szCs w:val="24"/>
        </w:rPr>
        <w:t>.</w:t>
      </w:r>
    </w:p>
    <w:p w14:paraId="38CC493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0225A8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0F8458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Применение признаков делимости, разложение на множители натуральных чисел.</w:t>
      </w:r>
    </w:p>
    <w:p w14:paraId="1F8F833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Реальные зависимости, в том числе прямая и обратная пропорциональности.</w:t>
      </w:r>
    </w:p>
    <w:p w14:paraId="5FA9998A" w14:textId="5485E689" w:rsidR="00000C8C" w:rsidRPr="00701F82" w:rsidRDefault="00000C8C" w:rsidP="00000C8C">
      <w:pPr>
        <w:tabs>
          <w:tab w:val="left" w:pos="3029"/>
        </w:tabs>
        <w:spacing w:line="240" w:lineRule="auto"/>
        <w:ind w:right="6" w:firstLine="567"/>
        <w:rPr>
          <w:b/>
          <w:sz w:val="24"/>
          <w:szCs w:val="24"/>
        </w:rPr>
      </w:pPr>
      <w:bookmarkStart w:id="48" w:name="_Toc124426221"/>
      <w:r w:rsidRPr="00701F82">
        <w:rPr>
          <w:b/>
          <w:sz w:val="24"/>
          <w:szCs w:val="24"/>
        </w:rPr>
        <w:t>Алгебраические выражения</w:t>
      </w:r>
      <w:bookmarkEnd w:id="48"/>
      <w:r w:rsidRPr="00701F82">
        <w:rPr>
          <w:b/>
          <w:sz w:val="24"/>
          <w:szCs w:val="24"/>
        </w:rPr>
        <w:t>.</w:t>
      </w:r>
    </w:p>
    <w:p w14:paraId="087424B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AB060C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Свойства степени с натуральным показателем.</w:t>
      </w:r>
    </w:p>
    <w:p w14:paraId="0B7EBC1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803995A" w14:textId="41D92D81" w:rsidR="00000C8C" w:rsidRPr="00701F82" w:rsidRDefault="00000C8C" w:rsidP="00000C8C">
      <w:pPr>
        <w:tabs>
          <w:tab w:val="left" w:pos="3029"/>
        </w:tabs>
        <w:spacing w:line="240" w:lineRule="auto"/>
        <w:ind w:right="6" w:firstLine="567"/>
        <w:rPr>
          <w:b/>
          <w:sz w:val="24"/>
          <w:szCs w:val="24"/>
        </w:rPr>
      </w:pPr>
      <w:bookmarkStart w:id="49" w:name="_Toc124426222"/>
      <w:r w:rsidRPr="00701F82">
        <w:rPr>
          <w:b/>
          <w:sz w:val="24"/>
          <w:szCs w:val="24"/>
        </w:rPr>
        <w:t>Уравнения</w:t>
      </w:r>
      <w:bookmarkEnd w:id="49"/>
      <w:r w:rsidRPr="00701F82">
        <w:rPr>
          <w:b/>
          <w:sz w:val="24"/>
          <w:szCs w:val="24"/>
        </w:rPr>
        <w:t xml:space="preserve"> и неравенства.</w:t>
      </w:r>
    </w:p>
    <w:p w14:paraId="5D1ECBF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корень уравнения, правила преобразования уравнения, равносильность уравнений.</w:t>
      </w:r>
    </w:p>
    <w:p w14:paraId="01848EE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556A7C7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135F7E9" w14:textId="65192F71"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p>
    <w:p w14:paraId="3E7495A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Координата точки на прямой. Числовые промежутки. Расстояние между двумя точками координатной прямой.</w:t>
      </w:r>
    </w:p>
    <w:p w14:paraId="199E6384" w14:textId="0699EF75"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Прямоугольная система координат, оси </w:t>
      </w:r>
      <w:r w:rsidRPr="00701F82">
        <w:rPr>
          <w:i/>
          <w:sz w:val="24"/>
          <w:szCs w:val="24"/>
          <w:lang w:val="en-US"/>
        </w:rPr>
        <w:t>Ox</w:t>
      </w:r>
      <w:r w:rsidRPr="00701F82">
        <w:rPr>
          <w:i/>
          <w:sz w:val="24"/>
          <w:szCs w:val="24"/>
        </w:rPr>
        <w:t xml:space="preserve"> </w:t>
      </w:r>
      <w:r w:rsidRPr="00701F82">
        <w:rPr>
          <w:sz w:val="24"/>
          <w:szCs w:val="24"/>
        </w:rPr>
        <w:t xml:space="preserve">и </w:t>
      </w:r>
      <w:r w:rsidRPr="00701F82">
        <w:rPr>
          <w:i/>
          <w:sz w:val="24"/>
          <w:szCs w:val="24"/>
          <w:lang w:val="en-US"/>
        </w:rPr>
        <w:t>Oy</w:t>
      </w:r>
      <w:r w:rsidRPr="00701F82">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Графическое решение линейных уравнений и систем линейных уравнений.</w:t>
      </w:r>
    </w:p>
    <w:p w14:paraId="06A7BE59" w14:textId="77777777" w:rsidR="00701F82" w:rsidRPr="00701F82" w:rsidRDefault="00701F82" w:rsidP="00000C8C">
      <w:pPr>
        <w:tabs>
          <w:tab w:val="left" w:pos="3029"/>
        </w:tabs>
        <w:spacing w:line="240" w:lineRule="auto"/>
        <w:ind w:right="6" w:firstLine="567"/>
        <w:rPr>
          <w:sz w:val="24"/>
          <w:szCs w:val="24"/>
        </w:rPr>
      </w:pPr>
      <w:bookmarkStart w:id="50" w:name="_Toc124426224"/>
    </w:p>
    <w:p w14:paraId="65D4739A" w14:textId="77777777" w:rsidR="00B34051" w:rsidRDefault="00B34051" w:rsidP="00701F82">
      <w:pPr>
        <w:tabs>
          <w:tab w:val="left" w:pos="3029"/>
        </w:tabs>
        <w:spacing w:line="240" w:lineRule="auto"/>
        <w:ind w:right="6" w:firstLine="567"/>
        <w:jc w:val="center"/>
        <w:rPr>
          <w:b/>
          <w:sz w:val="24"/>
          <w:szCs w:val="24"/>
        </w:rPr>
      </w:pPr>
    </w:p>
    <w:p w14:paraId="3D32B6B4" w14:textId="77777777" w:rsidR="00B34051" w:rsidRDefault="00B34051" w:rsidP="00701F82">
      <w:pPr>
        <w:tabs>
          <w:tab w:val="left" w:pos="3029"/>
        </w:tabs>
        <w:spacing w:line="240" w:lineRule="auto"/>
        <w:ind w:right="6" w:firstLine="567"/>
        <w:jc w:val="center"/>
        <w:rPr>
          <w:b/>
          <w:sz w:val="24"/>
          <w:szCs w:val="24"/>
        </w:rPr>
      </w:pPr>
    </w:p>
    <w:p w14:paraId="095D06D9" w14:textId="77777777" w:rsidR="00B34051" w:rsidRDefault="00B34051" w:rsidP="00701F82">
      <w:pPr>
        <w:tabs>
          <w:tab w:val="left" w:pos="3029"/>
        </w:tabs>
        <w:spacing w:line="240" w:lineRule="auto"/>
        <w:ind w:right="6" w:firstLine="567"/>
        <w:jc w:val="center"/>
        <w:rPr>
          <w:b/>
          <w:sz w:val="24"/>
          <w:szCs w:val="24"/>
        </w:rPr>
      </w:pPr>
    </w:p>
    <w:p w14:paraId="6C5C80BD" w14:textId="58ECA404"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lastRenderedPageBreak/>
        <w:t>Содержание обучения в 8 классе</w:t>
      </w:r>
    </w:p>
    <w:p w14:paraId="6C508127" w14:textId="77777777" w:rsidR="00701F82" w:rsidRDefault="00701F82" w:rsidP="00000C8C">
      <w:pPr>
        <w:tabs>
          <w:tab w:val="left" w:pos="3029"/>
        </w:tabs>
        <w:spacing w:line="240" w:lineRule="auto"/>
        <w:ind w:right="6" w:firstLine="567"/>
        <w:rPr>
          <w:color w:val="FF0000"/>
          <w:sz w:val="24"/>
          <w:szCs w:val="24"/>
        </w:rPr>
      </w:pPr>
    </w:p>
    <w:p w14:paraId="33C3BEEF" w14:textId="5B4E77A3"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0"/>
      <w:r w:rsidRPr="00701F82">
        <w:rPr>
          <w:b/>
          <w:sz w:val="24"/>
          <w:szCs w:val="24"/>
        </w:rPr>
        <w:t>.</w:t>
      </w:r>
    </w:p>
    <w:p w14:paraId="77809C6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1BFE1E5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целым показателем и её свойства. Стандартная запись числа.</w:t>
      </w:r>
    </w:p>
    <w:p w14:paraId="7EDF15DE" w14:textId="6A04245D" w:rsidR="00000C8C" w:rsidRPr="00701F82" w:rsidRDefault="00000C8C" w:rsidP="00000C8C">
      <w:pPr>
        <w:tabs>
          <w:tab w:val="left" w:pos="3029"/>
        </w:tabs>
        <w:spacing w:line="240" w:lineRule="auto"/>
        <w:ind w:right="6" w:firstLine="567"/>
        <w:rPr>
          <w:b/>
          <w:sz w:val="24"/>
          <w:szCs w:val="24"/>
        </w:rPr>
      </w:pPr>
      <w:bookmarkStart w:id="51" w:name="_Toc124426225"/>
      <w:r w:rsidRPr="00701F82">
        <w:rPr>
          <w:b/>
          <w:sz w:val="24"/>
          <w:szCs w:val="24"/>
        </w:rPr>
        <w:t>Алгебраические выражения</w:t>
      </w:r>
      <w:bookmarkEnd w:id="51"/>
      <w:r w:rsidRPr="00701F82">
        <w:rPr>
          <w:b/>
          <w:sz w:val="24"/>
          <w:szCs w:val="24"/>
        </w:rPr>
        <w:t>.</w:t>
      </w:r>
    </w:p>
    <w:p w14:paraId="4F56E82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трёхчлен, разложение квадратного трёхчлена на множители.</w:t>
      </w:r>
    </w:p>
    <w:p w14:paraId="5415CA0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2F38963" w14:textId="1BAF9854" w:rsidR="00000C8C" w:rsidRPr="00701F82" w:rsidRDefault="00000C8C" w:rsidP="00000C8C">
      <w:pPr>
        <w:tabs>
          <w:tab w:val="left" w:pos="3029"/>
        </w:tabs>
        <w:spacing w:line="240" w:lineRule="auto"/>
        <w:ind w:right="6" w:firstLine="567"/>
        <w:rPr>
          <w:b/>
          <w:sz w:val="24"/>
          <w:szCs w:val="24"/>
        </w:rPr>
      </w:pPr>
      <w:bookmarkStart w:id="52" w:name="_Toc124426226"/>
      <w:r w:rsidRPr="00701F82">
        <w:rPr>
          <w:b/>
          <w:sz w:val="24"/>
          <w:szCs w:val="24"/>
        </w:rPr>
        <w:t>Уравнения и неравенства</w:t>
      </w:r>
      <w:bookmarkEnd w:id="52"/>
      <w:r w:rsidRPr="00701F82">
        <w:rPr>
          <w:b/>
          <w:sz w:val="24"/>
          <w:szCs w:val="24"/>
        </w:rPr>
        <w:t>.</w:t>
      </w:r>
    </w:p>
    <w:p w14:paraId="33EA92E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91360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076AA0A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14:paraId="20A2652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10EBF38" w14:textId="1B80999B" w:rsidR="00000C8C" w:rsidRPr="00701F82" w:rsidRDefault="00000C8C" w:rsidP="00000C8C">
      <w:pPr>
        <w:tabs>
          <w:tab w:val="left" w:pos="3029"/>
        </w:tabs>
        <w:spacing w:line="240" w:lineRule="auto"/>
        <w:ind w:right="6" w:firstLine="567"/>
        <w:rPr>
          <w:b/>
          <w:sz w:val="24"/>
          <w:szCs w:val="24"/>
        </w:rPr>
      </w:pPr>
      <w:bookmarkStart w:id="53" w:name="_Toc124426227"/>
      <w:r w:rsidRPr="00701F82">
        <w:rPr>
          <w:b/>
          <w:sz w:val="24"/>
          <w:szCs w:val="24"/>
        </w:rPr>
        <w:t>Функции</w:t>
      </w:r>
      <w:bookmarkEnd w:id="53"/>
      <w:r w:rsidRPr="00701F82">
        <w:rPr>
          <w:b/>
          <w:sz w:val="24"/>
          <w:szCs w:val="24"/>
        </w:rPr>
        <w:t>.</w:t>
      </w:r>
    </w:p>
    <w:p w14:paraId="7DCA701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Понятие функции. Область определения и множество значений функции. Способы задания функций.</w:t>
      </w:r>
    </w:p>
    <w:p w14:paraId="5A3B8E7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График функции. Чтение свойств функции по её графику. Примеры графиков функций, отражающих реальные процессы.</w:t>
      </w:r>
    </w:p>
    <w:p w14:paraId="39D4DF78" w14:textId="15093E56"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Функции, описывающие прямую и обратную пропорциональные зависимости, их графики. Функции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2</w:t>
      </w:r>
      <w:r w:rsidRPr="00701F82">
        <w:rPr>
          <w:i/>
          <w:sz w:val="24"/>
          <w:szCs w:val="24"/>
        </w:rPr>
        <w:t xml:space="preserve">,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3</w:t>
      </w:r>
      <w:r w:rsidRPr="00701F82">
        <w:rPr>
          <w:i/>
          <w:sz w:val="24"/>
          <w:szCs w:val="24"/>
        </w:rPr>
        <w:t xml:space="preserve">, </w:t>
      </w:r>
      <w:r w:rsidRPr="00701F82">
        <w:rPr>
          <w:i/>
          <w:sz w:val="24"/>
          <w:szCs w:val="24"/>
          <w:lang w:val="en-US"/>
        </w:rPr>
        <w:t>y</w:t>
      </w:r>
      <w:r w:rsidRPr="00701F82">
        <w:rPr>
          <w:i/>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701F82">
        <w:rPr>
          <w:i/>
          <w:sz w:val="24"/>
          <w:szCs w:val="24"/>
        </w:rPr>
        <w:t xml:space="preserve">, </w:t>
      </w:r>
      <w:r w:rsidRPr="00701F82">
        <w:rPr>
          <w:i/>
          <w:sz w:val="24"/>
          <w:szCs w:val="24"/>
          <w:lang w:val="en-US"/>
        </w:rPr>
        <w:t>y</w:t>
      </w:r>
      <w:r w:rsidRPr="00701F82">
        <w:rPr>
          <w:i/>
          <w:sz w:val="24"/>
          <w:szCs w:val="24"/>
        </w:rPr>
        <w:t>=|</w:t>
      </w:r>
      <w:r w:rsidRPr="00701F82">
        <w:rPr>
          <w:i/>
          <w:sz w:val="24"/>
          <w:szCs w:val="24"/>
          <w:lang w:val="en-US"/>
        </w:rPr>
        <w:t>x</w:t>
      </w:r>
      <w:r w:rsidRPr="00701F82">
        <w:rPr>
          <w:i/>
          <w:sz w:val="24"/>
          <w:szCs w:val="24"/>
        </w:rPr>
        <w:t>|</w:t>
      </w:r>
      <w:r w:rsidRPr="00701F82">
        <w:rPr>
          <w:sz w:val="24"/>
          <w:szCs w:val="24"/>
        </w:rPr>
        <w:t>. Графическое решение уравнений и систем уравнений.</w:t>
      </w:r>
    </w:p>
    <w:p w14:paraId="307C9CBC" w14:textId="77777777" w:rsidR="00701F82" w:rsidRPr="00701F82" w:rsidRDefault="00701F82" w:rsidP="00000C8C">
      <w:pPr>
        <w:tabs>
          <w:tab w:val="left" w:pos="3029"/>
        </w:tabs>
        <w:spacing w:line="240" w:lineRule="auto"/>
        <w:ind w:right="6" w:firstLine="567"/>
        <w:rPr>
          <w:sz w:val="24"/>
          <w:szCs w:val="24"/>
        </w:rPr>
      </w:pPr>
      <w:bookmarkStart w:id="54" w:name="_Toc124426229"/>
    </w:p>
    <w:p w14:paraId="368DC494" w14:textId="58FA466B"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9 классе</w:t>
      </w:r>
    </w:p>
    <w:p w14:paraId="253AA893" w14:textId="77777777" w:rsidR="00701F82" w:rsidRPr="00701F82" w:rsidRDefault="00701F82" w:rsidP="00000C8C">
      <w:pPr>
        <w:tabs>
          <w:tab w:val="left" w:pos="3029"/>
        </w:tabs>
        <w:spacing w:line="240" w:lineRule="auto"/>
        <w:ind w:right="6" w:firstLine="567"/>
        <w:rPr>
          <w:sz w:val="24"/>
          <w:szCs w:val="24"/>
        </w:rPr>
      </w:pPr>
    </w:p>
    <w:p w14:paraId="77BB2E44" w14:textId="112DCDBE"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4"/>
      <w:r w:rsidRPr="00701F82">
        <w:rPr>
          <w:b/>
          <w:sz w:val="24"/>
          <w:szCs w:val="24"/>
        </w:rPr>
        <w:t>.</w:t>
      </w:r>
    </w:p>
    <w:p w14:paraId="62EAD20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587280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Сравнение действительных чисел, арифметические действия с действительными числами.</w:t>
      </w:r>
    </w:p>
    <w:p w14:paraId="0D17B98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Размеры объектов окружающего мира, длительность процессов в окружающем мире.</w:t>
      </w:r>
    </w:p>
    <w:p w14:paraId="6235958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Приближённое значение величины, точность приближения. Округление чисел. Прикидка и оценка результатов вычислений.</w:t>
      </w:r>
    </w:p>
    <w:p w14:paraId="3CB77228" w14:textId="4C874973" w:rsidR="00000C8C" w:rsidRPr="00701F82" w:rsidRDefault="00000C8C" w:rsidP="00000C8C">
      <w:pPr>
        <w:tabs>
          <w:tab w:val="left" w:pos="3029"/>
        </w:tabs>
        <w:spacing w:line="240" w:lineRule="auto"/>
        <w:ind w:right="6" w:firstLine="567"/>
        <w:rPr>
          <w:b/>
          <w:sz w:val="24"/>
          <w:szCs w:val="24"/>
        </w:rPr>
      </w:pPr>
      <w:bookmarkStart w:id="55" w:name="_Toc124426230"/>
      <w:r w:rsidRPr="00701F82">
        <w:rPr>
          <w:b/>
          <w:sz w:val="24"/>
          <w:szCs w:val="24"/>
        </w:rPr>
        <w:t>Уравнения и неравенства</w:t>
      </w:r>
      <w:bookmarkEnd w:id="55"/>
      <w:r w:rsidRPr="00701F82">
        <w:rPr>
          <w:b/>
          <w:sz w:val="24"/>
          <w:szCs w:val="24"/>
        </w:rPr>
        <w:t>.</w:t>
      </w:r>
    </w:p>
    <w:p w14:paraId="64A32EE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Решение уравнений, сводящихся к линейным.</w:t>
      </w:r>
    </w:p>
    <w:p w14:paraId="634AA9C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426140E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дробно-рациональных уравнений. Решение текстовых задач алгебраическим методом.</w:t>
      </w:r>
    </w:p>
    <w:p w14:paraId="28034AB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156FB5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14:paraId="20F4374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w:t>
      </w:r>
    </w:p>
    <w:p w14:paraId="53F98B5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7645032" w14:textId="005CAC28" w:rsidR="00000C8C" w:rsidRPr="00701F82" w:rsidRDefault="00000C8C" w:rsidP="00000C8C">
      <w:pPr>
        <w:tabs>
          <w:tab w:val="left" w:pos="3029"/>
        </w:tabs>
        <w:spacing w:line="240" w:lineRule="auto"/>
        <w:ind w:right="6" w:firstLine="567"/>
        <w:rPr>
          <w:b/>
          <w:sz w:val="24"/>
          <w:szCs w:val="24"/>
        </w:rPr>
      </w:pPr>
      <w:bookmarkStart w:id="56" w:name="_Toc124426231"/>
      <w:r w:rsidRPr="00701F82">
        <w:rPr>
          <w:b/>
          <w:sz w:val="24"/>
          <w:szCs w:val="24"/>
        </w:rPr>
        <w:t>Функции</w:t>
      </w:r>
      <w:bookmarkEnd w:id="56"/>
      <w:r w:rsidRPr="00701F82">
        <w:rPr>
          <w:b/>
          <w:sz w:val="24"/>
          <w:szCs w:val="24"/>
        </w:rPr>
        <w:t>.</w:t>
      </w:r>
    </w:p>
    <w:p w14:paraId="4E6546B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Квадратичная функция, её график и свойства. Парабола, координаты вершины параболы, ось симметрии параболы.</w:t>
      </w:r>
    </w:p>
    <w:p w14:paraId="1E577975" w14:textId="63E8B2DE"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y=|x|</m:t>
        </m:r>
      </m:oMath>
      <w:r w:rsidRPr="00701F82">
        <w:rPr>
          <w:sz w:val="24"/>
          <w:szCs w:val="24"/>
        </w:rPr>
        <w:t>, и их свойства.</w:t>
      </w:r>
    </w:p>
    <w:p w14:paraId="1CDB4B35" w14:textId="6B437ACE" w:rsidR="00000C8C" w:rsidRPr="00701F82" w:rsidRDefault="00000C8C" w:rsidP="00000C8C">
      <w:pPr>
        <w:tabs>
          <w:tab w:val="left" w:pos="3029"/>
        </w:tabs>
        <w:spacing w:line="240" w:lineRule="auto"/>
        <w:ind w:right="6" w:firstLine="567"/>
        <w:rPr>
          <w:b/>
          <w:sz w:val="24"/>
          <w:szCs w:val="24"/>
        </w:rPr>
      </w:pPr>
      <w:bookmarkStart w:id="57" w:name="_Toc124426232"/>
      <w:r w:rsidRPr="00701F82">
        <w:rPr>
          <w:b/>
          <w:sz w:val="24"/>
          <w:szCs w:val="24"/>
        </w:rPr>
        <w:t>Числовые последовательности</w:t>
      </w:r>
      <w:bookmarkEnd w:id="57"/>
      <w:r w:rsidRPr="00701F82">
        <w:rPr>
          <w:b/>
          <w:sz w:val="24"/>
          <w:szCs w:val="24"/>
        </w:rPr>
        <w:t xml:space="preserve"> и прогрессии.</w:t>
      </w:r>
    </w:p>
    <w:p w14:paraId="23E0F19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Понятие числовой последовательности. Задание последовательности рекуррентной формулой и формулой </w:t>
      </w:r>
      <w:r w:rsidRPr="00701F82">
        <w:rPr>
          <w:i/>
          <w:sz w:val="24"/>
          <w:szCs w:val="24"/>
          <w:lang w:val="en-US"/>
        </w:rPr>
        <w:t>n</w:t>
      </w:r>
      <w:r w:rsidRPr="00701F82">
        <w:rPr>
          <w:sz w:val="24"/>
          <w:szCs w:val="24"/>
        </w:rPr>
        <w:t>-го члена.</w:t>
      </w:r>
    </w:p>
    <w:p w14:paraId="07A116A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Арифметическая и геометрическая прогрессии. Формулы </w:t>
      </w:r>
      <w:r w:rsidRPr="00701F82">
        <w:rPr>
          <w:i/>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i/>
          <w:sz w:val="24"/>
          <w:szCs w:val="24"/>
          <w:lang w:val="en-US"/>
        </w:rPr>
        <w:t>n</w:t>
      </w:r>
      <w:r w:rsidRPr="00701F82">
        <w:rPr>
          <w:i/>
          <w:sz w:val="24"/>
          <w:szCs w:val="24"/>
        </w:rPr>
        <w:t xml:space="preserve"> </w:t>
      </w:r>
      <w:r w:rsidRPr="00701F82">
        <w:rPr>
          <w:sz w:val="24"/>
          <w:szCs w:val="24"/>
        </w:rPr>
        <w:t>членов.</w:t>
      </w:r>
    </w:p>
    <w:p w14:paraId="49EFEF7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77FFE67" w14:textId="77777777" w:rsidR="00BC0740" w:rsidRDefault="00BC0740" w:rsidP="00701F82">
      <w:pPr>
        <w:tabs>
          <w:tab w:val="left" w:pos="3029"/>
        </w:tabs>
        <w:spacing w:line="240" w:lineRule="auto"/>
        <w:ind w:right="6" w:firstLine="567"/>
        <w:jc w:val="center"/>
        <w:rPr>
          <w:b/>
          <w:sz w:val="24"/>
          <w:szCs w:val="24"/>
        </w:rPr>
      </w:pPr>
    </w:p>
    <w:p w14:paraId="14C2BBC4" w14:textId="2224C400" w:rsidR="00000C8C" w:rsidRPr="00701F82" w:rsidRDefault="00000C8C" w:rsidP="00701F82">
      <w:pPr>
        <w:tabs>
          <w:tab w:val="left" w:pos="3029"/>
        </w:tabs>
        <w:spacing w:line="240" w:lineRule="auto"/>
        <w:ind w:right="6" w:firstLine="567"/>
        <w:jc w:val="center"/>
        <w:rPr>
          <w:b/>
          <w:sz w:val="24"/>
          <w:szCs w:val="24"/>
        </w:rPr>
      </w:pPr>
      <w:r w:rsidRPr="00701F82">
        <w:rPr>
          <w:b/>
          <w:sz w:val="24"/>
          <w:szCs w:val="24"/>
        </w:rPr>
        <w:t>Предметные результаты освоения про</w:t>
      </w:r>
      <w:r w:rsidR="00701F82" w:rsidRPr="00701F82">
        <w:rPr>
          <w:b/>
          <w:sz w:val="24"/>
          <w:szCs w:val="24"/>
        </w:rPr>
        <w:t>граммы учебного курса «Алгебра»</w:t>
      </w:r>
    </w:p>
    <w:p w14:paraId="7487E82B" w14:textId="77777777" w:rsidR="00701F82" w:rsidRPr="00701F82" w:rsidRDefault="00701F82" w:rsidP="00000C8C">
      <w:pPr>
        <w:tabs>
          <w:tab w:val="left" w:pos="3029"/>
        </w:tabs>
        <w:spacing w:line="240" w:lineRule="auto"/>
        <w:ind w:right="6" w:firstLine="567"/>
        <w:rPr>
          <w:sz w:val="24"/>
          <w:szCs w:val="24"/>
        </w:rPr>
      </w:pPr>
      <w:bookmarkStart w:id="58" w:name="_Toc124426234"/>
    </w:p>
    <w:p w14:paraId="0DAA1AA2" w14:textId="0E588235"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7 классе.</w:t>
      </w:r>
    </w:p>
    <w:p w14:paraId="51CC76D1" w14:textId="22558A95" w:rsidR="00000C8C" w:rsidRPr="00701F82" w:rsidRDefault="00000C8C" w:rsidP="00000C8C">
      <w:pPr>
        <w:tabs>
          <w:tab w:val="left" w:pos="3029"/>
        </w:tabs>
        <w:spacing w:line="240" w:lineRule="auto"/>
        <w:ind w:right="6" w:firstLine="567"/>
        <w:rPr>
          <w:b/>
          <w:sz w:val="24"/>
          <w:szCs w:val="24"/>
        </w:rPr>
      </w:pPr>
      <w:bookmarkStart w:id="59" w:name="_Toc124426235"/>
      <w:bookmarkEnd w:id="58"/>
      <w:r w:rsidRPr="00701F82">
        <w:rPr>
          <w:b/>
          <w:sz w:val="24"/>
          <w:szCs w:val="24"/>
        </w:rPr>
        <w:t>Числа и вычисления</w:t>
      </w:r>
      <w:bookmarkEnd w:id="59"/>
      <w:r w:rsidRPr="00701F82">
        <w:rPr>
          <w:b/>
          <w:sz w:val="24"/>
          <w:szCs w:val="24"/>
        </w:rPr>
        <w:t>.</w:t>
      </w:r>
    </w:p>
    <w:p w14:paraId="2BF7121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сочетая устные и письменные приёмы, арифметические действия с рациональными числами.</w:t>
      </w:r>
    </w:p>
    <w:p w14:paraId="407D87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AC4D5A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C4452E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числа.</w:t>
      </w:r>
    </w:p>
    <w:p w14:paraId="442E85A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числа.</w:t>
      </w:r>
    </w:p>
    <w:p w14:paraId="47CAF21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4FB58D8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признаки делимости, разложение на множители натуральных чисел.</w:t>
      </w:r>
    </w:p>
    <w:p w14:paraId="030370F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610EC40" w14:textId="19F5455D" w:rsidR="00000C8C" w:rsidRPr="00701F82" w:rsidRDefault="00000C8C" w:rsidP="00000C8C">
      <w:pPr>
        <w:tabs>
          <w:tab w:val="left" w:pos="3029"/>
        </w:tabs>
        <w:spacing w:line="240" w:lineRule="auto"/>
        <w:ind w:right="6" w:firstLine="567"/>
        <w:rPr>
          <w:b/>
          <w:sz w:val="24"/>
          <w:szCs w:val="24"/>
        </w:rPr>
      </w:pPr>
      <w:bookmarkStart w:id="60" w:name="_Toc124426236"/>
      <w:r w:rsidRPr="00701F82">
        <w:rPr>
          <w:b/>
          <w:sz w:val="24"/>
          <w:szCs w:val="24"/>
        </w:rPr>
        <w:t>Алгебраические выражения</w:t>
      </w:r>
      <w:bookmarkEnd w:id="60"/>
      <w:r w:rsidRPr="00701F82">
        <w:rPr>
          <w:b/>
          <w:sz w:val="24"/>
          <w:szCs w:val="24"/>
        </w:rPr>
        <w:t>.</w:t>
      </w:r>
    </w:p>
    <w:p w14:paraId="4244222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алгебраическую терминологию и символику, применять её в процессе освоения учебного материала.</w:t>
      </w:r>
    </w:p>
    <w:p w14:paraId="4ADF06E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буквенных выражений при заданных значениях переменных.</w:t>
      </w:r>
    </w:p>
    <w:p w14:paraId="6919033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преобразования целого выражения в многочлен приведением подобных слагаемых, раскрытием скобок.</w:t>
      </w:r>
    </w:p>
    <w:p w14:paraId="7F9C53E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2B4AB9D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6CC8B53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многочленов для решения различных задач из математики, смежных предметов, из реальной практики.</w:t>
      </w:r>
    </w:p>
    <w:p w14:paraId="6ADDC53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свойства степеней с натуральными показателями для преобразования выражений.</w:t>
      </w:r>
    </w:p>
    <w:p w14:paraId="58E3CA16" w14:textId="1BED7F52" w:rsidR="00000C8C" w:rsidRPr="00701F82" w:rsidRDefault="00000C8C" w:rsidP="00000C8C">
      <w:pPr>
        <w:tabs>
          <w:tab w:val="left" w:pos="3029"/>
        </w:tabs>
        <w:spacing w:line="240" w:lineRule="auto"/>
        <w:ind w:right="6" w:firstLine="567"/>
        <w:rPr>
          <w:b/>
          <w:sz w:val="24"/>
          <w:szCs w:val="24"/>
        </w:rPr>
      </w:pPr>
      <w:bookmarkStart w:id="61" w:name="_Toc124426237"/>
      <w:r w:rsidRPr="00701F82">
        <w:rPr>
          <w:b/>
          <w:sz w:val="24"/>
          <w:szCs w:val="24"/>
        </w:rPr>
        <w:t>Уравнения и неравенства</w:t>
      </w:r>
      <w:bookmarkEnd w:id="61"/>
      <w:r w:rsidRPr="00701F82">
        <w:rPr>
          <w:b/>
          <w:sz w:val="24"/>
          <w:szCs w:val="24"/>
        </w:rPr>
        <w:t>.</w:t>
      </w:r>
    </w:p>
    <w:p w14:paraId="35CC989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507AB1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графические методы при решении линейных уравнений и их систем.</w:t>
      </w:r>
    </w:p>
    <w:p w14:paraId="123B1BA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Подбирать примеры пар чисел, являющихся решением линейного уравнения с двумя переменными.</w:t>
      </w:r>
    </w:p>
    <w:p w14:paraId="009F782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00D2594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в том числе графически.</w:t>
      </w:r>
    </w:p>
    <w:p w14:paraId="20B6AC3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594CBA07" w14:textId="77777777" w:rsidR="00701F82" w:rsidRDefault="00701F82" w:rsidP="00000C8C">
      <w:pPr>
        <w:tabs>
          <w:tab w:val="left" w:pos="3029"/>
        </w:tabs>
        <w:spacing w:line="240" w:lineRule="auto"/>
        <w:ind w:right="6" w:firstLine="567"/>
        <w:rPr>
          <w:b/>
          <w:sz w:val="24"/>
          <w:szCs w:val="24"/>
        </w:rPr>
      </w:pPr>
      <w:bookmarkStart w:id="62" w:name="_Toc124426238"/>
    </w:p>
    <w:p w14:paraId="395D6D43" w14:textId="77777777" w:rsidR="00701F82" w:rsidRDefault="00701F82" w:rsidP="00000C8C">
      <w:pPr>
        <w:tabs>
          <w:tab w:val="left" w:pos="3029"/>
        </w:tabs>
        <w:spacing w:line="240" w:lineRule="auto"/>
        <w:ind w:right="6" w:firstLine="567"/>
        <w:rPr>
          <w:b/>
          <w:sz w:val="24"/>
          <w:szCs w:val="24"/>
        </w:rPr>
      </w:pPr>
    </w:p>
    <w:p w14:paraId="1AFA8A25" w14:textId="45DC8EC1"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bookmarkEnd w:id="62"/>
      <w:r w:rsidRPr="00701F82">
        <w:rPr>
          <w:b/>
          <w:sz w:val="24"/>
          <w:szCs w:val="24"/>
        </w:rPr>
        <w:t>.</w:t>
      </w:r>
    </w:p>
    <w:p w14:paraId="189280C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764020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701F82">
        <w:rPr>
          <w:i/>
          <w:sz w:val="24"/>
          <w:szCs w:val="24"/>
          <w:lang w:val="en-US"/>
        </w:rPr>
        <w:t>y</w:t>
      </w:r>
      <w:r w:rsidRPr="00701F82">
        <w:rPr>
          <w:i/>
          <w:sz w:val="24"/>
          <w:szCs w:val="24"/>
        </w:rPr>
        <w:t xml:space="preserve"> = |х|.</w:t>
      </w:r>
    </w:p>
    <w:p w14:paraId="62AE24D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DC9068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значение функции по значению её аргумента.</w:t>
      </w:r>
    </w:p>
    <w:p w14:paraId="340B62F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8EFBA61" w14:textId="77777777" w:rsidR="00701F82" w:rsidRPr="00701F82" w:rsidRDefault="00701F82" w:rsidP="00000C8C">
      <w:pPr>
        <w:tabs>
          <w:tab w:val="left" w:pos="3029"/>
        </w:tabs>
        <w:spacing w:line="240" w:lineRule="auto"/>
        <w:ind w:right="6" w:firstLine="567"/>
        <w:rPr>
          <w:b/>
          <w:sz w:val="24"/>
          <w:szCs w:val="24"/>
        </w:rPr>
      </w:pPr>
    </w:p>
    <w:p w14:paraId="33E1AC33" w14:textId="0D2B15CB"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8 классе.</w:t>
      </w:r>
    </w:p>
    <w:p w14:paraId="7397F904" w14:textId="6D1A56AB" w:rsidR="00000C8C" w:rsidRPr="00701F82" w:rsidRDefault="00000C8C" w:rsidP="00000C8C">
      <w:pPr>
        <w:tabs>
          <w:tab w:val="left" w:pos="3029"/>
        </w:tabs>
        <w:spacing w:line="240" w:lineRule="auto"/>
        <w:ind w:right="6" w:firstLine="567"/>
        <w:rPr>
          <w:b/>
          <w:sz w:val="24"/>
          <w:szCs w:val="24"/>
        </w:rPr>
      </w:pPr>
      <w:bookmarkStart w:id="63" w:name="_Toc124426240"/>
      <w:r w:rsidRPr="00701F82">
        <w:rPr>
          <w:b/>
          <w:sz w:val="24"/>
          <w:szCs w:val="24"/>
        </w:rPr>
        <w:t>Числа и вычисления</w:t>
      </w:r>
      <w:bookmarkEnd w:id="63"/>
      <w:r w:rsidRPr="00701F82">
        <w:rPr>
          <w:b/>
          <w:sz w:val="24"/>
          <w:szCs w:val="24"/>
        </w:rPr>
        <w:t>.</w:t>
      </w:r>
    </w:p>
    <w:p w14:paraId="2838FC2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D2E14A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BDAEBC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записи больших и малых чисел с помощью десятичных дробей и степеней числа 10.</w:t>
      </w:r>
    </w:p>
    <w:p w14:paraId="789462CC" w14:textId="2A20C518" w:rsidR="00000C8C" w:rsidRPr="00701F82" w:rsidRDefault="00000C8C" w:rsidP="00000C8C">
      <w:pPr>
        <w:tabs>
          <w:tab w:val="left" w:pos="3029"/>
        </w:tabs>
        <w:spacing w:line="240" w:lineRule="auto"/>
        <w:ind w:right="6" w:firstLine="567"/>
        <w:rPr>
          <w:b/>
          <w:sz w:val="24"/>
          <w:szCs w:val="24"/>
        </w:rPr>
      </w:pPr>
      <w:bookmarkStart w:id="64" w:name="_Toc124426241"/>
      <w:r w:rsidRPr="00701F82">
        <w:rPr>
          <w:b/>
          <w:sz w:val="24"/>
          <w:szCs w:val="24"/>
        </w:rPr>
        <w:t>Алгебраические выражения</w:t>
      </w:r>
      <w:bookmarkEnd w:id="64"/>
      <w:r w:rsidRPr="00701F82">
        <w:rPr>
          <w:b/>
          <w:sz w:val="24"/>
          <w:szCs w:val="24"/>
        </w:rPr>
        <w:t>.</w:t>
      </w:r>
    </w:p>
    <w:p w14:paraId="6F9F11B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степени с целым показателем, выполнять преобразования выражений, содержащих степени с целым показателем.</w:t>
      </w:r>
    </w:p>
    <w:p w14:paraId="447758A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3190909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Раскладывать квадратный трёхчлен на множители.</w:t>
      </w:r>
    </w:p>
    <w:p w14:paraId="1207410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Применять преобразования выражений для решения различных задач из математики, смежных предметов, из реальной практики.</w:t>
      </w:r>
    </w:p>
    <w:p w14:paraId="3B576DE8" w14:textId="3BF593BC" w:rsidR="00000C8C" w:rsidRPr="00701F82" w:rsidRDefault="00000C8C" w:rsidP="00000C8C">
      <w:pPr>
        <w:tabs>
          <w:tab w:val="left" w:pos="3029"/>
        </w:tabs>
        <w:spacing w:line="240" w:lineRule="auto"/>
        <w:ind w:right="6" w:firstLine="567"/>
        <w:rPr>
          <w:b/>
          <w:sz w:val="24"/>
          <w:szCs w:val="24"/>
        </w:rPr>
      </w:pPr>
      <w:bookmarkStart w:id="65" w:name="_Toc124426242"/>
      <w:r w:rsidRPr="00701F82">
        <w:rPr>
          <w:b/>
          <w:sz w:val="24"/>
          <w:szCs w:val="24"/>
        </w:rPr>
        <w:t>Уравнения и неравенства</w:t>
      </w:r>
      <w:bookmarkEnd w:id="65"/>
      <w:r w:rsidRPr="00701F82">
        <w:rPr>
          <w:b/>
          <w:sz w:val="24"/>
          <w:szCs w:val="24"/>
        </w:rPr>
        <w:t>.</w:t>
      </w:r>
    </w:p>
    <w:p w14:paraId="2420437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04C9BC9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A54F72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89B38A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5D997E4" w14:textId="5B5E2AFD" w:rsidR="00000C8C" w:rsidRPr="00701F82" w:rsidRDefault="00000C8C" w:rsidP="00000C8C">
      <w:pPr>
        <w:tabs>
          <w:tab w:val="left" w:pos="3029"/>
        </w:tabs>
        <w:spacing w:line="240" w:lineRule="auto"/>
        <w:ind w:right="6" w:firstLine="567"/>
        <w:rPr>
          <w:b/>
          <w:sz w:val="24"/>
          <w:szCs w:val="24"/>
        </w:rPr>
      </w:pPr>
      <w:bookmarkStart w:id="66" w:name="_Toc124426243"/>
      <w:r w:rsidRPr="00701F82">
        <w:rPr>
          <w:b/>
          <w:sz w:val="24"/>
          <w:szCs w:val="24"/>
        </w:rPr>
        <w:t>Функции</w:t>
      </w:r>
      <w:bookmarkEnd w:id="66"/>
      <w:r w:rsidRPr="00701F82">
        <w:rPr>
          <w:b/>
          <w:sz w:val="24"/>
          <w:szCs w:val="24"/>
        </w:rPr>
        <w:t>.</w:t>
      </w:r>
    </w:p>
    <w:p w14:paraId="77A4E04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B3C73C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графики элементарных функций вида:</w:t>
      </w:r>
    </w:p>
    <w:p w14:paraId="2931B86A" w14:textId="291BA815" w:rsidR="00000C8C" w:rsidRPr="00701F82" w:rsidRDefault="00000C8C" w:rsidP="00000C8C">
      <w:pPr>
        <w:tabs>
          <w:tab w:val="left" w:pos="3029"/>
        </w:tabs>
        <w:spacing w:line="240" w:lineRule="auto"/>
        <w:ind w:right="6" w:firstLine="567"/>
        <w:rPr>
          <w:sz w:val="24"/>
          <w:szCs w:val="24"/>
        </w:rPr>
      </w:pP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701F82">
        <w:rPr>
          <w:i/>
          <w:sz w:val="24"/>
          <w:szCs w:val="24"/>
        </w:rPr>
        <w:t>,</w:t>
      </w:r>
      <w:r w:rsidRPr="00701F82">
        <w:rPr>
          <w:sz w:val="24"/>
          <w:szCs w:val="24"/>
        </w:rPr>
        <w:t xml:space="preserve"> описывать свойства числовой функции по её графику.</w:t>
      </w:r>
    </w:p>
    <w:p w14:paraId="737C734D" w14:textId="3E691CB0"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9 классе.</w:t>
      </w:r>
    </w:p>
    <w:p w14:paraId="0860450A" w14:textId="7EF46C07" w:rsidR="00000C8C" w:rsidRPr="00701F82" w:rsidRDefault="00000C8C" w:rsidP="00000C8C">
      <w:pPr>
        <w:tabs>
          <w:tab w:val="left" w:pos="3029"/>
        </w:tabs>
        <w:spacing w:line="240" w:lineRule="auto"/>
        <w:ind w:right="6" w:firstLine="567"/>
        <w:rPr>
          <w:b/>
          <w:sz w:val="24"/>
          <w:szCs w:val="24"/>
        </w:rPr>
      </w:pPr>
      <w:bookmarkStart w:id="67" w:name="_Toc124426245"/>
      <w:r w:rsidRPr="00701F82">
        <w:rPr>
          <w:b/>
          <w:sz w:val="24"/>
          <w:szCs w:val="24"/>
        </w:rPr>
        <w:t> Числа и вычисления</w:t>
      </w:r>
      <w:bookmarkEnd w:id="67"/>
      <w:r w:rsidRPr="00701F82">
        <w:rPr>
          <w:b/>
          <w:sz w:val="24"/>
          <w:szCs w:val="24"/>
        </w:rPr>
        <w:t>.</w:t>
      </w:r>
    </w:p>
    <w:p w14:paraId="7045520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и иррациональные числа.</w:t>
      </w:r>
    </w:p>
    <w:p w14:paraId="2E695FC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B8CA28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степеней с целыми показателями и корней, вычислять значения числовых выражений.</w:t>
      </w:r>
    </w:p>
    <w:p w14:paraId="7D43B5D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действительные числа, выполнять прикидку результата вычислений, оценку числовых выражений.</w:t>
      </w:r>
    </w:p>
    <w:p w14:paraId="29A4A831" w14:textId="0EE679D7" w:rsidR="00000C8C" w:rsidRPr="00701F82" w:rsidRDefault="00000C8C" w:rsidP="00000C8C">
      <w:pPr>
        <w:tabs>
          <w:tab w:val="left" w:pos="3029"/>
        </w:tabs>
        <w:spacing w:line="240" w:lineRule="auto"/>
        <w:ind w:right="6" w:firstLine="567"/>
        <w:rPr>
          <w:b/>
          <w:sz w:val="24"/>
          <w:szCs w:val="24"/>
        </w:rPr>
      </w:pPr>
      <w:bookmarkStart w:id="68" w:name="_Toc124426246"/>
      <w:r w:rsidRPr="00701F82">
        <w:rPr>
          <w:b/>
          <w:sz w:val="24"/>
          <w:szCs w:val="24"/>
        </w:rPr>
        <w:t>Уравнения и неравенства</w:t>
      </w:r>
      <w:bookmarkEnd w:id="68"/>
      <w:r w:rsidRPr="00701F82">
        <w:rPr>
          <w:b/>
          <w:sz w:val="24"/>
          <w:szCs w:val="24"/>
        </w:rPr>
        <w:t>.</w:t>
      </w:r>
    </w:p>
    <w:p w14:paraId="2CD52F9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и квадратные уравнения, уравнения, сводящиеся к ним, простейшие дробно-рациональные уравнения.</w:t>
      </w:r>
    </w:p>
    <w:p w14:paraId="098FEB9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714D754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439980A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2E89E4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10D7C1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5D5F287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неравенства при решении различных задач.</w:t>
      </w:r>
    </w:p>
    <w:p w14:paraId="26A16050" w14:textId="1808DD37" w:rsidR="00000C8C" w:rsidRPr="00701F82" w:rsidRDefault="00000C8C" w:rsidP="00000C8C">
      <w:pPr>
        <w:tabs>
          <w:tab w:val="left" w:pos="3029"/>
        </w:tabs>
        <w:spacing w:line="240" w:lineRule="auto"/>
        <w:ind w:right="6" w:firstLine="567"/>
        <w:rPr>
          <w:b/>
          <w:sz w:val="24"/>
          <w:szCs w:val="24"/>
        </w:rPr>
      </w:pPr>
      <w:bookmarkStart w:id="69" w:name="_Toc124426247"/>
      <w:r w:rsidRPr="00701F82">
        <w:rPr>
          <w:b/>
          <w:sz w:val="24"/>
          <w:szCs w:val="24"/>
        </w:rPr>
        <w:t>Функции</w:t>
      </w:r>
      <w:bookmarkEnd w:id="69"/>
      <w:r w:rsidRPr="00701F82">
        <w:rPr>
          <w:b/>
          <w:sz w:val="24"/>
          <w:szCs w:val="24"/>
        </w:rPr>
        <w:t>.</w:t>
      </w:r>
    </w:p>
    <w:p w14:paraId="17F89E2E" w14:textId="3DC3A914"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w:lastRenderedPageBreak/>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3</m:t>
            </m:r>
          </m:sup>
        </m:sSup>
      </m:oMath>
      <w:r w:rsidRPr="00701F82">
        <w:rPr>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1"/>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xml:space="preserve"> в зависимости от значений коэффициентов, описывать свойства функций.</w:t>
      </w:r>
    </w:p>
    <w:p w14:paraId="37D8F84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и изображать схематически графики квадратичных функций, описывать свойства квадратичных функций по их графикам.</w:t>
      </w:r>
    </w:p>
    <w:p w14:paraId="19B9335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квадратичную функцию по формуле, приводить примеры квадратичных функций из реальной жизни, физики, геометрии.</w:t>
      </w:r>
    </w:p>
    <w:p w14:paraId="70F2E332" w14:textId="299999E0" w:rsidR="00000C8C" w:rsidRPr="00701F82" w:rsidRDefault="00000C8C" w:rsidP="00000C8C">
      <w:pPr>
        <w:tabs>
          <w:tab w:val="left" w:pos="3029"/>
        </w:tabs>
        <w:spacing w:line="240" w:lineRule="auto"/>
        <w:ind w:right="6" w:firstLine="567"/>
        <w:rPr>
          <w:b/>
          <w:sz w:val="24"/>
          <w:szCs w:val="24"/>
        </w:rPr>
      </w:pPr>
      <w:bookmarkStart w:id="70" w:name="_Toc124426248"/>
      <w:r w:rsidRPr="00701F82">
        <w:rPr>
          <w:b/>
          <w:sz w:val="24"/>
          <w:szCs w:val="24"/>
        </w:rPr>
        <w:t>Числовые последовательности и прогрессии</w:t>
      </w:r>
      <w:bookmarkEnd w:id="70"/>
      <w:r w:rsidRPr="00701F82">
        <w:rPr>
          <w:b/>
          <w:sz w:val="24"/>
          <w:szCs w:val="24"/>
        </w:rPr>
        <w:t>.</w:t>
      </w:r>
    </w:p>
    <w:p w14:paraId="3102F2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арифметическую и геометрическую прогрессии при разных способах задания.</w:t>
      </w:r>
    </w:p>
    <w:p w14:paraId="591EADC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Выполнять вычисления с использованием формул </w:t>
      </w:r>
      <w:r w:rsidRPr="00701F82">
        <w:rPr>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sz w:val="24"/>
          <w:szCs w:val="24"/>
          <w:lang w:val="en-US"/>
        </w:rPr>
        <w:t>n</w:t>
      </w:r>
      <w:r w:rsidRPr="00701F82">
        <w:rPr>
          <w:sz w:val="24"/>
          <w:szCs w:val="24"/>
        </w:rPr>
        <w:t xml:space="preserve"> членов.</w:t>
      </w:r>
    </w:p>
    <w:p w14:paraId="08FEC1B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члены последовательности точками на координатной плоскости.</w:t>
      </w:r>
    </w:p>
    <w:p w14:paraId="3059F89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3AFB474" w14:textId="2564133D" w:rsidR="00BC0740" w:rsidRDefault="00BC0740" w:rsidP="00B34051">
      <w:pPr>
        <w:spacing w:line="240" w:lineRule="auto"/>
        <w:ind w:firstLine="0"/>
        <w:contextualSpacing/>
        <w:rPr>
          <w:color w:val="FF0000"/>
          <w:sz w:val="24"/>
          <w:szCs w:val="24"/>
        </w:rPr>
      </w:pPr>
      <w:bookmarkStart w:id="71" w:name="_Toc124426249"/>
    </w:p>
    <w:p w14:paraId="565688B0" w14:textId="004A61E8" w:rsidR="00701F82" w:rsidRDefault="00701F82" w:rsidP="00701F82">
      <w:pPr>
        <w:spacing w:line="240" w:lineRule="auto"/>
        <w:ind w:left="540"/>
        <w:contextualSpacing/>
        <w:jc w:val="center"/>
        <w:rPr>
          <w:rFonts w:eastAsia="Calibri" w:cs="Times New Roman"/>
          <w:b/>
          <w:sz w:val="24"/>
          <w:szCs w:val="24"/>
          <w:lang w:eastAsia="en-US"/>
        </w:rPr>
      </w:pPr>
      <w:r w:rsidRPr="00701F82">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701F82">
        <w:rPr>
          <w:rFonts w:eastAsia="Calibri" w:cs="Times New Roman"/>
          <w:b/>
          <w:sz w:val="24"/>
          <w:szCs w:val="24"/>
          <w:lang w:eastAsia="en-US"/>
        </w:rPr>
        <w:t xml:space="preserve"> «</w:t>
      </w:r>
      <w:r w:rsidR="00061F78">
        <w:rPr>
          <w:rFonts w:eastAsia="Calibri" w:cs="Times New Roman"/>
          <w:b/>
          <w:sz w:val="24"/>
          <w:szCs w:val="24"/>
          <w:lang w:eastAsia="en-US"/>
        </w:rPr>
        <w:t>Алгебра</w:t>
      </w:r>
      <w:r w:rsidRPr="00701F82">
        <w:rPr>
          <w:rFonts w:eastAsia="Calibri" w:cs="Times New Roman"/>
          <w:b/>
          <w:sz w:val="24"/>
          <w:szCs w:val="24"/>
          <w:lang w:eastAsia="en-US"/>
        </w:rPr>
        <w:t>»</w:t>
      </w:r>
      <w:r w:rsidR="00061F78">
        <w:rPr>
          <w:rFonts w:eastAsia="Calibri" w:cs="Times New Roman"/>
          <w:b/>
          <w:sz w:val="24"/>
          <w:szCs w:val="24"/>
          <w:lang w:eastAsia="en-US"/>
        </w:rPr>
        <w:t xml:space="preserve"> </w:t>
      </w:r>
    </w:p>
    <w:p w14:paraId="409AA938" w14:textId="458D6A0A" w:rsidR="00061F78" w:rsidRPr="00701F82" w:rsidRDefault="00061F78" w:rsidP="00701F82">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50C6BE40" w14:textId="77777777" w:rsidR="00701F82" w:rsidRPr="00701F82" w:rsidRDefault="00701F82" w:rsidP="00701F82">
      <w:pPr>
        <w:spacing w:line="240" w:lineRule="auto"/>
        <w:ind w:left="540" w:firstLine="0"/>
        <w:contextualSpacing/>
        <w:jc w:val="center"/>
        <w:rPr>
          <w:rFonts w:eastAsia="SchoolBookSanPin" w:cs="Times New Roman"/>
          <w:b/>
          <w:sz w:val="24"/>
          <w:szCs w:val="24"/>
          <w:lang w:eastAsia="en-US"/>
        </w:rPr>
      </w:pPr>
    </w:p>
    <w:p w14:paraId="7307A77F" w14:textId="77777777"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7A0882EF" w14:textId="298FD731"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E37AB93" w14:textId="4A06982B" w:rsidR="00701F82" w:rsidRPr="00701F82" w:rsidRDefault="00701F82" w:rsidP="00701F82">
      <w:pPr>
        <w:widowControl w:val="0"/>
        <w:spacing w:line="240" w:lineRule="auto"/>
        <w:ind w:firstLine="709"/>
        <w:rPr>
          <w:rFonts w:eastAsia="SchoolBookSanPin" w:cs="Times New Roman"/>
          <w:sz w:val="24"/>
          <w:szCs w:val="24"/>
          <w:lang w:eastAsia="en-US"/>
        </w:rPr>
      </w:pPr>
      <w:r w:rsidRPr="00701F8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701F82" w:rsidRPr="00701F82" w14:paraId="7A8D61E0" w14:textId="77777777" w:rsidTr="00C90759">
        <w:trPr>
          <w:trHeight w:val="575"/>
        </w:trPr>
        <w:tc>
          <w:tcPr>
            <w:tcW w:w="993" w:type="dxa"/>
          </w:tcPr>
          <w:p w14:paraId="28BDE99D" w14:textId="77777777" w:rsidR="00701F82" w:rsidRPr="00701F82" w:rsidRDefault="00701F82" w:rsidP="00701F82">
            <w:pPr>
              <w:spacing w:line="240" w:lineRule="auto"/>
              <w:ind w:left="142" w:right="354" w:firstLine="96"/>
              <w:jc w:val="center"/>
              <w:rPr>
                <w:rFonts w:eastAsia="Times New Roman"/>
                <w:sz w:val="24"/>
                <w:szCs w:val="24"/>
                <w:lang w:eastAsia="en-US"/>
              </w:rPr>
            </w:pPr>
            <w:r w:rsidRPr="00701F82">
              <w:rPr>
                <w:rFonts w:eastAsia="Times New Roman"/>
                <w:sz w:val="24"/>
                <w:szCs w:val="24"/>
                <w:lang w:eastAsia="en-US"/>
              </w:rPr>
              <w:t>№</w:t>
            </w:r>
            <w:r w:rsidRPr="00701F82">
              <w:rPr>
                <w:rFonts w:eastAsia="Times New Roman"/>
                <w:spacing w:val="-57"/>
                <w:sz w:val="24"/>
                <w:szCs w:val="24"/>
                <w:lang w:eastAsia="en-US"/>
              </w:rPr>
              <w:t xml:space="preserve"> </w:t>
            </w:r>
            <w:r w:rsidRPr="00701F82">
              <w:rPr>
                <w:rFonts w:eastAsia="Times New Roman"/>
                <w:sz w:val="24"/>
                <w:szCs w:val="24"/>
                <w:lang w:eastAsia="en-US"/>
              </w:rPr>
              <w:t>п/п</w:t>
            </w:r>
          </w:p>
        </w:tc>
        <w:tc>
          <w:tcPr>
            <w:tcW w:w="4394" w:type="dxa"/>
          </w:tcPr>
          <w:p w14:paraId="18B80341" w14:textId="77777777" w:rsidR="00701F82" w:rsidRPr="00701F82" w:rsidRDefault="00701F82" w:rsidP="00701F82">
            <w:pPr>
              <w:spacing w:line="240" w:lineRule="auto"/>
              <w:ind w:left="142" w:firstLine="0"/>
              <w:jc w:val="center"/>
              <w:rPr>
                <w:rFonts w:eastAsia="Times New Roman"/>
                <w:sz w:val="24"/>
                <w:szCs w:val="24"/>
                <w:lang w:eastAsia="en-US"/>
              </w:rPr>
            </w:pPr>
            <w:r w:rsidRPr="00701F82">
              <w:rPr>
                <w:rFonts w:eastAsia="Times New Roman"/>
                <w:sz w:val="24"/>
                <w:szCs w:val="24"/>
                <w:lang w:eastAsia="en-US"/>
              </w:rPr>
              <w:t>Тема</w:t>
            </w:r>
          </w:p>
        </w:tc>
        <w:tc>
          <w:tcPr>
            <w:tcW w:w="2126" w:type="dxa"/>
          </w:tcPr>
          <w:p w14:paraId="66619892" w14:textId="77777777" w:rsidR="00701F82" w:rsidRPr="00701F82" w:rsidRDefault="00701F82" w:rsidP="00701F82">
            <w:pPr>
              <w:spacing w:line="240" w:lineRule="auto"/>
              <w:ind w:left="142" w:right="27" w:hanging="72"/>
              <w:jc w:val="center"/>
              <w:rPr>
                <w:rFonts w:eastAsia="Times New Roman"/>
                <w:sz w:val="24"/>
                <w:szCs w:val="24"/>
                <w:lang w:val="ru-RU" w:eastAsia="en-US"/>
              </w:rPr>
            </w:pPr>
            <w:r w:rsidRPr="00701F82">
              <w:rPr>
                <w:rFonts w:eastAsia="Times New Roman"/>
                <w:spacing w:val="-1"/>
                <w:sz w:val="24"/>
                <w:szCs w:val="24"/>
                <w:lang w:val="ru-RU" w:eastAsia="en-US"/>
              </w:rPr>
              <w:t>Количество часов, отводимых на освоение каждой темы</w:t>
            </w:r>
          </w:p>
        </w:tc>
        <w:tc>
          <w:tcPr>
            <w:tcW w:w="2126" w:type="dxa"/>
          </w:tcPr>
          <w:p w14:paraId="49270F93" w14:textId="77777777" w:rsidR="00701F82" w:rsidRPr="00701F82" w:rsidRDefault="00701F82" w:rsidP="00701F82">
            <w:pPr>
              <w:spacing w:line="240" w:lineRule="auto"/>
              <w:ind w:left="142" w:right="27" w:hanging="72"/>
              <w:jc w:val="center"/>
              <w:rPr>
                <w:rFonts w:eastAsia="Times New Roman"/>
                <w:spacing w:val="-1"/>
                <w:sz w:val="24"/>
                <w:szCs w:val="24"/>
                <w:lang w:eastAsia="en-US"/>
              </w:rPr>
            </w:pPr>
            <w:r w:rsidRPr="00701F82">
              <w:rPr>
                <w:rFonts w:eastAsia="Times New Roman"/>
                <w:spacing w:val="-1"/>
                <w:sz w:val="24"/>
                <w:szCs w:val="24"/>
                <w:lang w:eastAsia="en-US"/>
              </w:rPr>
              <w:t xml:space="preserve">Э(Ц)ОР </w:t>
            </w:r>
          </w:p>
        </w:tc>
      </w:tr>
      <w:tr w:rsidR="00701F82" w:rsidRPr="00701F82" w14:paraId="6181B651" w14:textId="77777777" w:rsidTr="00C90759">
        <w:trPr>
          <w:trHeight w:val="2227"/>
        </w:trPr>
        <w:tc>
          <w:tcPr>
            <w:tcW w:w="993" w:type="dxa"/>
          </w:tcPr>
          <w:p w14:paraId="1CF0C8A9" w14:textId="77777777" w:rsidR="00701F82" w:rsidRPr="00701F82" w:rsidRDefault="00701F82" w:rsidP="00701F82">
            <w:pPr>
              <w:spacing w:line="240" w:lineRule="auto"/>
              <w:ind w:left="142" w:firstLine="0"/>
              <w:jc w:val="left"/>
              <w:rPr>
                <w:rFonts w:eastAsia="Times New Roman"/>
                <w:sz w:val="24"/>
                <w:szCs w:val="24"/>
                <w:lang w:eastAsia="en-US"/>
              </w:rPr>
            </w:pPr>
            <w:r w:rsidRPr="00701F82">
              <w:rPr>
                <w:rFonts w:eastAsia="Times New Roman"/>
                <w:sz w:val="24"/>
                <w:szCs w:val="24"/>
                <w:lang w:eastAsia="en-US"/>
              </w:rPr>
              <w:t>1.</w:t>
            </w:r>
          </w:p>
        </w:tc>
        <w:tc>
          <w:tcPr>
            <w:tcW w:w="4394" w:type="dxa"/>
          </w:tcPr>
          <w:p w14:paraId="322DFEB3" w14:textId="1AC61845" w:rsidR="00061F78" w:rsidRDefault="00061F78" w:rsidP="00061F78">
            <w:pPr>
              <w:rPr>
                <w:rFonts w:eastAsia="OfficinaSansBoldITC"/>
                <w:sz w:val="24"/>
                <w:szCs w:val="28"/>
                <w:lang w:val="ru-RU" w:eastAsia="en-US"/>
              </w:rPr>
            </w:pPr>
            <w:r>
              <w:rPr>
                <w:rFonts w:eastAsia="OfficinaSansBoldITC"/>
                <w:sz w:val="24"/>
                <w:szCs w:val="28"/>
                <w:lang w:val="ru-RU" w:eastAsia="en-US"/>
              </w:rPr>
              <w:t>7 класс</w:t>
            </w:r>
          </w:p>
          <w:p w14:paraId="55918E1D" w14:textId="5C9A9AB5"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14:paraId="4C05CEF8"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5E1D12B"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32226A1"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Применение признаков делимости, разложение на множители натуральных чисел.</w:t>
            </w:r>
          </w:p>
          <w:p w14:paraId="2030B752"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Реальные зависимости, в том числе прямая и обратная пропорциональности.</w:t>
            </w:r>
          </w:p>
          <w:p w14:paraId="07F58D8C"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14:paraId="7243F5A5"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 xml:space="preserve">Переменные, числовое значение выражения с переменной. Допустимые </w:t>
            </w:r>
            <w:r w:rsidRPr="00061F78">
              <w:rPr>
                <w:rFonts w:eastAsia="OfficinaSansBoldITC"/>
                <w:sz w:val="24"/>
                <w:szCs w:val="28"/>
                <w:lang w:val="ru-RU" w:eastAsia="en-US"/>
              </w:rPr>
              <w:lastRenderedPageBreak/>
              <w:t>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33A73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Свойства степени с натуральным показателем.</w:t>
            </w:r>
          </w:p>
          <w:p w14:paraId="3CA2AE9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810A6E1"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14:paraId="41DEDF4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Уравнение, корень уравнения, правила преобразования уравнения, равносильность уравнений.</w:t>
            </w:r>
          </w:p>
          <w:p w14:paraId="1E2882F5"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334B484"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7FDF8AD"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146.5.2.4.</w:t>
            </w:r>
            <w:r w:rsidRPr="00061F78">
              <w:rPr>
                <w:rFonts w:eastAsia="OfficinaSansBoldITC"/>
                <w:sz w:val="24"/>
                <w:szCs w:val="28"/>
                <w:lang w:eastAsia="en-US"/>
              </w:rPr>
              <w:t> </w:t>
            </w:r>
            <w:r w:rsidRPr="00061F78">
              <w:rPr>
                <w:rFonts w:eastAsia="OfficinaSansBoldITC"/>
                <w:sz w:val="24"/>
                <w:szCs w:val="28"/>
                <w:lang w:val="ru-RU" w:eastAsia="en-US"/>
              </w:rPr>
              <w:t>Функции.</w:t>
            </w:r>
          </w:p>
          <w:p w14:paraId="153A050E"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14:paraId="18CC73F3" w14:textId="39D991C1" w:rsidR="00061F78" w:rsidRPr="00701F82" w:rsidRDefault="00061F78" w:rsidP="00061F78">
            <w:pPr>
              <w:rPr>
                <w:rFonts w:eastAsia="OfficinaSansBoldITC"/>
                <w:sz w:val="24"/>
                <w:szCs w:val="28"/>
                <w:lang w:val="ru-RU" w:eastAsia="en-US"/>
              </w:rPr>
            </w:pPr>
            <w:r w:rsidRPr="00061F78">
              <w:rPr>
                <w:rFonts w:eastAsia="OfficinaSansBoldITC"/>
                <w:sz w:val="24"/>
                <w:szCs w:val="28"/>
                <w:lang w:val="ru-RU" w:eastAsia="en-US"/>
              </w:rPr>
              <w:t xml:space="preserve">Прямоугольная система координат, оси </w:t>
            </w:r>
            <w:r w:rsidRPr="00061F78">
              <w:rPr>
                <w:rFonts w:eastAsia="OfficinaSansBoldITC"/>
                <w:i/>
                <w:sz w:val="24"/>
                <w:szCs w:val="28"/>
                <w:lang w:eastAsia="en-US"/>
              </w:rPr>
              <w:t>Ox</w:t>
            </w:r>
            <w:r w:rsidRPr="00061F78">
              <w:rPr>
                <w:rFonts w:eastAsia="OfficinaSansBoldITC"/>
                <w:i/>
                <w:sz w:val="24"/>
                <w:szCs w:val="28"/>
                <w:lang w:val="ru-RU" w:eastAsia="en-US"/>
              </w:rPr>
              <w:t xml:space="preserve"> </w:t>
            </w:r>
            <w:r w:rsidRPr="00061F78">
              <w:rPr>
                <w:rFonts w:eastAsia="OfficinaSansBoldITC"/>
                <w:sz w:val="24"/>
                <w:szCs w:val="28"/>
                <w:lang w:val="ru-RU" w:eastAsia="en-US"/>
              </w:rPr>
              <w:t xml:space="preserve">и </w:t>
            </w:r>
            <w:r w:rsidRPr="00061F78">
              <w:rPr>
                <w:rFonts w:eastAsia="OfficinaSansBoldITC"/>
                <w:i/>
                <w:sz w:val="24"/>
                <w:szCs w:val="28"/>
                <w:lang w:eastAsia="en-US"/>
              </w:rPr>
              <w:t>Oy</w:t>
            </w:r>
            <w:r w:rsidRPr="00061F78">
              <w:rPr>
                <w:rFonts w:eastAsia="OfficinaSansBoldITC"/>
                <w:sz w:val="24"/>
                <w:szCs w:val="28"/>
                <w:lang w:val="ru-RU"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OfficinaSansBoldITC" w:hAnsi="Cambria Math"/>
                  <w:sz w:val="24"/>
                  <w:szCs w:val="28"/>
                  <w:lang w:eastAsia="en-US"/>
                </w:rPr>
                <m:t>y</m:t>
              </m:r>
              <m:r>
                <m:rPr>
                  <m:sty m:val="p"/>
                </m:rPr>
                <w:rPr>
                  <w:rFonts w:ascii="Cambria Math" w:eastAsia="OfficinaSansBoldITC" w:hAnsi="Cambria Math"/>
                  <w:sz w:val="24"/>
                  <w:szCs w:val="28"/>
                  <w:lang w:val="ru-RU" w:eastAsia="en-US"/>
                </w:rPr>
                <m:t>=|</m:t>
              </m:r>
              <m:r>
                <w:rPr>
                  <w:rFonts w:ascii="Cambria Math" w:eastAsia="OfficinaSansBoldITC" w:hAnsi="Cambria Math"/>
                  <w:sz w:val="24"/>
                  <w:szCs w:val="28"/>
                  <w:lang w:eastAsia="en-US"/>
                </w:rPr>
                <m:t>x</m:t>
              </m:r>
              <m:r>
                <m:rPr>
                  <m:sty m:val="p"/>
                </m:rPr>
                <w:rPr>
                  <w:rFonts w:ascii="Cambria Math" w:eastAsia="OfficinaSansBoldITC" w:hAnsi="Cambria Math"/>
                  <w:sz w:val="24"/>
                  <w:szCs w:val="28"/>
                  <w:lang w:val="ru-RU" w:eastAsia="en-US"/>
                </w:rPr>
                <m:t>|</m:t>
              </m:r>
            </m:oMath>
            <w:r w:rsidRPr="00061F78">
              <w:rPr>
                <w:rFonts w:eastAsia="OfficinaSansBoldITC"/>
                <w:sz w:val="24"/>
                <w:szCs w:val="28"/>
                <w:lang w:val="ru-RU" w:eastAsia="en-US"/>
              </w:rPr>
              <w:t>. Графическое решение линейных уравнений и систем линейных уравнений.</w:t>
            </w:r>
          </w:p>
        </w:tc>
        <w:tc>
          <w:tcPr>
            <w:tcW w:w="2126" w:type="dxa"/>
            <w:vMerge w:val="restart"/>
          </w:tcPr>
          <w:p w14:paraId="7688E2F4"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C7794E3"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297B830"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w:t>
            </w:r>
            <w:r w:rsidRPr="00701F82">
              <w:rPr>
                <w:rFonts w:eastAsia="Times New Roman"/>
                <w:i/>
                <w:sz w:val="24"/>
                <w:szCs w:val="24"/>
                <w:lang w:val="ru-RU" w:eastAsia="en-US"/>
              </w:rPr>
              <w:lastRenderedPageBreak/>
              <w:t>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61F78" w:rsidRPr="00701F82" w14:paraId="076EC2FF" w14:textId="77777777" w:rsidTr="00C90759">
        <w:trPr>
          <w:trHeight w:val="2227"/>
        </w:trPr>
        <w:tc>
          <w:tcPr>
            <w:tcW w:w="993" w:type="dxa"/>
          </w:tcPr>
          <w:p w14:paraId="797CC371" w14:textId="6DEBFCA4"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14:paraId="2D342455"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w:t>
            </w:r>
            <w:r w:rsidRPr="00061F78">
              <w:rPr>
                <w:rFonts w:eastAsia="OfficinaSansBoldITC"/>
                <w:sz w:val="24"/>
                <w:szCs w:val="28"/>
                <w:lang w:eastAsia="en-US"/>
              </w:rPr>
              <w:t> </w:t>
            </w:r>
            <w:r w:rsidRPr="00061F78">
              <w:rPr>
                <w:rFonts w:eastAsia="OfficinaSansBoldITC"/>
                <w:sz w:val="24"/>
                <w:szCs w:val="28"/>
                <w:lang w:val="ru-RU" w:eastAsia="en-US"/>
              </w:rPr>
              <w:t>Содержание обучения в 8 классе.</w:t>
            </w:r>
          </w:p>
          <w:p w14:paraId="4462A4F3"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14:paraId="175EE77B"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2EE30E0F"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lastRenderedPageBreak/>
              <w:t>Степень с целым показателем и её свойства. Стандартная запись числа.</w:t>
            </w:r>
          </w:p>
          <w:p w14:paraId="579F2E03"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14:paraId="10B51DC2"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трёхчлен, разложение квадратного трёхчлена на множители.</w:t>
            </w:r>
          </w:p>
          <w:p w14:paraId="0F4347D6"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2327A49A"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14:paraId="42E262D7"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01F6A31B"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6DDC03D8"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Решение текстовых задач алгебраическим способом.</w:t>
            </w:r>
          </w:p>
          <w:p w14:paraId="2C8C68CA"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19CC668"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146.5.3.4.</w:t>
            </w:r>
            <w:r w:rsidRPr="00061F78">
              <w:rPr>
                <w:rFonts w:eastAsia="OfficinaSansBoldITC"/>
                <w:sz w:val="24"/>
                <w:szCs w:val="28"/>
                <w:lang w:eastAsia="en-US"/>
              </w:rPr>
              <w:t> </w:t>
            </w:r>
            <w:r w:rsidRPr="00061F78">
              <w:rPr>
                <w:rFonts w:eastAsia="OfficinaSansBoldITC"/>
                <w:sz w:val="24"/>
                <w:szCs w:val="28"/>
                <w:lang w:val="ru-RU" w:eastAsia="en-US"/>
              </w:rPr>
              <w:t>Функции.</w:t>
            </w:r>
          </w:p>
          <w:p w14:paraId="16744007"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Понятие функции. Область определения и множество значений функции. Способы задания функций.</w:t>
            </w:r>
          </w:p>
          <w:p w14:paraId="04C90185"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График функции. Чтение свойств функции по её графику. Примеры графиков функций, отражающих реальные процессы.</w:t>
            </w:r>
          </w:p>
          <w:p w14:paraId="4262B6D1" w14:textId="54B4A041"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Функции, описывающие прямую и обратную пропорциональные зависимости, их графики. Функции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2</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3</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w:t>
            </w:r>
            <m:oMath>
              <m:rad>
                <m:radPr>
                  <m:degHide m:val="1"/>
                  <m:ctrlPr>
                    <w:rPr>
                      <w:rFonts w:ascii="Cambria Math" w:eastAsia="OfficinaSansBoldITC" w:hAnsi="Cambria Math"/>
                      <w:i/>
                      <w:sz w:val="24"/>
                      <w:szCs w:val="28"/>
                      <w:lang w:eastAsia="en-US"/>
                    </w:rPr>
                  </m:ctrlPr>
                </m:radPr>
                <m:deg/>
                <m:e>
                  <m:r>
                    <w:rPr>
                      <w:rFonts w:ascii="Cambria Math" w:eastAsia="OfficinaSansBoldITC" w:hAnsi="Cambria Math"/>
                      <w:sz w:val="24"/>
                      <w:szCs w:val="28"/>
                      <w:lang w:eastAsia="en-US"/>
                    </w:rPr>
                    <m:t>x</m:t>
                  </m:r>
                </m:e>
              </m:rad>
            </m:oMath>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w:t>
            </w:r>
            <w:r w:rsidRPr="00061F78">
              <w:rPr>
                <w:rFonts w:eastAsia="OfficinaSansBoldITC"/>
                <w:i/>
                <w:sz w:val="24"/>
                <w:szCs w:val="28"/>
                <w:lang w:eastAsia="en-US"/>
              </w:rPr>
              <w:t>x</w:t>
            </w:r>
            <w:r w:rsidRPr="00061F78">
              <w:rPr>
                <w:rFonts w:eastAsia="OfficinaSansBoldITC"/>
                <w:i/>
                <w:sz w:val="24"/>
                <w:szCs w:val="28"/>
                <w:lang w:val="ru-RU" w:eastAsia="en-US"/>
              </w:rPr>
              <w:t>|</w:t>
            </w:r>
            <w:r w:rsidRPr="00061F78">
              <w:rPr>
                <w:rFonts w:eastAsia="OfficinaSansBoldITC"/>
                <w:sz w:val="24"/>
                <w:szCs w:val="28"/>
                <w:lang w:val="ru-RU" w:eastAsia="en-US"/>
              </w:rPr>
              <w:t>. Графическое решение уравнений и систем уравнений.</w:t>
            </w:r>
          </w:p>
        </w:tc>
        <w:tc>
          <w:tcPr>
            <w:tcW w:w="2126" w:type="dxa"/>
          </w:tcPr>
          <w:p w14:paraId="600C5800" w14:textId="77777777" w:rsidR="00061F78" w:rsidRPr="00061F78" w:rsidRDefault="00061F78" w:rsidP="00701F82">
            <w:pPr>
              <w:spacing w:line="240" w:lineRule="auto"/>
              <w:ind w:firstLine="0"/>
              <w:jc w:val="center"/>
              <w:rPr>
                <w:rFonts w:eastAsia="Times New Roman"/>
                <w:i/>
                <w:sz w:val="24"/>
                <w:szCs w:val="24"/>
                <w:lang w:val="ru-RU" w:eastAsia="en-US"/>
              </w:rPr>
            </w:pPr>
          </w:p>
        </w:tc>
        <w:tc>
          <w:tcPr>
            <w:tcW w:w="2126" w:type="dxa"/>
          </w:tcPr>
          <w:p w14:paraId="5498DD4D" w14:textId="77777777" w:rsidR="00061F78" w:rsidRPr="00061F78" w:rsidRDefault="00061F78" w:rsidP="00701F82">
            <w:pPr>
              <w:spacing w:line="240" w:lineRule="auto"/>
              <w:ind w:firstLine="0"/>
              <w:jc w:val="center"/>
              <w:rPr>
                <w:rFonts w:eastAsia="Times New Roman"/>
                <w:i/>
                <w:sz w:val="24"/>
                <w:szCs w:val="24"/>
                <w:lang w:val="ru-RU" w:eastAsia="en-US"/>
              </w:rPr>
            </w:pPr>
          </w:p>
        </w:tc>
      </w:tr>
      <w:tr w:rsidR="00061F78" w:rsidRPr="00701F82" w14:paraId="21B88228" w14:textId="77777777" w:rsidTr="00C90759">
        <w:trPr>
          <w:trHeight w:val="2227"/>
        </w:trPr>
        <w:tc>
          <w:tcPr>
            <w:tcW w:w="993" w:type="dxa"/>
          </w:tcPr>
          <w:p w14:paraId="1F53CD1E" w14:textId="06A1BAA7"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14:paraId="5C119098" w14:textId="36453DBF" w:rsidR="00061F78" w:rsidRPr="00061F78" w:rsidRDefault="00061F78" w:rsidP="00061F78">
            <w:pPr>
              <w:spacing w:line="240" w:lineRule="auto"/>
              <w:rPr>
                <w:rFonts w:eastAsia="Calibri"/>
                <w:sz w:val="24"/>
                <w:szCs w:val="28"/>
                <w:lang w:val="ru-RU" w:eastAsia="en-US"/>
              </w:rPr>
            </w:pPr>
            <w:r>
              <w:rPr>
                <w:rFonts w:eastAsia="Calibri"/>
                <w:sz w:val="24"/>
                <w:szCs w:val="28"/>
                <w:lang w:val="ru-RU" w:eastAsia="en-US"/>
              </w:rPr>
              <w:t>9 класс</w:t>
            </w:r>
          </w:p>
          <w:p w14:paraId="28E4EE4A"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146.5.4.1.</w:t>
            </w:r>
            <w:r w:rsidRPr="00061F78">
              <w:rPr>
                <w:rFonts w:eastAsia="Calibri"/>
                <w:sz w:val="24"/>
                <w:szCs w:val="28"/>
                <w:lang w:eastAsia="en-US"/>
              </w:rPr>
              <w:t> </w:t>
            </w:r>
            <w:r w:rsidRPr="00F32A5A">
              <w:rPr>
                <w:rFonts w:eastAsia="Calibri"/>
                <w:sz w:val="24"/>
                <w:szCs w:val="28"/>
                <w:lang w:val="ru-RU" w:eastAsia="en-US"/>
              </w:rPr>
              <w:t>Числа и вычисления.</w:t>
            </w:r>
          </w:p>
          <w:p w14:paraId="719642E7"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C9196B3"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lastRenderedPageBreak/>
              <w:t>Сравнение действительных чисел, арифметические действия с действительными числами.</w:t>
            </w:r>
          </w:p>
          <w:p w14:paraId="684F1163"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Размеры объектов окружающего мира, длительность процессов в окружающем мире.</w:t>
            </w:r>
          </w:p>
          <w:p w14:paraId="3C5B044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Приближённое значение величины, точность приближения. Округление чисел. Прикидка и оценка результатов вычислений.</w:t>
            </w:r>
          </w:p>
          <w:p w14:paraId="0AC0785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146.5.4.2.</w:t>
            </w:r>
            <w:r w:rsidRPr="00061F78">
              <w:rPr>
                <w:rFonts w:eastAsia="Calibri"/>
                <w:sz w:val="24"/>
                <w:szCs w:val="28"/>
                <w:lang w:eastAsia="en-US"/>
              </w:rPr>
              <w:t> </w:t>
            </w:r>
            <w:r w:rsidRPr="00F32A5A">
              <w:rPr>
                <w:rFonts w:eastAsia="Calibri"/>
                <w:sz w:val="24"/>
                <w:szCs w:val="28"/>
                <w:lang w:val="ru-RU" w:eastAsia="en-US"/>
              </w:rPr>
              <w:t>Уравнения и неравенства.</w:t>
            </w:r>
          </w:p>
          <w:p w14:paraId="14D5FD00"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Линейное уравнение. Решение уравнений, сводящихся к линейным.</w:t>
            </w:r>
          </w:p>
          <w:p w14:paraId="7057967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6B34D056"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Решение дробно-рациональных уравнений. Решение текстовых задач алгебраическим методом.</w:t>
            </w:r>
          </w:p>
          <w:p w14:paraId="6429638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2DD4994"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текстовых задач алгебраическим способом.</w:t>
            </w:r>
          </w:p>
          <w:p w14:paraId="1E5C8A6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Числовые неравенства и их свойства.</w:t>
            </w:r>
          </w:p>
          <w:p w14:paraId="5F378BBB"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0F862BE"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146.5.4.3.</w:t>
            </w:r>
            <w:r w:rsidRPr="00061F78">
              <w:rPr>
                <w:rFonts w:eastAsia="Calibri"/>
                <w:sz w:val="24"/>
                <w:szCs w:val="28"/>
                <w:lang w:eastAsia="en-US"/>
              </w:rPr>
              <w:t> </w:t>
            </w:r>
            <w:r w:rsidRPr="00061F78">
              <w:rPr>
                <w:rFonts w:eastAsia="Calibri"/>
                <w:sz w:val="24"/>
                <w:szCs w:val="28"/>
                <w:lang w:val="ru-RU" w:eastAsia="en-US"/>
              </w:rPr>
              <w:t>Функции.</w:t>
            </w:r>
          </w:p>
          <w:p w14:paraId="03F0FCC0"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Квадратичная функция, её график и свойства. Парабола, координаты вершины параболы, ось симметрии параболы.</w:t>
            </w:r>
          </w:p>
          <w:p w14:paraId="4F1D109D"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Графики функций: </w:t>
            </w:r>
            <m:oMath>
              <m:r>
                <w:rPr>
                  <w:rFonts w:ascii="Cambria Math" w:eastAsia="Calibri" w:hAnsi="Cambria Math"/>
                  <w:sz w:val="24"/>
                  <w:szCs w:val="28"/>
                  <w:lang w:val="ru-RU" w:eastAsia="en-US"/>
                </w:rPr>
                <m:t xml:space="preserve">у=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m:t>
              </m:r>
              <m:r>
                <w:rPr>
                  <w:rFonts w:ascii="Cambria Math" w:eastAsia="Calibri" w:hAnsi="Cambria Math"/>
                  <w:sz w:val="24"/>
                  <w:szCs w:val="28"/>
                  <w:lang w:eastAsia="en-US"/>
                </w:rPr>
                <m:t>b</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f>
                <m:fPr>
                  <m:ctrlPr>
                    <w:rPr>
                      <w:rFonts w:ascii="Cambria Math" w:eastAsia="Calibri" w:hAnsi="Cambria Math"/>
                      <w:i/>
                      <w:sz w:val="24"/>
                      <w:szCs w:val="28"/>
                      <w:lang w:eastAsia="en-US"/>
                    </w:rPr>
                  </m:ctrlPr>
                </m:fPr>
                <m:num>
                  <m:r>
                    <m:rPr>
                      <m:scr m:val="script"/>
                    </m:rPr>
                    <w:rPr>
                      <w:rFonts w:ascii="Cambria Math" w:eastAsia="Calibri" w:hAnsi="Cambria Math"/>
                      <w:sz w:val="24"/>
                      <w:szCs w:val="28"/>
                      <w:lang w:eastAsia="en-US"/>
                    </w:rPr>
                    <m:t>k</m:t>
                  </m:r>
                </m:num>
                <m:den>
                  <m:r>
                    <w:rPr>
                      <w:rFonts w:ascii="Cambria Math" w:eastAsia="Calibri" w:hAnsi="Cambria Math"/>
                      <w:sz w:val="24"/>
                      <w:szCs w:val="28"/>
                      <w:lang w:eastAsia="en-US"/>
                    </w:rPr>
                    <m:t>x</m:t>
                  </m:r>
                </m:den>
              </m:f>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sSup>
                <m:sSupPr>
                  <m:ctrlPr>
                    <w:rPr>
                      <w:rFonts w:ascii="Cambria Math" w:eastAsia="Calibri" w:hAnsi="Cambria Math"/>
                      <w:i/>
                      <w:sz w:val="24"/>
                      <w:szCs w:val="28"/>
                      <w:lang w:eastAsia="en-US"/>
                    </w:rPr>
                  </m:ctrlPr>
                </m:sSupPr>
                <m:e>
                  <m:r>
                    <w:rPr>
                      <w:rFonts w:ascii="Cambria Math" w:eastAsia="Calibri" w:hAnsi="Cambria Math"/>
                      <w:sz w:val="24"/>
                      <w:szCs w:val="28"/>
                      <w:lang w:eastAsia="en-US"/>
                    </w:rPr>
                    <m:t>x</m:t>
                  </m:r>
                </m:e>
                <m:sup>
                  <m:r>
                    <w:rPr>
                      <w:rFonts w:ascii="Cambria Math" w:eastAsia="Calibri" w:hAnsi="Cambria Math"/>
                      <w:sz w:val="24"/>
                      <w:szCs w:val="28"/>
                      <w:lang w:val="ru-RU" w:eastAsia="en-US"/>
                    </w:rPr>
                    <m:t>3</m:t>
                  </m:r>
                </m:sup>
              </m:sSup>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ad>
                <m:radPr>
                  <m:degHide m:val="1"/>
                  <m:ctrlPr>
                    <w:rPr>
                      <w:rFonts w:ascii="Cambria Math" w:eastAsia="Calibri" w:hAnsi="Cambria Math"/>
                      <w:i/>
                      <w:sz w:val="24"/>
                      <w:szCs w:val="28"/>
                      <w:lang w:eastAsia="en-US"/>
                    </w:rPr>
                  </m:ctrlPr>
                </m:radPr>
                <m:deg/>
                <m:e>
                  <m:r>
                    <w:rPr>
                      <w:rFonts w:ascii="Cambria Math" w:eastAsia="Calibri" w:hAnsi="Cambria Math"/>
                      <w:sz w:val="24"/>
                      <w:szCs w:val="28"/>
                      <w:lang w:eastAsia="en-US"/>
                    </w:rPr>
                    <m:t>x</m:t>
                  </m:r>
                </m:e>
              </m:rad>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m:t>
              </m:r>
              <m:r>
                <w:rPr>
                  <w:rFonts w:ascii="Cambria Math" w:eastAsia="Calibri" w:hAnsi="Cambria Math"/>
                  <w:sz w:val="24"/>
                  <w:szCs w:val="28"/>
                  <w:lang w:eastAsia="en-US"/>
                </w:rPr>
                <m:t>x</m:t>
              </m:r>
              <m:r>
                <w:rPr>
                  <w:rFonts w:ascii="Cambria Math" w:eastAsia="Calibri" w:hAnsi="Cambria Math"/>
                  <w:sz w:val="24"/>
                  <w:szCs w:val="28"/>
                  <w:lang w:val="ru-RU" w:eastAsia="en-US"/>
                </w:rPr>
                <m:t>|</m:t>
              </m:r>
            </m:oMath>
            <w:r w:rsidRPr="00061F78">
              <w:rPr>
                <w:rFonts w:eastAsia="Calibri"/>
                <w:sz w:val="24"/>
                <w:szCs w:val="28"/>
                <w:lang w:val="ru-RU" w:eastAsia="en-US"/>
              </w:rPr>
              <w:t>, и их свойства.</w:t>
            </w:r>
          </w:p>
          <w:p w14:paraId="29134016"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146.5.4.4.</w:t>
            </w:r>
            <w:r w:rsidRPr="00061F78">
              <w:rPr>
                <w:rFonts w:eastAsia="Calibri"/>
                <w:sz w:val="24"/>
                <w:szCs w:val="28"/>
                <w:lang w:eastAsia="en-US"/>
              </w:rPr>
              <w:t> </w:t>
            </w:r>
            <w:r w:rsidRPr="00061F78">
              <w:rPr>
                <w:rFonts w:eastAsia="Calibri"/>
                <w:sz w:val="24"/>
                <w:szCs w:val="28"/>
                <w:lang w:val="ru-RU" w:eastAsia="en-US"/>
              </w:rPr>
              <w:t>Числовые последовательности и прогрессии.</w:t>
            </w:r>
          </w:p>
          <w:p w14:paraId="628E58CB"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Понятие числовой последовательности. Задание последовательности рекуррентной формулой и формулой </w:t>
            </w:r>
            <w:r w:rsidRPr="00061F78">
              <w:rPr>
                <w:rFonts w:eastAsia="Calibri"/>
                <w:i/>
                <w:sz w:val="24"/>
                <w:szCs w:val="28"/>
                <w:lang w:eastAsia="en-US"/>
              </w:rPr>
              <w:t>n</w:t>
            </w:r>
            <w:r w:rsidRPr="00061F78">
              <w:rPr>
                <w:rFonts w:eastAsia="Calibri"/>
                <w:sz w:val="24"/>
                <w:szCs w:val="28"/>
                <w:lang w:val="ru-RU" w:eastAsia="en-US"/>
              </w:rPr>
              <w:t>-го члена.</w:t>
            </w:r>
          </w:p>
          <w:p w14:paraId="09F1448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Арифметическая и геометрическая </w:t>
            </w:r>
            <w:r w:rsidRPr="00061F78">
              <w:rPr>
                <w:rFonts w:eastAsia="Calibri"/>
                <w:sz w:val="24"/>
                <w:szCs w:val="28"/>
                <w:lang w:val="ru-RU" w:eastAsia="en-US"/>
              </w:rPr>
              <w:lastRenderedPageBreak/>
              <w:t xml:space="preserve">прогрессии. Формулы </w:t>
            </w:r>
            <w:r w:rsidRPr="00061F78">
              <w:rPr>
                <w:rFonts w:eastAsia="Calibri"/>
                <w:i/>
                <w:sz w:val="24"/>
                <w:szCs w:val="28"/>
                <w:lang w:eastAsia="en-US"/>
              </w:rPr>
              <w:t>n</w:t>
            </w:r>
            <w:r w:rsidRPr="00061F78">
              <w:rPr>
                <w:rFonts w:eastAsia="Calibri"/>
                <w:sz w:val="24"/>
                <w:szCs w:val="28"/>
                <w:lang w:val="ru-RU" w:eastAsia="en-US"/>
              </w:rPr>
              <w:t xml:space="preserve">-го члена арифметической и геометрической прогрессий, суммы первых </w:t>
            </w:r>
            <w:r w:rsidRPr="00061F78">
              <w:rPr>
                <w:rFonts w:eastAsia="Calibri"/>
                <w:i/>
                <w:sz w:val="24"/>
                <w:szCs w:val="28"/>
                <w:lang w:eastAsia="en-US"/>
              </w:rPr>
              <w:t>n</w:t>
            </w:r>
            <w:r w:rsidRPr="00061F78">
              <w:rPr>
                <w:rFonts w:eastAsia="Calibri"/>
                <w:i/>
                <w:sz w:val="24"/>
                <w:szCs w:val="28"/>
                <w:lang w:val="ru-RU" w:eastAsia="en-US"/>
              </w:rPr>
              <w:t xml:space="preserve"> </w:t>
            </w:r>
            <w:r w:rsidRPr="00061F78">
              <w:rPr>
                <w:rFonts w:eastAsia="Calibri"/>
                <w:sz w:val="24"/>
                <w:szCs w:val="28"/>
                <w:lang w:val="ru-RU" w:eastAsia="en-US"/>
              </w:rPr>
              <w:t>членов.</w:t>
            </w:r>
          </w:p>
          <w:p w14:paraId="6CF0B663" w14:textId="4C34D6E6" w:rsidR="00061F78" w:rsidRPr="00936BFD" w:rsidRDefault="00061F78" w:rsidP="00936BFD">
            <w:pPr>
              <w:spacing w:line="240" w:lineRule="auto"/>
              <w:rPr>
                <w:rFonts w:eastAsia="Calibri"/>
                <w:sz w:val="24"/>
                <w:szCs w:val="28"/>
                <w:lang w:eastAsia="en-US"/>
              </w:rPr>
            </w:pPr>
            <w:r w:rsidRPr="00061F78">
              <w:rPr>
                <w:rFonts w:eastAsia="Calibri"/>
                <w:sz w:val="24"/>
                <w:szCs w:val="28"/>
                <w:lang w:val="ru-RU" w:eastAsia="en-US"/>
              </w:rPr>
              <w:t xml:space="preserve">Изображение членов арифметической и геометрической прогрессий точками на координатной плоскости. </w:t>
            </w:r>
            <w:r w:rsidRPr="00061F78">
              <w:rPr>
                <w:rFonts w:eastAsia="Calibri"/>
                <w:sz w:val="24"/>
                <w:szCs w:val="28"/>
                <w:lang w:eastAsia="en-US"/>
              </w:rPr>
              <w:t>Линейный и экспоненциальный рост. Сложные проценты.</w:t>
            </w:r>
          </w:p>
        </w:tc>
        <w:tc>
          <w:tcPr>
            <w:tcW w:w="2126" w:type="dxa"/>
          </w:tcPr>
          <w:p w14:paraId="6991E089" w14:textId="77777777" w:rsidR="00061F78" w:rsidRPr="00061F78" w:rsidRDefault="00061F78" w:rsidP="00701F82">
            <w:pPr>
              <w:spacing w:line="240" w:lineRule="auto"/>
              <w:ind w:firstLine="0"/>
              <w:jc w:val="center"/>
              <w:rPr>
                <w:rFonts w:eastAsia="Times New Roman"/>
                <w:i/>
                <w:sz w:val="24"/>
                <w:szCs w:val="24"/>
                <w:lang w:eastAsia="en-US"/>
              </w:rPr>
            </w:pPr>
          </w:p>
        </w:tc>
        <w:tc>
          <w:tcPr>
            <w:tcW w:w="2126" w:type="dxa"/>
          </w:tcPr>
          <w:p w14:paraId="1C5FC941" w14:textId="77777777" w:rsidR="00061F78" w:rsidRPr="00061F78" w:rsidRDefault="00061F78" w:rsidP="00701F82">
            <w:pPr>
              <w:spacing w:line="240" w:lineRule="auto"/>
              <w:ind w:firstLine="0"/>
              <w:jc w:val="center"/>
              <w:rPr>
                <w:rFonts w:eastAsia="Times New Roman"/>
                <w:i/>
                <w:sz w:val="24"/>
                <w:szCs w:val="24"/>
                <w:lang w:eastAsia="en-US"/>
              </w:rPr>
            </w:pPr>
          </w:p>
        </w:tc>
      </w:tr>
    </w:tbl>
    <w:p w14:paraId="47E06AD0" w14:textId="401705C8" w:rsidR="00701F82" w:rsidRDefault="00701F82" w:rsidP="00701F82">
      <w:pPr>
        <w:tabs>
          <w:tab w:val="left" w:pos="2581"/>
        </w:tabs>
        <w:spacing w:line="240" w:lineRule="auto"/>
        <w:ind w:right="6" w:firstLine="567"/>
        <w:rPr>
          <w:color w:val="FF0000"/>
          <w:sz w:val="24"/>
          <w:szCs w:val="24"/>
        </w:rPr>
      </w:pPr>
    </w:p>
    <w:p w14:paraId="20584C9D" w14:textId="53E7F1FE" w:rsidR="00BC0740" w:rsidRDefault="00BC0740" w:rsidP="00B34051">
      <w:pPr>
        <w:tabs>
          <w:tab w:val="left" w:pos="3029"/>
        </w:tabs>
        <w:spacing w:line="240" w:lineRule="auto"/>
        <w:ind w:right="6" w:firstLine="0"/>
        <w:rPr>
          <w:b/>
          <w:sz w:val="24"/>
          <w:szCs w:val="24"/>
        </w:rPr>
      </w:pPr>
    </w:p>
    <w:p w14:paraId="06A3CAA0" w14:textId="50F6278E" w:rsidR="00000C8C" w:rsidRPr="00B34051" w:rsidRDefault="00B34051" w:rsidP="00B34051">
      <w:pPr>
        <w:pStyle w:val="ac"/>
        <w:numPr>
          <w:ilvl w:val="2"/>
          <w:numId w:val="1"/>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w:t>
      </w:r>
      <w:bookmarkEnd w:id="71"/>
      <w:r w:rsidR="00000C8C" w:rsidRPr="00B34051">
        <w:rPr>
          <w:b/>
          <w:sz w:val="24"/>
          <w:szCs w:val="24"/>
        </w:rPr>
        <w:t xml:space="preserve"> учебного курса «Геометрия» в 7–9 классах </w:t>
      </w:r>
    </w:p>
    <w:p w14:paraId="7799CB06" w14:textId="03F95C31" w:rsidR="00936BFD" w:rsidRPr="000039F1" w:rsidRDefault="000039F1" w:rsidP="000039F1">
      <w:pPr>
        <w:tabs>
          <w:tab w:val="left" w:pos="4429"/>
        </w:tabs>
        <w:spacing w:line="240" w:lineRule="auto"/>
        <w:ind w:right="6" w:firstLine="567"/>
        <w:jc w:val="center"/>
        <w:rPr>
          <w:b/>
          <w:sz w:val="24"/>
          <w:szCs w:val="24"/>
        </w:rPr>
      </w:pPr>
      <w:r w:rsidRPr="000039F1">
        <w:rPr>
          <w:b/>
          <w:sz w:val="24"/>
          <w:szCs w:val="24"/>
        </w:rPr>
        <w:t>(базовый уровень)</w:t>
      </w:r>
    </w:p>
    <w:p w14:paraId="4B39E991" w14:textId="77777777" w:rsidR="000039F1" w:rsidRPr="000039F1" w:rsidRDefault="000039F1" w:rsidP="00936BFD">
      <w:pPr>
        <w:tabs>
          <w:tab w:val="left" w:pos="3029"/>
        </w:tabs>
        <w:spacing w:line="240" w:lineRule="auto"/>
        <w:ind w:right="6" w:firstLine="567"/>
        <w:jc w:val="center"/>
        <w:rPr>
          <w:b/>
          <w:sz w:val="24"/>
          <w:szCs w:val="24"/>
        </w:rPr>
      </w:pPr>
    </w:p>
    <w:p w14:paraId="54A10DF4" w14:textId="6B663631" w:rsidR="00000C8C" w:rsidRPr="000039F1" w:rsidRDefault="00936BFD" w:rsidP="00936BFD">
      <w:pPr>
        <w:tabs>
          <w:tab w:val="left" w:pos="3029"/>
        </w:tabs>
        <w:spacing w:line="240" w:lineRule="auto"/>
        <w:ind w:right="6" w:firstLine="567"/>
        <w:jc w:val="center"/>
        <w:rPr>
          <w:b/>
          <w:sz w:val="24"/>
          <w:szCs w:val="24"/>
        </w:rPr>
      </w:pPr>
      <w:r w:rsidRPr="000039F1">
        <w:rPr>
          <w:b/>
          <w:sz w:val="24"/>
          <w:szCs w:val="24"/>
        </w:rPr>
        <w:t>Пояснительная записка</w:t>
      </w:r>
    </w:p>
    <w:p w14:paraId="474725D5" w14:textId="77777777" w:rsidR="00936BFD" w:rsidRPr="000039F1" w:rsidRDefault="00936BFD" w:rsidP="00936BFD">
      <w:pPr>
        <w:tabs>
          <w:tab w:val="left" w:pos="3029"/>
        </w:tabs>
        <w:spacing w:line="240" w:lineRule="auto"/>
        <w:ind w:right="6" w:firstLine="567"/>
        <w:jc w:val="center"/>
        <w:rPr>
          <w:sz w:val="24"/>
          <w:szCs w:val="24"/>
        </w:rPr>
      </w:pPr>
    </w:p>
    <w:p w14:paraId="41A11B76" w14:textId="75A2392C"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5CA76531" w14:textId="663ECEC3" w:rsidR="00000C8C" w:rsidRPr="000039F1" w:rsidRDefault="000039F1" w:rsidP="00000C8C">
      <w:pPr>
        <w:tabs>
          <w:tab w:val="left" w:pos="3029"/>
        </w:tabs>
        <w:spacing w:line="240" w:lineRule="auto"/>
        <w:ind w:right="6" w:firstLine="567"/>
        <w:rPr>
          <w:sz w:val="24"/>
          <w:szCs w:val="24"/>
        </w:rPr>
      </w:pPr>
      <w:r w:rsidRPr="000039F1">
        <w:rPr>
          <w:sz w:val="24"/>
          <w:szCs w:val="24"/>
        </w:rPr>
        <w:t xml:space="preserve"> </w:t>
      </w:r>
      <w:r w:rsidR="00000C8C" w:rsidRPr="000039F1">
        <w:rPr>
          <w:sz w:val="24"/>
          <w:szCs w:val="24"/>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1CE1F52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867F4F" w14:textId="5B3C84DF" w:rsidR="00000C8C" w:rsidRPr="000039F1" w:rsidRDefault="000039F1" w:rsidP="00000C8C">
      <w:pPr>
        <w:tabs>
          <w:tab w:val="left" w:pos="3029"/>
        </w:tabs>
        <w:spacing w:line="240" w:lineRule="auto"/>
        <w:ind w:right="6" w:firstLine="567"/>
        <w:rPr>
          <w:sz w:val="24"/>
          <w:szCs w:val="24"/>
        </w:rPr>
      </w:pPr>
      <w:r w:rsidRPr="000039F1">
        <w:rPr>
          <w:sz w:val="24"/>
          <w:szCs w:val="24"/>
        </w:rPr>
        <w:t xml:space="preserve"> </w:t>
      </w:r>
      <w:r w:rsidR="00000C8C" w:rsidRPr="000039F1">
        <w:rPr>
          <w:sz w:val="24"/>
          <w:szCs w:val="24"/>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79CEBEA1" w14:textId="7AFC6B2A" w:rsidR="00000C8C" w:rsidRPr="000039F1" w:rsidRDefault="000039F1" w:rsidP="00000C8C">
      <w:pPr>
        <w:tabs>
          <w:tab w:val="left" w:pos="3029"/>
        </w:tabs>
        <w:spacing w:line="240" w:lineRule="auto"/>
        <w:ind w:right="6" w:firstLine="567"/>
        <w:rPr>
          <w:sz w:val="24"/>
          <w:szCs w:val="24"/>
        </w:rPr>
      </w:pPr>
      <w:r w:rsidRPr="000039F1">
        <w:rPr>
          <w:sz w:val="24"/>
          <w:szCs w:val="24"/>
        </w:rPr>
        <w:t>Общее количество часов на освоение учебного предмета определяется учебным планом на текущий учебный год.</w:t>
      </w:r>
    </w:p>
    <w:p w14:paraId="40A81DCC" w14:textId="77777777" w:rsidR="000039F1" w:rsidRPr="00000C8C" w:rsidRDefault="000039F1" w:rsidP="00000C8C">
      <w:pPr>
        <w:tabs>
          <w:tab w:val="left" w:pos="3029"/>
        </w:tabs>
        <w:spacing w:line="240" w:lineRule="auto"/>
        <w:ind w:right="6" w:firstLine="567"/>
        <w:rPr>
          <w:color w:val="FF0000"/>
          <w:sz w:val="24"/>
          <w:szCs w:val="24"/>
        </w:rPr>
      </w:pPr>
    </w:p>
    <w:p w14:paraId="0B742AE4" w14:textId="58DE4832"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С</w:t>
      </w:r>
      <w:r w:rsidR="000039F1" w:rsidRPr="000039F1">
        <w:rPr>
          <w:b/>
          <w:sz w:val="24"/>
          <w:szCs w:val="24"/>
        </w:rPr>
        <w:t>одержание обучения в 7 классе</w:t>
      </w:r>
    </w:p>
    <w:p w14:paraId="62848C70" w14:textId="77777777" w:rsidR="000039F1" w:rsidRPr="00000C8C" w:rsidRDefault="000039F1" w:rsidP="00000C8C">
      <w:pPr>
        <w:tabs>
          <w:tab w:val="left" w:pos="3029"/>
        </w:tabs>
        <w:spacing w:line="240" w:lineRule="auto"/>
        <w:ind w:right="6" w:firstLine="567"/>
        <w:rPr>
          <w:color w:val="FF0000"/>
          <w:sz w:val="24"/>
          <w:szCs w:val="24"/>
        </w:rPr>
      </w:pPr>
    </w:p>
    <w:p w14:paraId="029E1EC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710A49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Симметричные фигуры. Основные свойства осевой симметрии. Примеры симметрии в окружающем мире.</w:t>
      </w:r>
    </w:p>
    <w:p w14:paraId="24873A4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Основные построения с помощью циркуля и линейки. Треугольник. Высота, медиана, биссектриса, их свойства.</w:t>
      </w:r>
    </w:p>
    <w:p w14:paraId="72D4A00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Равнобедренный и равносторонний треугольники. Неравенство треугольника.</w:t>
      </w:r>
    </w:p>
    <w:p w14:paraId="620D595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Свойства и признаки равнобедренного треугольника. Признаки равенства треугольников.</w:t>
      </w:r>
    </w:p>
    <w:p w14:paraId="3528766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параллельных прямых. Сумма углов треугольника. Внешние углы треугольника.</w:t>
      </w:r>
    </w:p>
    <w:p w14:paraId="6C524E0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C88B79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3F6F8B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Геометрическое место точек. Биссектриса угла и серединный перпендикуляр к отрезку как геометрические места точек.</w:t>
      </w:r>
    </w:p>
    <w:p w14:paraId="04B133F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C0FC2E8" w14:textId="77777777" w:rsidR="000039F1" w:rsidRPr="000039F1" w:rsidRDefault="000039F1" w:rsidP="00000C8C">
      <w:pPr>
        <w:tabs>
          <w:tab w:val="left" w:pos="3029"/>
        </w:tabs>
        <w:spacing w:line="240" w:lineRule="auto"/>
        <w:ind w:right="6" w:firstLine="567"/>
        <w:rPr>
          <w:sz w:val="24"/>
          <w:szCs w:val="24"/>
        </w:rPr>
      </w:pPr>
    </w:p>
    <w:p w14:paraId="1D2270C1" w14:textId="3B5A8E3E"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8 классе</w:t>
      </w:r>
    </w:p>
    <w:p w14:paraId="4494DBCE" w14:textId="77777777" w:rsidR="000039F1" w:rsidRPr="000039F1" w:rsidRDefault="000039F1" w:rsidP="00000C8C">
      <w:pPr>
        <w:tabs>
          <w:tab w:val="left" w:pos="3029"/>
        </w:tabs>
        <w:spacing w:line="240" w:lineRule="auto"/>
        <w:ind w:right="6" w:firstLine="567"/>
        <w:rPr>
          <w:sz w:val="24"/>
          <w:szCs w:val="24"/>
        </w:rPr>
      </w:pPr>
    </w:p>
    <w:p w14:paraId="4D4C6B8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7C6554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Метод удвоения медианы. Центральная симметрия. Теорема Фалеса и теорема о пропорциональных отрезках.</w:t>
      </w:r>
    </w:p>
    <w:p w14:paraId="5EC2CEA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Средние линии треугольника и трапеции. Центр масс треугольника.</w:t>
      </w:r>
    </w:p>
    <w:p w14:paraId="727E9D2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7E60D69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641603E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Вычисление площадей треугольников и многоугольников на клетчатой бумаге.</w:t>
      </w:r>
    </w:p>
    <w:p w14:paraId="3BA077A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Пифагора. Применение теоремы Пифагора при решении практических задач.</w:t>
      </w:r>
    </w:p>
    <w:p w14:paraId="161C21FC"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05076D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250B12B" w14:textId="77777777" w:rsidR="000039F1" w:rsidRPr="000039F1" w:rsidRDefault="000039F1" w:rsidP="00000C8C">
      <w:pPr>
        <w:tabs>
          <w:tab w:val="left" w:pos="3029"/>
        </w:tabs>
        <w:spacing w:line="240" w:lineRule="auto"/>
        <w:ind w:right="6" w:firstLine="567"/>
        <w:rPr>
          <w:sz w:val="24"/>
          <w:szCs w:val="24"/>
        </w:rPr>
      </w:pPr>
    </w:p>
    <w:p w14:paraId="39ED16F0" w14:textId="5FD85D59"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9 классе</w:t>
      </w:r>
    </w:p>
    <w:p w14:paraId="5795CB6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углов от 0 до 180°. Основное тригонометрическое тождество. Формулы приведения.</w:t>
      </w:r>
    </w:p>
    <w:p w14:paraId="28AA176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051699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Преобразование подобия. Подобие соответственных элементов.</w:t>
      </w:r>
    </w:p>
    <w:p w14:paraId="6E4DB50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о произведении отрезков хорд, теоремы о произведении отрезков секущих, теорема о квадрате касательной.</w:t>
      </w:r>
    </w:p>
    <w:p w14:paraId="3625C2B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1AB370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06BC86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41F34F9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Движения плоскости и внутренние симметрии фигур (элементарные представления). Параллельный перенос. Поворот.</w:t>
      </w:r>
    </w:p>
    <w:p w14:paraId="21ACCFD5" w14:textId="77777777" w:rsidR="000039F1" w:rsidRPr="000039F1" w:rsidRDefault="000039F1" w:rsidP="00000C8C">
      <w:pPr>
        <w:tabs>
          <w:tab w:val="left" w:pos="3029"/>
        </w:tabs>
        <w:spacing w:line="240" w:lineRule="auto"/>
        <w:ind w:right="6" w:firstLine="567"/>
        <w:rPr>
          <w:sz w:val="24"/>
          <w:szCs w:val="24"/>
        </w:rPr>
      </w:pPr>
    </w:p>
    <w:p w14:paraId="2E4019BC" w14:textId="517B45C1"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Предметные результаты освоения прогр</w:t>
      </w:r>
      <w:r w:rsidR="000039F1" w:rsidRPr="000039F1">
        <w:rPr>
          <w:b/>
          <w:sz w:val="24"/>
          <w:szCs w:val="24"/>
        </w:rPr>
        <w:t>аммы учебного курса «Геометрия»</w:t>
      </w:r>
    </w:p>
    <w:p w14:paraId="012FEBA3" w14:textId="77777777" w:rsidR="000039F1" w:rsidRPr="000039F1" w:rsidRDefault="000039F1" w:rsidP="00000C8C">
      <w:pPr>
        <w:tabs>
          <w:tab w:val="left" w:pos="3029"/>
        </w:tabs>
        <w:spacing w:line="240" w:lineRule="auto"/>
        <w:ind w:right="6" w:firstLine="567"/>
        <w:rPr>
          <w:b/>
          <w:sz w:val="24"/>
          <w:szCs w:val="24"/>
        </w:rPr>
      </w:pPr>
    </w:p>
    <w:p w14:paraId="6C281F1B" w14:textId="159712DD" w:rsidR="00000C8C" w:rsidRPr="000039F1" w:rsidRDefault="00000C8C" w:rsidP="00000C8C">
      <w:pPr>
        <w:tabs>
          <w:tab w:val="left" w:pos="3029"/>
        </w:tabs>
        <w:spacing w:line="240" w:lineRule="auto"/>
        <w:ind w:right="6" w:firstLine="567"/>
        <w:rPr>
          <w:sz w:val="24"/>
          <w:szCs w:val="24"/>
        </w:rPr>
      </w:pPr>
      <w:r w:rsidRPr="000039F1">
        <w:rPr>
          <w:sz w:val="24"/>
          <w:szCs w:val="24"/>
        </w:rPr>
        <w:t>Предметные результаты освоения программы учебного курса к концу обучения в 7 классе.</w:t>
      </w:r>
    </w:p>
    <w:p w14:paraId="5A3E388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00B9EA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78D195E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Строить чертежи к геометрическим задачам.</w:t>
      </w:r>
    </w:p>
    <w:p w14:paraId="1B708BB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47ACF2B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логические рассуждения с использованием геометрических теорем.</w:t>
      </w:r>
    </w:p>
    <w:p w14:paraId="50E89E17"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705AE0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7FF1011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Решать задачи на клетчатой бумаге.</w:t>
      </w:r>
    </w:p>
    <w:p w14:paraId="5BC3364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B053B4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2C0AAB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4626C6C"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EE656A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5983D55"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простейшими геометрическими неравенствами, понимать их практический смысл.</w:t>
      </w:r>
    </w:p>
    <w:p w14:paraId="1C75C3E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основные геометрические построения с помощью циркуля и линейки.</w:t>
      </w:r>
    </w:p>
    <w:p w14:paraId="6CE9C045" w14:textId="665BAC57"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8 классе.</w:t>
      </w:r>
    </w:p>
    <w:p w14:paraId="5E82163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основные виды четырёхугольников, их элементы, пользоваться их свойствами при решении геометрических задач.</w:t>
      </w:r>
    </w:p>
    <w:p w14:paraId="3F9B45A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свойства точки пересечения медиан треугольника (центра масс) в решении задач.</w:t>
      </w:r>
    </w:p>
    <w:p w14:paraId="42CAD87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ADE9EF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признаки подобия треугольников в решении геометрических задач.</w:t>
      </w:r>
    </w:p>
    <w:p w14:paraId="49869A1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BD15AB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991DE7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C10801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00E5AF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описанного четырёхугольника, применять свойства описанного четырёхугольника при решении задач.</w:t>
      </w:r>
    </w:p>
    <w:p w14:paraId="11C50F4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FE6C957" w14:textId="17EB92A3"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9 классе.</w:t>
      </w:r>
    </w:p>
    <w:p w14:paraId="63C6E63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79F2F7"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16ACFA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9AD6FB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DA4B4B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теоремами о произведении отрезков хорд, о произведении отрезков секущих, о квадрате касательной.</w:t>
      </w:r>
    </w:p>
    <w:p w14:paraId="42B5075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5E7D6B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методом координат на плоскости, применять его в решении геометрических и практических задач.</w:t>
      </w:r>
    </w:p>
    <w:p w14:paraId="1A26291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502362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Находить оси (или центры) симметрии фигур, применять движения плоскости в простейших случаях.</w:t>
      </w:r>
    </w:p>
    <w:p w14:paraId="00E58E15"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3C8004A" w14:textId="77777777" w:rsidR="000039F1" w:rsidRDefault="000039F1" w:rsidP="00000C8C">
      <w:pPr>
        <w:tabs>
          <w:tab w:val="left" w:pos="3029"/>
        </w:tabs>
        <w:spacing w:line="240" w:lineRule="auto"/>
        <w:ind w:right="6" w:firstLine="567"/>
        <w:rPr>
          <w:color w:val="FF0000"/>
          <w:sz w:val="24"/>
          <w:szCs w:val="24"/>
        </w:rPr>
      </w:pPr>
    </w:p>
    <w:p w14:paraId="3A7A5FE9" w14:textId="77777777" w:rsidR="00B34051" w:rsidRDefault="000039F1" w:rsidP="000039F1">
      <w:pPr>
        <w:spacing w:line="240" w:lineRule="auto"/>
        <w:ind w:left="540"/>
        <w:contextualSpacing/>
        <w:jc w:val="center"/>
        <w:rPr>
          <w:color w:val="FF0000"/>
          <w:sz w:val="24"/>
          <w:szCs w:val="24"/>
        </w:rPr>
      </w:pPr>
      <w:r>
        <w:rPr>
          <w:color w:val="FF0000"/>
          <w:sz w:val="24"/>
          <w:szCs w:val="24"/>
        </w:rPr>
        <w:tab/>
      </w:r>
    </w:p>
    <w:p w14:paraId="70959716" w14:textId="77777777" w:rsidR="00B34051" w:rsidRDefault="00B34051" w:rsidP="000039F1">
      <w:pPr>
        <w:spacing w:line="240" w:lineRule="auto"/>
        <w:ind w:left="540"/>
        <w:contextualSpacing/>
        <w:jc w:val="center"/>
        <w:rPr>
          <w:color w:val="FF0000"/>
          <w:sz w:val="24"/>
          <w:szCs w:val="24"/>
        </w:rPr>
      </w:pPr>
    </w:p>
    <w:p w14:paraId="3E2BF14F" w14:textId="77777777" w:rsidR="00B34051" w:rsidRDefault="00B34051" w:rsidP="000039F1">
      <w:pPr>
        <w:spacing w:line="240" w:lineRule="auto"/>
        <w:ind w:left="540"/>
        <w:contextualSpacing/>
        <w:jc w:val="center"/>
        <w:rPr>
          <w:color w:val="FF0000"/>
          <w:sz w:val="24"/>
          <w:szCs w:val="24"/>
        </w:rPr>
      </w:pPr>
    </w:p>
    <w:p w14:paraId="40BAE574" w14:textId="77777777" w:rsidR="00B34051" w:rsidRDefault="00B34051" w:rsidP="000039F1">
      <w:pPr>
        <w:spacing w:line="240" w:lineRule="auto"/>
        <w:ind w:left="540"/>
        <w:contextualSpacing/>
        <w:jc w:val="center"/>
        <w:rPr>
          <w:color w:val="FF0000"/>
          <w:sz w:val="24"/>
          <w:szCs w:val="24"/>
        </w:rPr>
      </w:pPr>
    </w:p>
    <w:p w14:paraId="79CEBFA9" w14:textId="77777777" w:rsidR="00B34051" w:rsidRDefault="00B34051" w:rsidP="000039F1">
      <w:pPr>
        <w:spacing w:line="240" w:lineRule="auto"/>
        <w:ind w:left="540"/>
        <w:contextualSpacing/>
        <w:jc w:val="center"/>
        <w:rPr>
          <w:color w:val="FF0000"/>
          <w:sz w:val="24"/>
          <w:szCs w:val="24"/>
        </w:rPr>
      </w:pPr>
    </w:p>
    <w:p w14:paraId="6453A145" w14:textId="77777777" w:rsidR="00B34051" w:rsidRDefault="00B34051" w:rsidP="000039F1">
      <w:pPr>
        <w:spacing w:line="240" w:lineRule="auto"/>
        <w:ind w:left="540"/>
        <w:contextualSpacing/>
        <w:jc w:val="center"/>
        <w:rPr>
          <w:color w:val="FF0000"/>
          <w:sz w:val="24"/>
          <w:szCs w:val="24"/>
        </w:rPr>
      </w:pPr>
    </w:p>
    <w:p w14:paraId="71CAFB79" w14:textId="0ED6DFC7" w:rsidR="000039F1" w:rsidRDefault="000039F1" w:rsidP="000039F1">
      <w:pPr>
        <w:spacing w:line="240" w:lineRule="auto"/>
        <w:ind w:left="540"/>
        <w:contextualSpacing/>
        <w:jc w:val="center"/>
        <w:rPr>
          <w:rFonts w:eastAsia="Calibri" w:cs="Times New Roman"/>
          <w:b/>
          <w:sz w:val="24"/>
          <w:szCs w:val="24"/>
          <w:lang w:eastAsia="en-US"/>
        </w:rPr>
      </w:pPr>
      <w:r w:rsidRPr="000039F1">
        <w:rPr>
          <w:rFonts w:eastAsia="Calibri" w:cs="Times New Roman"/>
          <w:b/>
          <w:sz w:val="24"/>
          <w:szCs w:val="24"/>
          <w:lang w:eastAsia="en-US"/>
        </w:rPr>
        <w:lastRenderedPageBreak/>
        <w:t>Тематическое планирование учебного предмета «</w:t>
      </w:r>
      <w:r>
        <w:rPr>
          <w:rFonts w:eastAsia="Calibri" w:cs="Times New Roman"/>
          <w:b/>
          <w:sz w:val="24"/>
          <w:szCs w:val="24"/>
          <w:lang w:eastAsia="en-US"/>
        </w:rPr>
        <w:t>Геометрия</w:t>
      </w:r>
      <w:r w:rsidRPr="000039F1">
        <w:rPr>
          <w:rFonts w:eastAsia="Calibri" w:cs="Times New Roman"/>
          <w:b/>
          <w:sz w:val="24"/>
          <w:szCs w:val="24"/>
          <w:lang w:eastAsia="en-US"/>
        </w:rPr>
        <w:t>»</w:t>
      </w:r>
    </w:p>
    <w:p w14:paraId="0BF46920" w14:textId="0D92B030" w:rsidR="000039F1" w:rsidRPr="000039F1" w:rsidRDefault="000039F1" w:rsidP="000039F1">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3A55CCDF" w14:textId="77777777" w:rsidR="00BC0740" w:rsidRDefault="00BC0740" w:rsidP="00BC0740">
      <w:pPr>
        <w:spacing w:line="240" w:lineRule="auto"/>
        <w:ind w:firstLine="709"/>
        <w:contextualSpacing/>
        <w:rPr>
          <w:rFonts w:eastAsia="SchoolBookSanPin" w:cs="Times New Roman"/>
          <w:i/>
          <w:sz w:val="24"/>
          <w:szCs w:val="24"/>
          <w:lang w:eastAsia="en-US"/>
        </w:rPr>
      </w:pPr>
    </w:p>
    <w:p w14:paraId="53B6825B" w14:textId="7993E8C5"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F6FCBDA" w14:textId="4CE30EB0"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B2E1D79" w14:textId="731F3637" w:rsidR="000039F1" w:rsidRPr="000039F1" w:rsidRDefault="000039F1" w:rsidP="000039F1">
      <w:pPr>
        <w:widowControl w:val="0"/>
        <w:spacing w:line="240" w:lineRule="auto"/>
        <w:ind w:firstLine="709"/>
        <w:rPr>
          <w:rFonts w:eastAsia="SchoolBookSanPin" w:cs="Times New Roman"/>
          <w:sz w:val="24"/>
          <w:szCs w:val="24"/>
          <w:lang w:eastAsia="en-US"/>
        </w:rPr>
      </w:pPr>
      <w:r w:rsidRPr="000039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039F1" w:rsidRPr="000039F1" w14:paraId="778F529C" w14:textId="77777777" w:rsidTr="00C90759">
        <w:trPr>
          <w:trHeight w:val="575"/>
        </w:trPr>
        <w:tc>
          <w:tcPr>
            <w:tcW w:w="993" w:type="dxa"/>
          </w:tcPr>
          <w:p w14:paraId="232D76DD" w14:textId="77777777" w:rsidR="000039F1" w:rsidRPr="000039F1" w:rsidRDefault="000039F1" w:rsidP="000039F1">
            <w:pPr>
              <w:spacing w:line="240" w:lineRule="auto"/>
              <w:ind w:left="142" w:right="354" w:firstLine="96"/>
              <w:jc w:val="center"/>
              <w:rPr>
                <w:rFonts w:eastAsia="Times New Roman"/>
                <w:sz w:val="24"/>
                <w:szCs w:val="24"/>
                <w:lang w:eastAsia="en-US"/>
              </w:rPr>
            </w:pPr>
            <w:r w:rsidRPr="000039F1">
              <w:rPr>
                <w:rFonts w:eastAsia="Times New Roman"/>
                <w:sz w:val="24"/>
                <w:szCs w:val="24"/>
                <w:lang w:eastAsia="en-US"/>
              </w:rPr>
              <w:t>№</w:t>
            </w:r>
            <w:r w:rsidRPr="000039F1">
              <w:rPr>
                <w:rFonts w:eastAsia="Times New Roman"/>
                <w:spacing w:val="-57"/>
                <w:sz w:val="24"/>
                <w:szCs w:val="24"/>
                <w:lang w:eastAsia="en-US"/>
              </w:rPr>
              <w:t xml:space="preserve"> </w:t>
            </w:r>
            <w:r w:rsidRPr="000039F1">
              <w:rPr>
                <w:rFonts w:eastAsia="Times New Roman"/>
                <w:sz w:val="24"/>
                <w:szCs w:val="24"/>
                <w:lang w:eastAsia="en-US"/>
              </w:rPr>
              <w:t>п/п</w:t>
            </w:r>
          </w:p>
        </w:tc>
        <w:tc>
          <w:tcPr>
            <w:tcW w:w="4394" w:type="dxa"/>
          </w:tcPr>
          <w:p w14:paraId="2235AFD7" w14:textId="77777777" w:rsidR="000039F1" w:rsidRPr="000039F1" w:rsidRDefault="000039F1" w:rsidP="000039F1">
            <w:pPr>
              <w:spacing w:line="240" w:lineRule="auto"/>
              <w:ind w:left="142" w:firstLine="0"/>
              <w:jc w:val="center"/>
              <w:rPr>
                <w:rFonts w:eastAsia="Times New Roman"/>
                <w:sz w:val="24"/>
                <w:szCs w:val="24"/>
                <w:lang w:eastAsia="en-US"/>
              </w:rPr>
            </w:pPr>
            <w:r w:rsidRPr="000039F1">
              <w:rPr>
                <w:rFonts w:eastAsia="Times New Roman"/>
                <w:sz w:val="24"/>
                <w:szCs w:val="24"/>
                <w:lang w:eastAsia="en-US"/>
              </w:rPr>
              <w:t>Тема</w:t>
            </w:r>
          </w:p>
        </w:tc>
        <w:tc>
          <w:tcPr>
            <w:tcW w:w="2126" w:type="dxa"/>
          </w:tcPr>
          <w:p w14:paraId="00A77D63" w14:textId="77777777" w:rsidR="000039F1" w:rsidRPr="000039F1" w:rsidRDefault="000039F1" w:rsidP="000039F1">
            <w:pPr>
              <w:spacing w:line="240" w:lineRule="auto"/>
              <w:ind w:left="142" w:right="27" w:hanging="72"/>
              <w:jc w:val="center"/>
              <w:rPr>
                <w:rFonts w:eastAsia="Times New Roman"/>
                <w:sz w:val="24"/>
                <w:szCs w:val="24"/>
                <w:lang w:val="ru-RU" w:eastAsia="en-US"/>
              </w:rPr>
            </w:pPr>
            <w:r w:rsidRPr="000039F1">
              <w:rPr>
                <w:rFonts w:eastAsia="Times New Roman"/>
                <w:spacing w:val="-1"/>
                <w:sz w:val="24"/>
                <w:szCs w:val="24"/>
                <w:lang w:val="ru-RU" w:eastAsia="en-US"/>
              </w:rPr>
              <w:t>Количество часов, отводимых на освоение каждой темы</w:t>
            </w:r>
          </w:p>
        </w:tc>
        <w:tc>
          <w:tcPr>
            <w:tcW w:w="2126" w:type="dxa"/>
          </w:tcPr>
          <w:p w14:paraId="3481EDDF" w14:textId="77777777" w:rsidR="000039F1" w:rsidRPr="000039F1" w:rsidRDefault="000039F1" w:rsidP="000039F1">
            <w:pPr>
              <w:spacing w:line="240" w:lineRule="auto"/>
              <w:ind w:left="142" w:right="27" w:hanging="72"/>
              <w:jc w:val="center"/>
              <w:rPr>
                <w:rFonts w:eastAsia="Times New Roman"/>
                <w:spacing w:val="-1"/>
                <w:sz w:val="24"/>
                <w:szCs w:val="24"/>
                <w:lang w:eastAsia="en-US"/>
              </w:rPr>
            </w:pPr>
            <w:r w:rsidRPr="000039F1">
              <w:rPr>
                <w:rFonts w:eastAsia="Times New Roman"/>
                <w:spacing w:val="-1"/>
                <w:sz w:val="24"/>
                <w:szCs w:val="24"/>
                <w:lang w:eastAsia="en-US"/>
              </w:rPr>
              <w:t xml:space="preserve">Э(Ц)ОР </w:t>
            </w:r>
          </w:p>
        </w:tc>
      </w:tr>
      <w:tr w:rsidR="000039F1" w:rsidRPr="000039F1" w14:paraId="76B1CEC7" w14:textId="77777777" w:rsidTr="00B34051">
        <w:trPr>
          <w:trHeight w:val="387"/>
        </w:trPr>
        <w:tc>
          <w:tcPr>
            <w:tcW w:w="993" w:type="dxa"/>
          </w:tcPr>
          <w:p w14:paraId="506124C4" w14:textId="77777777" w:rsidR="000039F1" w:rsidRPr="000039F1" w:rsidRDefault="000039F1" w:rsidP="000039F1">
            <w:pPr>
              <w:spacing w:line="240" w:lineRule="auto"/>
              <w:ind w:left="142" w:firstLine="0"/>
              <w:jc w:val="left"/>
              <w:rPr>
                <w:rFonts w:eastAsia="Times New Roman"/>
                <w:sz w:val="24"/>
                <w:szCs w:val="24"/>
                <w:lang w:eastAsia="en-US"/>
              </w:rPr>
            </w:pPr>
            <w:r w:rsidRPr="000039F1">
              <w:rPr>
                <w:rFonts w:eastAsia="Times New Roman"/>
                <w:sz w:val="24"/>
                <w:szCs w:val="24"/>
                <w:lang w:eastAsia="en-US"/>
              </w:rPr>
              <w:t>1.</w:t>
            </w:r>
          </w:p>
        </w:tc>
        <w:tc>
          <w:tcPr>
            <w:tcW w:w="4394" w:type="dxa"/>
          </w:tcPr>
          <w:p w14:paraId="0846A434" w14:textId="58E4B648" w:rsidR="00E4401D" w:rsidRDefault="00E4401D" w:rsidP="00E4401D">
            <w:pPr>
              <w:rPr>
                <w:rFonts w:eastAsia="OfficinaSansBoldITC"/>
                <w:sz w:val="24"/>
                <w:szCs w:val="28"/>
                <w:lang w:val="ru-RU" w:eastAsia="en-US"/>
              </w:rPr>
            </w:pPr>
            <w:r>
              <w:rPr>
                <w:rFonts w:eastAsia="OfficinaSansBoldITC"/>
                <w:sz w:val="24"/>
                <w:szCs w:val="28"/>
                <w:lang w:val="ru-RU" w:eastAsia="en-US"/>
              </w:rPr>
              <w:t>7 класс</w:t>
            </w:r>
          </w:p>
          <w:p w14:paraId="0647C620" w14:textId="4EED7FA4"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A887220"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14:paraId="2F8EE774"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Основные построения с помощью циркуля и линейки. Треугольник. Высота, медиана, биссектриса, их свойства.</w:t>
            </w:r>
          </w:p>
          <w:p w14:paraId="18521EF7"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Равнобедренный и равносторонний треугольники. Неравенство треугольника.</w:t>
            </w:r>
          </w:p>
          <w:p w14:paraId="217AAAB2"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равнобедренного треугольника. Признаки равенства треугольников.</w:t>
            </w:r>
          </w:p>
          <w:p w14:paraId="79F334A5"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параллельных прямых. Сумма углов треугольника. Внешние углы треугольника.</w:t>
            </w:r>
          </w:p>
          <w:p w14:paraId="023790D0"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8BB1A36"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CE94843"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Геометрическое место точек. Биссектриса угла и серединный перпендикуляр к отрезку как геометрические места точек.</w:t>
            </w:r>
          </w:p>
          <w:p w14:paraId="775A511A" w14:textId="466A2755" w:rsidR="000039F1" w:rsidRPr="000039F1" w:rsidRDefault="00E4401D" w:rsidP="00E4401D">
            <w:pPr>
              <w:rPr>
                <w:rFonts w:eastAsia="OfficinaSansBoldITC"/>
                <w:sz w:val="24"/>
                <w:szCs w:val="28"/>
                <w:lang w:val="ru-RU" w:eastAsia="en-US"/>
              </w:rPr>
            </w:pPr>
            <w:r w:rsidRPr="00E4401D">
              <w:rPr>
                <w:rFonts w:eastAsia="OfficinaSansBoldITC"/>
                <w:sz w:val="24"/>
                <w:szCs w:val="28"/>
                <w:lang w:val="ru-RU"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6" w:type="dxa"/>
            <w:vMerge w:val="restart"/>
          </w:tcPr>
          <w:p w14:paraId="5EE63BCB"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190C392"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69AB964C"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w:t>
            </w:r>
            <w:r w:rsidRPr="000039F1">
              <w:rPr>
                <w:rFonts w:eastAsia="Times New Roman"/>
                <w:i/>
                <w:sz w:val="24"/>
                <w:szCs w:val="24"/>
                <w:lang w:val="ru-RU" w:eastAsia="en-US"/>
              </w:rPr>
              <w:lastRenderedPageBreak/>
              <w:t>об образовании.</w:t>
            </w:r>
          </w:p>
        </w:tc>
      </w:tr>
      <w:tr w:rsidR="00E4401D" w:rsidRPr="000039F1" w14:paraId="724D7660" w14:textId="77777777" w:rsidTr="00B90666">
        <w:trPr>
          <w:trHeight w:val="64"/>
        </w:trPr>
        <w:tc>
          <w:tcPr>
            <w:tcW w:w="993" w:type="dxa"/>
          </w:tcPr>
          <w:p w14:paraId="3ED516CC" w14:textId="6E6E6158" w:rsidR="00E4401D" w:rsidRPr="00E4401D" w:rsidRDefault="00E4401D"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14:paraId="66917BF8" w14:textId="4BBD5088" w:rsidR="00E4401D" w:rsidRDefault="00E4401D" w:rsidP="00E4401D">
            <w:pPr>
              <w:rPr>
                <w:rFonts w:eastAsia="OfficinaSansBoldITC"/>
                <w:sz w:val="24"/>
                <w:szCs w:val="28"/>
                <w:lang w:val="ru-RU" w:eastAsia="en-US"/>
              </w:rPr>
            </w:pPr>
            <w:r>
              <w:rPr>
                <w:rFonts w:eastAsia="OfficinaSansBoldITC"/>
                <w:sz w:val="24"/>
                <w:szCs w:val="28"/>
                <w:lang w:val="ru-RU" w:eastAsia="en-US"/>
              </w:rPr>
              <w:t>8 класс</w:t>
            </w:r>
          </w:p>
          <w:p w14:paraId="5C11E861" w14:textId="5858ED39"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60CCA06"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Метод удвоения медианы. Центральная симметрия. Теорема Фалеса и теорема о пропорциональных отрезках.</w:t>
            </w:r>
          </w:p>
          <w:p w14:paraId="23AF1A87"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Средние линии треугольника и трапеции. Центр масс треугольника.</w:t>
            </w:r>
          </w:p>
          <w:p w14:paraId="0F99786D"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Подобие треугольников, коэффициент подобия. Признаки подобия треугольников. Применение подобия при решении практических задач.</w:t>
            </w:r>
          </w:p>
          <w:p w14:paraId="0DAD96BD"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77C796C"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Вычисление площадей треугольников и многоугольников на клетчатой бумаге.</w:t>
            </w:r>
          </w:p>
          <w:p w14:paraId="5D4AF6E1"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Теорема Пифагора. Применение теоремы Пифагора при решении практических задач.</w:t>
            </w:r>
          </w:p>
          <w:p w14:paraId="1FEDFCFE"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080F5B4B"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FD85891" w14:textId="77777777" w:rsidR="00E4401D" w:rsidRDefault="00E4401D" w:rsidP="00E4401D">
            <w:pPr>
              <w:rPr>
                <w:rFonts w:eastAsia="OfficinaSansBoldITC"/>
                <w:sz w:val="24"/>
                <w:szCs w:val="28"/>
                <w:lang w:eastAsia="en-US"/>
              </w:rPr>
            </w:pPr>
          </w:p>
        </w:tc>
        <w:tc>
          <w:tcPr>
            <w:tcW w:w="2126" w:type="dxa"/>
          </w:tcPr>
          <w:p w14:paraId="79CA7EF3" w14:textId="77777777"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14:paraId="68752D08" w14:textId="77777777" w:rsidR="00E4401D" w:rsidRPr="000039F1" w:rsidRDefault="00E4401D" w:rsidP="000039F1">
            <w:pPr>
              <w:spacing w:line="240" w:lineRule="auto"/>
              <w:ind w:firstLine="0"/>
              <w:jc w:val="center"/>
              <w:rPr>
                <w:rFonts w:eastAsia="Times New Roman"/>
                <w:i/>
                <w:sz w:val="24"/>
                <w:szCs w:val="24"/>
                <w:lang w:eastAsia="en-US"/>
              </w:rPr>
            </w:pPr>
          </w:p>
        </w:tc>
      </w:tr>
      <w:tr w:rsidR="00E4401D" w:rsidRPr="000039F1" w14:paraId="310F7043" w14:textId="77777777" w:rsidTr="00C90759">
        <w:trPr>
          <w:trHeight w:val="2227"/>
        </w:trPr>
        <w:tc>
          <w:tcPr>
            <w:tcW w:w="993" w:type="dxa"/>
          </w:tcPr>
          <w:p w14:paraId="188662B3" w14:textId="3C549521" w:rsidR="00E4401D" w:rsidRPr="00B90666" w:rsidRDefault="00B90666"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497D6F25" w14:textId="77777777" w:rsidR="00E4401D" w:rsidRDefault="00B90666" w:rsidP="00E4401D">
            <w:pPr>
              <w:rPr>
                <w:rFonts w:eastAsia="OfficinaSansBoldITC"/>
                <w:sz w:val="24"/>
                <w:szCs w:val="28"/>
                <w:lang w:val="ru-RU" w:eastAsia="en-US"/>
              </w:rPr>
            </w:pPr>
            <w:r>
              <w:rPr>
                <w:rFonts w:eastAsia="OfficinaSansBoldITC"/>
                <w:sz w:val="24"/>
                <w:szCs w:val="28"/>
                <w:lang w:val="ru-RU" w:eastAsia="en-US"/>
              </w:rPr>
              <w:t>9 класс</w:t>
            </w:r>
          </w:p>
          <w:p w14:paraId="70ECA0EE"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Синус, косинус, тангенс углов от 0 до 180°. Основное тригонометрическое тождество. Формулы приведения.</w:t>
            </w:r>
          </w:p>
          <w:p w14:paraId="40E6CDA9"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16CA854"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Преобразование подобия. Подобие соответственных элементов.</w:t>
            </w:r>
          </w:p>
          <w:p w14:paraId="708299D8"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Теорема о произведении отрезков хорд, теоремы о произведении отрезков секущих, теорема о квадрате касательной.</w:t>
            </w:r>
          </w:p>
          <w:p w14:paraId="5D54F312"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w:t>
            </w:r>
            <w:r w:rsidRPr="00B90666">
              <w:rPr>
                <w:rFonts w:eastAsia="OfficinaSansBoldITC"/>
                <w:sz w:val="24"/>
                <w:szCs w:val="28"/>
                <w:lang w:val="ru-RU" w:eastAsia="en-US"/>
              </w:rPr>
              <w:lastRenderedPageBreak/>
              <w:t>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EFDE045"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C916BAB"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6853601" w14:textId="41DC463A"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Движения плоскости и внутренние симметрии фигур (элементарные представления). Параллельный перенос. Поворот.</w:t>
            </w:r>
          </w:p>
        </w:tc>
        <w:tc>
          <w:tcPr>
            <w:tcW w:w="2126" w:type="dxa"/>
          </w:tcPr>
          <w:p w14:paraId="6F75C16B" w14:textId="77777777"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14:paraId="138A05DB" w14:textId="77777777" w:rsidR="00E4401D" w:rsidRPr="000039F1" w:rsidRDefault="00E4401D" w:rsidP="000039F1">
            <w:pPr>
              <w:spacing w:line="240" w:lineRule="auto"/>
              <w:ind w:firstLine="0"/>
              <w:jc w:val="center"/>
              <w:rPr>
                <w:rFonts w:eastAsia="Times New Roman"/>
                <w:i/>
                <w:sz w:val="24"/>
                <w:szCs w:val="24"/>
                <w:lang w:eastAsia="en-US"/>
              </w:rPr>
            </w:pPr>
          </w:p>
        </w:tc>
      </w:tr>
    </w:tbl>
    <w:p w14:paraId="2278A92E" w14:textId="2881F009" w:rsidR="000039F1" w:rsidRDefault="000039F1" w:rsidP="00B90666">
      <w:pPr>
        <w:tabs>
          <w:tab w:val="left" w:pos="3029"/>
        </w:tabs>
        <w:spacing w:line="240" w:lineRule="auto"/>
        <w:ind w:right="6" w:firstLine="0"/>
        <w:rPr>
          <w:color w:val="FF0000"/>
          <w:sz w:val="24"/>
          <w:szCs w:val="24"/>
        </w:rPr>
      </w:pPr>
    </w:p>
    <w:p w14:paraId="7FA89318" w14:textId="77777777" w:rsidR="000039F1" w:rsidRDefault="000039F1" w:rsidP="00000C8C">
      <w:pPr>
        <w:tabs>
          <w:tab w:val="left" w:pos="3029"/>
        </w:tabs>
        <w:spacing w:line="240" w:lineRule="auto"/>
        <w:ind w:right="6" w:firstLine="567"/>
        <w:rPr>
          <w:color w:val="FF0000"/>
          <w:sz w:val="24"/>
          <w:szCs w:val="24"/>
        </w:rPr>
      </w:pPr>
    </w:p>
    <w:p w14:paraId="0188696A" w14:textId="6CD1DCB1" w:rsidR="00000C8C" w:rsidRPr="00B34051" w:rsidRDefault="00B34051" w:rsidP="00B34051">
      <w:pPr>
        <w:pStyle w:val="ac"/>
        <w:numPr>
          <w:ilvl w:val="2"/>
          <w:numId w:val="1"/>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 учебного курса «Вероятность и статистика» в</w:t>
      </w:r>
      <w:r w:rsidR="00B90666" w:rsidRPr="00B34051">
        <w:rPr>
          <w:b/>
          <w:sz w:val="24"/>
          <w:szCs w:val="24"/>
        </w:rPr>
        <w:t xml:space="preserve"> 7–9 классах (базовый уровень)</w:t>
      </w:r>
    </w:p>
    <w:p w14:paraId="4A5DE056" w14:textId="77777777" w:rsidR="00B90666" w:rsidRPr="00000C8C" w:rsidRDefault="00B90666" w:rsidP="00000C8C">
      <w:pPr>
        <w:tabs>
          <w:tab w:val="left" w:pos="3029"/>
        </w:tabs>
        <w:spacing w:line="240" w:lineRule="auto"/>
        <w:ind w:right="6" w:firstLine="567"/>
        <w:rPr>
          <w:color w:val="FF0000"/>
          <w:sz w:val="24"/>
          <w:szCs w:val="24"/>
        </w:rPr>
      </w:pPr>
    </w:p>
    <w:p w14:paraId="6940BA4F" w14:textId="5F12F68A"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Пояснительная записка</w:t>
      </w:r>
    </w:p>
    <w:p w14:paraId="758901C4" w14:textId="77777777" w:rsidR="00B90666" w:rsidRPr="00000C8C" w:rsidRDefault="00B90666" w:rsidP="00000C8C">
      <w:pPr>
        <w:tabs>
          <w:tab w:val="left" w:pos="3029"/>
        </w:tabs>
        <w:spacing w:line="240" w:lineRule="auto"/>
        <w:ind w:right="6" w:firstLine="567"/>
        <w:rPr>
          <w:color w:val="FF0000"/>
          <w:sz w:val="24"/>
          <w:szCs w:val="24"/>
        </w:rPr>
      </w:pPr>
    </w:p>
    <w:p w14:paraId="14234D08" w14:textId="00726241" w:rsidR="00000C8C" w:rsidRPr="00B90666" w:rsidRDefault="00B90666" w:rsidP="00000C8C">
      <w:pPr>
        <w:tabs>
          <w:tab w:val="left" w:pos="3029"/>
        </w:tabs>
        <w:spacing w:line="240" w:lineRule="auto"/>
        <w:ind w:right="6" w:firstLine="567"/>
        <w:rPr>
          <w:sz w:val="24"/>
          <w:szCs w:val="24"/>
        </w:rPr>
      </w:pPr>
      <w:r w:rsidRPr="00B90666">
        <w:rPr>
          <w:sz w:val="24"/>
          <w:szCs w:val="24"/>
        </w:rPr>
        <w:t xml:space="preserve">В </w:t>
      </w:r>
      <w:r w:rsidR="00000C8C" w:rsidRPr="00B90666">
        <w:rPr>
          <w:sz w:val="24"/>
          <w:szCs w:val="24"/>
        </w:rPr>
        <w:t>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294EDD3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189280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15D14BFE"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195D12A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2A0B602" w14:textId="75CDA0C2" w:rsidR="00000C8C" w:rsidRPr="00B90666" w:rsidRDefault="00000C8C" w:rsidP="00000C8C">
      <w:pPr>
        <w:tabs>
          <w:tab w:val="left" w:pos="3029"/>
        </w:tabs>
        <w:spacing w:line="240" w:lineRule="auto"/>
        <w:ind w:right="6" w:firstLine="567"/>
        <w:rPr>
          <w:sz w:val="24"/>
          <w:szCs w:val="24"/>
        </w:rPr>
      </w:pPr>
      <w:r w:rsidRPr="00B90666">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F7A8D81" w14:textId="204C109B" w:rsidR="00B90666" w:rsidRPr="00B90666" w:rsidRDefault="00B90666" w:rsidP="00000C8C">
      <w:pPr>
        <w:tabs>
          <w:tab w:val="left" w:pos="3029"/>
        </w:tabs>
        <w:spacing w:line="240" w:lineRule="auto"/>
        <w:ind w:right="6" w:firstLine="567"/>
        <w:rPr>
          <w:sz w:val="24"/>
          <w:szCs w:val="24"/>
        </w:rPr>
      </w:pPr>
      <w:r w:rsidRPr="00B90666">
        <w:rPr>
          <w:sz w:val="24"/>
          <w:szCs w:val="24"/>
        </w:rPr>
        <w:lastRenderedPageBreak/>
        <w:t>Общее количество часов на освоение учебного курса определяется учебным планом на текущий учебный год.</w:t>
      </w:r>
    </w:p>
    <w:p w14:paraId="59DADCA9" w14:textId="77777777" w:rsidR="00B90666" w:rsidRDefault="00B90666" w:rsidP="00000C8C">
      <w:pPr>
        <w:tabs>
          <w:tab w:val="left" w:pos="3029"/>
        </w:tabs>
        <w:spacing w:line="240" w:lineRule="auto"/>
        <w:ind w:right="6" w:firstLine="567"/>
        <w:rPr>
          <w:color w:val="FF0000"/>
          <w:sz w:val="24"/>
          <w:szCs w:val="24"/>
        </w:rPr>
      </w:pPr>
    </w:p>
    <w:p w14:paraId="7E96B455" w14:textId="2519146B"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7 классе</w:t>
      </w:r>
    </w:p>
    <w:p w14:paraId="3ED8F9F2" w14:textId="77777777" w:rsidR="00B90666" w:rsidRPr="00000C8C" w:rsidRDefault="00B90666" w:rsidP="00000C8C">
      <w:pPr>
        <w:tabs>
          <w:tab w:val="left" w:pos="3029"/>
        </w:tabs>
        <w:spacing w:line="240" w:lineRule="auto"/>
        <w:ind w:right="6" w:firstLine="567"/>
        <w:rPr>
          <w:color w:val="FF0000"/>
          <w:sz w:val="24"/>
          <w:szCs w:val="24"/>
        </w:rPr>
      </w:pPr>
    </w:p>
    <w:p w14:paraId="769127AC"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39ABE8FF"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3164DB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9AF249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59B83D89" w14:textId="77777777" w:rsidR="00B90666" w:rsidRDefault="00B90666" w:rsidP="00000C8C">
      <w:pPr>
        <w:tabs>
          <w:tab w:val="left" w:pos="3029"/>
        </w:tabs>
        <w:spacing w:line="240" w:lineRule="auto"/>
        <w:ind w:right="6" w:firstLine="567"/>
        <w:rPr>
          <w:color w:val="FF0000"/>
          <w:sz w:val="24"/>
          <w:szCs w:val="24"/>
        </w:rPr>
      </w:pPr>
    </w:p>
    <w:p w14:paraId="2F1C8669" w14:textId="5E9A21FA"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8 классе</w:t>
      </w:r>
    </w:p>
    <w:p w14:paraId="5A16688F" w14:textId="77777777" w:rsidR="00B90666" w:rsidRPr="00B90666" w:rsidRDefault="00B90666" w:rsidP="00B90666">
      <w:pPr>
        <w:tabs>
          <w:tab w:val="left" w:pos="3029"/>
        </w:tabs>
        <w:spacing w:line="240" w:lineRule="auto"/>
        <w:ind w:right="6" w:firstLine="567"/>
        <w:jc w:val="center"/>
        <w:rPr>
          <w:b/>
          <w:sz w:val="24"/>
          <w:szCs w:val="24"/>
        </w:rPr>
      </w:pPr>
    </w:p>
    <w:p w14:paraId="745D28C8"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w:t>
      </w:r>
    </w:p>
    <w:p w14:paraId="34F27B2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56BD37F"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Измерение рассеивания данных. Дисперсия и стандартное отклонение числовых наборов. Диаграмма рассеивания.</w:t>
      </w:r>
    </w:p>
    <w:p w14:paraId="249D95C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C883A61"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1346678" w14:textId="6F16C7DA" w:rsidR="00000C8C" w:rsidRPr="00B90666" w:rsidRDefault="00000C8C" w:rsidP="00000C8C">
      <w:pPr>
        <w:tabs>
          <w:tab w:val="left" w:pos="3029"/>
        </w:tabs>
        <w:spacing w:line="240" w:lineRule="auto"/>
        <w:ind w:right="6" w:firstLine="567"/>
        <w:rPr>
          <w:sz w:val="24"/>
          <w:szCs w:val="24"/>
        </w:rPr>
      </w:pPr>
      <w:r w:rsidRPr="00B90666">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7FDFA4B" w14:textId="77777777" w:rsidR="00B90666" w:rsidRPr="00000C8C" w:rsidRDefault="00B90666" w:rsidP="00000C8C">
      <w:pPr>
        <w:tabs>
          <w:tab w:val="left" w:pos="3029"/>
        </w:tabs>
        <w:spacing w:line="240" w:lineRule="auto"/>
        <w:ind w:right="6" w:firstLine="567"/>
        <w:rPr>
          <w:color w:val="FF0000"/>
          <w:sz w:val="24"/>
          <w:szCs w:val="24"/>
        </w:rPr>
      </w:pPr>
    </w:p>
    <w:p w14:paraId="724BCB27" w14:textId="5726F1D6"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9 классе</w:t>
      </w:r>
    </w:p>
    <w:p w14:paraId="0C1894E8" w14:textId="77777777" w:rsidR="00B90666" w:rsidRPr="00000C8C" w:rsidRDefault="00B90666" w:rsidP="00000C8C">
      <w:pPr>
        <w:tabs>
          <w:tab w:val="left" w:pos="3029"/>
        </w:tabs>
        <w:spacing w:line="240" w:lineRule="auto"/>
        <w:ind w:right="6" w:firstLine="567"/>
        <w:rPr>
          <w:color w:val="FF0000"/>
          <w:sz w:val="24"/>
          <w:szCs w:val="24"/>
        </w:rPr>
      </w:pPr>
    </w:p>
    <w:p w14:paraId="60BD94E5"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4060D99"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Перестановки и факториал. Сочетания и число сочетаний. Треугольник Паскаля. Решение задач с использованием комбинаторики.</w:t>
      </w:r>
    </w:p>
    <w:p w14:paraId="5744A2D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Геометрическая вероятность. Случайный выбор точки из фигуры на плоскости, из отрезка и из дуги окружности.</w:t>
      </w:r>
    </w:p>
    <w:p w14:paraId="7F26E58B"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1240F97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lastRenderedPageBreak/>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1AFEAC7"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64B89A2D" w14:textId="77777777" w:rsidR="00B90666" w:rsidRDefault="00B90666" w:rsidP="00000C8C">
      <w:pPr>
        <w:tabs>
          <w:tab w:val="left" w:pos="3029"/>
        </w:tabs>
        <w:spacing w:line="240" w:lineRule="auto"/>
        <w:ind w:right="6" w:firstLine="567"/>
        <w:rPr>
          <w:sz w:val="24"/>
          <w:szCs w:val="24"/>
        </w:rPr>
      </w:pPr>
    </w:p>
    <w:p w14:paraId="565F7C34" w14:textId="77777777" w:rsidR="00B90666" w:rsidRDefault="00000C8C" w:rsidP="00B90666">
      <w:pPr>
        <w:tabs>
          <w:tab w:val="left" w:pos="3029"/>
        </w:tabs>
        <w:spacing w:line="240" w:lineRule="auto"/>
        <w:ind w:right="6" w:firstLine="567"/>
        <w:jc w:val="center"/>
        <w:rPr>
          <w:b/>
          <w:sz w:val="24"/>
          <w:szCs w:val="24"/>
        </w:rPr>
      </w:pPr>
      <w:r w:rsidRPr="00B90666">
        <w:rPr>
          <w:b/>
          <w:sz w:val="24"/>
          <w:szCs w:val="24"/>
        </w:rPr>
        <w:t>Предметные результаты освоения программы учебного к</w:t>
      </w:r>
      <w:r w:rsidR="00B90666">
        <w:rPr>
          <w:b/>
          <w:sz w:val="24"/>
          <w:szCs w:val="24"/>
        </w:rPr>
        <w:t>урса</w:t>
      </w:r>
    </w:p>
    <w:p w14:paraId="34CEC13D" w14:textId="0A82C8D6" w:rsidR="00000C8C" w:rsidRPr="00B90666" w:rsidRDefault="00B90666" w:rsidP="00B90666">
      <w:pPr>
        <w:tabs>
          <w:tab w:val="left" w:pos="3029"/>
        </w:tabs>
        <w:spacing w:line="240" w:lineRule="auto"/>
        <w:ind w:right="6" w:firstLine="567"/>
        <w:jc w:val="center"/>
        <w:rPr>
          <w:b/>
          <w:sz w:val="24"/>
          <w:szCs w:val="24"/>
        </w:rPr>
      </w:pPr>
      <w:r>
        <w:rPr>
          <w:b/>
          <w:sz w:val="24"/>
          <w:szCs w:val="24"/>
        </w:rPr>
        <w:t xml:space="preserve"> «Вероятность и статистика»</w:t>
      </w:r>
    </w:p>
    <w:p w14:paraId="271C6D46" w14:textId="77777777" w:rsidR="00B90666" w:rsidRDefault="00B90666" w:rsidP="00000C8C">
      <w:pPr>
        <w:tabs>
          <w:tab w:val="left" w:pos="3029"/>
        </w:tabs>
        <w:spacing w:line="240" w:lineRule="auto"/>
        <w:ind w:right="6" w:firstLine="567"/>
        <w:rPr>
          <w:sz w:val="24"/>
          <w:szCs w:val="24"/>
        </w:rPr>
      </w:pPr>
    </w:p>
    <w:p w14:paraId="7AD81F0B" w14:textId="34CC927C"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7 классе.</w:t>
      </w:r>
    </w:p>
    <w:p w14:paraId="502BD9B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D4B15F8"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и интерпретировать реальные числовые данные, представленные в таблицах, на диаграммах, графиках.</w:t>
      </w:r>
    </w:p>
    <w:p w14:paraId="0496AD8E"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38CC7A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97D1F62" w14:textId="77777777" w:rsidR="00B90666" w:rsidRDefault="00B90666" w:rsidP="00000C8C">
      <w:pPr>
        <w:tabs>
          <w:tab w:val="left" w:pos="3029"/>
        </w:tabs>
        <w:spacing w:line="240" w:lineRule="auto"/>
        <w:ind w:right="6" w:firstLine="567"/>
        <w:rPr>
          <w:sz w:val="24"/>
          <w:szCs w:val="24"/>
        </w:rPr>
      </w:pPr>
    </w:p>
    <w:p w14:paraId="6AD310F3" w14:textId="7C920956"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8 классе.</w:t>
      </w:r>
    </w:p>
    <w:p w14:paraId="3E3E339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34DDE5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0D571862"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числовых значений и частоты событий, в том числе по результатам измерений и наблюдений.</w:t>
      </w:r>
    </w:p>
    <w:p w14:paraId="614F0F6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10E341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графические модели: дерево случайного эксперимента, диаграммы Эйлера, числовая прямая.</w:t>
      </w:r>
    </w:p>
    <w:p w14:paraId="08F20CA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48DB835C"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B7F5892" w14:textId="77777777" w:rsidR="00B90666" w:rsidRPr="00B90666" w:rsidRDefault="00B90666" w:rsidP="00000C8C">
      <w:pPr>
        <w:tabs>
          <w:tab w:val="left" w:pos="3029"/>
        </w:tabs>
        <w:spacing w:line="240" w:lineRule="auto"/>
        <w:ind w:right="6" w:firstLine="567"/>
        <w:rPr>
          <w:b/>
          <w:sz w:val="24"/>
          <w:szCs w:val="24"/>
        </w:rPr>
      </w:pPr>
    </w:p>
    <w:p w14:paraId="284B3877" w14:textId="2DDADFAD"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9 классе.</w:t>
      </w:r>
    </w:p>
    <w:p w14:paraId="40C3A951" w14:textId="77777777" w:rsidR="00B90666" w:rsidRPr="00B90666" w:rsidRDefault="00B90666" w:rsidP="00000C8C">
      <w:pPr>
        <w:tabs>
          <w:tab w:val="left" w:pos="3029"/>
        </w:tabs>
        <w:spacing w:line="240" w:lineRule="auto"/>
        <w:ind w:right="6" w:firstLine="567"/>
        <w:rPr>
          <w:sz w:val="24"/>
          <w:szCs w:val="24"/>
        </w:rPr>
      </w:pPr>
    </w:p>
    <w:p w14:paraId="68C1F11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734BD51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Решать задачи организованным перебором вариантов, а также с использованием комбинаторных правил и методов.</w:t>
      </w:r>
    </w:p>
    <w:p w14:paraId="3F3B320B"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описательные характеристики для массивов числовых данных, в том числе средние значения и меры рассеивания.</w:t>
      </w:r>
    </w:p>
    <w:p w14:paraId="5CFBA38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lastRenderedPageBreak/>
        <w:t>Находить частоты значений и частоты события, в том числе пользуясь результатами проведённых измерений и наблюдений.</w:t>
      </w:r>
    </w:p>
    <w:p w14:paraId="3CBDD347"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95F2515"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величине и о распределении вероятностей.</w:t>
      </w:r>
    </w:p>
    <w:p w14:paraId="321E6BC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1518F5D" w14:textId="7982051C" w:rsidR="00BC0740" w:rsidRDefault="00BC0740" w:rsidP="00B34051">
      <w:pPr>
        <w:spacing w:line="240" w:lineRule="auto"/>
        <w:ind w:firstLine="0"/>
        <w:contextualSpacing/>
        <w:rPr>
          <w:color w:val="FF0000"/>
          <w:sz w:val="24"/>
          <w:szCs w:val="24"/>
        </w:rPr>
      </w:pPr>
    </w:p>
    <w:p w14:paraId="1823F0EF" w14:textId="0D0D4660" w:rsidR="00B90666" w:rsidRDefault="00B90666" w:rsidP="00B90666">
      <w:pPr>
        <w:spacing w:line="240" w:lineRule="auto"/>
        <w:ind w:left="540"/>
        <w:contextualSpacing/>
        <w:jc w:val="center"/>
        <w:rPr>
          <w:rFonts w:eastAsia="Calibri" w:cs="Times New Roman"/>
          <w:b/>
          <w:sz w:val="24"/>
          <w:szCs w:val="24"/>
          <w:lang w:eastAsia="en-US"/>
        </w:rPr>
      </w:pPr>
      <w:r w:rsidRPr="00B90666">
        <w:rPr>
          <w:rFonts w:eastAsia="Calibri" w:cs="Times New Roman"/>
          <w:b/>
          <w:sz w:val="24"/>
          <w:szCs w:val="24"/>
          <w:lang w:eastAsia="en-US"/>
        </w:rPr>
        <w:t xml:space="preserve">Тематическое планирование </w:t>
      </w:r>
      <w:r>
        <w:rPr>
          <w:rFonts w:eastAsia="Calibri" w:cs="Times New Roman"/>
          <w:b/>
          <w:sz w:val="24"/>
          <w:szCs w:val="24"/>
          <w:lang w:eastAsia="en-US"/>
        </w:rPr>
        <w:t>учебного курса</w:t>
      </w:r>
    </w:p>
    <w:p w14:paraId="259AFA75" w14:textId="73ADCF34" w:rsid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 xml:space="preserve"> «Вероятность и статистика»</w:t>
      </w:r>
    </w:p>
    <w:p w14:paraId="6DF2F6D3" w14:textId="69130810" w:rsidR="00B90666" w:rsidRP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45872D60" w14:textId="77777777" w:rsidR="00B90666" w:rsidRPr="00B90666" w:rsidRDefault="00B90666" w:rsidP="00B90666">
      <w:pPr>
        <w:spacing w:line="240" w:lineRule="auto"/>
        <w:ind w:left="540" w:firstLine="0"/>
        <w:contextualSpacing/>
        <w:jc w:val="center"/>
        <w:rPr>
          <w:rFonts w:eastAsia="SchoolBookSanPin" w:cs="Times New Roman"/>
          <w:b/>
          <w:sz w:val="24"/>
          <w:szCs w:val="24"/>
          <w:lang w:eastAsia="en-US"/>
        </w:rPr>
      </w:pPr>
    </w:p>
    <w:p w14:paraId="04265D54" w14:textId="77777777"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1E0C517" w14:textId="3B2FDA79"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4B52622" w14:textId="43C0AE05" w:rsidR="00B90666" w:rsidRPr="00B90666" w:rsidRDefault="00B90666" w:rsidP="00BC0740">
      <w:pPr>
        <w:widowControl w:val="0"/>
        <w:spacing w:line="240" w:lineRule="auto"/>
        <w:ind w:firstLine="709"/>
        <w:rPr>
          <w:rFonts w:eastAsia="SchoolBookSanPin" w:cs="Times New Roman"/>
          <w:sz w:val="24"/>
          <w:szCs w:val="24"/>
          <w:lang w:eastAsia="en-US"/>
        </w:rPr>
      </w:pPr>
      <w:r w:rsidRPr="00B9066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B90666" w:rsidRPr="00B90666" w14:paraId="49C91EFA" w14:textId="77777777" w:rsidTr="00C90759">
        <w:trPr>
          <w:trHeight w:val="575"/>
        </w:trPr>
        <w:tc>
          <w:tcPr>
            <w:tcW w:w="993" w:type="dxa"/>
          </w:tcPr>
          <w:p w14:paraId="6484DE76" w14:textId="77777777" w:rsidR="00B90666" w:rsidRPr="00B90666" w:rsidRDefault="00B90666" w:rsidP="00B90666">
            <w:pPr>
              <w:spacing w:line="240" w:lineRule="auto"/>
              <w:ind w:left="142" w:right="354" w:firstLine="96"/>
              <w:jc w:val="center"/>
              <w:rPr>
                <w:rFonts w:eastAsia="Times New Roman"/>
                <w:sz w:val="24"/>
                <w:szCs w:val="24"/>
                <w:lang w:eastAsia="en-US"/>
              </w:rPr>
            </w:pPr>
            <w:r w:rsidRPr="00B90666">
              <w:rPr>
                <w:rFonts w:eastAsia="Times New Roman"/>
                <w:sz w:val="24"/>
                <w:szCs w:val="24"/>
                <w:lang w:eastAsia="en-US"/>
              </w:rPr>
              <w:t>№</w:t>
            </w:r>
            <w:r w:rsidRPr="00B90666">
              <w:rPr>
                <w:rFonts w:eastAsia="Times New Roman"/>
                <w:spacing w:val="-57"/>
                <w:sz w:val="24"/>
                <w:szCs w:val="24"/>
                <w:lang w:eastAsia="en-US"/>
              </w:rPr>
              <w:t xml:space="preserve"> </w:t>
            </w:r>
            <w:r w:rsidRPr="00B90666">
              <w:rPr>
                <w:rFonts w:eastAsia="Times New Roman"/>
                <w:sz w:val="24"/>
                <w:szCs w:val="24"/>
                <w:lang w:eastAsia="en-US"/>
              </w:rPr>
              <w:t>п/п</w:t>
            </w:r>
          </w:p>
        </w:tc>
        <w:tc>
          <w:tcPr>
            <w:tcW w:w="4394" w:type="dxa"/>
          </w:tcPr>
          <w:p w14:paraId="5857354C" w14:textId="77777777" w:rsidR="00B90666" w:rsidRPr="00B90666" w:rsidRDefault="00B90666" w:rsidP="00B90666">
            <w:pPr>
              <w:spacing w:line="240" w:lineRule="auto"/>
              <w:ind w:left="142" w:firstLine="0"/>
              <w:jc w:val="center"/>
              <w:rPr>
                <w:rFonts w:eastAsia="Times New Roman"/>
                <w:sz w:val="24"/>
                <w:szCs w:val="24"/>
                <w:lang w:eastAsia="en-US"/>
              </w:rPr>
            </w:pPr>
            <w:r w:rsidRPr="00B90666">
              <w:rPr>
                <w:rFonts w:eastAsia="Times New Roman"/>
                <w:sz w:val="24"/>
                <w:szCs w:val="24"/>
                <w:lang w:eastAsia="en-US"/>
              </w:rPr>
              <w:t>Тема</w:t>
            </w:r>
          </w:p>
        </w:tc>
        <w:tc>
          <w:tcPr>
            <w:tcW w:w="2126" w:type="dxa"/>
          </w:tcPr>
          <w:p w14:paraId="24A49C0C" w14:textId="77777777" w:rsidR="00B90666" w:rsidRPr="00B90666" w:rsidRDefault="00B90666" w:rsidP="00B90666">
            <w:pPr>
              <w:spacing w:line="240" w:lineRule="auto"/>
              <w:ind w:left="142" w:right="27" w:hanging="72"/>
              <w:jc w:val="center"/>
              <w:rPr>
                <w:rFonts w:eastAsia="Times New Roman"/>
                <w:sz w:val="24"/>
                <w:szCs w:val="24"/>
                <w:lang w:val="ru-RU" w:eastAsia="en-US"/>
              </w:rPr>
            </w:pPr>
            <w:r w:rsidRPr="00B90666">
              <w:rPr>
                <w:rFonts w:eastAsia="Times New Roman"/>
                <w:spacing w:val="-1"/>
                <w:sz w:val="24"/>
                <w:szCs w:val="24"/>
                <w:lang w:val="ru-RU" w:eastAsia="en-US"/>
              </w:rPr>
              <w:t>Количество часов, отводимых на освоение каждой темы</w:t>
            </w:r>
          </w:p>
        </w:tc>
        <w:tc>
          <w:tcPr>
            <w:tcW w:w="2126" w:type="dxa"/>
          </w:tcPr>
          <w:p w14:paraId="5A03405D" w14:textId="77777777" w:rsidR="00B90666" w:rsidRPr="00B90666" w:rsidRDefault="00B90666" w:rsidP="00B90666">
            <w:pPr>
              <w:spacing w:line="240" w:lineRule="auto"/>
              <w:ind w:left="142" w:right="27" w:hanging="72"/>
              <w:jc w:val="center"/>
              <w:rPr>
                <w:rFonts w:eastAsia="Times New Roman"/>
                <w:spacing w:val="-1"/>
                <w:sz w:val="24"/>
                <w:szCs w:val="24"/>
                <w:lang w:eastAsia="en-US"/>
              </w:rPr>
            </w:pPr>
            <w:r w:rsidRPr="00B90666">
              <w:rPr>
                <w:rFonts w:eastAsia="Times New Roman"/>
                <w:spacing w:val="-1"/>
                <w:sz w:val="24"/>
                <w:szCs w:val="24"/>
                <w:lang w:eastAsia="en-US"/>
              </w:rPr>
              <w:t xml:space="preserve">Э(Ц)ОР </w:t>
            </w:r>
          </w:p>
        </w:tc>
      </w:tr>
      <w:tr w:rsidR="009277D6" w:rsidRPr="00B90666" w14:paraId="58BEA6B6" w14:textId="77777777" w:rsidTr="009277D6">
        <w:trPr>
          <w:trHeight w:val="2418"/>
        </w:trPr>
        <w:tc>
          <w:tcPr>
            <w:tcW w:w="993" w:type="dxa"/>
            <w:vMerge w:val="restart"/>
          </w:tcPr>
          <w:p w14:paraId="43B64BF0" w14:textId="77777777" w:rsidR="009277D6" w:rsidRPr="00B90666" w:rsidRDefault="009277D6" w:rsidP="00B90666">
            <w:pPr>
              <w:spacing w:line="240" w:lineRule="auto"/>
              <w:ind w:left="142" w:firstLine="0"/>
              <w:jc w:val="left"/>
              <w:rPr>
                <w:rFonts w:eastAsia="Times New Roman"/>
                <w:sz w:val="24"/>
                <w:szCs w:val="24"/>
                <w:lang w:eastAsia="en-US"/>
              </w:rPr>
            </w:pPr>
            <w:r w:rsidRPr="00B90666">
              <w:rPr>
                <w:rFonts w:eastAsia="Times New Roman"/>
                <w:sz w:val="24"/>
                <w:szCs w:val="24"/>
                <w:lang w:eastAsia="en-US"/>
              </w:rPr>
              <w:t>1.</w:t>
            </w:r>
          </w:p>
        </w:tc>
        <w:tc>
          <w:tcPr>
            <w:tcW w:w="4394" w:type="dxa"/>
            <w:tcBorders>
              <w:bottom w:val="single" w:sz="4" w:space="0" w:color="auto"/>
            </w:tcBorders>
          </w:tcPr>
          <w:p w14:paraId="03F39421" w14:textId="730BD1C7" w:rsidR="009277D6" w:rsidRDefault="009277D6" w:rsidP="009277D6">
            <w:pPr>
              <w:rPr>
                <w:rFonts w:eastAsia="OfficinaSansBoldITC"/>
                <w:sz w:val="24"/>
                <w:szCs w:val="28"/>
                <w:lang w:val="ru-RU" w:eastAsia="en-US"/>
              </w:rPr>
            </w:pPr>
            <w:r>
              <w:rPr>
                <w:rFonts w:eastAsia="OfficinaSansBoldITC"/>
                <w:sz w:val="24"/>
                <w:szCs w:val="28"/>
                <w:lang w:val="ru-RU" w:eastAsia="en-US"/>
              </w:rPr>
              <w:t>7 класс</w:t>
            </w:r>
          </w:p>
          <w:p w14:paraId="277BB5FB" w14:textId="38E291CA" w:rsidR="009277D6" w:rsidRPr="009277D6" w:rsidRDefault="009277D6" w:rsidP="009277D6">
            <w:pPr>
              <w:rPr>
                <w:rFonts w:eastAsia="OfficinaSansBoldITC"/>
                <w:sz w:val="24"/>
                <w:szCs w:val="28"/>
                <w:lang w:val="ru-RU" w:eastAsia="en-US"/>
              </w:rPr>
            </w:pPr>
            <w:r>
              <w:rPr>
                <w:rFonts w:eastAsia="OfficinaSansBoldITC"/>
                <w:sz w:val="24"/>
                <w:szCs w:val="28"/>
                <w:lang w:val="ru-RU" w:eastAsia="en-US"/>
              </w:rPr>
              <w:t>146.7.2.</w:t>
            </w:r>
          </w:p>
          <w:p w14:paraId="53059087" w14:textId="4CF23BF9"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17865B4B"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869145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890DEE5" w14:textId="123DAA51" w:rsidR="009277D6" w:rsidRPr="00B90666" w:rsidRDefault="009277D6" w:rsidP="009277D6">
            <w:pPr>
              <w:rPr>
                <w:rFonts w:eastAsia="OfficinaSansBoldITC"/>
                <w:sz w:val="24"/>
                <w:szCs w:val="28"/>
                <w:lang w:val="ru-RU" w:eastAsia="en-US"/>
              </w:rPr>
            </w:pPr>
            <w:r w:rsidRPr="009277D6">
              <w:rPr>
                <w:rFonts w:eastAsia="OfficinaSansBoldITC"/>
                <w:sz w:val="24"/>
                <w:szCs w:val="28"/>
                <w:lang w:val="ru-RU"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w:t>
            </w:r>
          </w:p>
        </w:tc>
        <w:tc>
          <w:tcPr>
            <w:tcW w:w="2126" w:type="dxa"/>
            <w:vMerge w:val="restart"/>
          </w:tcPr>
          <w:p w14:paraId="48C3EAE1"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F16A4F7"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2C3486F"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w:t>
            </w:r>
            <w:r w:rsidRPr="00B90666">
              <w:rPr>
                <w:rFonts w:eastAsia="Times New Roman"/>
                <w:i/>
                <w:sz w:val="24"/>
                <w:szCs w:val="24"/>
                <w:lang w:val="ru-RU" w:eastAsia="en-US"/>
              </w:rPr>
              <w:lastRenderedPageBreak/>
              <w:t>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277D6" w:rsidRPr="00B90666" w14:paraId="03D3A4A9" w14:textId="77777777" w:rsidTr="009277D6">
        <w:trPr>
          <w:trHeight w:val="8055"/>
        </w:trPr>
        <w:tc>
          <w:tcPr>
            <w:tcW w:w="993" w:type="dxa"/>
            <w:vMerge/>
          </w:tcPr>
          <w:p w14:paraId="2455C2F4" w14:textId="77777777"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bottom w:val="single" w:sz="4" w:space="0" w:color="auto"/>
            </w:tcBorders>
          </w:tcPr>
          <w:p w14:paraId="0BA474A7"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8 класс</w:t>
            </w:r>
          </w:p>
          <w:p w14:paraId="0924CADC" w14:textId="4CB5E991" w:rsidR="009277D6" w:rsidRDefault="009277D6" w:rsidP="009277D6">
            <w:pPr>
              <w:rPr>
                <w:rFonts w:eastAsia="OfficinaSansBoldITC"/>
                <w:sz w:val="24"/>
                <w:szCs w:val="28"/>
                <w:lang w:val="ru-RU" w:eastAsia="en-US"/>
              </w:rPr>
            </w:pPr>
            <w:r>
              <w:rPr>
                <w:rFonts w:eastAsia="OfficinaSansBoldITC"/>
                <w:sz w:val="24"/>
                <w:szCs w:val="28"/>
                <w:lang w:val="ru-RU" w:eastAsia="en-US"/>
              </w:rPr>
              <w:t>146.7.3.</w:t>
            </w:r>
          </w:p>
          <w:p w14:paraId="265929C8" w14:textId="77777777" w:rsidR="009277D6" w:rsidRPr="009277D6" w:rsidRDefault="009277D6" w:rsidP="009277D6">
            <w:pPr>
              <w:tabs>
                <w:tab w:val="left" w:pos="638"/>
              </w:tabs>
              <w:rPr>
                <w:rFonts w:eastAsia="OfficinaSansBoldITC"/>
                <w:sz w:val="24"/>
                <w:szCs w:val="28"/>
                <w:lang w:val="ru-RU" w:eastAsia="en-US"/>
              </w:rPr>
            </w:pPr>
            <w:r>
              <w:rPr>
                <w:rFonts w:eastAsia="OfficinaSansBoldITC"/>
                <w:sz w:val="24"/>
                <w:szCs w:val="28"/>
                <w:lang w:val="ru-RU" w:eastAsia="en-US"/>
              </w:rPr>
              <w:tab/>
            </w:r>
            <w:r w:rsidRPr="009277D6">
              <w:rPr>
                <w:rFonts w:eastAsia="OfficinaSansBoldITC"/>
                <w:sz w:val="24"/>
                <w:szCs w:val="28"/>
                <w:lang w:val="ru-RU" w:eastAsia="en-US"/>
              </w:rPr>
              <w:t>Представление данных в виде таблиц, диаграмм, графиков.</w:t>
            </w:r>
          </w:p>
          <w:p w14:paraId="45A4987A"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67A4A59"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Измерение рассеивания данных. Дисперсия и стандартное отклонение числовых наборов. Диаграмма рассеивания.</w:t>
            </w:r>
          </w:p>
          <w:p w14:paraId="2C8323DB"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E035523"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0E5EB9F"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9CE4619" w14:textId="6DD1B56B" w:rsidR="009277D6" w:rsidRPr="009277D6" w:rsidRDefault="009277D6" w:rsidP="009277D6">
            <w:pPr>
              <w:tabs>
                <w:tab w:val="left" w:pos="638"/>
              </w:tabs>
              <w:rPr>
                <w:rFonts w:eastAsia="OfficinaSansBoldITC"/>
                <w:sz w:val="24"/>
                <w:szCs w:val="28"/>
                <w:lang w:val="ru-RU" w:eastAsia="en-US"/>
              </w:rPr>
            </w:pPr>
          </w:p>
        </w:tc>
        <w:tc>
          <w:tcPr>
            <w:tcW w:w="2126" w:type="dxa"/>
            <w:vMerge/>
          </w:tcPr>
          <w:p w14:paraId="63870095" w14:textId="77777777"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vMerge/>
          </w:tcPr>
          <w:p w14:paraId="4D2E49D7" w14:textId="77777777" w:rsidR="009277D6" w:rsidRPr="009277D6" w:rsidRDefault="009277D6" w:rsidP="00B90666">
            <w:pPr>
              <w:spacing w:line="240" w:lineRule="auto"/>
              <w:ind w:firstLine="0"/>
              <w:jc w:val="center"/>
              <w:rPr>
                <w:rFonts w:eastAsia="Times New Roman"/>
                <w:i/>
                <w:sz w:val="24"/>
                <w:szCs w:val="24"/>
                <w:lang w:val="ru-RU" w:eastAsia="en-US"/>
              </w:rPr>
            </w:pPr>
          </w:p>
        </w:tc>
      </w:tr>
      <w:tr w:rsidR="009277D6" w:rsidRPr="00B90666" w14:paraId="44E0E7B4" w14:textId="77777777" w:rsidTr="009277D6">
        <w:trPr>
          <w:trHeight w:val="7049"/>
        </w:trPr>
        <w:tc>
          <w:tcPr>
            <w:tcW w:w="993" w:type="dxa"/>
          </w:tcPr>
          <w:p w14:paraId="2DE03D06" w14:textId="77777777"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tcBorders>
          </w:tcPr>
          <w:p w14:paraId="2F4E6AC8"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9 класс</w:t>
            </w:r>
          </w:p>
          <w:p w14:paraId="3DC37E6A"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146.7.4.</w:t>
            </w:r>
          </w:p>
          <w:p w14:paraId="45D1D8E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E7A78C6"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Перестановки и факториал. Сочетания и число сочетаний. Треугольник Паскаля. Решение задач с использованием комбинаторики.</w:t>
            </w:r>
          </w:p>
          <w:p w14:paraId="5B78048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Геометрическая вероятность. Случайный выбор точки из фигуры на плоскости, из отрезка и из дуги окружности.</w:t>
            </w:r>
          </w:p>
          <w:p w14:paraId="26522BD3"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14:paraId="3967F866"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0E91CE0C" w14:textId="0517BA7C"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Понятие о законе больших чисел. Измерение вероятностей с помощью частот. Роль и значение закона больших чисел в природе и обществе.</w:t>
            </w:r>
          </w:p>
        </w:tc>
        <w:tc>
          <w:tcPr>
            <w:tcW w:w="2126" w:type="dxa"/>
          </w:tcPr>
          <w:p w14:paraId="0A9A650D" w14:textId="77777777"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tcPr>
          <w:p w14:paraId="60234A29" w14:textId="77777777" w:rsidR="009277D6" w:rsidRPr="009277D6" w:rsidRDefault="009277D6" w:rsidP="00B90666">
            <w:pPr>
              <w:spacing w:line="240" w:lineRule="auto"/>
              <w:ind w:firstLine="0"/>
              <w:jc w:val="center"/>
              <w:rPr>
                <w:rFonts w:eastAsia="Times New Roman"/>
                <w:i/>
                <w:sz w:val="24"/>
                <w:szCs w:val="24"/>
                <w:lang w:val="ru-RU" w:eastAsia="en-US"/>
              </w:rPr>
            </w:pPr>
          </w:p>
        </w:tc>
      </w:tr>
    </w:tbl>
    <w:p w14:paraId="42076DBC" w14:textId="12F6D4F1" w:rsidR="004D0F58" w:rsidRDefault="004D0F58" w:rsidP="00B90666">
      <w:pPr>
        <w:tabs>
          <w:tab w:val="left" w:pos="1929"/>
        </w:tabs>
        <w:spacing w:line="240" w:lineRule="auto"/>
        <w:ind w:right="6" w:firstLine="567"/>
        <w:rPr>
          <w:color w:val="FF0000"/>
          <w:sz w:val="24"/>
          <w:szCs w:val="24"/>
        </w:rPr>
      </w:pPr>
    </w:p>
    <w:p w14:paraId="4A553507" w14:textId="0067447B" w:rsidR="004D0F58" w:rsidRDefault="004D0F58" w:rsidP="00203DEF">
      <w:pPr>
        <w:spacing w:line="240" w:lineRule="auto"/>
        <w:ind w:right="6" w:firstLine="0"/>
        <w:rPr>
          <w:color w:val="FF0000"/>
          <w:sz w:val="24"/>
          <w:szCs w:val="24"/>
        </w:rPr>
      </w:pPr>
    </w:p>
    <w:p w14:paraId="0D3E556F" w14:textId="7CE7FC09" w:rsidR="003C00A7" w:rsidRDefault="00203DEF" w:rsidP="00E434B7">
      <w:pPr>
        <w:pStyle w:val="ac"/>
        <w:keepNext/>
        <w:keepLines/>
        <w:widowControl w:val="0"/>
        <w:numPr>
          <w:ilvl w:val="2"/>
          <w:numId w:val="144"/>
        </w:numPr>
        <w:spacing w:line="240" w:lineRule="auto"/>
        <w:jc w:val="center"/>
        <w:outlineLvl w:val="0"/>
        <w:rPr>
          <w:rFonts w:eastAsia="Times New Roman" w:cs="Times New Roman"/>
          <w:b/>
          <w:sz w:val="24"/>
          <w:szCs w:val="28"/>
          <w:lang w:eastAsia="x-none"/>
        </w:rPr>
      </w:pPr>
      <w:r>
        <w:rPr>
          <w:rFonts w:eastAsia="Times New Roman" w:cs="Times New Roman"/>
          <w:b/>
          <w:sz w:val="24"/>
          <w:szCs w:val="28"/>
          <w:lang w:eastAsia="x-none"/>
        </w:rPr>
        <w:t>Р</w:t>
      </w:r>
      <w:r w:rsidR="00EB1CFC" w:rsidRPr="00203DEF">
        <w:rPr>
          <w:rFonts w:eastAsia="Times New Roman" w:cs="Times New Roman"/>
          <w:b/>
          <w:sz w:val="24"/>
          <w:szCs w:val="28"/>
          <w:lang w:eastAsia="x-none"/>
        </w:rPr>
        <w:t xml:space="preserve">абочая программа по учебному предмету </w:t>
      </w:r>
      <w:r>
        <w:rPr>
          <w:rFonts w:eastAsia="Times New Roman" w:cs="Times New Roman"/>
          <w:b/>
          <w:sz w:val="24"/>
          <w:szCs w:val="28"/>
          <w:lang w:eastAsia="x-none"/>
        </w:rPr>
        <w:t xml:space="preserve">«Информатика» </w:t>
      </w:r>
      <w:r w:rsidR="003C00A7" w:rsidRPr="00203DEF">
        <w:rPr>
          <w:rFonts w:eastAsia="Times New Roman" w:cs="Times New Roman"/>
          <w:b/>
          <w:sz w:val="24"/>
          <w:szCs w:val="28"/>
          <w:lang w:eastAsia="x-none"/>
        </w:rPr>
        <w:t>(базовый уровень)</w:t>
      </w:r>
    </w:p>
    <w:p w14:paraId="6ABCED30" w14:textId="77777777" w:rsidR="00203DEF" w:rsidRPr="00203DEF" w:rsidRDefault="00203DEF" w:rsidP="00203DEF">
      <w:pPr>
        <w:pStyle w:val="ac"/>
        <w:keepNext/>
        <w:keepLines/>
        <w:widowControl w:val="0"/>
        <w:spacing w:line="240" w:lineRule="auto"/>
        <w:ind w:left="2346" w:firstLine="0"/>
        <w:outlineLvl w:val="0"/>
        <w:rPr>
          <w:rFonts w:eastAsia="Times New Roman" w:cs="Times New Roman"/>
          <w:b/>
          <w:sz w:val="24"/>
          <w:szCs w:val="28"/>
          <w:lang w:eastAsia="x-none"/>
        </w:rPr>
      </w:pPr>
    </w:p>
    <w:p w14:paraId="04C74F7F" w14:textId="77777777" w:rsidR="00203DEF" w:rsidRPr="00437CE6" w:rsidRDefault="00203DEF" w:rsidP="00203DEF">
      <w:pPr>
        <w:ind w:firstLine="709"/>
        <w:rPr>
          <w:rFonts w:eastAsia="Times New Roman" w:cs="Times New Roman"/>
          <w:sz w:val="24"/>
          <w:szCs w:val="24"/>
          <w:lang w:eastAsia="en-US"/>
        </w:rPr>
      </w:pPr>
      <w:r>
        <w:rPr>
          <w:rFonts w:eastAsia="Times New Roman" w:cs="Times New Roman"/>
          <w:sz w:val="24"/>
          <w:szCs w:val="28"/>
          <w:lang w:eastAsia="x-none"/>
        </w:rPr>
        <w:t>Р</w:t>
      </w:r>
      <w:r w:rsidR="00EB1CFC" w:rsidRPr="00C10520">
        <w:rPr>
          <w:rFonts w:eastAsia="Times New Roman" w:cs="Times New Roman"/>
          <w:sz w:val="24"/>
          <w:szCs w:val="28"/>
          <w:lang w:eastAsia="x-none"/>
        </w:rPr>
        <w:t>абочая программа по учебному предмету «Информатика»</w:t>
      </w:r>
      <w:r w:rsidR="00EB1CFC" w:rsidRPr="00C10520">
        <w:rPr>
          <w:rFonts w:eastAsia="Times New Roman" w:cs="Times New Roman"/>
          <w:b/>
          <w:sz w:val="24"/>
          <w:szCs w:val="28"/>
          <w:lang w:eastAsia="x-none"/>
        </w:rPr>
        <w:t xml:space="preserve"> </w:t>
      </w:r>
      <w:r w:rsidR="00EB1CFC" w:rsidRPr="00C10520">
        <w:rPr>
          <w:rFonts w:eastAsia="Times New Roman" w:cs="Times New Roman"/>
          <w:sz w:val="24"/>
          <w:szCs w:val="28"/>
          <w:lang w:eastAsia="x-none"/>
        </w:rPr>
        <w:t>(базовый уровень)</w:t>
      </w:r>
      <w:r w:rsidR="00EB1CFC" w:rsidRPr="00C10520">
        <w:rPr>
          <w:rFonts w:eastAsia="Times New Roman" w:cs="Times New Roman"/>
          <w:b/>
          <w:sz w:val="24"/>
          <w:szCs w:val="28"/>
          <w:lang w:eastAsia="x-none"/>
        </w:rPr>
        <w:t xml:space="preserve"> </w:t>
      </w:r>
      <w:r w:rsidR="00EB1CFC" w:rsidRPr="00C10520">
        <w:rPr>
          <w:rFonts w:eastAsia="Times New Roman" w:cs="Times New Roman"/>
          <w:sz w:val="24"/>
          <w:szCs w:val="28"/>
          <w:lang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C10520" w:rsidRPr="00C10520">
        <w:rPr>
          <w:rFonts w:eastAsia="Times New Roman" w:cs="Times New Roman"/>
          <w:sz w:val="24"/>
          <w:szCs w:val="28"/>
          <w:lang w:eastAsia="x-none"/>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D50C9B1" w14:textId="2716F99F" w:rsidR="00203DEF"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Рабочая программа составлена на основе федеральной рабочей программы по английскому языку.</w:t>
      </w:r>
    </w:p>
    <w:p w14:paraId="1A8D483C" w14:textId="412BD9F4" w:rsidR="00EB1CFC"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Пояснительная записка</w:t>
      </w:r>
    </w:p>
    <w:p w14:paraId="4A5546E6" w14:textId="77777777" w:rsidR="00203DEF" w:rsidRPr="00C10520" w:rsidRDefault="00203DEF" w:rsidP="00C10520">
      <w:pPr>
        <w:widowControl w:val="0"/>
        <w:spacing w:line="240" w:lineRule="auto"/>
        <w:ind w:firstLine="709"/>
        <w:jc w:val="center"/>
        <w:rPr>
          <w:rFonts w:eastAsia="Calibri" w:cs="Times New Roman"/>
          <w:b/>
          <w:sz w:val="24"/>
          <w:szCs w:val="28"/>
          <w:lang w:eastAsia="en-US"/>
        </w:rPr>
      </w:pPr>
    </w:p>
    <w:p w14:paraId="3918DE5E" w14:textId="38F9FBF5"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A179B50" w14:textId="31F4B600"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6ADF36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A5F77C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lastRenderedPageBreak/>
        <w:t>Программа по информатике является основой для составления авторских учебных программ, тематического планирования курса учителем.</w:t>
      </w:r>
    </w:p>
    <w:p w14:paraId="5B820FF0" w14:textId="3D709F9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val="en-US" w:eastAsia="en-US"/>
        </w:rPr>
        <w:t> </w:t>
      </w:r>
      <w:r w:rsidRPr="00C10520">
        <w:rPr>
          <w:rFonts w:eastAsia="Calibri" w:cs="Times New Roman"/>
          <w:sz w:val="24"/>
          <w:szCs w:val="28"/>
          <w:lang w:eastAsia="en-US"/>
        </w:rPr>
        <w:t xml:space="preserve">Целями изучения информатики на уровне основного общего образования являются: </w:t>
      </w:r>
    </w:p>
    <w:p w14:paraId="27AA487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AAA2A9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7D3088E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A0183B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37264C42" w14:textId="24F15F72"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Информатика в основном общем образовании отражает:</w:t>
      </w:r>
    </w:p>
    <w:p w14:paraId="53485ED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A6B0FE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14:paraId="184F15A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междисциплинарный характер информатики и информационной деятельности.</w:t>
      </w:r>
    </w:p>
    <w:p w14:paraId="2CFE4245" w14:textId="6B84789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3141170D" w14:textId="33D562FE"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Основные задачи учебного предмета «Информатика» – сформировать у обучающихся: </w:t>
      </w:r>
    </w:p>
    <w:p w14:paraId="291E1A3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2E0E80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09314C6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базовые знания об информационном моделировании, в том числе о математическом моделировании;</w:t>
      </w:r>
    </w:p>
    <w:p w14:paraId="434CBD5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207E29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умения и навыки составления простых программ по построенному алгоритму на </w:t>
      </w:r>
      <w:r w:rsidRPr="00C10520">
        <w:rPr>
          <w:rFonts w:eastAsia="Calibri" w:cs="Times New Roman"/>
          <w:sz w:val="24"/>
          <w:szCs w:val="28"/>
          <w:lang w:eastAsia="en-US"/>
        </w:rPr>
        <w:lastRenderedPageBreak/>
        <w:t>одном из языков программирования высокого уровня;</w:t>
      </w:r>
    </w:p>
    <w:p w14:paraId="338BEC4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9F3652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97BBC4B" w14:textId="10140A0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0AF3552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цифровая грамотность;</w:t>
      </w:r>
    </w:p>
    <w:p w14:paraId="34166CB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теоретические основы информатики;</w:t>
      </w:r>
    </w:p>
    <w:p w14:paraId="5B55A77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алгоритмы и программирование;</w:t>
      </w:r>
    </w:p>
    <w:p w14:paraId="0007155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технологии.</w:t>
      </w:r>
    </w:p>
    <w:p w14:paraId="67FD6B0B" w14:textId="03BE6376" w:rsidR="00C10520" w:rsidRPr="00C10520" w:rsidRDefault="00C10520" w:rsidP="00203DEF">
      <w:pPr>
        <w:widowControl w:val="0"/>
        <w:spacing w:line="355" w:lineRule="auto"/>
        <w:ind w:firstLine="709"/>
        <w:rPr>
          <w:rFonts w:eastAsia="Calibri" w:cs="Times New Roman"/>
          <w:sz w:val="24"/>
          <w:szCs w:val="28"/>
          <w:lang w:eastAsia="en-US"/>
        </w:rPr>
      </w:pPr>
      <w:r w:rsidRPr="00C10520">
        <w:rPr>
          <w:rFonts w:eastAsia="Calibri" w:cs="Times New Roman"/>
          <w:sz w:val="24"/>
          <w:szCs w:val="28"/>
          <w:lang w:eastAsia="en-US"/>
        </w:rPr>
        <w:t xml:space="preserve">Общее количество часов </w:t>
      </w:r>
      <w:r>
        <w:rPr>
          <w:rFonts w:eastAsia="Calibri" w:cs="Times New Roman"/>
          <w:sz w:val="24"/>
          <w:szCs w:val="28"/>
          <w:lang w:eastAsia="en-US"/>
        </w:rPr>
        <w:t xml:space="preserve">на осовение учебного предмета </w:t>
      </w:r>
      <w:r w:rsidRPr="00C10520">
        <w:rPr>
          <w:rFonts w:eastAsia="Calibri" w:cs="Times New Roman"/>
          <w:sz w:val="24"/>
          <w:szCs w:val="28"/>
          <w:lang w:eastAsia="en-US"/>
        </w:rPr>
        <w:t>определяется учебным планом на текущий учебный год.</w:t>
      </w:r>
      <w:bookmarkStart w:id="72" w:name="_TOC_250014"/>
      <w:bookmarkEnd w:id="72"/>
    </w:p>
    <w:p w14:paraId="121A3BC7" w14:textId="39A715C4" w:rsidR="00EB1CFC" w:rsidRPr="00C10520"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Содержание обучения в 7 классе</w:t>
      </w:r>
    </w:p>
    <w:p w14:paraId="1374064E" w14:textId="4FA14CBF"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Цифровая грамотность.</w:t>
      </w:r>
    </w:p>
    <w:p w14:paraId="65229CF9" w14:textId="77B307F6"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устройство обработки данных.</w:t>
      </w:r>
    </w:p>
    <w:p w14:paraId="7BECF6F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CCB3AE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2B9F430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7DB233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Параллельные вычисления.</w:t>
      </w:r>
    </w:p>
    <w:p w14:paraId="4CE3776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D68BCF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Техника безопасности и правила работы на компьютере.</w:t>
      </w:r>
    </w:p>
    <w:p w14:paraId="4626A7C0" w14:textId="515A716C"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 Программы и данные.</w:t>
      </w:r>
    </w:p>
    <w:p w14:paraId="53FE3DE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B9A8A6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2BBB0E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Компьютерные вирусы и другие вредоносные программы. Программы для защиты от вирусов.</w:t>
      </w:r>
    </w:p>
    <w:p w14:paraId="057EB649" w14:textId="053A5231"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Компьютерные сети.</w:t>
      </w:r>
    </w:p>
    <w:p w14:paraId="6923C79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w:t>
      </w:r>
      <w:r w:rsidRPr="00C10520">
        <w:rPr>
          <w:rFonts w:eastAsia="Calibri" w:cs="Times New Roman"/>
          <w:sz w:val="24"/>
          <w:szCs w:val="28"/>
          <w:lang w:eastAsia="en-US"/>
        </w:rPr>
        <w:lastRenderedPageBreak/>
        <w:t>ключевым словам и по изображению. Достоверность информации, полученной из Интернета.</w:t>
      </w:r>
    </w:p>
    <w:p w14:paraId="1CADBB9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Современные сервисы интернет-коммуникаций.</w:t>
      </w:r>
    </w:p>
    <w:p w14:paraId="500326E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Сетевой этикет, базовые нормы информационной этики и права при работе в Интернете. Стратегии безопасного поведения в Интернете.</w:t>
      </w:r>
    </w:p>
    <w:p w14:paraId="23F7BCCA" w14:textId="68761078"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Теоретические основы информатики.</w:t>
      </w:r>
    </w:p>
    <w:p w14:paraId="7212618E" w14:textId="258D21D9"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и информационные процессы.</w:t>
      </w:r>
    </w:p>
    <w:p w14:paraId="46356C1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 одно из основных понятий современной науки.</w:t>
      </w:r>
    </w:p>
    <w:p w14:paraId="0A7F75D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6D7516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Дискретность данных. Возможность описания непрерывных объектов и процессов с помощью дискретных данных.</w:t>
      </w:r>
    </w:p>
    <w:p w14:paraId="1D5BAA8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процессы – процессы, связанные с хранением, преобразованием и передачей данных.</w:t>
      </w:r>
    </w:p>
    <w:p w14:paraId="60A9AE0B" w14:textId="6BCDD7D3"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Представление информации</w:t>
      </w:r>
    </w:p>
    <w:p w14:paraId="6886D44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789AFE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символов одного алфавита с помощью кодовых слов в другом алфавите, кодовая таблица, декодирование.</w:t>
      </w:r>
    </w:p>
    <w:p w14:paraId="182E3F8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Двоичный код. Представление данных в компьютере как текстов в двоичном алфавите.</w:t>
      </w:r>
    </w:p>
    <w:p w14:paraId="41472B1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24D6C3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Скорость передачи данных. Единицы скорости передачи данных.</w:t>
      </w:r>
    </w:p>
    <w:p w14:paraId="4F3D902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07CF68D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Искажение информации при передаче.</w:t>
      </w:r>
    </w:p>
    <w:p w14:paraId="3AF660B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Общее представление о цифровом представлении аудиовизуальных и других непрерывных данных.</w:t>
      </w:r>
    </w:p>
    <w:p w14:paraId="18EA21E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цвета. Цветовые модели. Модель RGB. Глубина кодирования. Палитра.</w:t>
      </w:r>
    </w:p>
    <w:p w14:paraId="6924772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6FD2A1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звука. Разрядность и частота записи. Количество каналов записи.</w:t>
      </w:r>
    </w:p>
    <w:p w14:paraId="2945141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Оценка количественных параметров, связанных с представлением и хранением звуковых файлов.</w:t>
      </w:r>
    </w:p>
    <w:p w14:paraId="5A209EBB" w14:textId="369DA52A"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Информационные технологии.</w:t>
      </w:r>
    </w:p>
    <w:p w14:paraId="307646BF" w14:textId="5177B4DA"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w:t>
      </w:r>
    </w:p>
    <w:p w14:paraId="4484ECE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 и их структурные элементы (страница, абзац, строка, слово, символ).</w:t>
      </w:r>
    </w:p>
    <w:p w14:paraId="3A81E3E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4115B1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Структурирование информации с помощью списков и таблиц. Многоуровневые списки. Добавление таблиц в текстовые документы.</w:t>
      </w:r>
    </w:p>
    <w:p w14:paraId="48E0DF2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Вставка изображений в текстовые документы. Обтекание изображений текстом. </w:t>
      </w:r>
      <w:r w:rsidRPr="00C10520">
        <w:rPr>
          <w:rFonts w:eastAsia="Calibri" w:cs="Times New Roman"/>
          <w:sz w:val="24"/>
          <w:szCs w:val="28"/>
          <w:lang w:eastAsia="en-US"/>
        </w:rPr>
        <w:lastRenderedPageBreak/>
        <w:t>Включение в текстовый документ диаграмм, формул, нумерации страниц, колонтитулов, ссылок и других элементов.</w:t>
      </w:r>
    </w:p>
    <w:p w14:paraId="75DD5B1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47FC7A97" w14:textId="04251560"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Компьютерная графика.</w:t>
      </w:r>
    </w:p>
    <w:p w14:paraId="3BF7C8C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Знакомство с графическими редакторами. Растровые рисунки. Использование графических примитивов.</w:t>
      </w:r>
    </w:p>
    <w:p w14:paraId="2BDF211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A042C5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D250088" w14:textId="65E5BC45"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Мультимедийные презентации.</w:t>
      </w:r>
    </w:p>
    <w:p w14:paraId="0F924AD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Подготовка мультимедийных презентаций. Слайд. Добавление на слайд текста и изображений. Работа с несколькими слайдами.</w:t>
      </w:r>
    </w:p>
    <w:p w14:paraId="3B074F14" w14:textId="3FE23E6B" w:rsidR="00C10520"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Добавление на слайд аудиовизуальных данных. Анимация. Гиперссылки.</w:t>
      </w:r>
    </w:p>
    <w:p w14:paraId="59A2247A" w14:textId="77777777" w:rsidR="00203DEF" w:rsidRDefault="00203DEF" w:rsidP="00C10520">
      <w:pPr>
        <w:widowControl w:val="0"/>
        <w:spacing w:line="240" w:lineRule="auto"/>
        <w:ind w:firstLine="709"/>
        <w:jc w:val="center"/>
        <w:rPr>
          <w:rFonts w:eastAsia="Calibri" w:cs="Times New Roman"/>
          <w:b/>
          <w:sz w:val="24"/>
          <w:szCs w:val="24"/>
          <w:lang w:eastAsia="en-US"/>
        </w:rPr>
      </w:pPr>
    </w:p>
    <w:p w14:paraId="0D9C7D78" w14:textId="10B3B7E2" w:rsidR="00EB1CFC" w:rsidRPr="00C10520" w:rsidRDefault="00C10520"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обучения в 8 классе</w:t>
      </w:r>
    </w:p>
    <w:p w14:paraId="4786300C" w14:textId="1C8A991A"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14:paraId="01EE12D5" w14:textId="2841EADA"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Системы счисления.</w:t>
      </w:r>
    </w:p>
    <w:p w14:paraId="25551A05"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CD404D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Римская система счисления.</w:t>
      </w:r>
    </w:p>
    <w:p w14:paraId="7CCA807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FAF900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Арифметические операции в двоичной системе счисления.</w:t>
      </w:r>
    </w:p>
    <w:p w14:paraId="0D352FF1" w14:textId="7DB73291"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Элементы математической логики.</w:t>
      </w:r>
    </w:p>
    <w:p w14:paraId="4C7CEA78"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F3BE71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элементы. Знакомство с логическими основами компьютера.</w:t>
      </w:r>
    </w:p>
    <w:p w14:paraId="681D53F7" w14:textId="2A331CD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14:paraId="482B1940" w14:textId="69452BEF"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Исполнители и алгоритмы. Алгоритмические конструкции.</w:t>
      </w:r>
    </w:p>
    <w:p w14:paraId="38748305"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алгоритма. Исполнители алгоритмов. Алгоритм как план управления исполнителем.</w:t>
      </w:r>
    </w:p>
    <w:p w14:paraId="68D3175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Свойства алгоритма. Способы записи алгоритма (словесный, в виде блок-схемы, программа).</w:t>
      </w:r>
    </w:p>
    <w:p w14:paraId="0532DA6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AF1F9B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00068A5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lastRenderedPageBreak/>
        <w:t>Конструкция «повторения»: циклы с заданным числом повторений, с условием выполнения, с переменной цикла.</w:t>
      </w:r>
    </w:p>
    <w:p w14:paraId="15F6452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3C70A2A" w14:textId="75C7466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Язык программирования.</w:t>
      </w:r>
    </w:p>
    <w:p w14:paraId="25DDA21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Язык программирования (Python, C++, Паскаль, Java, C#, Школьный Алгоритмический Язык).</w:t>
      </w:r>
    </w:p>
    <w:p w14:paraId="42A0939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Система программирования: редактор текста программ, транслятор, отладчик.</w:t>
      </w:r>
    </w:p>
    <w:p w14:paraId="254AE10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Переменная: тип, имя, значение. Целые, вещественные и символьные переменные.</w:t>
      </w:r>
    </w:p>
    <w:p w14:paraId="44A75C8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394729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0FDE24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14:paraId="36DD9CB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6ED144A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Цикл с переменной. Алгоритмы проверки делимости одного целого числа на другое, проверки натурального числа на простоту.</w:t>
      </w:r>
    </w:p>
    <w:p w14:paraId="6D42F13C"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C2D8AB3" w14:textId="6E363DE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Анализ алгоритмов.</w:t>
      </w:r>
    </w:p>
    <w:p w14:paraId="3A2ED14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1172451" w14:textId="77777777" w:rsidR="00C10520" w:rsidRPr="00C10520" w:rsidRDefault="00C10520" w:rsidP="00C10520">
      <w:pPr>
        <w:widowControl w:val="0"/>
        <w:spacing w:line="240" w:lineRule="auto"/>
        <w:ind w:firstLine="709"/>
        <w:rPr>
          <w:rFonts w:eastAsia="Calibri" w:cs="Times New Roman"/>
          <w:sz w:val="24"/>
          <w:szCs w:val="24"/>
          <w:lang w:eastAsia="en-US"/>
        </w:rPr>
      </w:pPr>
    </w:p>
    <w:p w14:paraId="311EE82F" w14:textId="2BC87FCA"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w:t>
      </w:r>
      <w:r w:rsidR="00C10520" w:rsidRPr="00C10520">
        <w:rPr>
          <w:rFonts w:eastAsia="Calibri" w:cs="Times New Roman"/>
          <w:b/>
          <w:sz w:val="24"/>
          <w:szCs w:val="24"/>
          <w:lang w:eastAsia="en-US"/>
        </w:rPr>
        <w:t>бучения в 9 классе</w:t>
      </w:r>
    </w:p>
    <w:p w14:paraId="09BE1BAF" w14:textId="2AC74985"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Цифровая грамотность.</w:t>
      </w:r>
    </w:p>
    <w:p w14:paraId="5D38BC6C" w14:textId="588C6CC3"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и стратегии безопасного поведения в ней.</w:t>
      </w:r>
    </w:p>
    <w:p w14:paraId="64A16FB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048DD8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2667A0DF" w14:textId="7681F914"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Работа в информационном пространстве.</w:t>
      </w:r>
    </w:p>
    <w:p w14:paraId="7093452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5CD0E792" w14:textId="7FF9EAD5"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14:paraId="5550B65D" w14:textId="04596A34"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Моделирование как метод познания.</w:t>
      </w:r>
    </w:p>
    <w:p w14:paraId="1470DDF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lastRenderedPageBreak/>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48FFE77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модели. Таблица как представление отношения.</w:t>
      </w:r>
    </w:p>
    <w:p w14:paraId="1C602D9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Базы данных. Отбор в таблице строк, удовлетворяющих заданному условию.</w:t>
      </w:r>
    </w:p>
    <w:p w14:paraId="30C2579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AA641B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7342D3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7B6D2F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BC76A72" w14:textId="74B86C5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14:paraId="2C4BA422" w14:textId="017C63D3"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алгоритмов и программ.</w:t>
      </w:r>
    </w:p>
    <w:p w14:paraId="6CE4649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0F5116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4A9C77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0568776" w14:textId="0AA4A767"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Управление.</w:t>
      </w:r>
    </w:p>
    <w:p w14:paraId="3297822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969B6A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67925C92" w14:textId="59A38827"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w:t>
      </w:r>
    </w:p>
    <w:p w14:paraId="74F636C3" w14:textId="5BAE8370"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Электронные таблицы.</w:t>
      </w:r>
    </w:p>
    <w:p w14:paraId="249FBBF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EFBE18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lastRenderedPageBreak/>
        <w:t>Преобразование формул при копировании. Относительная, абсолютная и смешанная адресация.</w:t>
      </w:r>
    </w:p>
    <w:p w14:paraId="4006F0B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54DC165" w14:textId="5D1D6DA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 в современном обществе.</w:t>
      </w:r>
    </w:p>
    <w:p w14:paraId="730137E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Роль информационных технологий в развитии экономики мира, страны, региона. Открытые образовательные ресурсы.</w:t>
      </w:r>
    </w:p>
    <w:p w14:paraId="10C973B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B8E4DB9" w14:textId="77777777" w:rsidR="00C10520" w:rsidRPr="00C10520" w:rsidRDefault="00C10520" w:rsidP="00C10520">
      <w:pPr>
        <w:widowControl w:val="0"/>
        <w:spacing w:line="240" w:lineRule="auto"/>
        <w:ind w:firstLine="709"/>
        <w:rPr>
          <w:rFonts w:eastAsia="Calibri" w:cs="Times New Roman"/>
          <w:sz w:val="24"/>
          <w:szCs w:val="24"/>
          <w:lang w:eastAsia="en-US"/>
        </w:rPr>
      </w:pPr>
      <w:bookmarkStart w:id="73" w:name="_TOC_250011"/>
    </w:p>
    <w:p w14:paraId="1B688673" w14:textId="04371624"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 xml:space="preserve">Планируемые результаты освоения информатики на уровне </w:t>
      </w:r>
      <w:r w:rsidR="00C10520" w:rsidRPr="00C10520">
        <w:rPr>
          <w:rFonts w:eastAsia="Calibri" w:cs="Times New Roman"/>
          <w:b/>
          <w:sz w:val="24"/>
          <w:szCs w:val="24"/>
          <w:lang w:eastAsia="en-US"/>
        </w:rPr>
        <w:t>основного общего образования</w:t>
      </w:r>
    </w:p>
    <w:p w14:paraId="1B24450E" w14:textId="77777777" w:rsidR="00C10520" w:rsidRPr="00C10520" w:rsidRDefault="00C10520" w:rsidP="00C10520">
      <w:pPr>
        <w:widowControl w:val="0"/>
        <w:spacing w:line="240" w:lineRule="auto"/>
        <w:ind w:firstLine="709"/>
        <w:rPr>
          <w:rFonts w:eastAsia="Calibri" w:cs="Times New Roman"/>
          <w:sz w:val="24"/>
          <w:szCs w:val="24"/>
          <w:lang w:eastAsia="en-US"/>
        </w:rPr>
      </w:pPr>
    </w:p>
    <w:p w14:paraId="13FABD40" w14:textId="0B6ACC1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73"/>
    <w:p w14:paraId="153B0111" w14:textId="29FCF8DD"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3A4A13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DC9DC74" w14:textId="77777777" w:rsidR="00EB1CFC" w:rsidRPr="00C10520" w:rsidRDefault="00EB1CFC" w:rsidP="00E434B7">
      <w:pPr>
        <w:widowControl w:val="0"/>
        <w:numPr>
          <w:ilvl w:val="0"/>
          <w:numId w:val="116"/>
        </w:numPr>
        <w:spacing w:after="160" w:line="240" w:lineRule="auto"/>
        <w:jc w:val="left"/>
        <w:rPr>
          <w:rFonts w:eastAsia="Calibri" w:cs="Times New Roman"/>
          <w:sz w:val="24"/>
          <w:szCs w:val="24"/>
          <w:lang w:eastAsia="en-US"/>
        </w:rPr>
      </w:pPr>
      <w:r w:rsidRPr="00C10520">
        <w:rPr>
          <w:rFonts w:eastAsia="Calibri" w:cs="Times New Roman"/>
          <w:sz w:val="24"/>
          <w:szCs w:val="24"/>
          <w:lang w:eastAsia="en-US"/>
        </w:rPr>
        <w:t>патриотического воспитания:</w:t>
      </w:r>
    </w:p>
    <w:p w14:paraId="341B125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0D9ADF3C" w14:textId="77777777"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2) духовно-нравственного воспитания:</w:t>
      </w:r>
    </w:p>
    <w:p w14:paraId="0972B58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10AB90E8" w14:textId="77777777"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3)</w:t>
      </w:r>
      <w:r w:rsidRPr="00C10520">
        <w:rPr>
          <w:rFonts w:eastAsia="Calibri" w:cs="Times New Roman"/>
          <w:sz w:val="24"/>
          <w:szCs w:val="24"/>
          <w:lang w:val="en-US" w:eastAsia="en-US"/>
        </w:rPr>
        <w:t> </w:t>
      </w:r>
      <w:r w:rsidRPr="00C10520">
        <w:rPr>
          <w:rFonts w:eastAsia="Calibri" w:cs="Times New Roman"/>
          <w:sz w:val="24"/>
          <w:szCs w:val="24"/>
          <w:lang w:eastAsia="en-US"/>
        </w:rPr>
        <w:t>гражданского воспитания:</w:t>
      </w:r>
    </w:p>
    <w:p w14:paraId="20E2CDF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804C46A"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4) ценностей научного познания:</w:t>
      </w:r>
    </w:p>
    <w:p w14:paraId="29EFF31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54EB337"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73E45B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B050CFD"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lastRenderedPageBreak/>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BD036C0"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5) формирования культуры здоровья:</w:t>
      </w:r>
    </w:p>
    <w:p w14:paraId="2DD152B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525F3722"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6) трудового воспитания:</w:t>
      </w:r>
    </w:p>
    <w:p w14:paraId="29D2E87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1B2D2A9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EC8E63C"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7) экологического воспитания:</w:t>
      </w:r>
    </w:p>
    <w:p w14:paraId="6C3568C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5801AA74"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8) адаптации обучающегося к изменяющимся условиям социальной и природной среды:</w:t>
      </w:r>
    </w:p>
    <w:p w14:paraId="52F5104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E7DB84D" w14:textId="73747F3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58143345" w14:textId="00495C45"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познавательными действиями:</w:t>
      </w:r>
    </w:p>
    <w:p w14:paraId="19FFBAF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базовые логические действия:</w:t>
      </w:r>
    </w:p>
    <w:p w14:paraId="02B4EBA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71C12F8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14:paraId="1B49EB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DDA603C" w14:textId="77777777" w:rsidR="00EB1CFC" w:rsidRPr="00203DEF" w:rsidRDefault="00EB1CFC" w:rsidP="00C10520">
      <w:pPr>
        <w:widowControl w:val="0"/>
        <w:spacing w:line="240" w:lineRule="auto"/>
        <w:ind w:left="708" w:firstLine="0"/>
        <w:rPr>
          <w:rFonts w:eastAsia="Calibri" w:cs="Times New Roman"/>
          <w:sz w:val="24"/>
          <w:szCs w:val="24"/>
          <w:lang w:eastAsia="en-US"/>
        </w:rPr>
      </w:pPr>
      <w:r w:rsidRPr="00203DEF">
        <w:rPr>
          <w:rFonts w:eastAsia="Calibri" w:cs="Times New Roman"/>
          <w:sz w:val="24"/>
          <w:szCs w:val="24"/>
          <w:lang w:eastAsia="en-US"/>
        </w:rPr>
        <w:t>2) базовые исследовательские действия:</w:t>
      </w:r>
    </w:p>
    <w:p w14:paraId="3DAAC63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B8440D1"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 применимость и достоверность информацию, полученную в ходе исследования;</w:t>
      </w:r>
    </w:p>
    <w:p w14:paraId="7BB77B4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901151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работа с информацией:</w:t>
      </w:r>
    </w:p>
    <w:p w14:paraId="49937D3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дефицит информации, данных, необходимых для решения поставленной задачи;</w:t>
      </w:r>
    </w:p>
    <w:p w14:paraId="3A37304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sidRPr="00203DEF">
        <w:rPr>
          <w:rFonts w:eastAsia="Calibri" w:cs="Times New Roman"/>
          <w:sz w:val="24"/>
          <w:szCs w:val="24"/>
          <w:lang w:eastAsia="en-US"/>
        </w:rPr>
        <w:lastRenderedPageBreak/>
        <w:t>критериев;</w:t>
      </w:r>
    </w:p>
    <w:p w14:paraId="7243B4F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2A83134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18805E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надёжность информации по критериям, предложенным учителем или сформулированным самостоятельно;</w:t>
      </w:r>
    </w:p>
    <w:p w14:paraId="5A56563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эффективно запоминать и систематизировать информацию.</w:t>
      </w:r>
    </w:p>
    <w:p w14:paraId="3D364EC7" w14:textId="12BD2E5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коммуникативными действиями:</w:t>
      </w:r>
    </w:p>
    <w:p w14:paraId="67790294"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общение:</w:t>
      </w:r>
    </w:p>
    <w:p w14:paraId="2864E34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14:paraId="416ECEE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публично представлять результаты выполненного опыта (эксперимента, исследования, проекта);</w:t>
      </w:r>
    </w:p>
    <w:p w14:paraId="5304B77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6FFC6A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совместная деятельность (сотрудничество):</w:t>
      </w:r>
    </w:p>
    <w:p w14:paraId="4D7577E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E865E7E"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3E3E5B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8F12E9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7955A3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7B266B1" w14:textId="691A7D81"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регулятивными действиями:</w:t>
      </w:r>
    </w:p>
    <w:p w14:paraId="021A5A1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самоорганизация:</w:t>
      </w:r>
    </w:p>
    <w:p w14:paraId="47FDCF6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в жизненных и учебных ситуациях проблемы, требующие решения;</w:t>
      </w:r>
    </w:p>
    <w:p w14:paraId="6F0AC071"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14:paraId="0A85A2F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3C9B79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C942DB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проводить выбор в условиях противоречивой информации и брать ответственность за решение.</w:t>
      </w:r>
    </w:p>
    <w:p w14:paraId="4BAA788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самоконтроль (рефлексия):</w:t>
      </w:r>
    </w:p>
    <w:p w14:paraId="65DDE1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владеть способами самоконтроля, самомотивации и рефлексии;</w:t>
      </w:r>
    </w:p>
    <w:p w14:paraId="0C1EEAE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давать оценку ситуации и предлагать план её изменения;</w:t>
      </w:r>
    </w:p>
    <w:p w14:paraId="19261F2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86958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в </w:t>
      </w:r>
      <w:r w:rsidRPr="00203DEF">
        <w:rPr>
          <w:rFonts w:eastAsia="Calibri" w:cs="Times New Roman"/>
          <w:sz w:val="24"/>
          <w:szCs w:val="24"/>
          <w:lang w:eastAsia="en-US"/>
        </w:rPr>
        <w:lastRenderedPageBreak/>
        <w:t>произошедшей ситуации;</w:t>
      </w:r>
    </w:p>
    <w:p w14:paraId="54224A6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428C673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соответствие результата цели и условиям.</w:t>
      </w:r>
    </w:p>
    <w:p w14:paraId="1F61A6F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эмоциональный интеллект:</w:t>
      </w:r>
    </w:p>
    <w:p w14:paraId="004F2BB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ставить себя на место другого человека, понимать мотивы и намерения другого.</w:t>
      </w:r>
    </w:p>
    <w:p w14:paraId="784D11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4) принятие себя и других:</w:t>
      </w:r>
    </w:p>
    <w:p w14:paraId="3FA3604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p>
    <w:p w14:paraId="79B1D451" w14:textId="67FBEBA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Предметные результаты освоения программы по информатике на уровне основного общего образования.</w:t>
      </w:r>
    </w:p>
    <w:p w14:paraId="362B14AC" w14:textId="12BF2EA3" w:rsidR="00EB1CFC" w:rsidRPr="00203DEF" w:rsidRDefault="00EB1CFC" w:rsidP="00C10520">
      <w:pPr>
        <w:widowControl w:val="0"/>
        <w:spacing w:line="240" w:lineRule="auto"/>
        <w:ind w:firstLine="709"/>
        <w:rPr>
          <w:rFonts w:eastAsia="Calibri" w:cs="Times New Roman"/>
          <w:b/>
          <w:sz w:val="24"/>
          <w:szCs w:val="24"/>
          <w:lang w:eastAsia="en-US"/>
        </w:rPr>
      </w:pPr>
      <w:r w:rsidRPr="00203DEF">
        <w:rPr>
          <w:rFonts w:eastAsia="Calibri" w:cs="Times New Roman"/>
          <w:b/>
          <w:sz w:val="24"/>
          <w:szCs w:val="24"/>
          <w:lang w:eastAsia="en-US"/>
        </w:rPr>
        <w:t>К концу обучения в 7 классе у обучающегося будут сформированы умения:</w:t>
      </w:r>
    </w:p>
    <w:p w14:paraId="2DC4DE0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14:paraId="7486A0A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BCF5A3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CC53844"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и сравнивать размеры текстовых, графических, звуковых файлов и видеофайлов;</w:t>
      </w:r>
    </w:p>
    <w:p w14:paraId="050C506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приводить примеры современных устройств хранения и передачи информации, сравнивать их количественные характеристики;</w:t>
      </w:r>
    </w:p>
    <w:p w14:paraId="44759F77"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выделять основные этапы в истории и понимать тенденции развития компьютеров и программного обеспечения;</w:t>
      </w:r>
    </w:p>
    <w:p w14:paraId="6F73717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203DEF">
        <w:rPr>
          <w:rFonts w:eastAsia="Calibri" w:cs="Times New Roman"/>
          <w:sz w:val="24"/>
          <w:szCs w:val="24"/>
          <w:lang w:eastAsia="en-US"/>
        </w:rPr>
        <w:t>получать и использовать</w:t>
      </w:r>
      <w:r w:rsidRPr="00C10520">
        <w:rPr>
          <w:rFonts w:eastAsia="Calibri" w:cs="Times New Roman"/>
          <w:sz w:val="24"/>
          <w:szCs w:val="28"/>
          <w:lang w:eastAsia="en-US"/>
        </w:rPr>
        <w:t xml:space="preserve">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3AD4EF3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соотносить характеристики компьютера с задачами, решаемыми с его помощью;</w:t>
      </w:r>
    </w:p>
    <w:p w14:paraId="15EB180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705C41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33FC63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представлять результаты своей деятельности в виде структурированных иллюстрированных документов, мультимедийных презентаций;</w:t>
      </w:r>
    </w:p>
    <w:p w14:paraId="30A450E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C0596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понимать структуру адресов веб-ресурсов;</w:t>
      </w:r>
    </w:p>
    <w:p w14:paraId="30319F3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сервисы интернет-коммуникаций;</w:t>
      </w:r>
    </w:p>
    <w:p w14:paraId="7AB553D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95F84E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14:paraId="007970C0" w14:textId="1F07C53C" w:rsidR="00EB1CFC" w:rsidRPr="00C10520" w:rsidRDefault="00EB1CFC" w:rsidP="00C10520">
      <w:pPr>
        <w:widowControl w:val="0"/>
        <w:spacing w:line="240" w:lineRule="auto"/>
        <w:ind w:firstLine="709"/>
        <w:rPr>
          <w:rFonts w:eastAsia="Calibri" w:cs="Times New Roman"/>
          <w:b/>
          <w:sz w:val="24"/>
          <w:szCs w:val="28"/>
          <w:lang w:eastAsia="en-US"/>
        </w:rPr>
      </w:pPr>
      <w:bookmarkStart w:id="74" w:name="_TOC_250005"/>
      <w:bookmarkEnd w:id="74"/>
      <w:r w:rsidRPr="00C10520">
        <w:rPr>
          <w:rFonts w:eastAsia="Calibri" w:cs="Times New Roman"/>
          <w:b/>
          <w:sz w:val="24"/>
          <w:szCs w:val="28"/>
          <w:lang w:eastAsia="en-US"/>
        </w:rPr>
        <w:t>К концу обучения в 8 классе у обучающегося будут сформированы умения:</w:t>
      </w:r>
    </w:p>
    <w:p w14:paraId="4DE7346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пояснять на примерах различия между позиционными и непозиционными системами счисления;</w:t>
      </w:r>
    </w:p>
    <w:p w14:paraId="39D1B47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lastRenderedPageBreak/>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D056A9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«высказывание», «логическая операция», «логическое выражение»;</w:t>
      </w:r>
    </w:p>
    <w:p w14:paraId="13D6D42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3395F04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1A3097C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описывать алгоритм решения задачи различными способами, в том числе в виде блок-схемы;</w:t>
      </w:r>
    </w:p>
    <w:p w14:paraId="553BBD6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FDD176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FD7396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при разработке программ логические значения, операции и выражения с ними;</w:t>
      </w:r>
    </w:p>
    <w:p w14:paraId="4EC2422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анализировать предложенные алгоритмы, в том числе определять, какие результаты возможны при заданном множестве исходных значений;</w:t>
      </w:r>
    </w:p>
    <w:p w14:paraId="0D70467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74CA9A3" w14:textId="2B40C41B"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 концу обучения в 9 классе у обучающегося будут сформированы умения:</w:t>
      </w:r>
    </w:p>
    <w:p w14:paraId="43149A9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87BA4E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0A71995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431488A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графы и деревья для моделирования систем сетевой и иерархической структуры, находить кратчайший путь в графе;</w:t>
      </w:r>
    </w:p>
    <w:p w14:paraId="05CA632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404AA0C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A0651A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2F76397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численного моделирования в простых задачах из разных предметных областей;</w:t>
      </w:r>
    </w:p>
    <w:p w14:paraId="6587A25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использовать современные интернет-сервисы (в том числе коммуникационные </w:t>
      </w:r>
      <w:r w:rsidRPr="00C10520">
        <w:rPr>
          <w:rFonts w:eastAsia="Calibri" w:cs="Times New Roman"/>
          <w:sz w:val="24"/>
          <w:szCs w:val="28"/>
          <w:lang w:eastAsia="en-US"/>
        </w:rPr>
        <w:lastRenderedPageBreak/>
        <w:t>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F6B8CB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7C03242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F8E987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70F78215" w14:textId="1BE863E3" w:rsidR="004D0F58" w:rsidRDefault="004D0F58" w:rsidP="00C10520">
      <w:pPr>
        <w:spacing w:line="240" w:lineRule="auto"/>
        <w:ind w:right="6" w:firstLine="0"/>
        <w:rPr>
          <w:color w:val="FF0000"/>
          <w:sz w:val="24"/>
          <w:szCs w:val="24"/>
        </w:rPr>
      </w:pPr>
    </w:p>
    <w:p w14:paraId="37711E5B" w14:textId="2DF52536" w:rsidR="00EB1CFC" w:rsidRDefault="00EB1CFC" w:rsidP="00203DEF">
      <w:pPr>
        <w:spacing w:line="240" w:lineRule="auto"/>
        <w:ind w:firstLine="0"/>
        <w:contextualSpacing/>
        <w:jc w:val="center"/>
        <w:rPr>
          <w:rFonts w:eastAsia="Calibri" w:cs="Times New Roman"/>
          <w:b/>
          <w:sz w:val="24"/>
          <w:szCs w:val="24"/>
          <w:lang w:eastAsia="en-US"/>
        </w:rPr>
      </w:pPr>
      <w:r w:rsidRPr="00EB1CFC">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Информатика</w:t>
      </w:r>
      <w:r w:rsidRPr="00EB1CFC">
        <w:rPr>
          <w:rFonts w:eastAsia="Calibri" w:cs="Times New Roman"/>
          <w:b/>
          <w:sz w:val="24"/>
          <w:szCs w:val="24"/>
          <w:lang w:eastAsia="en-US"/>
        </w:rPr>
        <w:t>»</w:t>
      </w:r>
    </w:p>
    <w:p w14:paraId="4B1424B4" w14:textId="78AF0FE4" w:rsidR="00EB1CFC" w:rsidRPr="00EB1CFC" w:rsidRDefault="00EB1CFC" w:rsidP="00EB1CFC">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78A5CCB0" w14:textId="77777777" w:rsidR="00C10520" w:rsidRDefault="00C10520" w:rsidP="00C10520">
      <w:pPr>
        <w:widowControl w:val="0"/>
        <w:spacing w:line="240" w:lineRule="auto"/>
        <w:ind w:firstLine="0"/>
        <w:rPr>
          <w:rFonts w:eastAsia="SchoolBookSanPin" w:cs="Times New Roman"/>
          <w:b/>
          <w:sz w:val="24"/>
          <w:szCs w:val="24"/>
          <w:lang w:eastAsia="en-US"/>
        </w:rPr>
      </w:pPr>
    </w:p>
    <w:p w14:paraId="27B8BFDA" w14:textId="77777777" w:rsidR="00C10520" w:rsidRPr="00C10520" w:rsidRDefault="00C10520" w:rsidP="00C10520">
      <w:pPr>
        <w:spacing w:line="240" w:lineRule="auto"/>
        <w:ind w:firstLine="709"/>
        <w:contextualSpacing/>
        <w:rPr>
          <w:rFonts w:eastAsia="SchoolBookSanPin" w:cs="Times New Roman"/>
          <w:b/>
          <w:sz w:val="24"/>
          <w:szCs w:val="24"/>
          <w:lang w:eastAsia="en-US"/>
        </w:rPr>
      </w:pPr>
      <w:r w:rsidRPr="00C1052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42E8334" w14:textId="1015453E" w:rsidR="00C10520" w:rsidRPr="00C10520" w:rsidRDefault="00C10520" w:rsidP="00C10520">
      <w:pPr>
        <w:widowControl w:val="0"/>
        <w:spacing w:line="240" w:lineRule="auto"/>
        <w:ind w:firstLine="709"/>
        <w:rPr>
          <w:rFonts w:eastAsia="SchoolBookSanPin" w:cs="Times New Roman"/>
          <w:sz w:val="24"/>
          <w:szCs w:val="24"/>
          <w:lang w:eastAsia="en-US"/>
        </w:rPr>
      </w:pPr>
      <w:r w:rsidRPr="00C1052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10520">
        <w:rPr>
          <w:rFonts w:eastAsia="SchoolBookSanPin" w:cs="Times New Roman"/>
          <w:b/>
          <w:sz w:val="24"/>
          <w:szCs w:val="24"/>
          <w:lang w:eastAsia="en-US"/>
        </w:rPr>
        <w:t>«рабочей программе учителя»</w:t>
      </w:r>
      <w:r w:rsidRPr="00C1052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5964746" w14:textId="2E69A26A" w:rsidR="00EB1CFC" w:rsidRPr="00EB1CFC" w:rsidRDefault="00EB1CFC" w:rsidP="00C10520">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EB1CFC" w14:paraId="2354C6BD" w14:textId="77777777" w:rsidTr="00EB1CFC">
        <w:trPr>
          <w:trHeight w:val="575"/>
        </w:trPr>
        <w:tc>
          <w:tcPr>
            <w:tcW w:w="993" w:type="dxa"/>
          </w:tcPr>
          <w:p w14:paraId="11391E27" w14:textId="77777777"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w:t>
            </w:r>
            <w:r w:rsidRPr="00EB1CFC">
              <w:rPr>
                <w:rFonts w:eastAsia="Times New Roman"/>
                <w:spacing w:val="-57"/>
                <w:sz w:val="24"/>
                <w:szCs w:val="24"/>
                <w:lang w:eastAsia="en-US"/>
              </w:rPr>
              <w:t xml:space="preserve"> </w:t>
            </w:r>
            <w:r w:rsidRPr="00EB1CFC">
              <w:rPr>
                <w:rFonts w:eastAsia="Times New Roman"/>
                <w:sz w:val="24"/>
                <w:szCs w:val="24"/>
                <w:lang w:eastAsia="en-US"/>
              </w:rPr>
              <w:t>п/п</w:t>
            </w:r>
          </w:p>
        </w:tc>
        <w:tc>
          <w:tcPr>
            <w:tcW w:w="4394" w:type="dxa"/>
          </w:tcPr>
          <w:p w14:paraId="574669DA" w14:textId="77777777"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14:paraId="4357A610" w14:textId="77777777"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14:paraId="148A93CC" w14:textId="77777777"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EB1CFC" w14:paraId="3FC2DF42" w14:textId="77777777" w:rsidTr="00EB1CFC">
        <w:trPr>
          <w:trHeight w:val="2227"/>
        </w:trPr>
        <w:tc>
          <w:tcPr>
            <w:tcW w:w="993" w:type="dxa"/>
          </w:tcPr>
          <w:p w14:paraId="0658FB08" w14:textId="77777777" w:rsidR="00EB1CFC" w:rsidRPr="00EB1CFC" w:rsidRDefault="00EB1CFC" w:rsidP="00EB1CFC">
            <w:pPr>
              <w:spacing w:line="240" w:lineRule="auto"/>
              <w:ind w:left="142" w:firstLine="0"/>
              <w:jc w:val="left"/>
              <w:rPr>
                <w:rFonts w:eastAsia="Times New Roman"/>
                <w:sz w:val="24"/>
                <w:szCs w:val="24"/>
                <w:lang w:eastAsia="en-US"/>
              </w:rPr>
            </w:pPr>
            <w:r w:rsidRPr="00EB1CFC">
              <w:rPr>
                <w:rFonts w:eastAsia="Times New Roman"/>
                <w:sz w:val="24"/>
                <w:szCs w:val="24"/>
                <w:lang w:eastAsia="en-US"/>
              </w:rPr>
              <w:t>1.</w:t>
            </w:r>
          </w:p>
        </w:tc>
        <w:tc>
          <w:tcPr>
            <w:tcW w:w="4394" w:type="dxa"/>
          </w:tcPr>
          <w:p w14:paraId="73F56A6F" w14:textId="6D565EED" w:rsidR="00EB1CFC" w:rsidRDefault="00EB1CFC" w:rsidP="00EB1CFC">
            <w:pPr>
              <w:rPr>
                <w:rFonts w:eastAsia="OfficinaSansBoldITC"/>
                <w:sz w:val="24"/>
                <w:szCs w:val="28"/>
                <w:lang w:val="ru-RU" w:eastAsia="en-US"/>
              </w:rPr>
            </w:pPr>
            <w:r>
              <w:rPr>
                <w:rFonts w:eastAsia="OfficinaSansBoldITC"/>
                <w:sz w:val="24"/>
                <w:szCs w:val="28"/>
                <w:lang w:val="ru-RU" w:eastAsia="en-US"/>
              </w:rPr>
              <w:t>7 класс</w:t>
            </w:r>
          </w:p>
          <w:p w14:paraId="25B181B2" w14:textId="5CF667B5"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w:t>
            </w:r>
            <w:r w:rsidRPr="00EB1CFC">
              <w:rPr>
                <w:rFonts w:eastAsia="OfficinaSansBoldITC"/>
                <w:sz w:val="24"/>
                <w:szCs w:val="28"/>
                <w:lang w:eastAsia="en-US"/>
              </w:rPr>
              <w:t> </w:t>
            </w:r>
            <w:r w:rsidRPr="00EB1CFC">
              <w:rPr>
                <w:rFonts w:eastAsia="OfficinaSansBoldITC"/>
                <w:sz w:val="24"/>
                <w:szCs w:val="28"/>
                <w:lang w:val="ru-RU" w:eastAsia="en-US"/>
              </w:rPr>
              <w:t>Цифровая грамотность.</w:t>
            </w:r>
          </w:p>
          <w:p w14:paraId="25C956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148.3.1.1.</w:t>
            </w:r>
            <w:r w:rsidRPr="00EB1CFC">
              <w:rPr>
                <w:rFonts w:eastAsia="OfficinaSansBoldITC"/>
                <w:sz w:val="24"/>
                <w:szCs w:val="28"/>
                <w:lang w:eastAsia="en-US"/>
              </w:rPr>
              <w:t> </w:t>
            </w:r>
            <w:r w:rsidRPr="00EB1CFC">
              <w:rPr>
                <w:rFonts w:eastAsia="OfficinaSansBoldITC"/>
                <w:sz w:val="24"/>
                <w:szCs w:val="28"/>
                <w:lang w:val="ru-RU" w:eastAsia="en-US"/>
              </w:rPr>
              <w:t>Компьютер – универсальное устройство обработки данных.</w:t>
            </w:r>
          </w:p>
          <w:p w14:paraId="3815536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252D02A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ACB02D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693944A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Параллельные вычисления.</w:t>
            </w:r>
          </w:p>
          <w:p w14:paraId="550BA43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Персональный компьютер. Процессор и его характеристики (тактовая частота, разрядность). Оперативная память. </w:t>
            </w:r>
            <w:r w:rsidRPr="00EB1CFC">
              <w:rPr>
                <w:rFonts w:eastAsia="OfficinaSansBoldITC"/>
                <w:sz w:val="24"/>
                <w:szCs w:val="28"/>
                <w:lang w:val="ru-RU" w:eastAsia="en-US"/>
              </w:rPr>
              <w:lastRenderedPageBreak/>
              <w:t>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AA8B5B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Техника безопасности и правила работы на компьютере.</w:t>
            </w:r>
          </w:p>
          <w:p w14:paraId="7550FDF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148.3.1.2.</w:t>
            </w:r>
            <w:r w:rsidRPr="00EB1CFC">
              <w:rPr>
                <w:rFonts w:eastAsia="OfficinaSansBoldITC"/>
                <w:sz w:val="24"/>
                <w:szCs w:val="28"/>
                <w:lang w:eastAsia="en-US"/>
              </w:rPr>
              <w:t> </w:t>
            </w:r>
            <w:r w:rsidRPr="00EB1CFC">
              <w:rPr>
                <w:rFonts w:eastAsia="OfficinaSansBoldITC"/>
                <w:sz w:val="24"/>
                <w:szCs w:val="28"/>
                <w:lang w:val="ru-RU" w:eastAsia="en-US"/>
              </w:rPr>
              <w:t>Программы и данные.</w:t>
            </w:r>
          </w:p>
          <w:p w14:paraId="3F2C7CB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28B9867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70688B7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Компьютерные вирусы и другие вредоносные программы. Программы для защиты от вирусов.</w:t>
            </w:r>
          </w:p>
          <w:p w14:paraId="75BA9D2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148.3.1.3.</w:t>
            </w:r>
            <w:r w:rsidRPr="00EB1CFC">
              <w:rPr>
                <w:rFonts w:eastAsia="OfficinaSansBoldITC"/>
                <w:sz w:val="24"/>
                <w:szCs w:val="28"/>
                <w:lang w:eastAsia="en-US"/>
              </w:rPr>
              <w:t> </w:t>
            </w:r>
            <w:r w:rsidRPr="00EB1CFC">
              <w:rPr>
                <w:rFonts w:eastAsia="OfficinaSansBoldITC"/>
                <w:sz w:val="24"/>
                <w:szCs w:val="28"/>
                <w:lang w:val="ru-RU" w:eastAsia="en-US"/>
              </w:rPr>
              <w:t>Компьютерные сети.</w:t>
            </w:r>
          </w:p>
          <w:p w14:paraId="132BF46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84BEA6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Современные сервисы интернет-коммуникаций.</w:t>
            </w:r>
          </w:p>
          <w:p w14:paraId="336C939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Сетевой этикет, базовые нормы информационной этики и права при работе в Интернете. Стратегии безопасного поведения в Интернете.</w:t>
            </w:r>
          </w:p>
          <w:p w14:paraId="6765D7D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w:t>
            </w:r>
            <w:r w:rsidRPr="00EB1CFC">
              <w:rPr>
                <w:rFonts w:eastAsia="OfficinaSansBoldITC"/>
                <w:sz w:val="24"/>
                <w:szCs w:val="28"/>
                <w:lang w:eastAsia="en-US"/>
              </w:rPr>
              <w:t> </w:t>
            </w:r>
            <w:r w:rsidRPr="00EB1CFC">
              <w:rPr>
                <w:rFonts w:eastAsia="OfficinaSansBoldITC"/>
                <w:sz w:val="24"/>
                <w:szCs w:val="28"/>
                <w:lang w:val="ru-RU" w:eastAsia="en-US"/>
              </w:rPr>
              <w:t>Теоретические основы информатики.</w:t>
            </w:r>
          </w:p>
          <w:p w14:paraId="4916862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148.3.2.1.</w:t>
            </w:r>
            <w:r w:rsidRPr="00EB1CFC">
              <w:rPr>
                <w:rFonts w:eastAsia="OfficinaSansBoldITC"/>
                <w:sz w:val="24"/>
                <w:szCs w:val="28"/>
                <w:lang w:eastAsia="en-US"/>
              </w:rPr>
              <w:t> </w:t>
            </w:r>
            <w:r w:rsidRPr="00EB1CFC">
              <w:rPr>
                <w:rFonts w:eastAsia="OfficinaSansBoldITC"/>
                <w:sz w:val="24"/>
                <w:szCs w:val="28"/>
                <w:lang w:val="ru-RU" w:eastAsia="en-US"/>
              </w:rPr>
              <w:t>Информация и информационные процессы.</w:t>
            </w:r>
          </w:p>
          <w:p w14:paraId="0026979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 одно из основных понятий современной науки.</w:t>
            </w:r>
          </w:p>
          <w:p w14:paraId="639124A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2384DD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lastRenderedPageBreak/>
              <w:t>Дискретность данных. Возможность описания непрерывных объектов и процессов с помощью дискретных данных.</w:t>
            </w:r>
          </w:p>
          <w:p w14:paraId="550E652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Информационные процессы – процессы, связанные с хранением, преобразованием и передачей данных.</w:t>
            </w:r>
          </w:p>
          <w:p w14:paraId="244A75C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148.3.2.2.</w:t>
            </w:r>
            <w:r w:rsidRPr="00EB1CFC">
              <w:rPr>
                <w:rFonts w:eastAsia="OfficinaSansBoldITC"/>
                <w:sz w:val="24"/>
                <w:szCs w:val="28"/>
                <w:lang w:eastAsia="en-US"/>
              </w:rPr>
              <w:t> </w:t>
            </w:r>
            <w:r w:rsidRPr="00EB1CFC">
              <w:rPr>
                <w:rFonts w:eastAsia="OfficinaSansBoldITC"/>
                <w:sz w:val="24"/>
                <w:szCs w:val="28"/>
                <w:lang w:val="ru-RU" w:eastAsia="en-US"/>
              </w:rPr>
              <w:t>Представление информации</w:t>
            </w:r>
          </w:p>
          <w:p w14:paraId="57956E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ACA319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символов одного алфавита с помощью кодовых слов в другом алфавите, кодовая таблица, декодирование.</w:t>
            </w:r>
          </w:p>
          <w:p w14:paraId="59DDD8A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Двоичный код. Представление данных в компьютере как текстов в двоичном алфавите.</w:t>
            </w:r>
          </w:p>
          <w:p w14:paraId="2ECE6F1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088A41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Скорость передачи данных. Единицы скорости передачи данных.</w:t>
            </w:r>
          </w:p>
          <w:p w14:paraId="550AEA6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текстов. Равномерный код. Неравномерный код. Кодировка </w:t>
            </w:r>
            <w:r w:rsidRPr="00EB1CFC">
              <w:rPr>
                <w:rFonts w:eastAsia="OfficinaSansBoldITC"/>
                <w:sz w:val="24"/>
                <w:szCs w:val="28"/>
                <w:lang w:eastAsia="en-US"/>
              </w:rPr>
              <w:t>ASCII</w:t>
            </w:r>
            <w:r w:rsidRPr="00EB1CFC">
              <w:rPr>
                <w:rFonts w:eastAsia="OfficinaSansBoldITC"/>
                <w:sz w:val="24"/>
                <w:szCs w:val="28"/>
                <w:lang w:val="ru-RU" w:eastAsia="en-US"/>
              </w:rPr>
              <w:t xml:space="preserve">. Восьмибитные кодировки. Понятие о кодировках </w:t>
            </w:r>
            <w:r w:rsidRPr="00EB1CFC">
              <w:rPr>
                <w:rFonts w:eastAsia="OfficinaSansBoldITC"/>
                <w:sz w:val="24"/>
                <w:szCs w:val="28"/>
                <w:lang w:eastAsia="en-US"/>
              </w:rPr>
              <w:t>UNICODE</w:t>
            </w:r>
            <w:r w:rsidRPr="00EB1CFC">
              <w:rPr>
                <w:rFonts w:eastAsia="OfficinaSansBoldITC"/>
                <w:sz w:val="24"/>
                <w:szCs w:val="28"/>
                <w:lang w:val="ru-RU" w:eastAsia="en-US"/>
              </w:rPr>
              <w:t>. Декодирование сообщений с использованием равномерного и неравномерного кода. Информационный объём текста.</w:t>
            </w:r>
          </w:p>
          <w:p w14:paraId="1ED0580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Искажение информации при передаче.</w:t>
            </w:r>
          </w:p>
          <w:p w14:paraId="39CDC4C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Общее представление о цифровом представлении аудиовизуальных и других непрерывных данных.</w:t>
            </w:r>
          </w:p>
          <w:p w14:paraId="2602138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цвета. Цветовые модели. Модель </w:t>
            </w:r>
            <w:r w:rsidRPr="00EB1CFC">
              <w:rPr>
                <w:rFonts w:eastAsia="OfficinaSansBoldITC"/>
                <w:sz w:val="24"/>
                <w:szCs w:val="28"/>
                <w:lang w:eastAsia="en-US"/>
              </w:rPr>
              <w:t>RGB</w:t>
            </w:r>
            <w:r w:rsidRPr="00EB1CFC">
              <w:rPr>
                <w:rFonts w:eastAsia="OfficinaSansBoldITC"/>
                <w:sz w:val="24"/>
                <w:szCs w:val="28"/>
                <w:lang w:val="ru-RU" w:eastAsia="en-US"/>
              </w:rPr>
              <w:t>. Глубина кодирования. Палитра.</w:t>
            </w:r>
          </w:p>
          <w:p w14:paraId="38B30B3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47C1FE2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звука. Разрядность и частота записи. Количество каналов записи.</w:t>
            </w:r>
          </w:p>
          <w:p w14:paraId="7840928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Оценка количественных параметров, связанных с представлением и хранением звуковых файлов.</w:t>
            </w:r>
          </w:p>
          <w:p w14:paraId="60416BBA" w14:textId="77777777"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w:t>
            </w:r>
            <w:r w:rsidRPr="00EB1CFC">
              <w:rPr>
                <w:rFonts w:eastAsia="OfficinaSansBoldITC"/>
                <w:sz w:val="24"/>
                <w:szCs w:val="28"/>
                <w:lang w:eastAsia="en-US"/>
              </w:rPr>
              <w:t> </w:t>
            </w:r>
            <w:r w:rsidRPr="0060288E">
              <w:rPr>
                <w:rFonts w:eastAsia="OfficinaSansBoldITC"/>
                <w:sz w:val="24"/>
                <w:szCs w:val="28"/>
                <w:lang w:val="ru-RU" w:eastAsia="en-US"/>
              </w:rPr>
              <w:t>Информационные технологии.</w:t>
            </w:r>
          </w:p>
          <w:p w14:paraId="48CEAAFE" w14:textId="77777777"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148.3.3.1.</w:t>
            </w:r>
            <w:r w:rsidRPr="00EB1CFC">
              <w:rPr>
                <w:rFonts w:eastAsia="OfficinaSansBoldITC"/>
                <w:sz w:val="24"/>
                <w:szCs w:val="28"/>
                <w:lang w:eastAsia="en-US"/>
              </w:rPr>
              <w:t> </w:t>
            </w:r>
            <w:r w:rsidRPr="0060288E">
              <w:rPr>
                <w:rFonts w:eastAsia="OfficinaSansBoldITC"/>
                <w:sz w:val="24"/>
                <w:szCs w:val="28"/>
                <w:lang w:val="ru-RU" w:eastAsia="en-US"/>
              </w:rPr>
              <w:t>Текстовые документы.</w:t>
            </w:r>
          </w:p>
          <w:p w14:paraId="3B82A5B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Текстовые документы и их структурные </w:t>
            </w:r>
            <w:r w:rsidRPr="00EB1CFC">
              <w:rPr>
                <w:rFonts w:eastAsia="OfficinaSansBoldITC"/>
                <w:sz w:val="24"/>
                <w:szCs w:val="28"/>
                <w:lang w:val="ru-RU" w:eastAsia="en-US"/>
              </w:rPr>
              <w:lastRenderedPageBreak/>
              <w:t>элементы (страница, абзац, строка, слово, символ).</w:t>
            </w:r>
          </w:p>
          <w:p w14:paraId="1E1D513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5C0EFE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Структурирование информации с помощью списков и таблиц. Многоуровневые списки. Добавление таблиц в текстовые документы.</w:t>
            </w:r>
          </w:p>
          <w:p w14:paraId="35C19EE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FFAFB0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A7C60C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148.3.3.2.</w:t>
            </w:r>
            <w:r w:rsidRPr="00EB1CFC">
              <w:rPr>
                <w:rFonts w:eastAsia="OfficinaSansBoldITC"/>
                <w:sz w:val="24"/>
                <w:szCs w:val="28"/>
                <w:lang w:eastAsia="en-US"/>
              </w:rPr>
              <w:t> </w:t>
            </w:r>
            <w:r w:rsidRPr="00EB1CFC">
              <w:rPr>
                <w:rFonts w:eastAsia="OfficinaSansBoldITC"/>
                <w:sz w:val="24"/>
                <w:szCs w:val="28"/>
                <w:lang w:val="ru-RU" w:eastAsia="en-US"/>
              </w:rPr>
              <w:t>Компьютерная графика.</w:t>
            </w:r>
          </w:p>
          <w:p w14:paraId="509A99F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Знакомство с графическими редакторами. Растровые рисунки. Использование графических примитивов.</w:t>
            </w:r>
          </w:p>
          <w:p w14:paraId="5610D45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EAE2D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B21B26D"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148.3.3.3.</w:t>
            </w:r>
            <w:r w:rsidRPr="00EB1CFC">
              <w:rPr>
                <w:rFonts w:eastAsia="OfficinaSansBoldITC"/>
                <w:sz w:val="24"/>
                <w:szCs w:val="28"/>
                <w:lang w:eastAsia="en-US"/>
              </w:rPr>
              <w:t> </w:t>
            </w:r>
            <w:r w:rsidRPr="00EB1CFC">
              <w:rPr>
                <w:rFonts w:eastAsia="OfficinaSansBoldITC"/>
                <w:sz w:val="24"/>
                <w:szCs w:val="28"/>
                <w:lang w:val="ru-RU" w:eastAsia="en-US"/>
              </w:rPr>
              <w:t>Мультимедийные презентации.</w:t>
            </w:r>
          </w:p>
          <w:p w14:paraId="36C6DC3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Подготовка мультимедийных презентаций. Слайд. Добавление на слайд текста и изображений. Работа с несколькими слайдами.</w:t>
            </w:r>
          </w:p>
          <w:p w14:paraId="05FACA94" w14:textId="77777777" w:rsidR="00EB1CFC" w:rsidRPr="00EB1CFC" w:rsidRDefault="00EB1CFC" w:rsidP="00EB1CFC">
            <w:pPr>
              <w:rPr>
                <w:rFonts w:eastAsia="OfficinaSansBoldITC"/>
                <w:sz w:val="24"/>
                <w:szCs w:val="28"/>
                <w:lang w:eastAsia="en-US"/>
              </w:rPr>
            </w:pPr>
            <w:r w:rsidRPr="00EB1CFC">
              <w:rPr>
                <w:rFonts w:eastAsia="OfficinaSansBoldITC"/>
                <w:sz w:val="24"/>
                <w:szCs w:val="28"/>
                <w:lang w:val="ru-RU" w:eastAsia="en-US"/>
              </w:rPr>
              <w:t xml:space="preserve">Добавление на слайд аудиовизуальных данных. Анимация. </w:t>
            </w:r>
            <w:r w:rsidRPr="00EB1CFC">
              <w:rPr>
                <w:rFonts w:eastAsia="OfficinaSansBoldITC"/>
                <w:sz w:val="24"/>
                <w:szCs w:val="28"/>
                <w:lang w:eastAsia="en-US"/>
              </w:rPr>
              <w:t>Гиперссылки.</w:t>
            </w:r>
          </w:p>
          <w:p w14:paraId="6D395A36" w14:textId="1F233B95"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w:t>
            </w:r>
          </w:p>
        </w:tc>
        <w:tc>
          <w:tcPr>
            <w:tcW w:w="2126" w:type="dxa"/>
            <w:vMerge w:val="restart"/>
          </w:tcPr>
          <w:p w14:paraId="4C46BB48"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08BA820"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8BDADD7"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w:t>
            </w:r>
            <w:r w:rsidRPr="00EB1CFC">
              <w:rPr>
                <w:rFonts w:eastAsia="Times New Roman"/>
                <w:i/>
                <w:sz w:val="24"/>
                <w:szCs w:val="24"/>
                <w:lang w:val="ru-RU" w:eastAsia="en-US"/>
              </w:rPr>
              <w:lastRenderedPageBreak/>
              <w:t>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B1CFC" w:rsidRPr="00EB1CFC" w14:paraId="07703AD8" w14:textId="77777777" w:rsidTr="00EB1CFC">
        <w:trPr>
          <w:trHeight w:val="812"/>
        </w:trPr>
        <w:tc>
          <w:tcPr>
            <w:tcW w:w="993" w:type="dxa"/>
          </w:tcPr>
          <w:p w14:paraId="19721C72" w14:textId="46C46AE1"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14:paraId="50A1CC1E" w14:textId="52904B8E" w:rsidR="00EB1CFC" w:rsidRDefault="00EB1CFC" w:rsidP="00EB1CFC">
            <w:pPr>
              <w:rPr>
                <w:rFonts w:eastAsia="OfficinaSansBoldITC"/>
                <w:sz w:val="24"/>
                <w:szCs w:val="28"/>
                <w:lang w:val="ru-RU" w:eastAsia="en-US"/>
              </w:rPr>
            </w:pPr>
            <w:r>
              <w:rPr>
                <w:rFonts w:eastAsia="OfficinaSansBoldITC"/>
                <w:sz w:val="24"/>
                <w:szCs w:val="28"/>
                <w:lang w:val="ru-RU" w:eastAsia="en-US"/>
              </w:rPr>
              <w:t>8 класс</w:t>
            </w:r>
          </w:p>
          <w:p w14:paraId="25B22122" w14:textId="4C68195C"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 Теоретические основы информатики.</w:t>
            </w:r>
          </w:p>
          <w:p w14:paraId="3DADCFD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148.4.1.1. Системы счисления.</w:t>
            </w:r>
          </w:p>
          <w:p w14:paraId="500C728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Непозиционные и позиционные системы счисления. Алфавит. Основание. Развёрнутая форма записи числа. Перевод </w:t>
            </w:r>
            <w:r w:rsidRPr="00EB1CFC">
              <w:rPr>
                <w:rFonts w:eastAsia="OfficinaSansBoldITC"/>
                <w:sz w:val="24"/>
                <w:szCs w:val="28"/>
                <w:lang w:val="ru-RU" w:eastAsia="en-US"/>
              </w:rPr>
              <w:lastRenderedPageBreak/>
              <w:t>в десятичную систему чисел, записанных в других системах счисления.</w:t>
            </w:r>
          </w:p>
          <w:p w14:paraId="0892A10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Римская система счисления.</w:t>
            </w:r>
          </w:p>
          <w:p w14:paraId="7C393AC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91A47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Арифметические операции в двоичной системе счисления.</w:t>
            </w:r>
          </w:p>
          <w:p w14:paraId="005F228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148.4.1.2. Элементы математической логики.</w:t>
            </w:r>
          </w:p>
          <w:p w14:paraId="5CBD535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632FB7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элементы. Знакомство с логическими основами компьютера.</w:t>
            </w:r>
          </w:p>
          <w:p w14:paraId="4CE5B15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 Алгоритмы и программирование.</w:t>
            </w:r>
          </w:p>
          <w:p w14:paraId="22D1176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148.4.2.1. Исполнители и алгоритмы. Алгоритмические конструкции.</w:t>
            </w:r>
          </w:p>
          <w:p w14:paraId="4A7C424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алгоритма. Исполнители алгоритмов. Алгоритм как план управления исполнителем.</w:t>
            </w:r>
          </w:p>
          <w:p w14:paraId="1C0798E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Свойства алгоритма. Способы записи алгоритма (словесный, в виде блок-схемы, программа).</w:t>
            </w:r>
          </w:p>
          <w:p w14:paraId="6A819A1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901BC8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22AA3BC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«повторения»: циклы с заданным числом повторений, с условием выполнения, с переменной цикла.</w:t>
            </w:r>
          </w:p>
          <w:p w14:paraId="77C4AFC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Разработка для формального </w:t>
            </w:r>
            <w:r w:rsidRPr="00EB1CFC">
              <w:rPr>
                <w:rFonts w:eastAsia="OfficinaSansBoldITC"/>
                <w:sz w:val="24"/>
                <w:szCs w:val="28"/>
                <w:lang w:val="ru-RU" w:eastAsia="en-US"/>
              </w:rPr>
              <w:lastRenderedPageBreak/>
              <w:t>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4F98B87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148.4.2.2. Язык программирования.</w:t>
            </w:r>
          </w:p>
          <w:p w14:paraId="30E89BC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Язык программирования (Python, C++, Паскаль, Java, C#, Школьный Алгоритмический Язык).</w:t>
            </w:r>
          </w:p>
          <w:p w14:paraId="66ADA54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Система программирования: редактор текста программ, транслятор, отладчик.</w:t>
            </w:r>
          </w:p>
          <w:p w14:paraId="2EAB135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Переменная: тип, имя, значение. Целые, вещественные и символьные переменные.</w:t>
            </w:r>
          </w:p>
          <w:p w14:paraId="7411324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2C22FB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EAE928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Диалоговая отладка программ: пошаговое выполнение, просмотр значений величин, отладочный вывод, выбор точки останова.</w:t>
            </w:r>
          </w:p>
          <w:p w14:paraId="0A37D3E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1AC8376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Цикл с переменной. Алгоритмы проверки делимости одного целого числа на другое, проверки натурального числа на простоту.</w:t>
            </w:r>
          </w:p>
          <w:p w14:paraId="0E01598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4D39ED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148.4.2.3. Анализ алгоритмов.</w:t>
            </w:r>
          </w:p>
          <w:p w14:paraId="2580F34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9B9FD48" w14:textId="77777777" w:rsidR="00EB1CFC" w:rsidRPr="00EB1CFC" w:rsidRDefault="00EB1CFC" w:rsidP="00EB1CFC">
            <w:pPr>
              <w:rPr>
                <w:rFonts w:eastAsia="OfficinaSansBoldITC"/>
                <w:sz w:val="24"/>
                <w:szCs w:val="28"/>
                <w:lang w:val="ru-RU" w:eastAsia="en-US"/>
              </w:rPr>
            </w:pPr>
          </w:p>
        </w:tc>
        <w:tc>
          <w:tcPr>
            <w:tcW w:w="2126" w:type="dxa"/>
          </w:tcPr>
          <w:p w14:paraId="7F369203" w14:textId="77777777"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14:paraId="6B8C7BA4" w14:textId="77777777" w:rsidR="00EB1CFC" w:rsidRPr="00EB1CFC" w:rsidRDefault="00EB1CFC" w:rsidP="00EB1CFC">
            <w:pPr>
              <w:spacing w:line="240" w:lineRule="auto"/>
              <w:ind w:firstLine="0"/>
              <w:jc w:val="center"/>
              <w:rPr>
                <w:rFonts w:eastAsia="Times New Roman"/>
                <w:i/>
                <w:sz w:val="24"/>
                <w:szCs w:val="24"/>
                <w:lang w:val="ru-RU" w:eastAsia="en-US"/>
              </w:rPr>
            </w:pPr>
          </w:p>
        </w:tc>
      </w:tr>
      <w:tr w:rsidR="00EB1CFC" w:rsidRPr="00EB1CFC" w14:paraId="13D03EED" w14:textId="77777777" w:rsidTr="00EB1CFC">
        <w:trPr>
          <w:trHeight w:val="812"/>
        </w:trPr>
        <w:tc>
          <w:tcPr>
            <w:tcW w:w="993" w:type="dxa"/>
          </w:tcPr>
          <w:p w14:paraId="2E9A4467" w14:textId="6E9DEA19"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14:paraId="5BF3BDF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 Цифровая грамотность.</w:t>
            </w:r>
          </w:p>
          <w:p w14:paraId="30CB37E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148.5.1.1. Глобальная сеть Интернет и стратегии безопасного поведения в ней.</w:t>
            </w:r>
          </w:p>
          <w:p w14:paraId="7F2C288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C1AAE4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069DF7A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148.5.1.2. Работа в информационном пространстве.</w:t>
            </w:r>
          </w:p>
          <w:p w14:paraId="7531705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4AEC04D"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 Теоретические основы информатики.</w:t>
            </w:r>
          </w:p>
          <w:p w14:paraId="3F13FA9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148.5.2.1. Моделирование как метод познания.</w:t>
            </w:r>
          </w:p>
          <w:p w14:paraId="7C81BB5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17FDBB5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модели. Таблица как представление отношения.</w:t>
            </w:r>
          </w:p>
          <w:p w14:paraId="7C081F3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Базы данных. Отбор в таблице строк, удовлетворяющих заданному условию.</w:t>
            </w:r>
          </w:p>
          <w:p w14:paraId="5EA2666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w:t>
            </w:r>
            <w:r w:rsidRPr="00EB1CFC">
              <w:rPr>
                <w:rFonts w:eastAsia="OfficinaSansBoldITC"/>
                <w:sz w:val="24"/>
                <w:szCs w:val="28"/>
                <w:lang w:val="ru-RU" w:eastAsia="en-US"/>
              </w:rPr>
              <w:lastRenderedPageBreak/>
              <w:t>Вычисление количества путей в направленном ациклическом графе.</w:t>
            </w:r>
          </w:p>
          <w:p w14:paraId="1740881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21B0C28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52474E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2A5F8B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 Алгоритмы и программирование.</w:t>
            </w:r>
          </w:p>
          <w:p w14:paraId="244472A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148.5.3.1. Разработка алгоритмов и программ.</w:t>
            </w:r>
          </w:p>
          <w:p w14:paraId="70EF648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2AEFA20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46278F1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76A8D65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148.5.3.2. Управление.</w:t>
            </w:r>
          </w:p>
          <w:p w14:paraId="4634C7C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w:t>
            </w:r>
            <w:r w:rsidRPr="00EB1CFC">
              <w:rPr>
                <w:rFonts w:eastAsia="OfficinaSansBoldITC"/>
                <w:sz w:val="24"/>
                <w:szCs w:val="28"/>
                <w:lang w:val="ru-RU" w:eastAsia="en-US"/>
              </w:rPr>
              <w:lastRenderedPageBreak/>
              <w:t>управления техническими устройствами с помощью датчиков, в том числе в робототехнике.</w:t>
            </w:r>
          </w:p>
          <w:p w14:paraId="71E0682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9091BC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 Информационные технологии.</w:t>
            </w:r>
          </w:p>
          <w:p w14:paraId="7D7B795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148.5.4.1. Электронные таблицы.</w:t>
            </w:r>
          </w:p>
          <w:p w14:paraId="04EA9C2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774675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Преобразование формул при копировании. Относительная, абсолютная и смешанная адресация.</w:t>
            </w:r>
          </w:p>
          <w:p w14:paraId="07AD6E2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367266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148.5.4.2. Информационные технологии в современном обществе.</w:t>
            </w:r>
          </w:p>
          <w:p w14:paraId="4738462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Роль информационных технологий в развитии экономики мира, страны, региона. Открытые образовательные ресурсы.</w:t>
            </w:r>
          </w:p>
          <w:p w14:paraId="6F3EEBF2" w14:textId="6EAE1C43"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c>
          <w:tcPr>
            <w:tcW w:w="2126" w:type="dxa"/>
          </w:tcPr>
          <w:p w14:paraId="5BEE9C85" w14:textId="77777777"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14:paraId="6BF79306" w14:textId="77777777" w:rsidR="00EB1CFC" w:rsidRPr="00EB1CFC" w:rsidRDefault="00EB1CFC" w:rsidP="00EB1CFC">
            <w:pPr>
              <w:spacing w:line="240" w:lineRule="auto"/>
              <w:ind w:firstLine="0"/>
              <w:jc w:val="center"/>
              <w:rPr>
                <w:rFonts w:eastAsia="Times New Roman"/>
                <w:i/>
                <w:sz w:val="24"/>
                <w:szCs w:val="24"/>
                <w:lang w:val="ru-RU" w:eastAsia="en-US"/>
              </w:rPr>
            </w:pPr>
          </w:p>
        </w:tc>
      </w:tr>
    </w:tbl>
    <w:p w14:paraId="6C01FBA4" w14:textId="1FF99ED3" w:rsidR="004D0F58" w:rsidRDefault="004D0F58" w:rsidP="00EB1CFC">
      <w:pPr>
        <w:tabs>
          <w:tab w:val="left" w:pos="2355"/>
        </w:tabs>
        <w:spacing w:line="240" w:lineRule="auto"/>
        <w:ind w:right="6" w:firstLine="567"/>
        <w:rPr>
          <w:color w:val="FF0000"/>
          <w:sz w:val="24"/>
          <w:szCs w:val="24"/>
        </w:rPr>
      </w:pPr>
    </w:p>
    <w:p w14:paraId="536FD9F4" w14:textId="77777777" w:rsidR="002F77F7" w:rsidRPr="002F77F7" w:rsidRDefault="002F77F7" w:rsidP="00842EC9">
      <w:pPr>
        <w:rPr>
          <w:b/>
          <w:sz w:val="24"/>
          <w:lang w:eastAsia="x-none"/>
        </w:rPr>
      </w:pPr>
    </w:p>
    <w:p w14:paraId="4ECA05A4" w14:textId="067F516D" w:rsidR="00842EC9" w:rsidRPr="00203DEF" w:rsidRDefault="00203DEF" w:rsidP="00E434B7">
      <w:pPr>
        <w:pStyle w:val="ac"/>
        <w:numPr>
          <w:ilvl w:val="2"/>
          <w:numId w:val="145"/>
        </w:numPr>
        <w:rPr>
          <w:b/>
          <w:sz w:val="24"/>
          <w:szCs w:val="24"/>
          <w:lang w:eastAsia="x-none"/>
        </w:rPr>
      </w:pPr>
      <w:r w:rsidRPr="00203DEF">
        <w:rPr>
          <w:b/>
          <w:sz w:val="24"/>
          <w:szCs w:val="24"/>
          <w:lang w:eastAsia="x-none"/>
        </w:rPr>
        <w:t>Р</w:t>
      </w:r>
      <w:r w:rsidR="00842EC9" w:rsidRPr="00203DEF">
        <w:rPr>
          <w:b/>
          <w:sz w:val="24"/>
          <w:szCs w:val="24"/>
          <w:lang w:eastAsia="x-none"/>
        </w:rPr>
        <w:t xml:space="preserve">абочая программа </w:t>
      </w:r>
      <w:r w:rsidR="002F77F7" w:rsidRPr="00203DEF">
        <w:rPr>
          <w:b/>
          <w:sz w:val="24"/>
          <w:szCs w:val="24"/>
          <w:lang w:eastAsia="x-none"/>
        </w:rPr>
        <w:t>по учебному предмету «История»</w:t>
      </w:r>
    </w:p>
    <w:p w14:paraId="306E79E0" w14:textId="77777777" w:rsidR="002F77F7" w:rsidRPr="007969D0" w:rsidRDefault="002F77F7" w:rsidP="002F77F7">
      <w:pPr>
        <w:jc w:val="center"/>
        <w:rPr>
          <w:b/>
          <w:sz w:val="24"/>
          <w:szCs w:val="24"/>
          <w:lang w:eastAsia="x-none"/>
        </w:rPr>
      </w:pPr>
    </w:p>
    <w:p w14:paraId="0AB823BA" w14:textId="77777777" w:rsidR="00203DEF" w:rsidRPr="00437CE6" w:rsidRDefault="00203DEF" w:rsidP="00203DEF">
      <w:pPr>
        <w:ind w:firstLine="709"/>
        <w:rPr>
          <w:rFonts w:eastAsia="Times New Roman" w:cs="Times New Roman"/>
          <w:sz w:val="24"/>
          <w:szCs w:val="24"/>
          <w:lang w:eastAsia="en-US"/>
        </w:rPr>
      </w:pPr>
      <w:r>
        <w:rPr>
          <w:sz w:val="24"/>
          <w:szCs w:val="24"/>
          <w:lang w:eastAsia="en-US"/>
        </w:rPr>
        <w:t>Р</w:t>
      </w:r>
      <w:r w:rsidR="00842EC9" w:rsidRPr="007969D0">
        <w:rPr>
          <w:sz w:val="24"/>
          <w:szCs w:val="24"/>
          <w:lang w:eastAsia="en-US"/>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2F77F7" w:rsidRPr="007969D0">
        <w:rPr>
          <w:sz w:val="24"/>
          <w:szCs w:val="24"/>
          <w:lang w:eastAsia="en-US"/>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D811FED" w14:textId="6E4E2EA9" w:rsidR="002F77F7" w:rsidRPr="005D5C0F" w:rsidRDefault="00203DEF" w:rsidP="005D5C0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sidR="005D5C0F">
        <w:rPr>
          <w:rFonts w:eastAsia="Times New Roman" w:cs="Times New Roman"/>
          <w:sz w:val="24"/>
          <w:szCs w:val="24"/>
          <w:lang w:eastAsia="en-US"/>
        </w:rPr>
        <w:t>истории</w:t>
      </w:r>
      <w:r w:rsidRPr="00203DEF">
        <w:rPr>
          <w:rFonts w:eastAsia="Times New Roman" w:cs="Times New Roman"/>
          <w:sz w:val="24"/>
          <w:szCs w:val="24"/>
          <w:lang w:eastAsia="en-US"/>
        </w:rPr>
        <w:t>.</w:t>
      </w:r>
    </w:p>
    <w:p w14:paraId="42BF65B7" w14:textId="714077E1" w:rsidR="00842EC9" w:rsidRPr="007969D0" w:rsidRDefault="002F77F7" w:rsidP="007E7BE0">
      <w:pPr>
        <w:spacing w:line="240" w:lineRule="auto"/>
        <w:ind w:firstLine="709"/>
        <w:jc w:val="center"/>
        <w:rPr>
          <w:b/>
          <w:sz w:val="24"/>
          <w:szCs w:val="24"/>
          <w:lang w:eastAsia="en-US"/>
        </w:rPr>
      </w:pPr>
      <w:r w:rsidRPr="007969D0">
        <w:rPr>
          <w:b/>
          <w:sz w:val="24"/>
          <w:szCs w:val="24"/>
          <w:lang w:eastAsia="en-US"/>
        </w:rPr>
        <w:t>Пояснительная записка</w:t>
      </w:r>
    </w:p>
    <w:p w14:paraId="5143EFB8" w14:textId="77777777" w:rsidR="002F77F7" w:rsidRPr="007969D0" w:rsidRDefault="002F77F7" w:rsidP="007E7BE0">
      <w:pPr>
        <w:spacing w:line="240" w:lineRule="auto"/>
        <w:ind w:firstLine="709"/>
        <w:jc w:val="center"/>
        <w:rPr>
          <w:b/>
          <w:sz w:val="24"/>
          <w:szCs w:val="24"/>
          <w:lang w:eastAsia="en-US"/>
        </w:rPr>
      </w:pPr>
    </w:p>
    <w:p w14:paraId="43AE0242" w14:textId="223E1BAF" w:rsidR="00842EC9" w:rsidRPr="007969D0" w:rsidRDefault="00842EC9" w:rsidP="007E7BE0">
      <w:pPr>
        <w:spacing w:line="240" w:lineRule="auto"/>
        <w:ind w:firstLine="709"/>
        <w:rPr>
          <w:sz w:val="24"/>
          <w:szCs w:val="24"/>
          <w:lang w:eastAsia="en-US"/>
        </w:rPr>
      </w:pPr>
      <w:r w:rsidRPr="007969D0">
        <w:rPr>
          <w:sz w:val="24"/>
          <w:szCs w:val="24"/>
          <w:lang w:eastAsia="en-US"/>
        </w:rPr>
        <w:lastRenderedPageBreak/>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5998395" w14:textId="686AECD2"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D59AA4B" w14:textId="0D10514B" w:rsidR="00842EC9" w:rsidRPr="007969D0" w:rsidRDefault="00842EC9" w:rsidP="007E7BE0">
      <w:pPr>
        <w:spacing w:line="240" w:lineRule="auto"/>
        <w:ind w:firstLine="709"/>
        <w:rPr>
          <w:sz w:val="24"/>
          <w:szCs w:val="24"/>
          <w:lang w:eastAsia="en-US"/>
        </w:rPr>
      </w:pPr>
      <w:r w:rsidRPr="007969D0">
        <w:rPr>
          <w:sz w:val="24"/>
          <w:szCs w:val="24"/>
          <w:lang w:eastAsia="en-US"/>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3E6DDCF" w14:textId="5AA5E2D2" w:rsidR="00842EC9" w:rsidRPr="007969D0" w:rsidRDefault="00842EC9" w:rsidP="007E7BE0">
      <w:pPr>
        <w:spacing w:line="240" w:lineRule="auto"/>
        <w:ind w:firstLine="709"/>
        <w:rPr>
          <w:sz w:val="24"/>
          <w:szCs w:val="24"/>
          <w:lang w:eastAsia="en-US"/>
        </w:rPr>
      </w:pPr>
      <w:r w:rsidRPr="007969D0">
        <w:rPr>
          <w:sz w:val="24"/>
          <w:szCs w:val="24"/>
          <w:lang w:eastAsia="en-US"/>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AD80AAA" w14:textId="66CFACEE" w:rsidR="00842EC9" w:rsidRPr="007969D0" w:rsidRDefault="00842EC9" w:rsidP="007E7BE0">
      <w:pPr>
        <w:spacing w:line="240" w:lineRule="auto"/>
        <w:ind w:firstLine="709"/>
        <w:rPr>
          <w:sz w:val="24"/>
          <w:szCs w:val="24"/>
          <w:lang w:eastAsia="en-US"/>
        </w:rPr>
      </w:pPr>
      <w:r w:rsidRPr="007969D0">
        <w:rPr>
          <w:sz w:val="24"/>
          <w:szCs w:val="24"/>
          <w:lang w:eastAsia="en-US"/>
        </w:rPr>
        <w:t>Задачами изучения истории являются:</w:t>
      </w:r>
    </w:p>
    <w:p w14:paraId="7D1E0BFF"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4BF39BD" w14:textId="77777777" w:rsidR="00842EC9" w:rsidRPr="007969D0" w:rsidRDefault="00842EC9" w:rsidP="007E7BE0">
      <w:pPr>
        <w:spacing w:line="240" w:lineRule="auto"/>
        <w:ind w:firstLine="709"/>
        <w:rPr>
          <w:sz w:val="24"/>
          <w:szCs w:val="24"/>
          <w:lang w:eastAsia="en-US"/>
        </w:rPr>
      </w:pPr>
      <w:r w:rsidRPr="007969D0">
        <w:rPr>
          <w:sz w:val="24"/>
          <w:szCs w:val="24"/>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716C421" w14:textId="77777777" w:rsidR="00842EC9" w:rsidRPr="007969D0" w:rsidRDefault="00842EC9" w:rsidP="007E7BE0">
      <w:pPr>
        <w:spacing w:line="240" w:lineRule="auto"/>
        <w:ind w:firstLine="709"/>
        <w:rPr>
          <w:sz w:val="24"/>
          <w:szCs w:val="24"/>
          <w:lang w:eastAsia="en-US"/>
        </w:rPr>
      </w:pPr>
      <w:r w:rsidRPr="007969D0">
        <w:rPr>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F6EEFDD"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DF4F53B"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970D3B1" w14:textId="1AE0D2DA" w:rsidR="00842EC9" w:rsidRPr="007969D0" w:rsidRDefault="00842EC9" w:rsidP="007E7BE0">
      <w:pPr>
        <w:spacing w:line="240" w:lineRule="auto"/>
        <w:ind w:firstLine="709"/>
        <w:rPr>
          <w:sz w:val="24"/>
          <w:szCs w:val="24"/>
          <w:lang w:eastAsia="en-US"/>
        </w:rPr>
      </w:pPr>
      <w:r w:rsidRPr="007969D0">
        <w:rPr>
          <w:sz w:val="24"/>
          <w:szCs w:val="24"/>
          <w:lang w:eastAsia="en-US"/>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1875FF6D" w14:textId="439BFB97" w:rsidR="00842EC9" w:rsidRPr="007969D0" w:rsidRDefault="00842EC9" w:rsidP="007E7BE0">
      <w:pPr>
        <w:spacing w:line="240" w:lineRule="auto"/>
        <w:ind w:firstLine="709"/>
        <w:rPr>
          <w:sz w:val="24"/>
          <w:szCs w:val="24"/>
          <w:lang w:eastAsia="en-US"/>
        </w:rPr>
      </w:pPr>
      <w:r w:rsidRPr="007969D0">
        <w:rPr>
          <w:sz w:val="24"/>
          <w:szCs w:val="24"/>
          <w:lang w:eastAsia="en-US"/>
        </w:rPr>
        <w:t>Последовательность изучения тем в рамках программы по истории в пределах одного класса может варьироваться.</w:t>
      </w:r>
    </w:p>
    <w:p w14:paraId="01D4AF13" w14:textId="77777777" w:rsidR="00842EC9" w:rsidRPr="007969D0" w:rsidRDefault="00842EC9" w:rsidP="007E7BE0">
      <w:pPr>
        <w:spacing w:line="240" w:lineRule="auto"/>
        <w:ind w:firstLine="709"/>
        <w:rPr>
          <w:sz w:val="24"/>
          <w:szCs w:val="24"/>
          <w:lang w:eastAsia="en-US"/>
        </w:rPr>
      </w:pPr>
    </w:p>
    <w:p w14:paraId="574D2166" w14:textId="77777777" w:rsidR="00842EC9" w:rsidRPr="007969D0" w:rsidRDefault="00842EC9" w:rsidP="007969D0">
      <w:pPr>
        <w:spacing w:line="240" w:lineRule="auto"/>
        <w:ind w:firstLine="709"/>
        <w:jc w:val="right"/>
        <w:rPr>
          <w:sz w:val="24"/>
          <w:szCs w:val="24"/>
          <w:lang w:eastAsia="en-US"/>
        </w:rPr>
      </w:pPr>
      <w:r w:rsidRPr="007969D0">
        <w:rPr>
          <w:sz w:val="24"/>
          <w:szCs w:val="24"/>
          <w:lang w:eastAsia="en-US"/>
        </w:rPr>
        <w:t>Таблица 1</w:t>
      </w:r>
    </w:p>
    <w:p w14:paraId="45073A6C" w14:textId="77777777" w:rsidR="00842EC9" w:rsidRPr="007969D0" w:rsidRDefault="00842EC9" w:rsidP="007E7BE0">
      <w:pPr>
        <w:spacing w:line="240" w:lineRule="auto"/>
        <w:ind w:firstLine="709"/>
        <w:rPr>
          <w:sz w:val="24"/>
          <w:szCs w:val="24"/>
          <w:lang w:eastAsia="en-US"/>
        </w:rPr>
      </w:pPr>
    </w:p>
    <w:p w14:paraId="41590F16"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Структура и последовательность изучения курсов в рамках учебного предмета «История»</w:t>
      </w:r>
    </w:p>
    <w:p w14:paraId="10A48E45" w14:textId="77777777" w:rsidR="00842EC9" w:rsidRPr="00842EC9" w:rsidRDefault="00842EC9" w:rsidP="007E7BE0">
      <w:pPr>
        <w:spacing w:line="240" w:lineRule="auto"/>
        <w:ind w:firstLine="709"/>
        <w:rPr>
          <w:lang w:eastAsia="en-US"/>
        </w:rPr>
      </w:pPr>
    </w:p>
    <w:tbl>
      <w:tblPr>
        <w:tblW w:w="9522" w:type="dxa"/>
        <w:tblInd w:w="112" w:type="dxa"/>
        <w:tblLayout w:type="fixed"/>
        <w:tblCellMar>
          <w:left w:w="113" w:type="dxa"/>
          <w:right w:w="113" w:type="dxa"/>
        </w:tblCellMar>
        <w:tblLook w:val="01E0" w:firstRow="1" w:lastRow="1" w:firstColumn="1" w:lastColumn="1" w:noHBand="0" w:noVBand="0"/>
      </w:tblPr>
      <w:tblGrid>
        <w:gridCol w:w="994"/>
        <w:gridCol w:w="6968"/>
        <w:gridCol w:w="1560"/>
      </w:tblGrid>
      <w:tr w:rsidR="00842EC9" w:rsidRPr="00842EC9" w14:paraId="46BC289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13F2A74A" w14:textId="77777777" w:rsidR="00842EC9" w:rsidRPr="00842EC9" w:rsidRDefault="00842EC9" w:rsidP="00842EC9">
            <w:pPr>
              <w:rPr>
                <w:lang w:eastAsia="en-US"/>
              </w:rPr>
            </w:pPr>
            <w:r w:rsidRPr="00842EC9">
              <w:rPr>
                <w:lang w:eastAsia="en-US"/>
              </w:rPr>
              <w:lastRenderedPageBreak/>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5F087A87" w14:textId="77777777" w:rsidR="00842EC9" w:rsidRPr="00842EC9" w:rsidRDefault="00842EC9" w:rsidP="00842EC9">
            <w:pPr>
              <w:rPr>
                <w:lang w:eastAsia="en-US"/>
              </w:rPr>
            </w:pPr>
            <w:r w:rsidRPr="00842EC9">
              <w:rPr>
                <w:lang w:eastAsia="en-US"/>
              </w:rPr>
              <w:t>Курсы в рамках учебного предмета «История»</w:t>
            </w:r>
          </w:p>
        </w:tc>
        <w:tc>
          <w:tcPr>
            <w:tcW w:w="1560" w:type="dxa"/>
            <w:tcBorders>
              <w:top w:val="single" w:sz="4" w:space="0" w:color="231F20"/>
              <w:left w:val="single" w:sz="4" w:space="0" w:color="231F20"/>
              <w:bottom w:val="single" w:sz="4" w:space="0" w:color="231F20"/>
              <w:right w:val="single" w:sz="4" w:space="0" w:color="231F20"/>
            </w:tcBorders>
            <w:vAlign w:val="center"/>
          </w:tcPr>
          <w:p w14:paraId="6351732B" w14:textId="77777777" w:rsidR="00842EC9" w:rsidRPr="00842EC9" w:rsidRDefault="00842EC9" w:rsidP="007E7BE0">
            <w:pPr>
              <w:ind w:firstLine="0"/>
              <w:rPr>
                <w:lang w:eastAsia="en-US"/>
              </w:rPr>
            </w:pPr>
            <w:r w:rsidRPr="00842EC9">
              <w:rPr>
                <w:lang w:eastAsia="en-US"/>
              </w:rPr>
              <w:t>Примерное количество учебных часов</w:t>
            </w:r>
          </w:p>
        </w:tc>
      </w:tr>
      <w:tr w:rsidR="00842EC9" w:rsidRPr="00842EC9" w14:paraId="486508E3"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3B6D0463" w14:textId="77777777" w:rsidR="00842EC9" w:rsidRPr="00842EC9" w:rsidRDefault="00842EC9" w:rsidP="00842EC9">
            <w:pPr>
              <w:rPr>
                <w:lang w:eastAsia="en-US"/>
              </w:rPr>
            </w:pPr>
            <w:r w:rsidRPr="00842EC9">
              <w:rPr>
                <w:lang w:eastAsia="en-US"/>
              </w:rPr>
              <w:t>5</w:t>
            </w:r>
          </w:p>
        </w:tc>
        <w:tc>
          <w:tcPr>
            <w:tcW w:w="6968" w:type="dxa"/>
            <w:tcBorders>
              <w:top w:val="single" w:sz="4" w:space="0" w:color="231F20"/>
              <w:left w:val="single" w:sz="4" w:space="0" w:color="231F20"/>
              <w:bottom w:val="single" w:sz="4" w:space="0" w:color="231F20"/>
              <w:right w:val="single" w:sz="4" w:space="0" w:color="231F20"/>
            </w:tcBorders>
          </w:tcPr>
          <w:p w14:paraId="604E2F44" w14:textId="77777777" w:rsidR="00842EC9" w:rsidRPr="00842EC9" w:rsidRDefault="00842EC9" w:rsidP="00842EC9">
            <w:pPr>
              <w:rPr>
                <w:lang w:eastAsia="en-US"/>
              </w:rPr>
            </w:pPr>
            <w:r w:rsidRPr="00842EC9">
              <w:rPr>
                <w:lang w:eastAsia="en-US"/>
              </w:rPr>
              <w:t>Всеобщая история. История Древнего мира</w:t>
            </w:r>
          </w:p>
        </w:tc>
        <w:tc>
          <w:tcPr>
            <w:tcW w:w="1560" w:type="dxa"/>
            <w:tcBorders>
              <w:top w:val="single" w:sz="4" w:space="0" w:color="231F20"/>
              <w:left w:val="single" w:sz="4" w:space="0" w:color="231F20"/>
              <w:bottom w:val="single" w:sz="4" w:space="0" w:color="231F20"/>
              <w:right w:val="single" w:sz="4" w:space="0" w:color="231F20"/>
            </w:tcBorders>
          </w:tcPr>
          <w:p w14:paraId="327833B9" w14:textId="77777777" w:rsidR="00842EC9" w:rsidRPr="00842EC9" w:rsidRDefault="00842EC9" w:rsidP="00842EC9">
            <w:pPr>
              <w:rPr>
                <w:lang w:eastAsia="en-US"/>
              </w:rPr>
            </w:pPr>
            <w:r w:rsidRPr="00842EC9">
              <w:rPr>
                <w:lang w:eastAsia="en-US"/>
              </w:rPr>
              <w:t>68</w:t>
            </w:r>
          </w:p>
        </w:tc>
      </w:tr>
      <w:tr w:rsidR="00842EC9" w:rsidRPr="00842EC9" w14:paraId="6188700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6712CDA5" w14:textId="77777777" w:rsidR="00842EC9" w:rsidRPr="00842EC9" w:rsidRDefault="00842EC9" w:rsidP="00842EC9">
            <w:pPr>
              <w:rPr>
                <w:lang w:eastAsia="en-US"/>
              </w:rPr>
            </w:pPr>
            <w:r w:rsidRPr="00842EC9">
              <w:rPr>
                <w:lang w:eastAsia="en-US"/>
              </w:rPr>
              <w:t>6</w:t>
            </w:r>
          </w:p>
        </w:tc>
        <w:tc>
          <w:tcPr>
            <w:tcW w:w="6968" w:type="dxa"/>
            <w:tcBorders>
              <w:top w:val="single" w:sz="4" w:space="0" w:color="231F20"/>
              <w:left w:val="single" w:sz="4" w:space="0" w:color="231F20"/>
              <w:bottom w:val="single" w:sz="4" w:space="0" w:color="231F20"/>
              <w:right w:val="single" w:sz="4" w:space="0" w:color="231F20"/>
            </w:tcBorders>
          </w:tcPr>
          <w:p w14:paraId="57682355" w14:textId="77777777" w:rsidR="00842EC9" w:rsidRPr="00842EC9" w:rsidRDefault="00842EC9" w:rsidP="00842EC9">
            <w:pPr>
              <w:rPr>
                <w:lang w:eastAsia="en-US"/>
              </w:rPr>
            </w:pPr>
            <w:r w:rsidRPr="00842EC9">
              <w:rPr>
                <w:lang w:eastAsia="en-US"/>
              </w:rPr>
              <w:t xml:space="preserve">Всеобщая история. История Средних веков. </w:t>
            </w:r>
          </w:p>
          <w:p w14:paraId="51205F66" w14:textId="77777777" w:rsidR="00842EC9" w:rsidRPr="00842EC9" w:rsidRDefault="00842EC9" w:rsidP="00842EC9">
            <w:pPr>
              <w:rPr>
                <w:lang w:eastAsia="en-US"/>
              </w:rPr>
            </w:pPr>
            <w:r w:rsidRPr="00842EC9">
              <w:rPr>
                <w:lang w:eastAsia="en-US"/>
              </w:rPr>
              <w:t>История России. От Руси к Российскому государству</w:t>
            </w:r>
          </w:p>
        </w:tc>
        <w:tc>
          <w:tcPr>
            <w:tcW w:w="1560" w:type="dxa"/>
            <w:tcBorders>
              <w:top w:val="single" w:sz="4" w:space="0" w:color="231F20"/>
              <w:left w:val="single" w:sz="4" w:space="0" w:color="231F20"/>
              <w:bottom w:val="single" w:sz="4" w:space="0" w:color="231F20"/>
              <w:right w:val="single" w:sz="4" w:space="0" w:color="231F20"/>
            </w:tcBorders>
          </w:tcPr>
          <w:p w14:paraId="61F8BEFE" w14:textId="77777777" w:rsidR="00842EC9" w:rsidRPr="00842EC9" w:rsidRDefault="00842EC9" w:rsidP="00842EC9">
            <w:pPr>
              <w:rPr>
                <w:lang w:eastAsia="en-US"/>
              </w:rPr>
            </w:pPr>
            <w:r w:rsidRPr="00842EC9">
              <w:rPr>
                <w:lang w:eastAsia="en-US"/>
              </w:rPr>
              <w:t>23</w:t>
            </w:r>
          </w:p>
          <w:p w14:paraId="1EC4088B" w14:textId="77777777" w:rsidR="00842EC9" w:rsidRPr="00842EC9" w:rsidRDefault="00842EC9" w:rsidP="00842EC9">
            <w:pPr>
              <w:rPr>
                <w:lang w:eastAsia="en-US"/>
              </w:rPr>
            </w:pPr>
            <w:r w:rsidRPr="00842EC9">
              <w:rPr>
                <w:lang w:eastAsia="en-US"/>
              </w:rPr>
              <w:t>45</w:t>
            </w:r>
          </w:p>
        </w:tc>
      </w:tr>
      <w:tr w:rsidR="00842EC9" w:rsidRPr="00842EC9" w14:paraId="208B3ED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A3F5500" w14:textId="77777777" w:rsidR="00842EC9" w:rsidRPr="00842EC9" w:rsidRDefault="00842EC9" w:rsidP="00842EC9">
            <w:pPr>
              <w:rPr>
                <w:lang w:eastAsia="en-US"/>
              </w:rPr>
            </w:pPr>
            <w:r w:rsidRPr="00842EC9">
              <w:rPr>
                <w:lang w:eastAsia="en-US"/>
              </w:rPr>
              <w:t>7</w:t>
            </w:r>
          </w:p>
        </w:tc>
        <w:tc>
          <w:tcPr>
            <w:tcW w:w="6968" w:type="dxa"/>
            <w:tcBorders>
              <w:top w:val="single" w:sz="4" w:space="0" w:color="231F20"/>
              <w:left w:val="single" w:sz="4" w:space="0" w:color="231F20"/>
              <w:bottom w:val="single" w:sz="4" w:space="0" w:color="231F20"/>
              <w:right w:val="single" w:sz="4" w:space="0" w:color="231F20"/>
            </w:tcBorders>
          </w:tcPr>
          <w:p w14:paraId="7AACB644" w14:textId="77777777" w:rsidR="00842EC9" w:rsidRPr="00842EC9" w:rsidRDefault="00842EC9" w:rsidP="00842EC9">
            <w:pPr>
              <w:rPr>
                <w:lang w:eastAsia="en-US"/>
              </w:rPr>
            </w:pPr>
            <w:r w:rsidRPr="00842EC9">
              <w:rPr>
                <w:lang w:eastAsia="en-US"/>
              </w:rPr>
              <w:t xml:space="preserve">Всеобщая история. История нового времени. Конец </w:t>
            </w:r>
            <w:r w:rsidRPr="00842EC9">
              <w:rPr>
                <w:lang w:val="en-US" w:eastAsia="en-US"/>
              </w:rPr>
              <w:t>XV</w:t>
            </w:r>
            <w:r w:rsidRPr="00842EC9">
              <w:rPr>
                <w:lang w:eastAsia="en-US"/>
              </w:rPr>
              <w:t>—</w:t>
            </w:r>
            <w:r w:rsidRPr="00842EC9">
              <w:rPr>
                <w:lang w:val="en-US" w:eastAsia="en-US"/>
              </w:rPr>
              <w:t>XVII</w:t>
            </w:r>
            <w:r w:rsidRPr="00842EC9">
              <w:rPr>
                <w:lang w:eastAsia="en-US"/>
              </w:rPr>
              <w:t xml:space="preserve"> вв.</w:t>
            </w:r>
          </w:p>
          <w:p w14:paraId="4ED943AA" w14:textId="77777777" w:rsidR="00842EC9" w:rsidRPr="00842EC9" w:rsidRDefault="00842EC9" w:rsidP="00842EC9">
            <w:pPr>
              <w:rPr>
                <w:lang w:eastAsia="en-US"/>
              </w:rPr>
            </w:pPr>
            <w:r w:rsidRPr="00842EC9">
              <w:rPr>
                <w:lang w:eastAsia="en-US"/>
              </w:rPr>
              <w:t xml:space="preserve">История России. Россия в </w:t>
            </w:r>
            <w:r w:rsidRPr="00842EC9">
              <w:rPr>
                <w:lang w:val="en-US" w:eastAsia="en-US"/>
              </w:rPr>
              <w:t>XVI</w:t>
            </w:r>
            <w:r w:rsidRPr="00842EC9">
              <w:rPr>
                <w:lang w:eastAsia="en-US"/>
              </w:rPr>
              <w:t>—</w:t>
            </w:r>
            <w:r w:rsidRPr="00842EC9">
              <w:rPr>
                <w:lang w:val="en-US" w:eastAsia="en-US"/>
              </w:rPr>
              <w:t>XVII</w:t>
            </w:r>
            <w:r w:rsidRPr="00842EC9">
              <w:rPr>
                <w:lang w:eastAsia="en-US"/>
              </w:rPr>
              <w:t xml:space="preserve"> вв.: от великого княжества к царству</w:t>
            </w:r>
          </w:p>
        </w:tc>
        <w:tc>
          <w:tcPr>
            <w:tcW w:w="1560" w:type="dxa"/>
            <w:tcBorders>
              <w:top w:val="single" w:sz="4" w:space="0" w:color="231F20"/>
              <w:left w:val="single" w:sz="4" w:space="0" w:color="231F20"/>
              <w:bottom w:val="single" w:sz="4" w:space="0" w:color="231F20"/>
              <w:right w:val="single" w:sz="4" w:space="0" w:color="231F20"/>
            </w:tcBorders>
          </w:tcPr>
          <w:p w14:paraId="0005BF6E" w14:textId="77777777" w:rsidR="00842EC9" w:rsidRPr="00842EC9" w:rsidRDefault="00842EC9" w:rsidP="00842EC9">
            <w:pPr>
              <w:rPr>
                <w:lang w:val="en-US" w:eastAsia="en-US"/>
              </w:rPr>
            </w:pPr>
            <w:r w:rsidRPr="00842EC9">
              <w:rPr>
                <w:lang w:eastAsia="en-US"/>
              </w:rPr>
              <w:t>2</w:t>
            </w:r>
            <w:r w:rsidRPr="00842EC9">
              <w:rPr>
                <w:lang w:val="en-US" w:eastAsia="en-US"/>
              </w:rPr>
              <w:t>3</w:t>
            </w:r>
          </w:p>
          <w:p w14:paraId="778D9D4C" w14:textId="77777777" w:rsidR="00842EC9" w:rsidRPr="00842EC9" w:rsidRDefault="00842EC9" w:rsidP="00842EC9">
            <w:pPr>
              <w:rPr>
                <w:lang w:val="en-US" w:eastAsia="en-US"/>
              </w:rPr>
            </w:pPr>
          </w:p>
          <w:p w14:paraId="0ED8719D" w14:textId="77777777" w:rsidR="00842EC9" w:rsidRPr="00842EC9" w:rsidRDefault="00842EC9" w:rsidP="00842EC9">
            <w:pPr>
              <w:rPr>
                <w:lang w:val="en-US" w:eastAsia="en-US"/>
              </w:rPr>
            </w:pPr>
            <w:r w:rsidRPr="00842EC9">
              <w:rPr>
                <w:lang w:val="en-US" w:eastAsia="en-US"/>
              </w:rPr>
              <w:t>45</w:t>
            </w:r>
          </w:p>
        </w:tc>
      </w:tr>
      <w:tr w:rsidR="00842EC9" w:rsidRPr="00842EC9" w14:paraId="56850C2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18F5CD44" w14:textId="77777777" w:rsidR="00842EC9" w:rsidRPr="00842EC9" w:rsidRDefault="00842EC9" w:rsidP="00842EC9">
            <w:pPr>
              <w:rPr>
                <w:lang w:val="en-US" w:eastAsia="en-US"/>
              </w:rPr>
            </w:pPr>
            <w:r w:rsidRPr="00842EC9">
              <w:rPr>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14:paraId="28D06E6A" w14:textId="77777777"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XVIII</w:t>
            </w:r>
            <w:r w:rsidRPr="00842EC9">
              <w:rPr>
                <w:lang w:eastAsia="en-US"/>
              </w:rPr>
              <w:t xml:space="preserve"> в. История России. Россия в конце </w:t>
            </w:r>
            <w:r w:rsidRPr="00842EC9">
              <w:rPr>
                <w:lang w:val="en-US" w:eastAsia="en-US"/>
              </w:rPr>
              <w:t>XVII</w:t>
            </w:r>
            <w:r w:rsidRPr="00842EC9">
              <w:rPr>
                <w:lang w:eastAsia="en-US"/>
              </w:rPr>
              <w:t xml:space="preserve">— </w:t>
            </w:r>
            <w:r w:rsidRPr="00842EC9">
              <w:rPr>
                <w:lang w:val="en-US" w:eastAsia="en-US"/>
              </w:rPr>
              <w:t>XVIII</w:t>
            </w:r>
            <w:r w:rsidRPr="00842EC9">
              <w:rPr>
                <w:lang w:eastAsia="en-US"/>
              </w:rPr>
              <w:t xml:space="preserve"> вв.: от царства к империи</w:t>
            </w:r>
          </w:p>
        </w:tc>
        <w:tc>
          <w:tcPr>
            <w:tcW w:w="1560" w:type="dxa"/>
            <w:tcBorders>
              <w:top w:val="single" w:sz="4" w:space="0" w:color="231F20"/>
              <w:left w:val="single" w:sz="4" w:space="0" w:color="231F20"/>
              <w:bottom w:val="single" w:sz="4" w:space="0" w:color="231F20"/>
              <w:right w:val="single" w:sz="4" w:space="0" w:color="231F20"/>
            </w:tcBorders>
          </w:tcPr>
          <w:p w14:paraId="5F28A1A3" w14:textId="77777777" w:rsidR="00842EC9" w:rsidRPr="00842EC9" w:rsidRDefault="00842EC9" w:rsidP="00842EC9">
            <w:pPr>
              <w:rPr>
                <w:lang w:eastAsia="en-US"/>
              </w:rPr>
            </w:pPr>
            <w:r w:rsidRPr="00842EC9">
              <w:rPr>
                <w:lang w:eastAsia="en-US"/>
              </w:rPr>
              <w:t>23</w:t>
            </w:r>
          </w:p>
          <w:p w14:paraId="34CDCED8" w14:textId="77777777" w:rsidR="00842EC9" w:rsidRPr="00842EC9" w:rsidRDefault="00842EC9" w:rsidP="00842EC9">
            <w:pPr>
              <w:rPr>
                <w:lang w:eastAsia="en-US"/>
              </w:rPr>
            </w:pPr>
            <w:r w:rsidRPr="00842EC9">
              <w:rPr>
                <w:lang w:eastAsia="en-US"/>
              </w:rPr>
              <w:t>45</w:t>
            </w:r>
          </w:p>
        </w:tc>
      </w:tr>
      <w:tr w:rsidR="00842EC9" w:rsidRPr="00842EC9" w14:paraId="2C22D97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92F621F" w14:textId="77777777"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39D41D13" w14:textId="77777777"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XIX</w:t>
            </w:r>
            <w:r w:rsidRPr="00842EC9">
              <w:rPr>
                <w:lang w:eastAsia="en-US"/>
              </w:rPr>
              <w:t xml:space="preserve"> — начало ХХ в.</w:t>
            </w:r>
          </w:p>
          <w:p w14:paraId="196C2544" w14:textId="77777777" w:rsidR="00842EC9" w:rsidRPr="00842EC9" w:rsidRDefault="00842EC9" w:rsidP="00842EC9">
            <w:pPr>
              <w:rPr>
                <w:lang w:eastAsia="en-US"/>
              </w:rPr>
            </w:pPr>
            <w:r w:rsidRPr="00842EC9">
              <w:rPr>
                <w:lang w:eastAsia="en-US"/>
              </w:rPr>
              <w:t xml:space="preserve">История России. Российская империя в </w:t>
            </w:r>
            <w:r w:rsidRPr="00842EC9">
              <w:rPr>
                <w:lang w:val="en-US" w:eastAsia="en-US"/>
              </w:rPr>
              <w:t>XIX</w:t>
            </w:r>
            <w:r w:rsidRPr="00842EC9">
              <w:rPr>
                <w:lang w:eastAsia="en-US"/>
              </w:rPr>
              <w:t xml:space="preserve"> — начале ХХ в.</w:t>
            </w:r>
          </w:p>
        </w:tc>
        <w:tc>
          <w:tcPr>
            <w:tcW w:w="1560" w:type="dxa"/>
            <w:tcBorders>
              <w:top w:val="single" w:sz="4" w:space="0" w:color="231F20"/>
              <w:left w:val="single" w:sz="4" w:space="0" w:color="231F20"/>
              <w:bottom w:val="single" w:sz="4" w:space="0" w:color="231F20"/>
              <w:right w:val="single" w:sz="4" w:space="0" w:color="231F20"/>
            </w:tcBorders>
          </w:tcPr>
          <w:p w14:paraId="64DE607E" w14:textId="77777777" w:rsidR="00842EC9" w:rsidRPr="00842EC9" w:rsidRDefault="00842EC9" w:rsidP="00842EC9">
            <w:pPr>
              <w:rPr>
                <w:lang w:eastAsia="en-US"/>
              </w:rPr>
            </w:pPr>
          </w:p>
          <w:p w14:paraId="4228A3DB" w14:textId="77777777" w:rsidR="00842EC9" w:rsidRPr="00842EC9" w:rsidRDefault="00842EC9" w:rsidP="00842EC9">
            <w:pPr>
              <w:rPr>
                <w:lang w:eastAsia="en-US"/>
              </w:rPr>
            </w:pPr>
            <w:r w:rsidRPr="00842EC9">
              <w:rPr>
                <w:lang w:eastAsia="en-US"/>
              </w:rPr>
              <w:t xml:space="preserve">68 </w:t>
            </w:r>
          </w:p>
        </w:tc>
      </w:tr>
      <w:tr w:rsidR="00842EC9" w:rsidRPr="00842EC9" w14:paraId="2CE2111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FFE241E" w14:textId="77777777"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63BC63F8" w14:textId="77777777" w:rsidR="00842EC9" w:rsidRPr="00842EC9" w:rsidRDefault="00842EC9" w:rsidP="00842EC9">
            <w:pPr>
              <w:rPr>
                <w:lang w:eastAsia="en-US"/>
              </w:rPr>
            </w:pPr>
            <w:r w:rsidRPr="00842EC9">
              <w:rPr>
                <w:lang w:eastAsia="en-US"/>
              </w:rPr>
              <w:t>Модуль «Введение в новейшую историю России»</w:t>
            </w:r>
          </w:p>
        </w:tc>
        <w:tc>
          <w:tcPr>
            <w:tcW w:w="1560" w:type="dxa"/>
            <w:tcBorders>
              <w:top w:val="single" w:sz="4" w:space="0" w:color="231F20"/>
              <w:left w:val="single" w:sz="4" w:space="0" w:color="231F20"/>
              <w:bottom w:val="single" w:sz="4" w:space="0" w:color="231F20"/>
              <w:right w:val="single" w:sz="4" w:space="0" w:color="231F20"/>
            </w:tcBorders>
          </w:tcPr>
          <w:p w14:paraId="4D540F76" w14:textId="77777777" w:rsidR="00842EC9" w:rsidRPr="00842EC9" w:rsidRDefault="00842EC9" w:rsidP="00842EC9">
            <w:pPr>
              <w:rPr>
                <w:lang w:eastAsia="en-US"/>
              </w:rPr>
            </w:pPr>
            <w:r w:rsidRPr="00842EC9">
              <w:rPr>
                <w:lang w:eastAsia="en-US"/>
              </w:rPr>
              <w:t>17</w:t>
            </w:r>
          </w:p>
        </w:tc>
      </w:tr>
    </w:tbl>
    <w:p w14:paraId="6367567B" w14:textId="096F1174" w:rsidR="007E7BE0" w:rsidRDefault="007E7BE0" w:rsidP="001B26E6">
      <w:pPr>
        <w:ind w:firstLine="0"/>
        <w:rPr>
          <w:b/>
          <w:lang w:eastAsia="en-US"/>
        </w:rPr>
      </w:pPr>
    </w:p>
    <w:p w14:paraId="0386B1D5" w14:textId="35B10707" w:rsidR="00842EC9" w:rsidRPr="007969D0" w:rsidRDefault="007E7BE0" w:rsidP="007E7BE0">
      <w:pPr>
        <w:jc w:val="center"/>
        <w:rPr>
          <w:b/>
          <w:sz w:val="24"/>
          <w:szCs w:val="24"/>
          <w:lang w:eastAsia="en-US"/>
        </w:rPr>
      </w:pPr>
      <w:r w:rsidRPr="007969D0">
        <w:rPr>
          <w:b/>
          <w:sz w:val="24"/>
          <w:szCs w:val="24"/>
          <w:lang w:eastAsia="en-US"/>
        </w:rPr>
        <w:t>Содержание обучения в 5 классе</w:t>
      </w:r>
    </w:p>
    <w:p w14:paraId="7E57B01E" w14:textId="77777777" w:rsidR="007E7BE0" w:rsidRPr="007969D0" w:rsidRDefault="007E7BE0" w:rsidP="00842EC9">
      <w:pPr>
        <w:rPr>
          <w:sz w:val="24"/>
          <w:szCs w:val="24"/>
          <w:lang w:eastAsia="en-US"/>
        </w:rPr>
      </w:pPr>
    </w:p>
    <w:p w14:paraId="6160D812" w14:textId="3B8BD78D" w:rsidR="00842EC9" w:rsidRPr="007969D0" w:rsidRDefault="00842EC9" w:rsidP="00842EC9">
      <w:pPr>
        <w:rPr>
          <w:b/>
          <w:sz w:val="24"/>
          <w:szCs w:val="24"/>
          <w:lang w:eastAsia="en-US"/>
        </w:rPr>
      </w:pPr>
      <w:r w:rsidRPr="007969D0">
        <w:rPr>
          <w:b/>
          <w:sz w:val="24"/>
          <w:szCs w:val="24"/>
          <w:lang w:eastAsia="en-US"/>
        </w:rPr>
        <w:t xml:space="preserve">История Древнего мира. </w:t>
      </w:r>
    </w:p>
    <w:p w14:paraId="5B4E245F" w14:textId="77777777" w:rsidR="00842EC9" w:rsidRPr="007969D0" w:rsidRDefault="00842EC9" w:rsidP="00842EC9">
      <w:pPr>
        <w:rPr>
          <w:sz w:val="24"/>
          <w:szCs w:val="24"/>
          <w:lang w:eastAsia="en-US"/>
        </w:rPr>
      </w:pPr>
      <w:r w:rsidRPr="007969D0">
        <w:rPr>
          <w:sz w:val="24"/>
          <w:szCs w:val="24"/>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5FD637B0" w14:textId="450A27B5" w:rsidR="00842EC9" w:rsidRPr="007969D0" w:rsidRDefault="00842EC9" w:rsidP="00842EC9">
      <w:pPr>
        <w:rPr>
          <w:b/>
          <w:sz w:val="24"/>
          <w:szCs w:val="24"/>
          <w:lang w:eastAsia="en-US"/>
        </w:rPr>
      </w:pPr>
      <w:r w:rsidRPr="007969D0">
        <w:rPr>
          <w:b/>
          <w:sz w:val="24"/>
          <w:szCs w:val="24"/>
          <w:lang w:eastAsia="en-US"/>
        </w:rPr>
        <w:t xml:space="preserve">Первобытность. </w:t>
      </w:r>
    </w:p>
    <w:p w14:paraId="38233959" w14:textId="77777777" w:rsidR="00842EC9" w:rsidRPr="007969D0" w:rsidRDefault="00842EC9" w:rsidP="00842EC9">
      <w:pPr>
        <w:rPr>
          <w:sz w:val="24"/>
          <w:szCs w:val="24"/>
          <w:lang w:eastAsia="en-US"/>
        </w:rPr>
      </w:pPr>
      <w:r w:rsidRPr="007969D0">
        <w:rPr>
          <w:sz w:val="24"/>
          <w:szCs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A5BE014" w14:textId="77777777" w:rsidR="00842EC9" w:rsidRPr="007969D0" w:rsidRDefault="00842EC9" w:rsidP="00842EC9">
      <w:pPr>
        <w:rPr>
          <w:sz w:val="24"/>
          <w:szCs w:val="24"/>
          <w:lang w:eastAsia="en-US"/>
        </w:rPr>
      </w:pPr>
      <w:r w:rsidRPr="007969D0">
        <w:rPr>
          <w:sz w:val="24"/>
          <w:szCs w:val="24"/>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1B02373" w14:textId="77777777" w:rsidR="00842EC9" w:rsidRPr="007969D0" w:rsidRDefault="00842EC9" w:rsidP="00842EC9">
      <w:pPr>
        <w:rPr>
          <w:sz w:val="24"/>
          <w:szCs w:val="24"/>
          <w:lang w:eastAsia="en-US"/>
        </w:rPr>
      </w:pPr>
      <w:r w:rsidRPr="007969D0">
        <w:rPr>
          <w:sz w:val="24"/>
          <w:szCs w:val="24"/>
          <w:lang w:eastAsia="en-US"/>
        </w:rPr>
        <w:t>Разложение первобытнообщинных отношений. На пороге цивилизации.</w:t>
      </w:r>
    </w:p>
    <w:p w14:paraId="0D4CD7DC" w14:textId="0FFFCFF9" w:rsidR="00842EC9" w:rsidRPr="007969D0" w:rsidRDefault="00842EC9" w:rsidP="00842EC9">
      <w:pPr>
        <w:rPr>
          <w:b/>
          <w:sz w:val="24"/>
          <w:szCs w:val="24"/>
          <w:lang w:eastAsia="en-US"/>
        </w:rPr>
      </w:pPr>
      <w:r w:rsidRPr="007969D0">
        <w:rPr>
          <w:b/>
          <w:sz w:val="24"/>
          <w:szCs w:val="24"/>
          <w:lang w:eastAsia="en-US"/>
        </w:rPr>
        <w:t xml:space="preserve">Древний мир. </w:t>
      </w:r>
    </w:p>
    <w:p w14:paraId="5801C7BF" w14:textId="77777777" w:rsidR="00842EC9" w:rsidRPr="007969D0" w:rsidRDefault="00842EC9" w:rsidP="00842EC9">
      <w:pPr>
        <w:rPr>
          <w:sz w:val="24"/>
          <w:szCs w:val="24"/>
          <w:lang w:eastAsia="en-US"/>
        </w:rPr>
      </w:pPr>
      <w:r w:rsidRPr="007969D0">
        <w:rPr>
          <w:sz w:val="24"/>
          <w:szCs w:val="24"/>
          <w:lang w:eastAsia="en-US"/>
        </w:rPr>
        <w:t>Понятие и хронологические рамки истории Древнего мира. Карта Древнего мира.</w:t>
      </w:r>
    </w:p>
    <w:p w14:paraId="5758C666" w14:textId="55538D19" w:rsidR="00842EC9" w:rsidRPr="007969D0" w:rsidRDefault="00842EC9" w:rsidP="00842EC9">
      <w:pPr>
        <w:rPr>
          <w:b/>
          <w:sz w:val="24"/>
          <w:szCs w:val="24"/>
          <w:lang w:eastAsia="en-US"/>
        </w:rPr>
      </w:pPr>
      <w:r w:rsidRPr="007969D0">
        <w:rPr>
          <w:b/>
          <w:sz w:val="24"/>
          <w:szCs w:val="24"/>
          <w:lang w:eastAsia="en-US"/>
        </w:rPr>
        <w:t xml:space="preserve">Древний Восток. </w:t>
      </w:r>
    </w:p>
    <w:p w14:paraId="03C012FF" w14:textId="77777777" w:rsidR="00842EC9" w:rsidRPr="007969D0" w:rsidRDefault="00842EC9" w:rsidP="00842EC9">
      <w:pPr>
        <w:rPr>
          <w:sz w:val="24"/>
          <w:szCs w:val="24"/>
          <w:lang w:eastAsia="en-US"/>
        </w:rPr>
      </w:pPr>
      <w:r w:rsidRPr="007969D0">
        <w:rPr>
          <w:sz w:val="24"/>
          <w:szCs w:val="24"/>
          <w:lang w:eastAsia="en-US"/>
        </w:rPr>
        <w:t>Понятие «Древний Восток». Карта древневосточного мира.</w:t>
      </w:r>
    </w:p>
    <w:p w14:paraId="7AA56F3D" w14:textId="3FDA7C43" w:rsidR="00842EC9" w:rsidRPr="007969D0" w:rsidRDefault="00842EC9" w:rsidP="00842EC9">
      <w:pPr>
        <w:rPr>
          <w:b/>
          <w:sz w:val="24"/>
          <w:szCs w:val="24"/>
          <w:lang w:eastAsia="en-US"/>
        </w:rPr>
      </w:pPr>
      <w:r w:rsidRPr="007969D0">
        <w:rPr>
          <w:b/>
          <w:sz w:val="24"/>
          <w:szCs w:val="24"/>
          <w:lang w:eastAsia="en-US"/>
        </w:rPr>
        <w:t xml:space="preserve">Древний Египет. </w:t>
      </w:r>
    </w:p>
    <w:p w14:paraId="37A9769D" w14:textId="77777777" w:rsidR="00842EC9" w:rsidRPr="007969D0" w:rsidRDefault="00842EC9" w:rsidP="00842EC9">
      <w:pPr>
        <w:rPr>
          <w:sz w:val="24"/>
          <w:szCs w:val="24"/>
          <w:lang w:eastAsia="en-US"/>
        </w:rPr>
      </w:pPr>
      <w:r w:rsidRPr="007969D0">
        <w:rPr>
          <w:sz w:val="24"/>
          <w:szCs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B383DD2" w14:textId="77777777" w:rsidR="00842EC9" w:rsidRPr="007969D0" w:rsidRDefault="00842EC9" w:rsidP="00842EC9">
      <w:pPr>
        <w:rPr>
          <w:sz w:val="24"/>
          <w:szCs w:val="24"/>
          <w:lang w:eastAsia="en-US"/>
        </w:rPr>
      </w:pPr>
      <w:r w:rsidRPr="007969D0">
        <w:rPr>
          <w:sz w:val="24"/>
          <w:szCs w:val="24"/>
          <w:lang w:eastAsia="en-US"/>
        </w:rPr>
        <w:t xml:space="preserve">Отношения Египта с соседними народами. Египетское войско. Завоевательные походы фараонов; Тутмос </w:t>
      </w:r>
      <w:r w:rsidRPr="007969D0">
        <w:rPr>
          <w:sz w:val="24"/>
          <w:szCs w:val="24"/>
          <w:lang w:val="en-US" w:eastAsia="en-US"/>
        </w:rPr>
        <w:t>III</w:t>
      </w:r>
      <w:r w:rsidRPr="007969D0">
        <w:rPr>
          <w:sz w:val="24"/>
          <w:szCs w:val="24"/>
          <w:lang w:eastAsia="en-US"/>
        </w:rPr>
        <w:t xml:space="preserve">. Могущество Египта при Рамсесе </w:t>
      </w:r>
      <w:r w:rsidRPr="007969D0">
        <w:rPr>
          <w:sz w:val="24"/>
          <w:szCs w:val="24"/>
          <w:lang w:val="en-US" w:eastAsia="en-US"/>
        </w:rPr>
        <w:t>II</w:t>
      </w:r>
      <w:r w:rsidRPr="007969D0">
        <w:rPr>
          <w:sz w:val="24"/>
          <w:szCs w:val="24"/>
          <w:lang w:eastAsia="en-US"/>
        </w:rPr>
        <w:t>.</w:t>
      </w:r>
    </w:p>
    <w:p w14:paraId="37A8AADC" w14:textId="77777777" w:rsidR="00842EC9" w:rsidRPr="007969D0" w:rsidRDefault="00842EC9" w:rsidP="00842EC9">
      <w:pPr>
        <w:rPr>
          <w:sz w:val="24"/>
          <w:szCs w:val="24"/>
          <w:lang w:eastAsia="en-US"/>
        </w:rPr>
      </w:pPr>
      <w:r w:rsidRPr="007969D0">
        <w:rPr>
          <w:sz w:val="24"/>
          <w:szCs w:val="24"/>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CAF8047" w14:textId="66EB93F6" w:rsidR="00842EC9" w:rsidRPr="007969D0" w:rsidRDefault="00842EC9" w:rsidP="00842EC9">
      <w:pPr>
        <w:rPr>
          <w:b/>
          <w:sz w:val="24"/>
          <w:szCs w:val="24"/>
          <w:lang w:eastAsia="en-US"/>
        </w:rPr>
      </w:pPr>
      <w:r w:rsidRPr="007969D0">
        <w:rPr>
          <w:b/>
          <w:sz w:val="24"/>
          <w:szCs w:val="24"/>
          <w:lang w:eastAsia="en-US"/>
        </w:rPr>
        <w:t xml:space="preserve">Древние цивилизации Месопотамии. </w:t>
      </w:r>
    </w:p>
    <w:p w14:paraId="53D91323" w14:textId="77777777" w:rsidR="00842EC9" w:rsidRPr="007969D0" w:rsidRDefault="00842EC9" w:rsidP="00842EC9">
      <w:pPr>
        <w:rPr>
          <w:sz w:val="24"/>
          <w:szCs w:val="24"/>
          <w:lang w:eastAsia="en-US"/>
        </w:rPr>
      </w:pPr>
      <w:r w:rsidRPr="007969D0">
        <w:rPr>
          <w:sz w:val="24"/>
          <w:szCs w:val="24"/>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49BFFC68" w14:textId="77777777" w:rsidR="00842EC9" w:rsidRPr="007969D0" w:rsidRDefault="00842EC9" w:rsidP="00842EC9">
      <w:pPr>
        <w:rPr>
          <w:sz w:val="24"/>
          <w:szCs w:val="24"/>
          <w:lang w:eastAsia="en-US"/>
        </w:rPr>
      </w:pPr>
      <w:r w:rsidRPr="007969D0">
        <w:rPr>
          <w:sz w:val="24"/>
          <w:szCs w:val="24"/>
          <w:lang w:eastAsia="en-US"/>
        </w:rPr>
        <w:t>Древний Вавилон. Царь Хаммурапи и его законы.</w:t>
      </w:r>
    </w:p>
    <w:p w14:paraId="654301B0" w14:textId="77777777" w:rsidR="00842EC9" w:rsidRPr="007969D0" w:rsidRDefault="00842EC9" w:rsidP="00842EC9">
      <w:pPr>
        <w:rPr>
          <w:sz w:val="24"/>
          <w:szCs w:val="24"/>
          <w:lang w:eastAsia="en-US"/>
        </w:rPr>
      </w:pPr>
      <w:r w:rsidRPr="007969D0">
        <w:rPr>
          <w:sz w:val="24"/>
          <w:szCs w:val="24"/>
          <w:lang w:eastAsia="en-US"/>
        </w:rPr>
        <w:t>Ассирия. Завоевания ассирийцев. Создание сильной державы. Культурные сокровища Ниневии. Гибель империи.</w:t>
      </w:r>
    </w:p>
    <w:p w14:paraId="56A4A9F5" w14:textId="77777777" w:rsidR="00842EC9" w:rsidRPr="007969D0" w:rsidRDefault="00842EC9" w:rsidP="00842EC9">
      <w:pPr>
        <w:rPr>
          <w:sz w:val="24"/>
          <w:szCs w:val="24"/>
          <w:lang w:eastAsia="en-US"/>
        </w:rPr>
      </w:pPr>
      <w:r w:rsidRPr="007969D0">
        <w:rPr>
          <w:sz w:val="24"/>
          <w:szCs w:val="24"/>
          <w:lang w:eastAsia="en-US"/>
        </w:rPr>
        <w:t>Усиление Нововавилонского царства. Легендарные памятники города Вавилона.</w:t>
      </w:r>
    </w:p>
    <w:p w14:paraId="061900DC" w14:textId="610BFCA9" w:rsidR="00842EC9" w:rsidRPr="007969D0" w:rsidRDefault="00842EC9" w:rsidP="00842EC9">
      <w:pPr>
        <w:rPr>
          <w:b/>
          <w:sz w:val="24"/>
          <w:szCs w:val="24"/>
          <w:lang w:eastAsia="en-US"/>
        </w:rPr>
      </w:pPr>
      <w:r w:rsidRPr="007969D0">
        <w:rPr>
          <w:b/>
          <w:sz w:val="24"/>
          <w:szCs w:val="24"/>
          <w:lang w:eastAsia="en-US"/>
        </w:rPr>
        <w:t xml:space="preserve">Восточное Средиземноморье в древности. </w:t>
      </w:r>
    </w:p>
    <w:p w14:paraId="0842BE22" w14:textId="77777777" w:rsidR="00842EC9" w:rsidRPr="007969D0" w:rsidRDefault="00842EC9" w:rsidP="00842EC9">
      <w:pPr>
        <w:rPr>
          <w:sz w:val="24"/>
          <w:szCs w:val="24"/>
          <w:lang w:eastAsia="en-US"/>
        </w:rPr>
      </w:pPr>
      <w:r w:rsidRPr="007969D0">
        <w:rPr>
          <w:sz w:val="24"/>
          <w:szCs w:val="24"/>
          <w:lang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384D966" w14:textId="18D4BA38" w:rsidR="00842EC9" w:rsidRPr="007969D0" w:rsidRDefault="00842EC9" w:rsidP="00842EC9">
      <w:pPr>
        <w:rPr>
          <w:b/>
          <w:sz w:val="24"/>
          <w:szCs w:val="24"/>
          <w:lang w:eastAsia="en-US"/>
        </w:rPr>
      </w:pPr>
      <w:r w:rsidRPr="007969D0">
        <w:rPr>
          <w:b/>
          <w:sz w:val="24"/>
          <w:szCs w:val="24"/>
          <w:lang w:eastAsia="en-US"/>
        </w:rPr>
        <w:t xml:space="preserve">Персидская держава. </w:t>
      </w:r>
    </w:p>
    <w:p w14:paraId="1A94D6A1" w14:textId="77777777" w:rsidR="00842EC9" w:rsidRPr="007969D0" w:rsidRDefault="00842EC9" w:rsidP="00842EC9">
      <w:pPr>
        <w:rPr>
          <w:sz w:val="24"/>
          <w:szCs w:val="24"/>
          <w:lang w:eastAsia="en-US"/>
        </w:rPr>
      </w:pPr>
      <w:r w:rsidRPr="007969D0">
        <w:rPr>
          <w:sz w:val="24"/>
          <w:szCs w:val="24"/>
          <w:lang w:eastAsia="en-US"/>
        </w:rPr>
        <w:lastRenderedPageBreak/>
        <w:t xml:space="preserve">Завоевания персов. Государство Ахеменидов. Великие цари: Кир </w:t>
      </w:r>
      <w:r w:rsidRPr="007969D0">
        <w:rPr>
          <w:sz w:val="24"/>
          <w:szCs w:val="24"/>
          <w:lang w:val="en-US" w:eastAsia="en-US"/>
        </w:rPr>
        <w:t>II</w:t>
      </w:r>
      <w:r w:rsidRPr="007969D0">
        <w:rPr>
          <w:sz w:val="24"/>
          <w:szCs w:val="24"/>
          <w:lang w:eastAsia="en-US"/>
        </w:rPr>
        <w:t xml:space="preserve"> Великий, Дарий </w:t>
      </w:r>
      <w:r w:rsidRPr="007969D0">
        <w:rPr>
          <w:sz w:val="24"/>
          <w:szCs w:val="24"/>
          <w:lang w:val="en-US" w:eastAsia="en-US"/>
        </w:rPr>
        <w:t>I</w:t>
      </w:r>
      <w:r w:rsidRPr="007969D0">
        <w:rPr>
          <w:sz w:val="24"/>
          <w:szCs w:val="24"/>
          <w:lang w:eastAsia="en-US"/>
        </w:rPr>
        <w:t>. Расширение территории державы. Государственное устройство. Центр и сатрапии, управление империей. Религия персов.</w:t>
      </w:r>
    </w:p>
    <w:p w14:paraId="5AFA9748" w14:textId="682256F7" w:rsidR="00842EC9" w:rsidRPr="007969D0" w:rsidRDefault="00842EC9" w:rsidP="00842EC9">
      <w:pPr>
        <w:rPr>
          <w:b/>
          <w:sz w:val="24"/>
          <w:szCs w:val="24"/>
          <w:lang w:eastAsia="en-US"/>
        </w:rPr>
      </w:pPr>
      <w:r w:rsidRPr="007969D0">
        <w:rPr>
          <w:b/>
          <w:sz w:val="24"/>
          <w:szCs w:val="24"/>
          <w:lang w:eastAsia="en-US"/>
        </w:rPr>
        <w:t xml:space="preserve">Древняя Индия. </w:t>
      </w:r>
    </w:p>
    <w:p w14:paraId="5A8A9938" w14:textId="77777777" w:rsidR="00842EC9" w:rsidRPr="007969D0" w:rsidRDefault="00842EC9" w:rsidP="00842EC9">
      <w:pPr>
        <w:rPr>
          <w:sz w:val="24"/>
          <w:szCs w:val="24"/>
          <w:lang w:eastAsia="en-US"/>
        </w:rPr>
      </w:pPr>
      <w:r w:rsidRPr="007969D0">
        <w:rPr>
          <w:sz w:val="24"/>
          <w:szCs w:val="24"/>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224E10C" w14:textId="5F233447" w:rsidR="00842EC9" w:rsidRPr="007969D0" w:rsidRDefault="00842EC9" w:rsidP="00842EC9">
      <w:pPr>
        <w:rPr>
          <w:b/>
          <w:sz w:val="24"/>
          <w:szCs w:val="24"/>
          <w:lang w:eastAsia="en-US"/>
        </w:rPr>
      </w:pPr>
      <w:r w:rsidRPr="007969D0">
        <w:rPr>
          <w:b/>
          <w:sz w:val="24"/>
          <w:szCs w:val="24"/>
          <w:lang w:eastAsia="en-US"/>
        </w:rPr>
        <w:t xml:space="preserve">Древний Китай. </w:t>
      </w:r>
    </w:p>
    <w:p w14:paraId="2BDA4BD3" w14:textId="77777777" w:rsidR="00842EC9" w:rsidRPr="007969D0" w:rsidRDefault="00842EC9" w:rsidP="00842EC9">
      <w:pPr>
        <w:rPr>
          <w:sz w:val="24"/>
          <w:szCs w:val="24"/>
          <w:lang w:eastAsia="en-US"/>
        </w:rPr>
      </w:pPr>
      <w:r w:rsidRPr="007969D0">
        <w:rPr>
          <w:sz w:val="24"/>
          <w:szCs w:val="24"/>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709B958C" w14:textId="2DDB676B" w:rsidR="00842EC9" w:rsidRPr="007969D0" w:rsidRDefault="00842EC9" w:rsidP="00842EC9">
      <w:pPr>
        <w:rPr>
          <w:b/>
          <w:sz w:val="24"/>
          <w:szCs w:val="24"/>
          <w:lang w:eastAsia="en-US"/>
        </w:rPr>
      </w:pPr>
      <w:r w:rsidRPr="007969D0">
        <w:rPr>
          <w:b/>
          <w:sz w:val="24"/>
          <w:szCs w:val="24"/>
          <w:lang w:eastAsia="en-US"/>
        </w:rPr>
        <w:t xml:space="preserve">Древняя Греция. Эллинизм. </w:t>
      </w:r>
    </w:p>
    <w:p w14:paraId="1BC50908" w14:textId="36465870" w:rsidR="00842EC9" w:rsidRPr="007969D0" w:rsidRDefault="00842EC9" w:rsidP="00842EC9">
      <w:pPr>
        <w:rPr>
          <w:b/>
          <w:sz w:val="24"/>
          <w:szCs w:val="24"/>
          <w:lang w:eastAsia="en-US"/>
        </w:rPr>
      </w:pPr>
      <w:r w:rsidRPr="007969D0">
        <w:rPr>
          <w:b/>
          <w:sz w:val="24"/>
          <w:szCs w:val="24"/>
          <w:lang w:eastAsia="en-US"/>
        </w:rPr>
        <w:t xml:space="preserve">Древнейшая Греция. </w:t>
      </w:r>
    </w:p>
    <w:p w14:paraId="70F84468" w14:textId="77777777" w:rsidR="00842EC9" w:rsidRPr="007969D0" w:rsidRDefault="00842EC9" w:rsidP="00842EC9">
      <w:pPr>
        <w:rPr>
          <w:sz w:val="24"/>
          <w:szCs w:val="24"/>
          <w:lang w:eastAsia="en-US"/>
        </w:rPr>
      </w:pPr>
      <w:r w:rsidRPr="007969D0">
        <w:rPr>
          <w:sz w:val="24"/>
          <w:szCs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7F653513" w14:textId="5849656F" w:rsidR="00842EC9" w:rsidRPr="007969D0" w:rsidRDefault="00842EC9" w:rsidP="00842EC9">
      <w:pPr>
        <w:rPr>
          <w:b/>
          <w:sz w:val="24"/>
          <w:szCs w:val="24"/>
          <w:lang w:eastAsia="en-US"/>
        </w:rPr>
      </w:pPr>
      <w:r w:rsidRPr="007969D0">
        <w:rPr>
          <w:b/>
          <w:sz w:val="24"/>
          <w:szCs w:val="24"/>
          <w:lang w:eastAsia="en-US"/>
        </w:rPr>
        <w:t xml:space="preserve">Греческие полисы. </w:t>
      </w:r>
    </w:p>
    <w:p w14:paraId="68B21E4C" w14:textId="77777777" w:rsidR="00842EC9" w:rsidRPr="007969D0" w:rsidRDefault="00842EC9" w:rsidP="00842EC9">
      <w:pPr>
        <w:rPr>
          <w:sz w:val="24"/>
          <w:szCs w:val="24"/>
          <w:lang w:eastAsia="en-US"/>
        </w:rPr>
      </w:pPr>
      <w:r w:rsidRPr="007969D0">
        <w:rPr>
          <w:sz w:val="24"/>
          <w:szCs w:val="24"/>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4414851" w14:textId="77777777" w:rsidR="00842EC9" w:rsidRPr="007969D0" w:rsidRDefault="00842EC9" w:rsidP="00842EC9">
      <w:pPr>
        <w:rPr>
          <w:sz w:val="24"/>
          <w:szCs w:val="24"/>
          <w:lang w:eastAsia="en-US"/>
        </w:rPr>
      </w:pPr>
      <w:r w:rsidRPr="007969D0">
        <w:rPr>
          <w:sz w:val="24"/>
          <w:szCs w:val="24"/>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278004D3" w14:textId="77777777" w:rsidR="00842EC9" w:rsidRPr="007969D0" w:rsidRDefault="00842EC9" w:rsidP="00842EC9">
      <w:pPr>
        <w:rPr>
          <w:sz w:val="24"/>
          <w:szCs w:val="24"/>
          <w:lang w:eastAsia="en-US"/>
        </w:rPr>
      </w:pPr>
      <w:r w:rsidRPr="007969D0">
        <w:rPr>
          <w:sz w:val="24"/>
          <w:szCs w:val="24"/>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545CB5F" w14:textId="77777777" w:rsidR="00842EC9" w:rsidRPr="007969D0" w:rsidRDefault="00842EC9" w:rsidP="00842EC9">
      <w:pPr>
        <w:rPr>
          <w:sz w:val="24"/>
          <w:szCs w:val="24"/>
          <w:lang w:eastAsia="en-US"/>
        </w:rPr>
      </w:pPr>
      <w:r w:rsidRPr="007969D0">
        <w:rPr>
          <w:sz w:val="24"/>
          <w:szCs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197E89C" w14:textId="404F4587" w:rsidR="00842EC9" w:rsidRPr="007969D0" w:rsidRDefault="00842EC9" w:rsidP="00842EC9">
      <w:pPr>
        <w:rPr>
          <w:b/>
          <w:sz w:val="24"/>
          <w:szCs w:val="24"/>
          <w:lang w:eastAsia="en-US"/>
        </w:rPr>
      </w:pPr>
      <w:r w:rsidRPr="007969D0">
        <w:rPr>
          <w:b/>
          <w:sz w:val="24"/>
          <w:szCs w:val="24"/>
          <w:lang w:eastAsia="en-US"/>
        </w:rPr>
        <w:t xml:space="preserve">Культура Древней Греции. </w:t>
      </w:r>
    </w:p>
    <w:p w14:paraId="0BC36E22" w14:textId="77777777" w:rsidR="00842EC9" w:rsidRPr="007969D0" w:rsidRDefault="00842EC9" w:rsidP="00842EC9">
      <w:pPr>
        <w:rPr>
          <w:sz w:val="24"/>
          <w:szCs w:val="24"/>
          <w:lang w:eastAsia="en-US"/>
        </w:rPr>
      </w:pPr>
      <w:r w:rsidRPr="007969D0">
        <w:rPr>
          <w:sz w:val="24"/>
          <w:szCs w:val="24"/>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364D070" w14:textId="419EABB1" w:rsidR="00842EC9" w:rsidRPr="007969D0" w:rsidRDefault="00842EC9" w:rsidP="00842EC9">
      <w:pPr>
        <w:rPr>
          <w:b/>
          <w:sz w:val="24"/>
          <w:szCs w:val="24"/>
          <w:lang w:eastAsia="en-US"/>
        </w:rPr>
      </w:pPr>
      <w:r w:rsidRPr="007969D0">
        <w:rPr>
          <w:b/>
          <w:sz w:val="24"/>
          <w:szCs w:val="24"/>
          <w:lang w:eastAsia="en-US"/>
        </w:rPr>
        <w:t xml:space="preserve">Македонские завоевания. Эллинизм. </w:t>
      </w:r>
    </w:p>
    <w:p w14:paraId="2D9D3A78" w14:textId="77777777" w:rsidR="00842EC9" w:rsidRPr="007969D0" w:rsidRDefault="00842EC9" w:rsidP="00842EC9">
      <w:pPr>
        <w:rPr>
          <w:sz w:val="24"/>
          <w:szCs w:val="24"/>
          <w:lang w:eastAsia="en-US"/>
        </w:rPr>
      </w:pPr>
      <w:r w:rsidRPr="007969D0">
        <w:rPr>
          <w:sz w:val="24"/>
          <w:szCs w:val="24"/>
          <w:lang w:eastAsia="en-US"/>
        </w:rPr>
        <w:t xml:space="preserve">Возвышение Македонии. Политика Филиппа </w:t>
      </w:r>
      <w:r w:rsidRPr="007969D0">
        <w:rPr>
          <w:sz w:val="24"/>
          <w:szCs w:val="24"/>
          <w:lang w:val="en-US" w:eastAsia="en-US"/>
        </w:rPr>
        <w:t>II</w:t>
      </w:r>
      <w:r w:rsidRPr="007969D0">
        <w:rPr>
          <w:sz w:val="24"/>
          <w:szCs w:val="24"/>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6ED7470" w14:textId="77777777" w:rsidR="007E7BE0" w:rsidRPr="007969D0" w:rsidRDefault="007E7BE0" w:rsidP="00842EC9">
      <w:pPr>
        <w:rPr>
          <w:sz w:val="24"/>
          <w:szCs w:val="24"/>
          <w:lang w:eastAsia="en-US"/>
        </w:rPr>
      </w:pPr>
    </w:p>
    <w:p w14:paraId="03D8E903" w14:textId="627140D6" w:rsidR="00842EC9" w:rsidRPr="007969D0" w:rsidRDefault="00842EC9" w:rsidP="00842EC9">
      <w:pPr>
        <w:rPr>
          <w:b/>
          <w:sz w:val="24"/>
          <w:szCs w:val="24"/>
          <w:lang w:eastAsia="en-US"/>
        </w:rPr>
      </w:pPr>
      <w:r w:rsidRPr="007969D0">
        <w:rPr>
          <w:b/>
          <w:sz w:val="24"/>
          <w:szCs w:val="24"/>
          <w:lang w:eastAsia="en-US"/>
        </w:rPr>
        <w:t xml:space="preserve">Древний Рим. </w:t>
      </w:r>
    </w:p>
    <w:p w14:paraId="336FBC48" w14:textId="7A86A41E" w:rsidR="00842EC9" w:rsidRPr="007969D0" w:rsidRDefault="00842EC9" w:rsidP="00842EC9">
      <w:pPr>
        <w:rPr>
          <w:b/>
          <w:sz w:val="24"/>
          <w:szCs w:val="24"/>
          <w:lang w:eastAsia="en-US"/>
        </w:rPr>
      </w:pPr>
      <w:r w:rsidRPr="007969D0">
        <w:rPr>
          <w:b/>
          <w:sz w:val="24"/>
          <w:szCs w:val="24"/>
          <w:lang w:eastAsia="en-US"/>
        </w:rPr>
        <w:t xml:space="preserve">Возникновение Римского государства. </w:t>
      </w:r>
    </w:p>
    <w:p w14:paraId="6096E5BA" w14:textId="77777777" w:rsidR="00842EC9" w:rsidRPr="007969D0" w:rsidRDefault="00842EC9" w:rsidP="00842EC9">
      <w:pPr>
        <w:rPr>
          <w:sz w:val="24"/>
          <w:szCs w:val="24"/>
          <w:lang w:eastAsia="en-US"/>
        </w:rPr>
      </w:pPr>
      <w:r w:rsidRPr="007969D0">
        <w:rPr>
          <w:sz w:val="24"/>
          <w:szCs w:val="24"/>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7F80D07" w14:textId="073C31F3" w:rsidR="00842EC9" w:rsidRPr="007969D0" w:rsidRDefault="00842EC9" w:rsidP="00842EC9">
      <w:pPr>
        <w:rPr>
          <w:b/>
          <w:sz w:val="24"/>
          <w:szCs w:val="24"/>
          <w:lang w:eastAsia="en-US"/>
        </w:rPr>
      </w:pPr>
      <w:r w:rsidRPr="007969D0">
        <w:rPr>
          <w:b/>
          <w:sz w:val="24"/>
          <w:szCs w:val="24"/>
          <w:lang w:eastAsia="en-US"/>
        </w:rPr>
        <w:t xml:space="preserve">Римские завоевания в Средиземноморье. </w:t>
      </w:r>
    </w:p>
    <w:p w14:paraId="22189412" w14:textId="77777777" w:rsidR="00842EC9" w:rsidRPr="007969D0" w:rsidRDefault="00842EC9" w:rsidP="00842EC9">
      <w:pPr>
        <w:rPr>
          <w:sz w:val="24"/>
          <w:szCs w:val="24"/>
          <w:lang w:eastAsia="en-US"/>
        </w:rPr>
      </w:pPr>
      <w:r w:rsidRPr="007969D0">
        <w:rPr>
          <w:sz w:val="24"/>
          <w:szCs w:val="24"/>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3F537CE" w14:textId="2A8B9046" w:rsidR="00842EC9" w:rsidRPr="007969D0" w:rsidRDefault="00842EC9" w:rsidP="00842EC9">
      <w:pPr>
        <w:rPr>
          <w:b/>
          <w:sz w:val="24"/>
          <w:szCs w:val="24"/>
          <w:lang w:eastAsia="en-US"/>
        </w:rPr>
      </w:pPr>
      <w:r w:rsidRPr="007969D0">
        <w:rPr>
          <w:b/>
          <w:sz w:val="24"/>
          <w:szCs w:val="24"/>
          <w:lang w:eastAsia="en-US"/>
        </w:rPr>
        <w:t xml:space="preserve">Поздняя Римская республика. Гражданские войны. </w:t>
      </w:r>
    </w:p>
    <w:p w14:paraId="116A9555" w14:textId="77777777" w:rsidR="00842EC9" w:rsidRPr="007969D0" w:rsidRDefault="00842EC9" w:rsidP="00842EC9">
      <w:pPr>
        <w:rPr>
          <w:sz w:val="24"/>
          <w:szCs w:val="24"/>
          <w:lang w:eastAsia="en-US"/>
        </w:rPr>
      </w:pPr>
      <w:r w:rsidRPr="007969D0">
        <w:rPr>
          <w:sz w:val="24"/>
          <w:szCs w:val="24"/>
          <w:lang w:eastAsia="en-US"/>
        </w:rP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w:t>
      </w:r>
      <w:r w:rsidRPr="007969D0">
        <w:rPr>
          <w:sz w:val="24"/>
          <w:szCs w:val="24"/>
          <w:lang w:eastAsia="en-US"/>
        </w:rPr>
        <w:lastRenderedPageBreak/>
        <w:t>войнах. Первый триумвират. Гай Юлий Цезарь: путь к власти, диктатура. Борьба между наследниками Цезаря. Победа Октавиана.</w:t>
      </w:r>
    </w:p>
    <w:p w14:paraId="40EF99E6" w14:textId="3AD1FFCE" w:rsidR="00842EC9" w:rsidRPr="007969D0" w:rsidRDefault="00842EC9" w:rsidP="00842EC9">
      <w:pPr>
        <w:rPr>
          <w:b/>
          <w:sz w:val="24"/>
          <w:szCs w:val="24"/>
          <w:lang w:eastAsia="en-US"/>
        </w:rPr>
      </w:pPr>
      <w:r w:rsidRPr="007969D0">
        <w:rPr>
          <w:b/>
          <w:sz w:val="24"/>
          <w:szCs w:val="24"/>
          <w:lang w:eastAsia="en-US"/>
        </w:rPr>
        <w:t xml:space="preserve">Расцвет и падение Римской империи. </w:t>
      </w:r>
    </w:p>
    <w:p w14:paraId="42EFD2FD" w14:textId="77777777" w:rsidR="00842EC9" w:rsidRPr="007969D0" w:rsidRDefault="00842EC9" w:rsidP="00842EC9">
      <w:pPr>
        <w:rPr>
          <w:sz w:val="24"/>
          <w:szCs w:val="24"/>
          <w:lang w:eastAsia="en-US"/>
        </w:rPr>
      </w:pPr>
      <w:r w:rsidRPr="007969D0">
        <w:rPr>
          <w:sz w:val="24"/>
          <w:szCs w:val="24"/>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7969D0">
        <w:rPr>
          <w:sz w:val="24"/>
          <w:szCs w:val="24"/>
          <w:lang w:val="en-US" w:eastAsia="en-US"/>
        </w:rPr>
        <w:t>I</w:t>
      </w:r>
      <w:r w:rsidRPr="007969D0">
        <w:rPr>
          <w:sz w:val="24"/>
          <w:szCs w:val="24"/>
          <w:lang w:eastAsia="en-US"/>
        </w:rPr>
        <w:t>, перенос столицы в Константинополь. Разделение Римской империи на Западную и Восточную части.</w:t>
      </w:r>
    </w:p>
    <w:p w14:paraId="057E03DD" w14:textId="77777777" w:rsidR="00842EC9" w:rsidRPr="007969D0" w:rsidRDefault="00842EC9" w:rsidP="00842EC9">
      <w:pPr>
        <w:rPr>
          <w:sz w:val="24"/>
          <w:szCs w:val="24"/>
          <w:lang w:eastAsia="en-US"/>
        </w:rPr>
      </w:pPr>
      <w:r w:rsidRPr="007969D0">
        <w:rPr>
          <w:sz w:val="24"/>
          <w:szCs w:val="24"/>
          <w:lang w:eastAsia="en-US"/>
        </w:rPr>
        <w:t>Начало Великого переселения народов. Рим и варвары. Падение Западной Римской империи.</w:t>
      </w:r>
    </w:p>
    <w:p w14:paraId="4E66E17E" w14:textId="4E420779" w:rsidR="00842EC9" w:rsidRPr="007969D0" w:rsidRDefault="00842EC9" w:rsidP="00842EC9">
      <w:pPr>
        <w:rPr>
          <w:b/>
          <w:sz w:val="24"/>
          <w:szCs w:val="24"/>
          <w:lang w:eastAsia="en-US"/>
        </w:rPr>
      </w:pPr>
      <w:r w:rsidRPr="007969D0">
        <w:rPr>
          <w:b/>
          <w:sz w:val="24"/>
          <w:szCs w:val="24"/>
          <w:lang w:eastAsia="en-US"/>
        </w:rPr>
        <w:t xml:space="preserve">Культура Древнего Рима. </w:t>
      </w:r>
    </w:p>
    <w:p w14:paraId="5BE57F0E" w14:textId="77777777" w:rsidR="00842EC9" w:rsidRPr="007969D0" w:rsidRDefault="00842EC9" w:rsidP="00842EC9">
      <w:pPr>
        <w:rPr>
          <w:sz w:val="24"/>
          <w:szCs w:val="24"/>
          <w:lang w:eastAsia="en-US"/>
        </w:rPr>
      </w:pPr>
      <w:r w:rsidRPr="007969D0">
        <w:rPr>
          <w:sz w:val="24"/>
          <w:szCs w:val="24"/>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E482597" w14:textId="44736F47" w:rsidR="00842EC9" w:rsidRPr="007969D0" w:rsidRDefault="00842EC9" w:rsidP="00842EC9">
      <w:pPr>
        <w:rPr>
          <w:b/>
          <w:sz w:val="24"/>
          <w:szCs w:val="24"/>
          <w:lang w:eastAsia="en-US"/>
        </w:rPr>
      </w:pPr>
      <w:r w:rsidRPr="007969D0">
        <w:rPr>
          <w:b/>
          <w:sz w:val="24"/>
          <w:szCs w:val="24"/>
          <w:lang w:eastAsia="en-US"/>
        </w:rPr>
        <w:t xml:space="preserve">Обобщение. </w:t>
      </w:r>
    </w:p>
    <w:p w14:paraId="00D6BBBF" w14:textId="77777777" w:rsidR="00842EC9" w:rsidRPr="007969D0" w:rsidRDefault="00842EC9" w:rsidP="00842EC9">
      <w:pPr>
        <w:rPr>
          <w:sz w:val="24"/>
          <w:szCs w:val="24"/>
          <w:lang w:eastAsia="en-US"/>
        </w:rPr>
      </w:pPr>
      <w:r w:rsidRPr="007969D0">
        <w:rPr>
          <w:sz w:val="24"/>
          <w:szCs w:val="24"/>
          <w:lang w:eastAsia="en-US"/>
        </w:rPr>
        <w:t>Историческое и культурное наследие цивилизаций Древнего мира.</w:t>
      </w:r>
    </w:p>
    <w:p w14:paraId="79BE458D" w14:textId="77777777" w:rsidR="007E7BE0" w:rsidRPr="007969D0" w:rsidRDefault="007E7BE0" w:rsidP="00842EC9">
      <w:pPr>
        <w:rPr>
          <w:sz w:val="24"/>
          <w:szCs w:val="24"/>
          <w:lang w:eastAsia="en-US"/>
        </w:rPr>
      </w:pPr>
    </w:p>
    <w:p w14:paraId="48ED301B" w14:textId="01C0757B" w:rsidR="00842EC9" w:rsidRPr="007969D0" w:rsidRDefault="007E7BE0" w:rsidP="007E7BE0">
      <w:pPr>
        <w:jc w:val="center"/>
        <w:rPr>
          <w:b/>
          <w:sz w:val="24"/>
          <w:szCs w:val="24"/>
          <w:lang w:eastAsia="en-US"/>
        </w:rPr>
      </w:pPr>
      <w:r w:rsidRPr="007969D0">
        <w:rPr>
          <w:b/>
          <w:sz w:val="24"/>
          <w:szCs w:val="24"/>
          <w:lang w:eastAsia="en-US"/>
        </w:rPr>
        <w:t>Содержание обучения в 6 классе</w:t>
      </w:r>
    </w:p>
    <w:p w14:paraId="4F6791A0" w14:textId="77777777" w:rsidR="007E7BE0" w:rsidRPr="007969D0" w:rsidRDefault="007E7BE0" w:rsidP="00842EC9">
      <w:pPr>
        <w:rPr>
          <w:sz w:val="24"/>
          <w:szCs w:val="24"/>
          <w:lang w:eastAsia="en-US"/>
        </w:rPr>
      </w:pPr>
    </w:p>
    <w:p w14:paraId="4E5B4B9C" w14:textId="2FA862BA"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Средних веков. </w:t>
      </w:r>
    </w:p>
    <w:p w14:paraId="1F706FC6" w14:textId="52D20F02" w:rsidR="00842EC9" w:rsidRPr="007969D0" w:rsidRDefault="00842EC9" w:rsidP="00842EC9">
      <w:pPr>
        <w:rPr>
          <w:b/>
          <w:sz w:val="24"/>
          <w:szCs w:val="24"/>
          <w:lang w:eastAsia="en-US"/>
        </w:rPr>
      </w:pPr>
      <w:r w:rsidRPr="007969D0">
        <w:rPr>
          <w:b/>
          <w:sz w:val="24"/>
          <w:szCs w:val="24"/>
          <w:lang w:eastAsia="en-US"/>
        </w:rPr>
        <w:t xml:space="preserve">Введение. </w:t>
      </w:r>
    </w:p>
    <w:p w14:paraId="377CB913" w14:textId="77777777" w:rsidR="00842EC9" w:rsidRPr="007969D0" w:rsidRDefault="00842EC9" w:rsidP="00842EC9">
      <w:pPr>
        <w:rPr>
          <w:sz w:val="24"/>
          <w:szCs w:val="24"/>
          <w:lang w:eastAsia="en-US"/>
        </w:rPr>
      </w:pPr>
      <w:r w:rsidRPr="007969D0">
        <w:rPr>
          <w:sz w:val="24"/>
          <w:szCs w:val="24"/>
          <w:lang w:eastAsia="en-US"/>
        </w:rPr>
        <w:t>Средние века: понятие, хронологические рамки и периодизация Средневековья.</w:t>
      </w:r>
    </w:p>
    <w:p w14:paraId="46D4E5F1" w14:textId="6F939B41" w:rsidR="00842EC9" w:rsidRPr="007969D0" w:rsidRDefault="00842EC9" w:rsidP="00842EC9">
      <w:pPr>
        <w:rPr>
          <w:b/>
          <w:sz w:val="24"/>
          <w:szCs w:val="24"/>
          <w:lang w:eastAsia="en-US"/>
        </w:rPr>
      </w:pPr>
      <w:r w:rsidRPr="007969D0">
        <w:rPr>
          <w:b/>
          <w:sz w:val="24"/>
          <w:szCs w:val="24"/>
          <w:lang w:eastAsia="en-US"/>
        </w:rPr>
        <w:t xml:space="preserve">Народы Европы в раннее Средневековье. </w:t>
      </w:r>
    </w:p>
    <w:p w14:paraId="708638CC" w14:textId="77777777" w:rsidR="00842EC9" w:rsidRPr="007969D0" w:rsidRDefault="00842EC9" w:rsidP="00842EC9">
      <w:pPr>
        <w:rPr>
          <w:sz w:val="24"/>
          <w:szCs w:val="24"/>
          <w:lang w:eastAsia="en-US"/>
        </w:rPr>
      </w:pPr>
      <w:r w:rsidRPr="007969D0">
        <w:rPr>
          <w:sz w:val="24"/>
          <w:szCs w:val="24"/>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83DD9AD" w14:textId="77777777" w:rsidR="00842EC9" w:rsidRPr="007969D0" w:rsidRDefault="00842EC9" w:rsidP="00842EC9">
      <w:pPr>
        <w:rPr>
          <w:sz w:val="24"/>
          <w:szCs w:val="24"/>
          <w:lang w:eastAsia="en-US"/>
        </w:rPr>
      </w:pPr>
      <w:r w:rsidRPr="007969D0">
        <w:rPr>
          <w:sz w:val="24"/>
          <w:szCs w:val="24"/>
          <w:lang w:eastAsia="en-US"/>
        </w:rPr>
        <w:t xml:space="preserve">Франкское государство в </w:t>
      </w:r>
      <w:r w:rsidRPr="007969D0">
        <w:rPr>
          <w:sz w:val="24"/>
          <w:szCs w:val="24"/>
          <w:lang w:val="en-US" w:eastAsia="en-US"/>
        </w:rPr>
        <w:t>VIII</w:t>
      </w:r>
      <w:r w:rsidRPr="007969D0">
        <w:rPr>
          <w:sz w:val="24"/>
          <w:szCs w:val="24"/>
          <w:lang w:eastAsia="en-US"/>
        </w:rPr>
        <w:t>‒</w:t>
      </w:r>
      <w:r w:rsidRPr="007969D0">
        <w:rPr>
          <w:sz w:val="24"/>
          <w:szCs w:val="24"/>
          <w:lang w:val="en-US" w:eastAsia="en-US"/>
        </w:rPr>
        <w:t>IX</w:t>
      </w:r>
      <w:r w:rsidRPr="007969D0">
        <w:rPr>
          <w:sz w:val="24"/>
          <w:szCs w:val="24"/>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7D4AD85" w14:textId="77777777" w:rsidR="00842EC9" w:rsidRPr="007969D0" w:rsidRDefault="00842EC9" w:rsidP="00842EC9">
      <w:pPr>
        <w:rPr>
          <w:sz w:val="24"/>
          <w:szCs w:val="24"/>
          <w:lang w:eastAsia="en-US"/>
        </w:rPr>
      </w:pPr>
      <w:r w:rsidRPr="007969D0">
        <w:rPr>
          <w:sz w:val="24"/>
          <w:szCs w:val="24"/>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511A1D5" w14:textId="75EE0DB6" w:rsidR="00842EC9" w:rsidRPr="007969D0" w:rsidRDefault="00842EC9" w:rsidP="00842EC9">
      <w:pPr>
        <w:rPr>
          <w:b/>
          <w:sz w:val="24"/>
          <w:szCs w:val="24"/>
          <w:lang w:eastAsia="en-US"/>
        </w:rPr>
      </w:pPr>
      <w:r w:rsidRPr="007969D0">
        <w:rPr>
          <w:b/>
          <w:sz w:val="24"/>
          <w:szCs w:val="24"/>
          <w:lang w:eastAsia="en-US"/>
        </w:rPr>
        <w:t xml:space="preserve">Византийская империя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14:paraId="307A2C0A" w14:textId="77777777" w:rsidR="00842EC9" w:rsidRPr="007969D0" w:rsidRDefault="00842EC9" w:rsidP="00842EC9">
      <w:pPr>
        <w:rPr>
          <w:sz w:val="24"/>
          <w:szCs w:val="24"/>
          <w:lang w:eastAsia="en-US"/>
        </w:rPr>
      </w:pPr>
      <w:r w:rsidRPr="007969D0">
        <w:rPr>
          <w:sz w:val="24"/>
          <w:szCs w:val="24"/>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59F8564B" w14:textId="4CA706CF" w:rsidR="00842EC9" w:rsidRPr="007969D0" w:rsidRDefault="00842EC9" w:rsidP="00842EC9">
      <w:pPr>
        <w:rPr>
          <w:b/>
          <w:sz w:val="24"/>
          <w:szCs w:val="24"/>
          <w:lang w:eastAsia="en-US"/>
        </w:rPr>
      </w:pPr>
      <w:r w:rsidRPr="007969D0">
        <w:rPr>
          <w:b/>
          <w:sz w:val="24"/>
          <w:szCs w:val="24"/>
          <w:lang w:eastAsia="en-US"/>
        </w:rPr>
        <w:t xml:space="preserve"> Арабы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14:paraId="27137335" w14:textId="77777777" w:rsidR="00842EC9" w:rsidRPr="007969D0" w:rsidRDefault="00842EC9" w:rsidP="00842EC9">
      <w:pPr>
        <w:rPr>
          <w:sz w:val="24"/>
          <w:szCs w:val="24"/>
          <w:lang w:eastAsia="en-US"/>
        </w:rPr>
      </w:pPr>
      <w:r w:rsidRPr="007969D0">
        <w:rPr>
          <w:sz w:val="24"/>
          <w:szCs w:val="24"/>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0378AAD" w14:textId="637A3178" w:rsidR="00842EC9" w:rsidRPr="007969D0" w:rsidRDefault="00842EC9" w:rsidP="00842EC9">
      <w:pPr>
        <w:rPr>
          <w:b/>
          <w:sz w:val="24"/>
          <w:szCs w:val="24"/>
          <w:lang w:eastAsia="en-US"/>
        </w:rPr>
      </w:pPr>
      <w:r w:rsidRPr="007969D0">
        <w:rPr>
          <w:b/>
          <w:sz w:val="24"/>
          <w:szCs w:val="24"/>
          <w:lang w:eastAsia="en-US"/>
        </w:rPr>
        <w:t xml:space="preserve">Средневековое европейское общество. </w:t>
      </w:r>
    </w:p>
    <w:p w14:paraId="5DCFE131" w14:textId="77777777" w:rsidR="00842EC9" w:rsidRPr="007969D0" w:rsidRDefault="00842EC9" w:rsidP="00842EC9">
      <w:pPr>
        <w:rPr>
          <w:sz w:val="24"/>
          <w:szCs w:val="24"/>
          <w:lang w:eastAsia="en-US"/>
        </w:rPr>
      </w:pPr>
      <w:r w:rsidRPr="007969D0">
        <w:rPr>
          <w:sz w:val="24"/>
          <w:szCs w:val="24"/>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AFF068C" w14:textId="77777777" w:rsidR="00842EC9" w:rsidRPr="007969D0" w:rsidRDefault="00842EC9" w:rsidP="00842EC9">
      <w:pPr>
        <w:rPr>
          <w:sz w:val="24"/>
          <w:szCs w:val="24"/>
          <w:lang w:eastAsia="en-US"/>
        </w:rPr>
      </w:pPr>
      <w:r w:rsidRPr="007969D0">
        <w:rPr>
          <w:sz w:val="24"/>
          <w:szCs w:val="24"/>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4AAD1FE" w14:textId="77777777" w:rsidR="00842EC9" w:rsidRPr="007969D0" w:rsidRDefault="00842EC9" w:rsidP="00842EC9">
      <w:pPr>
        <w:rPr>
          <w:sz w:val="24"/>
          <w:szCs w:val="24"/>
          <w:lang w:eastAsia="en-US"/>
        </w:rPr>
      </w:pPr>
      <w:r w:rsidRPr="007969D0">
        <w:rPr>
          <w:sz w:val="24"/>
          <w:szCs w:val="24"/>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5846F2C3" w14:textId="04ED1CCC" w:rsidR="00842EC9" w:rsidRPr="007969D0" w:rsidRDefault="00842EC9" w:rsidP="00842EC9">
      <w:pPr>
        <w:rPr>
          <w:b/>
          <w:sz w:val="24"/>
          <w:szCs w:val="24"/>
          <w:lang w:eastAsia="en-US"/>
        </w:rPr>
      </w:pPr>
      <w:r w:rsidRPr="007969D0">
        <w:rPr>
          <w:b/>
          <w:sz w:val="24"/>
          <w:szCs w:val="24"/>
          <w:lang w:eastAsia="en-US"/>
        </w:rPr>
        <w:t>Государства Европы в Х</w:t>
      </w:r>
      <w:r w:rsidRPr="007969D0">
        <w:rPr>
          <w:b/>
          <w:sz w:val="24"/>
          <w:szCs w:val="24"/>
          <w:lang w:val="en-US" w:eastAsia="en-US"/>
        </w:rPr>
        <w:t>II</w:t>
      </w:r>
      <w:r w:rsidRPr="007969D0">
        <w:rPr>
          <w:b/>
          <w:sz w:val="24"/>
          <w:szCs w:val="24"/>
          <w:lang w:eastAsia="en-US"/>
        </w:rPr>
        <w:t>‒Х</w:t>
      </w:r>
      <w:r w:rsidRPr="007969D0">
        <w:rPr>
          <w:b/>
          <w:sz w:val="24"/>
          <w:szCs w:val="24"/>
          <w:lang w:val="en-US" w:eastAsia="en-US"/>
        </w:rPr>
        <w:t>V</w:t>
      </w:r>
      <w:r w:rsidRPr="007969D0">
        <w:rPr>
          <w:b/>
          <w:sz w:val="24"/>
          <w:szCs w:val="24"/>
          <w:lang w:eastAsia="en-US"/>
        </w:rPr>
        <w:t xml:space="preserve"> вв. </w:t>
      </w:r>
    </w:p>
    <w:p w14:paraId="34DBF57D" w14:textId="77777777" w:rsidR="00842EC9" w:rsidRPr="007969D0" w:rsidRDefault="00842EC9" w:rsidP="00842EC9">
      <w:pPr>
        <w:rPr>
          <w:sz w:val="24"/>
          <w:szCs w:val="24"/>
          <w:lang w:eastAsia="en-US"/>
        </w:rPr>
      </w:pPr>
      <w:r w:rsidRPr="007969D0">
        <w:rPr>
          <w:sz w:val="24"/>
          <w:szCs w:val="24"/>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Польско-литовское государство в </w:t>
      </w:r>
      <w:r w:rsidRPr="007969D0">
        <w:rPr>
          <w:sz w:val="24"/>
          <w:szCs w:val="24"/>
          <w:lang w:val="en-US" w:eastAsia="en-US"/>
        </w:rPr>
        <w:t>XIV</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Реконкиста и образование централизованных государств на Пиренейском полуострове. Итальянские государства в </w:t>
      </w:r>
      <w:r w:rsidRPr="007969D0">
        <w:rPr>
          <w:sz w:val="24"/>
          <w:szCs w:val="24"/>
          <w:lang w:val="en-US" w:eastAsia="en-US"/>
        </w:rPr>
        <w:t>XII</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Развитие экономики в </w:t>
      </w:r>
      <w:r w:rsidRPr="007969D0">
        <w:rPr>
          <w:sz w:val="24"/>
          <w:szCs w:val="24"/>
          <w:lang w:eastAsia="en-US"/>
        </w:rPr>
        <w:lastRenderedPageBreak/>
        <w:t>европейских странах в период зрелого Средневековья. Обострение социальных противоречий в Х</w:t>
      </w:r>
      <w:r w:rsidRPr="007969D0">
        <w:rPr>
          <w:sz w:val="24"/>
          <w:szCs w:val="24"/>
          <w:lang w:val="en-US" w:eastAsia="en-US"/>
        </w:rPr>
        <w:t>IV</w:t>
      </w:r>
      <w:r w:rsidRPr="007969D0">
        <w:rPr>
          <w:sz w:val="24"/>
          <w:szCs w:val="24"/>
          <w:lang w:eastAsia="en-US"/>
        </w:rPr>
        <w:t xml:space="preserve"> в. (Жакерия, восстание Уота Тайлера). Гуситское движение в Чехии.</w:t>
      </w:r>
    </w:p>
    <w:p w14:paraId="75657D4C" w14:textId="77777777" w:rsidR="00842EC9" w:rsidRPr="007969D0" w:rsidRDefault="00842EC9" w:rsidP="00842EC9">
      <w:pPr>
        <w:rPr>
          <w:sz w:val="24"/>
          <w:szCs w:val="24"/>
          <w:lang w:eastAsia="en-US"/>
        </w:rPr>
      </w:pPr>
      <w:r w:rsidRPr="007969D0">
        <w:rPr>
          <w:sz w:val="24"/>
          <w:szCs w:val="24"/>
          <w:lang w:eastAsia="en-US"/>
        </w:rPr>
        <w:t>Византийская империя и славянские государства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Экспансия турок-османов. Османские завоевания на Балканах. Падение Константинополя.</w:t>
      </w:r>
    </w:p>
    <w:p w14:paraId="5184B1FD" w14:textId="772C5692" w:rsidR="00842EC9" w:rsidRPr="007969D0" w:rsidRDefault="00842EC9" w:rsidP="00842EC9">
      <w:pPr>
        <w:rPr>
          <w:b/>
          <w:sz w:val="24"/>
          <w:szCs w:val="24"/>
          <w:lang w:eastAsia="en-US"/>
        </w:rPr>
      </w:pPr>
      <w:r w:rsidRPr="007969D0">
        <w:rPr>
          <w:b/>
          <w:sz w:val="24"/>
          <w:szCs w:val="24"/>
          <w:lang w:eastAsia="en-US"/>
        </w:rPr>
        <w:t xml:space="preserve">Культура средневековой Европы. </w:t>
      </w:r>
    </w:p>
    <w:p w14:paraId="6AAD079B" w14:textId="77777777" w:rsidR="00842EC9" w:rsidRPr="007969D0" w:rsidRDefault="00842EC9" w:rsidP="00842EC9">
      <w:pPr>
        <w:rPr>
          <w:sz w:val="24"/>
          <w:szCs w:val="24"/>
          <w:lang w:eastAsia="en-US"/>
        </w:rPr>
      </w:pPr>
      <w:r w:rsidRPr="007969D0">
        <w:rPr>
          <w:sz w:val="24"/>
          <w:szCs w:val="24"/>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0B09B734" w14:textId="12114681" w:rsidR="00842EC9" w:rsidRPr="007969D0" w:rsidRDefault="00842EC9" w:rsidP="00842EC9">
      <w:pPr>
        <w:rPr>
          <w:b/>
          <w:sz w:val="24"/>
          <w:szCs w:val="24"/>
          <w:lang w:eastAsia="en-US"/>
        </w:rPr>
      </w:pPr>
      <w:r w:rsidRPr="007969D0">
        <w:rPr>
          <w:b/>
          <w:sz w:val="24"/>
          <w:szCs w:val="24"/>
          <w:lang w:eastAsia="en-US"/>
        </w:rPr>
        <w:t xml:space="preserve">Страны Востока в Средние века. </w:t>
      </w:r>
    </w:p>
    <w:p w14:paraId="0EC5FCF7" w14:textId="77777777" w:rsidR="00842EC9" w:rsidRPr="007969D0" w:rsidRDefault="00842EC9" w:rsidP="00842EC9">
      <w:pPr>
        <w:rPr>
          <w:sz w:val="24"/>
          <w:szCs w:val="24"/>
          <w:lang w:eastAsia="en-US"/>
        </w:rPr>
      </w:pPr>
      <w:r w:rsidRPr="007969D0">
        <w:rPr>
          <w:sz w:val="24"/>
          <w:szCs w:val="24"/>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5C86569C" w14:textId="77777777" w:rsidR="00842EC9" w:rsidRPr="007969D0" w:rsidRDefault="00842EC9" w:rsidP="00842EC9">
      <w:pPr>
        <w:rPr>
          <w:sz w:val="24"/>
          <w:szCs w:val="24"/>
          <w:lang w:eastAsia="en-US"/>
        </w:rPr>
      </w:pPr>
      <w:r w:rsidRPr="007969D0">
        <w:rPr>
          <w:sz w:val="24"/>
          <w:szCs w:val="24"/>
          <w:lang w:eastAsia="en-US"/>
        </w:rPr>
        <w:t>Культура народов Востока. Литература. Архитектура. Традиционные искусства и ремесла.</w:t>
      </w:r>
    </w:p>
    <w:p w14:paraId="28B5986F" w14:textId="1C5384DF" w:rsidR="00842EC9" w:rsidRPr="007969D0" w:rsidRDefault="00842EC9" w:rsidP="00842EC9">
      <w:pPr>
        <w:rPr>
          <w:b/>
          <w:sz w:val="24"/>
          <w:szCs w:val="24"/>
          <w:lang w:eastAsia="en-US"/>
        </w:rPr>
      </w:pPr>
      <w:r w:rsidRPr="007969D0">
        <w:rPr>
          <w:b/>
          <w:sz w:val="24"/>
          <w:szCs w:val="24"/>
          <w:lang w:eastAsia="en-US"/>
        </w:rPr>
        <w:t xml:space="preserve">Государства доколумбовой Америки в Средние века. </w:t>
      </w:r>
    </w:p>
    <w:p w14:paraId="59A5942B" w14:textId="77777777" w:rsidR="00842EC9" w:rsidRPr="007969D0" w:rsidRDefault="00842EC9" w:rsidP="00842EC9">
      <w:pPr>
        <w:rPr>
          <w:sz w:val="24"/>
          <w:szCs w:val="24"/>
          <w:lang w:eastAsia="en-US"/>
        </w:rPr>
      </w:pPr>
      <w:r w:rsidRPr="007969D0">
        <w:rPr>
          <w:sz w:val="24"/>
          <w:szCs w:val="24"/>
          <w:lang w:eastAsia="en-US"/>
        </w:rPr>
        <w:t>Цивилизации майя, ацтеков и инков: общественный строй, религиозные верования, культура. Появление европейских завоевателей.</w:t>
      </w:r>
    </w:p>
    <w:p w14:paraId="40321827" w14:textId="551B1FAE" w:rsidR="00842EC9" w:rsidRPr="007969D0" w:rsidRDefault="00842EC9" w:rsidP="00842EC9">
      <w:pPr>
        <w:rPr>
          <w:b/>
          <w:sz w:val="24"/>
          <w:szCs w:val="24"/>
          <w:lang w:eastAsia="en-US"/>
        </w:rPr>
      </w:pPr>
      <w:r w:rsidRPr="007969D0">
        <w:rPr>
          <w:b/>
          <w:sz w:val="24"/>
          <w:szCs w:val="24"/>
          <w:lang w:eastAsia="en-US"/>
        </w:rPr>
        <w:t>Обобщение.</w:t>
      </w:r>
    </w:p>
    <w:p w14:paraId="5CD56489" w14:textId="77777777" w:rsidR="00842EC9" w:rsidRPr="007969D0" w:rsidRDefault="00842EC9" w:rsidP="00842EC9">
      <w:pPr>
        <w:rPr>
          <w:sz w:val="24"/>
          <w:szCs w:val="24"/>
          <w:lang w:eastAsia="en-US"/>
        </w:rPr>
      </w:pPr>
      <w:r w:rsidRPr="007969D0">
        <w:rPr>
          <w:sz w:val="24"/>
          <w:szCs w:val="24"/>
          <w:lang w:eastAsia="en-US"/>
        </w:rPr>
        <w:t>Историческое и культурное наследие Средних веков.</w:t>
      </w:r>
    </w:p>
    <w:p w14:paraId="017EC9D8" w14:textId="1F2D8FE4" w:rsidR="00842EC9" w:rsidRPr="007969D0" w:rsidRDefault="00842EC9" w:rsidP="00842EC9">
      <w:pPr>
        <w:rPr>
          <w:b/>
          <w:sz w:val="24"/>
          <w:szCs w:val="24"/>
          <w:lang w:eastAsia="en-US"/>
        </w:rPr>
      </w:pPr>
      <w:r w:rsidRPr="007969D0">
        <w:rPr>
          <w:b/>
          <w:sz w:val="24"/>
          <w:szCs w:val="24"/>
          <w:lang w:eastAsia="en-US"/>
        </w:rPr>
        <w:t xml:space="preserve">История России. От Руси к Российскому государству. </w:t>
      </w:r>
    </w:p>
    <w:p w14:paraId="7812106C" w14:textId="15549FBA" w:rsidR="00842EC9" w:rsidRPr="007969D0" w:rsidRDefault="00842EC9" w:rsidP="00842EC9">
      <w:pPr>
        <w:rPr>
          <w:b/>
          <w:sz w:val="24"/>
          <w:szCs w:val="24"/>
          <w:lang w:eastAsia="en-US"/>
        </w:rPr>
      </w:pPr>
      <w:r w:rsidRPr="007969D0">
        <w:rPr>
          <w:b/>
          <w:sz w:val="24"/>
          <w:szCs w:val="24"/>
          <w:lang w:eastAsia="en-US"/>
        </w:rPr>
        <w:t xml:space="preserve">Введение. </w:t>
      </w:r>
    </w:p>
    <w:p w14:paraId="680CFED6" w14:textId="77777777" w:rsidR="00842EC9" w:rsidRPr="007969D0" w:rsidRDefault="00842EC9" w:rsidP="00842EC9">
      <w:pPr>
        <w:rPr>
          <w:sz w:val="24"/>
          <w:szCs w:val="24"/>
          <w:lang w:eastAsia="en-US"/>
        </w:rPr>
      </w:pPr>
      <w:r w:rsidRPr="007969D0">
        <w:rPr>
          <w:sz w:val="24"/>
          <w:szCs w:val="24"/>
          <w:lang w:eastAsia="en-US"/>
        </w:rPr>
        <w:t>Роль и место России в мировой истории. Проблемы периодизации российской истории. Источники по истории России.</w:t>
      </w:r>
    </w:p>
    <w:p w14:paraId="55994A02" w14:textId="19B97324" w:rsidR="00842EC9" w:rsidRPr="007969D0" w:rsidRDefault="00842EC9" w:rsidP="00842EC9">
      <w:pPr>
        <w:rPr>
          <w:b/>
          <w:sz w:val="24"/>
          <w:szCs w:val="24"/>
          <w:lang w:eastAsia="en-US"/>
        </w:rPr>
      </w:pPr>
      <w:r w:rsidRPr="007969D0">
        <w:rPr>
          <w:b/>
          <w:sz w:val="24"/>
          <w:szCs w:val="24"/>
          <w:lang w:eastAsia="en-US"/>
        </w:rPr>
        <w:t xml:space="preserve">Народы и государства на территории нашей страны в древности. Восточная Европа в середине </w:t>
      </w:r>
      <w:r w:rsidRPr="007969D0">
        <w:rPr>
          <w:b/>
          <w:sz w:val="24"/>
          <w:szCs w:val="24"/>
          <w:lang w:val="en-US" w:eastAsia="en-US"/>
        </w:rPr>
        <w:t>I</w:t>
      </w:r>
      <w:r w:rsidRPr="007969D0">
        <w:rPr>
          <w:b/>
          <w:sz w:val="24"/>
          <w:szCs w:val="24"/>
          <w:lang w:eastAsia="en-US"/>
        </w:rPr>
        <w:t xml:space="preserve"> тыс. н. э. </w:t>
      </w:r>
    </w:p>
    <w:p w14:paraId="74B908A3" w14:textId="77777777" w:rsidR="00842EC9" w:rsidRPr="007969D0" w:rsidRDefault="00842EC9" w:rsidP="00842EC9">
      <w:pPr>
        <w:rPr>
          <w:sz w:val="24"/>
          <w:szCs w:val="24"/>
          <w:lang w:eastAsia="en-US"/>
        </w:rPr>
      </w:pPr>
      <w:r w:rsidRPr="007969D0">
        <w:rPr>
          <w:sz w:val="24"/>
          <w:szCs w:val="24"/>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798D5437" w14:textId="77777777" w:rsidR="00842EC9" w:rsidRPr="007969D0" w:rsidRDefault="00842EC9" w:rsidP="00842EC9">
      <w:pPr>
        <w:rPr>
          <w:sz w:val="24"/>
          <w:szCs w:val="24"/>
          <w:lang w:eastAsia="en-US"/>
        </w:rPr>
      </w:pPr>
      <w:r w:rsidRPr="007969D0">
        <w:rPr>
          <w:sz w:val="24"/>
          <w:szCs w:val="24"/>
          <w:lang w:eastAsia="en-US"/>
        </w:rPr>
        <w:t xml:space="preserve">Народы, проживавшие на этой территории до середины </w:t>
      </w:r>
      <w:r w:rsidRPr="007969D0">
        <w:rPr>
          <w:sz w:val="24"/>
          <w:szCs w:val="24"/>
          <w:lang w:val="en-US" w:eastAsia="en-US"/>
        </w:rPr>
        <w:t>I</w:t>
      </w:r>
      <w:r w:rsidRPr="007969D0">
        <w:rPr>
          <w:sz w:val="24"/>
          <w:szCs w:val="24"/>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DE4BDB0" w14:textId="77777777" w:rsidR="00842EC9" w:rsidRPr="007969D0" w:rsidRDefault="00842EC9" w:rsidP="00842EC9">
      <w:pPr>
        <w:rPr>
          <w:sz w:val="24"/>
          <w:szCs w:val="24"/>
          <w:lang w:eastAsia="en-US"/>
        </w:rPr>
      </w:pPr>
      <w:r w:rsidRPr="007969D0">
        <w:rPr>
          <w:sz w:val="24"/>
          <w:szCs w:val="24"/>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B4DDE96" w14:textId="77777777" w:rsidR="00842EC9" w:rsidRPr="007969D0" w:rsidRDefault="00842EC9" w:rsidP="00842EC9">
      <w:pPr>
        <w:rPr>
          <w:sz w:val="24"/>
          <w:szCs w:val="24"/>
          <w:lang w:eastAsia="en-US"/>
        </w:rPr>
      </w:pPr>
      <w:r w:rsidRPr="007969D0">
        <w:rPr>
          <w:sz w:val="24"/>
          <w:szCs w:val="24"/>
          <w:lang w:eastAsia="en-US"/>
        </w:rPr>
        <w:t>Страны и народы Восточной Европы, Сибири и Дальнего Востока, Тюркский каганат, Хазарский каганат, Волжская Булгария.</w:t>
      </w:r>
    </w:p>
    <w:p w14:paraId="4560C535" w14:textId="77777777" w:rsidR="00842EC9" w:rsidRPr="007969D0" w:rsidRDefault="00842EC9" w:rsidP="00842EC9">
      <w:pPr>
        <w:rPr>
          <w:sz w:val="24"/>
          <w:szCs w:val="24"/>
          <w:lang w:eastAsia="en-US"/>
        </w:rPr>
      </w:pPr>
      <w:r w:rsidRPr="007969D0">
        <w:rPr>
          <w:sz w:val="24"/>
          <w:szCs w:val="24"/>
          <w:lang w:eastAsia="en-US"/>
        </w:rPr>
        <w:t xml:space="preserve">150.4.2.3. Русь в </w:t>
      </w:r>
      <w:r w:rsidRPr="007969D0">
        <w:rPr>
          <w:sz w:val="24"/>
          <w:szCs w:val="24"/>
          <w:lang w:val="en-US" w:eastAsia="en-US"/>
        </w:rPr>
        <w:t>IX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w:t>
      </w:r>
    </w:p>
    <w:p w14:paraId="2C7A5C3F" w14:textId="77777777" w:rsidR="00842EC9" w:rsidRPr="007969D0" w:rsidRDefault="00842EC9" w:rsidP="00842EC9">
      <w:pPr>
        <w:rPr>
          <w:sz w:val="24"/>
          <w:szCs w:val="24"/>
          <w:lang w:eastAsia="en-US"/>
        </w:rPr>
      </w:pPr>
      <w:r w:rsidRPr="007969D0">
        <w:rPr>
          <w:sz w:val="24"/>
          <w:szCs w:val="24"/>
          <w:lang w:eastAsia="en-US"/>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7969D0">
        <w:rPr>
          <w:sz w:val="24"/>
          <w:szCs w:val="24"/>
          <w:lang w:val="en-US" w:eastAsia="en-US"/>
        </w:rPr>
        <w:t>I</w:t>
      </w:r>
      <w:r w:rsidRPr="007969D0">
        <w:rPr>
          <w:sz w:val="24"/>
          <w:szCs w:val="24"/>
          <w:lang w:eastAsia="en-US"/>
        </w:rPr>
        <w:t xml:space="preserve"> тыс. н. э. Формирование новой политической и этнической карты континента.</w:t>
      </w:r>
    </w:p>
    <w:p w14:paraId="6D319621" w14:textId="77777777" w:rsidR="00842EC9" w:rsidRPr="007969D0" w:rsidRDefault="00842EC9" w:rsidP="00842EC9">
      <w:pPr>
        <w:rPr>
          <w:sz w:val="24"/>
          <w:szCs w:val="24"/>
          <w:lang w:eastAsia="en-US"/>
        </w:rPr>
      </w:pPr>
      <w:r w:rsidRPr="007969D0">
        <w:rPr>
          <w:sz w:val="24"/>
          <w:szCs w:val="24"/>
          <w:lang w:eastAsia="en-US"/>
        </w:rPr>
        <w:t>Первые известия о Руси. Проблема образования государства.</w:t>
      </w:r>
    </w:p>
    <w:p w14:paraId="22596780" w14:textId="77777777" w:rsidR="00842EC9" w:rsidRPr="007969D0" w:rsidRDefault="00842EC9" w:rsidP="00842EC9">
      <w:pPr>
        <w:rPr>
          <w:sz w:val="24"/>
          <w:szCs w:val="24"/>
          <w:lang w:eastAsia="en-US"/>
        </w:rPr>
      </w:pPr>
      <w:r w:rsidRPr="007969D0">
        <w:rPr>
          <w:sz w:val="24"/>
          <w:szCs w:val="24"/>
          <w:lang w:eastAsia="en-US"/>
        </w:rPr>
        <w:t>Русь. Скандинавы на Руси. Начало династии Рюриковичей.</w:t>
      </w:r>
    </w:p>
    <w:p w14:paraId="5AE4688C" w14:textId="77777777" w:rsidR="00842EC9" w:rsidRPr="007969D0" w:rsidRDefault="00842EC9" w:rsidP="00842EC9">
      <w:pPr>
        <w:rPr>
          <w:sz w:val="24"/>
          <w:szCs w:val="24"/>
          <w:lang w:eastAsia="en-US"/>
        </w:rPr>
      </w:pPr>
      <w:r w:rsidRPr="007969D0">
        <w:rPr>
          <w:sz w:val="24"/>
          <w:szCs w:val="24"/>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78BB4E7" w14:textId="77777777" w:rsidR="00842EC9" w:rsidRPr="007969D0" w:rsidRDefault="00842EC9" w:rsidP="00842EC9">
      <w:pPr>
        <w:rPr>
          <w:sz w:val="24"/>
          <w:szCs w:val="24"/>
          <w:lang w:eastAsia="en-US"/>
        </w:rPr>
      </w:pPr>
      <w:r w:rsidRPr="007969D0">
        <w:rPr>
          <w:sz w:val="24"/>
          <w:szCs w:val="24"/>
          <w:lang w:eastAsia="en-US"/>
        </w:rPr>
        <w:t>Принятие христианства и его значение. Византийское наследие на Руси.</w:t>
      </w:r>
    </w:p>
    <w:p w14:paraId="15A7C6EE" w14:textId="77777777" w:rsidR="00842EC9" w:rsidRPr="007969D0" w:rsidRDefault="00842EC9" w:rsidP="00842EC9">
      <w:pPr>
        <w:rPr>
          <w:sz w:val="24"/>
          <w:szCs w:val="24"/>
          <w:lang w:eastAsia="en-US"/>
        </w:rPr>
      </w:pPr>
      <w:r w:rsidRPr="007969D0">
        <w:rPr>
          <w:sz w:val="24"/>
          <w:szCs w:val="24"/>
          <w:lang w:eastAsia="en-US"/>
        </w:rPr>
        <w:lastRenderedPageBreak/>
        <w:t xml:space="preserve">150.4.2.3.2. Русь в конце </w:t>
      </w:r>
      <w:r w:rsidRPr="007969D0">
        <w:rPr>
          <w:sz w:val="24"/>
          <w:szCs w:val="24"/>
          <w:lang w:val="en-US" w:eastAsia="en-US"/>
        </w:rPr>
        <w:t>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0875719" w14:textId="77777777" w:rsidR="00842EC9" w:rsidRPr="007969D0" w:rsidRDefault="00842EC9" w:rsidP="00842EC9">
      <w:pPr>
        <w:rPr>
          <w:sz w:val="24"/>
          <w:szCs w:val="24"/>
          <w:lang w:eastAsia="en-US"/>
        </w:rPr>
      </w:pPr>
      <w:r w:rsidRPr="007969D0">
        <w:rPr>
          <w:sz w:val="24"/>
          <w:szCs w:val="24"/>
          <w:lang w:eastAsia="en-US"/>
        </w:rPr>
        <w:t>Общественный строй Руси: дискуссии в исторической науке.</w:t>
      </w:r>
    </w:p>
    <w:p w14:paraId="43255497" w14:textId="77777777" w:rsidR="00842EC9" w:rsidRPr="007969D0" w:rsidRDefault="00842EC9" w:rsidP="00842EC9">
      <w:pPr>
        <w:rPr>
          <w:sz w:val="24"/>
          <w:szCs w:val="24"/>
          <w:lang w:eastAsia="en-US"/>
        </w:rPr>
      </w:pPr>
      <w:r w:rsidRPr="007969D0">
        <w:rPr>
          <w:sz w:val="24"/>
          <w:szCs w:val="24"/>
          <w:lang w:eastAsia="en-US"/>
        </w:rPr>
        <w:t>Князья, дружина. Духовенство. Городское население. Купцы.</w:t>
      </w:r>
    </w:p>
    <w:p w14:paraId="0A2AFE06" w14:textId="77777777" w:rsidR="00842EC9" w:rsidRPr="007969D0" w:rsidRDefault="00842EC9" w:rsidP="00842EC9">
      <w:pPr>
        <w:rPr>
          <w:sz w:val="24"/>
          <w:szCs w:val="24"/>
          <w:lang w:eastAsia="en-US"/>
        </w:rPr>
      </w:pPr>
      <w:r w:rsidRPr="007969D0">
        <w:rPr>
          <w:sz w:val="24"/>
          <w:szCs w:val="24"/>
          <w:lang w:eastAsia="en-US"/>
        </w:rPr>
        <w:t>Категории рядового и зависимого населения. Древнерусское право: Русская Правда, церковные уставы.</w:t>
      </w:r>
    </w:p>
    <w:p w14:paraId="2E5FE580" w14:textId="77777777" w:rsidR="00842EC9" w:rsidRPr="007969D0" w:rsidRDefault="00842EC9" w:rsidP="00842EC9">
      <w:pPr>
        <w:rPr>
          <w:sz w:val="24"/>
          <w:szCs w:val="24"/>
          <w:lang w:eastAsia="en-US"/>
        </w:rPr>
      </w:pPr>
      <w:r w:rsidRPr="007969D0">
        <w:rPr>
          <w:sz w:val="24"/>
          <w:szCs w:val="24"/>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2FF4379E" w14:textId="75537525" w:rsidR="00842EC9" w:rsidRPr="007969D0" w:rsidRDefault="00842EC9" w:rsidP="00842EC9">
      <w:pPr>
        <w:rPr>
          <w:sz w:val="24"/>
          <w:szCs w:val="24"/>
          <w:lang w:eastAsia="en-US"/>
        </w:rPr>
      </w:pPr>
      <w:r w:rsidRPr="007969D0">
        <w:rPr>
          <w:sz w:val="24"/>
          <w:szCs w:val="24"/>
          <w:lang w:eastAsia="en-US"/>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7067340" w14:textId="77777777" w:rsidR="00842EC9" w:rsidRPr="007969D0" w:rsidRDefault="00842EC9" w:rsidP="00842EC9">
      <w:pPr>
        <w:rPr>
          <w:sz w:val="24"/>
          <w:szCs w:val="24"/>
          <w:lang w:eastAsia="en-US"/>
        </w:rPr>
      </w:pPr>
      <w:r w:rsidRPr="007969D0">
        <w:rPr>
          <w:sz w:val="24"/>
          <w:szCs w:val="24"/>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D8049B2" w14:textId="77777777" w:rsidR="00842EC9" w:rsidRPr="007969D0" w:rsidRDefault="00842EC9" w:rsidP="00842EC9">
      <w:pPr>
        <w:rPr>
          <w:sz w:val="24"/>
          <w:szCs w:val="24"/>
          <w:lang w:eastAsia="en-US"/>
        </w:rPr>
      </w:pPr>
      <w:r w:rsidRPr="007969D0">
        <w:rPr>
          <w:sz w:val="24"/>
          <w:szCs w:val="24"/>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D981DA3" w14:textId="0C6CA309" w:rsidR="00842EC9" w:rsidRPr="007969D0" w:rsidRDefault="00842EC9" w:rsidP="00842EC9">
      <w:pPr>
        <w:rPr>
          <w:b/>
          <w:sz w:val="24"/>
          <w:szCs w:val="24"/>
          <w:lang w:eastAsia="en-US"/>
        </w:rPr>
      </w:pPr>
      <w:r w:rsidRPr="007969D0">
        <w:rPr>
          <w:b/>
          <w:sz w:val="24"/>
          <w:szCs w:val="24"/>
          <w:lang w:eastAsia="en-US"/>
        </w:rPr>
        <w:t xml:space="preserve">Русь в середине </w:t>
      </w:r>
      <w:r w:rsidRPr="007969D0">
        <w:rPr>
          <w:b/>
          <w:sz w:val="24"/>
          <w:szCs w:val="24"/>
          <w:lang w:val="en-US" w:eastAsia="en-US"/>
        </w:rPr>
        <w:t>XII</w:t>
      </w:r>
      <w:r w:rsidRPr="007969D0">
        <w:rPr>
          <w:b/>
          <w:sz w:val="24"/>
          <w:szCs w:val="24"/>
          <w:lang w:eastAsia="en-US"/>
        </w:rPr>
        <w:t xml:space="preserve"> ‒ начале </w:t>
      </w:r>
      <w:r w:rsidRPr="007969D0">
        <w:rPr>
          <w:b/>
          <w:sz w:val="24"/>
          <w:szCs w:val="24"/>
          <w:lang w:val="en-US" w:eastAsia="en-US"/>
        </w:rPr>
        <w:t>XIII</w:t>
      </w:r>
      <w:r w:rsidRPr="007969D0">
        <w:rPr>
          <w:b/>
          <w:sz w:val="24"/>
          <w:szCs w:val="24"/>
          <w:lang w:eastAsia="en-US"/>
        </w:rPr>
        <w:t xml:space="preserve"> в. </w:t>
      </w:r>
    </w:p>
    <w:p w14:paraId="6FB5C63C" w14:textId="77777777" w:rsidR="00842EC9" w:rsidRPr="007969D0" w:rsidRDefault="00842EC9" w:rsidP="00842EC9">
      <w:pPr>
        <w:rPr>
          <w:sz w:val="24"/>
          <w:szCs w:val="24"/>
          <w:lang w:eastAsia="en-US"/>
        </w:rPr>
      </w:pPr>
      <w:r w:rsidRPr="007969D0">
        <w:rPr>
          <w:sz w:val="24"/>
          <w:szCs w:val="24"/>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B82EBB3" w14:textId="77777777" w:rsidR="00842EC9" w:rsidRPr="007969D0" w:rsidRDefault="00842EC9" w:rsidP="00842EC9">
      <w:pPr>
        <w:rPr>
          <w:sz w:val="24"/>
          <w:szCs w:val="24"/>
          <w:lang w:eastAsia="en-US"/>
        </w:rPr>
      </w:pPr>
      <w:r w:rsidRPr="007969D0">
        <w:rPr>
          <w:sz w:val="24"/>
          <w:szCs w:val="24"/>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8990E43" w14:textId="435A5307" w:rsidR="00842EC9" w:rsidRPr="007969D0" w:rsidRDefault="00842EC9" w:rsidP="00842EC9">
      <w:pPr>
        <w:rPr>
          <w:b/>
          <w:sz w:val="24"/>
          <w:szCs w:val="24"/>
          <w:lang w:eastAsia="en-US"/>
        </w:rPr>
      </w:pPr>
      <w:r w:rsidRPr="007969D0">
        <w:rPr>
          <w:b/>
          <w:sz w:val="24"/>
          <w:szCs w:val="24"/>
          <w:lang w:eastAsia="en-US"/>
        </w:rPr>
        <w:t xml:space="preserve">Русские земли и их соседи в середине </w:t>
      </w:r>
      <w:r w:rsidRPr="007969D0">
        <w:rPr>
          <w:b/>
          <w:sz w:val="24"/>
          <w:szCs w:val="24"/>
          <w:lang w:val="en-US" w:eastAsia="en-US"/>
        </w:rPr>
        <w:t>XIII</w:t>
      </w:r>
      <w:r w:rsidRPr="007969D0">
        <w:rPr>
          <w:b/>
          <w:sz w:val="24"/>
          <w:szCs w:val="24"/>
          <w:lang w:eastAsia="en-US"/>
        </w:rPr>
        <w:t xml:space="preserve"> ‒ </w:t>
      </w:r>
      <w:r w:rsidRPr="007969D0">
        <w:rPr>
          <w:b/>
          <w:sz w:val="24"/>
          <w:szCs w:val="24"/>
          <w:lang w:val="en-US" w:eastAsia="en-US"/>
        </w:rPr>
        <w:t>XIV</w:t>
      </w:r>
      <w:r w:rsidRPr="007969D0">
        <w:rPr>
          <w:b/>
          <w:sz w:val="24"/>
          <w:szCs w:val="24"/>
          <w:lang w:eastAsia="en-US"/>
        </w:rPr>
        <w:t xml:space="preserve"> в. </w:t>
      </w:r>
    </w:p>
    <w:p w14:paraId="02C51130" w14:textId="77777777" w:rsidR="00842EC9" w:rsidRPr="007969D0" w:rsidRDefault="00842EC9" w:rsidP="00842EC9">
      <w:pPr>
        <w:rPr>
          <w:sz w:val="24"/>
          <w:szCs w:val="24"/>
          <w:lang w:eastAsia="en-US"/>
        </w:rPr>
      </w:pPr>
      <w:r w:rsidRPr="007969D0">
        <w:rPr>
          <w:sz w:val="24"/>
          <w:szCs w:val="24"/>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D3100AE" w14:textId="77777777" w:rsidR="00842EC9" w:rsidRPr="007969D0" w:rsidRDefault="00842EC9" w:rsidP="00842EC9">
      <w:pPr>
        <w:rPr>
          <w:sz w:val="24"/>
          <w:szCs w:val="24"/>
          <w:lang w:eastAsia="en-US"/>
        </w:rPr>
      </w:pPr>
      <w:r w:rsidRPr="007969D0">
        <w:rPr>
          <w:sz w:val="24"/>
          <w:szCs w:val="24"/>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BF3ED6D" w14:textId="77777777" w:rsidR="00842EC9" w:rsidRPr="007969D0" w:rsidRDefault="00842EC9" w:rsidP="00842EC9">
      <w:pPr>
        <w:rPr>
          <w:sz w:val="24"/>
          <w:szCs w:val="24"/>
          <w:lang w:eastAsia="en-US"/>
        </w:rPr>
      </w:pPr>
      <w:r w:rsidRPr="007969D0">
        <w:rPr>
          <w:sz w:val="24"/>
          <w:szCs w:val="24"/>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7E853C1" w14:textId="77777777" w:rsidR="00842EC9" w:rsidRPr="007969D0" w:rsidRDefault="00842EC9" w:rsidP="00842EC9">
      <w:pPr>
        <w:rPr>
          <w:sz w:val="24"/>
          <w:szCs w:val="24"/>
          <w:lang w:eastAsia="en-US"/>
        </w:rPr>
      </w:pPr>
      <w:r w:rsidRPr="007969D0">
        <w:rPr>
          <w:sz w:val="24"/>
          <w:szCs w:val="24"/>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6E1CED5" w14:textId="1296B591" w:rsidR="00842EC9" w:rsidRPr="007969D0" w:rsidRDefault="00842EC9" w:rsidP="00842EC9">
      <w:pPr>
        <w:rPr>
          <w:sz w:val="24"/>
          <w:szCs w:val="24"/>
          <w:lang w:eastAsia="en-US"/>
        </w:rPr>
      </w:pPr>
      <w:r w:rsidRPr="007969D0">
        <w:rPr>
          <w:b/>
          <w:sz w:val="24"/>
          <w:szCs w:val="24"/>
          <w:lang w:eastAsia="en-US"/>
        </w:rPr>
        <w:t xml:space="preserve">Народы и государства степной зоны Восточной Европы и Сибири в </w:t>
      </w:r>
      <w:r w:rsidRPr="007969D0">
        <w:rPr>
          <w:b/>
          <w:sz w:val="24"/>
          <w:szCs w:val="24"/>
          <w:lang w:val="en-US" w:eastAsia="en-US"/>
        </w:rPr>
        <w:t>XIII</w:t>
      </w:r>
      <w:r w:rsidRPr="007969D0">
        <w:rPr>
          <w:b/>
          <w:sz w:val="24"/>
          <w:szCs w:val="24"/>
          <w:lang w:eastAsia="en-US"/>
        </w:rPr>
        <w:t>‒</w:t>
      </w:r>
      <w:r w:rsidRPr="007969D0">
        <w:rPr>
          <w:b/>
          <w:sz w:val="24"/>
          <w:szCs w:val="24"/>
          <w:lang w:val="en-US" w:eastAsia="en-US"/>
        </w:rPr>
        <w:t>XV</w:t>
      </w:r>
      <w:r w:rsidRPr="007969D0">
        <w:rPr>
          <w:b/>
          <w:sz w:val="24"/>
          <w:szCs w:val="24"/>
          <w:lang w:eastAsia="en-US"/>
        </w:rPr>
        <w:t xml:space="preserve"> вв. Золотая Орда:</w:t>
      </w:r>
      <w:r w:rsidRPr="007969D0">
        <w:rPr>
          <w:sz w:val="24"/>
          <w:szCs w:val="24"/>
          <w:lang w:eastAsia="en-US"/>
        </w:rPr>
        <w:t xml:space="preserve"> государственный строй, население, экономика, культура. Города и кочевые степи. Принятие ислама. Ослабление государства во второй половине </w:t>
      </w:r>
      <w:r w:rsidRPr="007969D0">
        <w:rPr>
          <w:sz w:val="24"/>
          <w:szCs w:val="24"/>
          <w:lang w:val="en-US" w:eastAsia="en-US"/>
        </w:rPr>
        <w:t>XIV</w:t>
      </w:r>
      <w:r w:rsidRPr="007969D0">
        <w:rPr>
          <w:sz w:val="24"/>
          <w:szCs w:val="24"/>
          <w:lang w:eastAsia="en-US"/>
        </w:rPr>
        <w:t xml:space="preserve"> в., нашествие Тимура.</w:t>
      </w:r>
    </w:p>
    <w:p w14:paraId="5FC8924D" w14:textId="77777777" w:rsidR="00842EC9" w:rsidRPr="007969D0" w:rsidRDefault="00842EC9" w:rsidP="00842EC9">
      <w:pPr>
        <w:rPr>
          <w:sz w:val="24"/>
          <w:szCs w:val="24"/>
          <w:lang w:eastAsia="en-US"/>
        </w:rPr>
      </w:pPr>
      <w:r w:rsidRPr="007969D0">
        <w:rPr>
          <w:sz w:val="24"/>
          <w:szCs w:val="24"/>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2CA17468" w14:textId="4E84C2BB" w:rsidR="00842EC9" w:rsidRPr="007969D0" w:rsidRDefault="00842EC9" w:rsidP="00842EC9">
      <w:pPr>
        <w:rPr>
          <w:sz w:val="24"/>
          <w:szCs w:val="24"/>
          <w:lang w:eastAsia="en-US"/>
        </w:rPr>
      </w:pPr>
      <w:r w:rsidRPr="007969D0">
        <w:rPr>
          <w:b/>
          <w:sz w:val="24"/>
          <w:szCs w:val="24"/>
          <w:lang w:eastAsia="en-US"/>
        </w:rPr>
        <w:lastRenderedPageBreak/>
        <w:t>Культурное пространство. Изменения в представлениях о картине мира в Евразии в связи с завершением</w:t>
      </w:r>
      <w:r w:rsidRPr="007969D0">
        <w:rPr>
          <w:sz w:val="24"/>
          <w:szCs w:val="24"/>
          <w:lang w:eastAsia="en-US"/>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48FB8ADA" w14:textId="0E402389" w:rsidR="00842EC9" w:rsidRPr="007969D0" w:rsidRDefault="00842EC9" w:rsidP="00842EC9">
      <w:pPr>
        <w:rPr>
          <w:b/>
          <w:sz w:val="24"/>
          <w:szCs w:val="24"/>
          <w:lang w:eastAsia="en-US"/>
        </w:rPr>
      </w:pPr>
      <w:r w:rsidRPr="007969D0">
        <w:rPr>
          <w:b/>
          <w:sz w:val="24"/>
          <w:szCs w:val="24"/>
          <w:lang w:eastAsia="en-US"/>
        </w:rPr>
        <w:t xml:space="preserve">Формирование единого Русского государства в </w:t>
      </w:r>
      <w:r w:rsidRPr="007969D0">
        <w:rPr>
          <w:b/>
          <w:sz w:val="24"/>
          <w:szCs w:val="24"/>
          <w:lang w:val="en-US" w:eastAsia="en-US"/>
        </w:rPr>
        <w:t>XV</w:t>
      </w:r>
      <w:r w:rsidRPr="007969D0">
        <w:rPr>
          <w:b/>
          <w:sz w:val="24"/>
          <w:szCs w:val="24"/>
          <w:lang w:eastAsia="en-US"/>
        </w:rPr>
        <w:t xml:space="preserve"> в. </w:t>
      </w:r>
    </w:p>
    <w:p w14:paraId="750ABB90" w14:textId="77777777" w:rsidR="00842EC9" w:rsidRPr="007969D0" w:rsidRDefault="00842EC9" w:rsidP="00842EC9">
      <w:pPr>
        <w:rPr>
          <w:sz w:val="24"/>
          <w:szCs w:val="24"/>
          <w:lang w:eastAsia="en-US"/>
        </w:rPr>
      </w:pPr>
      <w:r w:rsidRPr="007969D0">
        <w:rPr>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969D0">
        <w:rPr>
          <w:sz w:val="24"/>
          <w:szCs w:val="24"/>
          <w:lang w:val="en-US" w:eastAsia="en-US"/>
        </w:rPr>
        <w:t>XV</w:t>
      </w:r>
      <w:r w:rsidRPr="007969D0">
        <w:rPr>
          <w:sz w:val="24"/>
          <w:szCs w:val="24"/>
          <w:lang w:eastAsia="en-US"/>
        </w:rPr>
        <w:t xml:space="preserve"> в. Василий Темный. Новгород и Псков в </w:t>
      </w:r>
      <w:r w:rsidRPr="007969D0">
        <w:rPr>
          <w:sz w:val="24"/>
          <w:szCs w:val="24"/>
          <w:lang w:val="en-US" w:eastAsia="en-US"/>
        </w:rPr>
        <w:t>XV</w:t>
      </w:r>
      <w:r w:rsidRPr="007969D0">
        <w:rPr>
          <w:sz w:val="24"/>
          <w:szCs w:val="24"/>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969D0">
        <w:rPr>
          <w:sz w:val="24"/>
          <w:szCs w:val="24"/>
          <w:lang w:val="en-US" w:eastAsia="en-US"/>
        </w:rPr>
        <w:t>III</w:t>
      </w:r>
      <w:r w:rsidRPr="007969D0">
        <w:rPr>
          <w:sz w:val="24"/>
          <w:szCs w:val="24"/>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7CA7282" w14:textId="77777777" w:rsidR="00842EC9" w:rsidRPr="007969D0" w:rsidRDefault="00842EC9" w:rsidP="00842EC9">
      <w:pPr>
        <w:rPr>
          <w:sz w:val="24"/>
          <w:szCs w:val="24"/>
          <w:lang w:eastAsia="en-US"/>
        </w:rPr>
      </w:pPr>
      <w:r w:rsidRPr="007969D0">
        <w:rPr>
          <w:sz w:val="24"/>
          <w:szCs w:val="24"/>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C97ADFB" w14:textId="05869EC3" w:rsidR="00842EC9" w:rsidRPr="007969D0" w:rsidRDefault="00842EC9" w:rsidP="00842EC9">
      <w:pPr>
        <w:rPr>
          <w:b/>
          <w:sz w:val="24"/>
          <w:szCs w:val="24"/>
          <w:lang w:eastAsia="en-US"/>
        </w:rPr>
      </w:pPr>
      <w:r w:rsidRPr="007969D0">
        <w:rPr>
          <w:b/>
          <w:sz w:val="24"/>
          <w:szCs w:val="24"/>
          <w:lang w:eastAsia="en-US"/>
        </w:rPr>
        <w:t xml:space="preserve">Наш край с древнейших времен до конца </w:t>
      </w:r>
      <w:r w:rsidRPr="007969D0">
        <w:rPr>
          <w:b/>
          <w:sz w:val="24"/>
          <w:szCs w:val="24"/>
          <w:lang w:val="en-US" w:eastAsia="en-US"/>
        </w:rPr>
        <w:t>XV</w:t>
      </w:r>
      <w:r w:rsidRPr="007969D0">
        <w:rPr>
          <w:b/>
          <w:sz w:val="24"/>
          <w:szCs w:val="24"/>
          <w:lang w:eastAsia="en-US"/>
        </w:rPr>
        <w:t xml:space="preserve"> в. Материал по истории своего края привлекается при рассмотрении ключевых событий и процессов отечественной истории.</w:t>
      </w:r>
    </w:p>
    <w:p w14:paraId="11FA5E56" w14:textId="4546CB11" w:rsidR="00842EC9" w:rsidRPr="007969D0" w:rsidRDefault="00842EC9" w:rsidP="00842EC9">
      <w:pPr>
        <w:rPr>
          <w:b/>
          <w:sz w:val="24"/>
          <w:szCs w:val="24"/>
          <w:lang w:eastAsia="en-US"/>
        </w:rPr>
      </w:pPr>
      <w:r w:rsidRPr="007969D0">
        <w:rPr>
          <w:b/>
          <w:sz w:val="24"/>
          <w:szCs w:val="24"/>
          <w:lang w:eastAsia="en-US"/>
        </w:rPr>
        <w:t xml:space="preserve">Обобщение. </w:t>
      </w:r>
    </w:p>
    <w:p w14:paraId="4D01CF4D" w14:textId="1491088E" w:rsidR="00842EC9" w:rsidRPr="007969D0" w:rsidRDefault="007E7BE0" w:rsidP="007E7BE0">
      <w:pPr>
        <w:jc w:val="center"/>
        <w:rPr>
          <w:b/>
          <w:sz w:val="24"/>
          <w:szCs w:val="24"/>
          <w:lang w:eastAsia="en-US"/>
        </w:rPr>
      </w:pPr>
      <w:r w:rsidRPr="007969D0">
        <w:rPr>
          <w:b/>
          <w:sz w:val="24"/>
          <w:szCs w:val="24"/>
          <w:lang w:eastAsia="en-US"/>
        </w:rPr>
        <w:t>Содержание обучения в 7 классе</w:t>
      </w:r>
    </w:p>
    <w:p w14:paraId="1B01D9A0" w14:textId="77777777" w:rsidR="007E7BE0" w:rsidRPr="007969D0" w:rsidRDefault="007E7BE0" w:rsidP="00842EC9">
      <w:pPr>
        <w:rPr>
          <w:sz w:val="24"/>
          <w:szCs w:val="24"/>
          <w:lang w:eastAsia="en-US"/>
        </w:rPr>
      </w:pPr>
    </w:p>
    <w:p w14:paraId="597A9071" w14:textId="4DA51D5A"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Конец </w:t>
      </w:r>
      <w:r w:rsidRPr="007969D0">
        <w:rPr>
          <w:b/>
          <w:sz w:val="24"/>
          <w:szCs w:val="24"/>
          <w:lang w:val="en-US" w:eastAsia="en-US"/>
        </w:rPr>
        <w:t>XV</w:t>
      </w:r>
      <w:r w:rsidRPr="007969D0">
        <w:rPr>
          <w:b/>
          <w:sz w:val="24"/>
          <w:szCs w:val="24"/>
          <w:lang w:eastAsia="en-US"/>
        </w:rPr>
        <w:t xml:space="preserve"> ‒ </w:t>
      </w:r>
      <w:r w:rsidRPr="007969D0">
        <w:rPr>
          <w:b/>
          <w:sz w:val="24"/>
          <w:szCs w:val="24"/>
          <w:lang w:val="en-US" w:eastAsia="en-US"/>
        </w:rPr>
        <w:t>XVII</w:t>
      </w:r>
      <w:r w:rsidRPr="007969D0">
        <w:rPr>
          <w:b/>
          <w:sz w:val="24"/>
          <w:szCs w:val="24"/>
          <w:lang w:eastAsia="en-US"/>
        </w:rPr>
        <w:t xml:space="preserve"> в. </w:t>
      </w:r>
    </w:p>
    <w:p w14:paraId="4E04263A" w14:textId="507EAE42" w:rsidR="00842EC9" w:rsidRPr="007969D0" w:rsidRDefault="00842EC9" w:rsidP="00842EC9">
      <w:pPr>
        <w:rPr>
          <w:b/>
          <w:sz w:val="24"/>
          <w:szCs w:val="24"/>
          <w:lang w:eastAsia="en-US"/>
        </w:rPr>
      </w:pPr>
      <w:r w:rsidRPr="007969D0">
        <w:rPr>
          <w:b/>
          <w:sz w:val="24"/>
          <w:szCs w:val="24"/>
          <w:lang w:eastAsia="en-US"/>
        </w:rPr>
        <w:t xml:space="preserve">Введение. </w:t>
      </w:r>
    </w:p>
    <w:p w14:paraId="103B5D7C" w14:textId="77777777" w:rsidR="00842EC9" w:rsidRPr="007969D0" w:rsidRDefault="00842EC9" w:rsidP="00842EC9">
      <w:pPr>
        <w:rPr>
          <w:sz w:val="24"/>
          <w:szCs w:val="24"/>
          <w:lang w:eastAsia="en-US"/>
        </w:rPr>
      </w:pPr>
      <w:r w:rsidRPr="007969D0">
        <w:rPr>
          <w:sz w:val="24"/>
          <w:szCs w:val="24"/>
          <w:lang w:eastAsia="en-US"/>
        </w:rPr>
        <w:t>Понятие «Новое время». Хронологические рамки и периодизация истории Нового времени.</w:t>
      </w:r>
    </w:p>
    <w:p w14:paraId="507E0C6D" w14:textId="11B432C2" w:rsidR="00842EC9" w:rsidRPr="007969D0" w:rsidRDefault="00842EC9" w:rsidP="00842EC9">
      <w:pPr>
        <w:rPr>
          <w:b/>
          <w:sz w:val="24"/>
          <w:szCs w:val="24"/>
          <w:lang w:eastAsia="en-US"/>
        </w:rPr>
      </w:pPr>
      <w:r w:rsidRPr="007969D0">
        <w:rPr>
          <w:b/>
          <w:sz w:val="24"/>
          <w:szCs w:val="24"/>
          <w:lang w:eastAsia="en-US"/>
        </w:rPr>
        <w:t xml:space="preserve">Великие географические открытия. </w:t>
      </w:r>
    </w:p>
    <w:p w14:paraId="0EAF9C26" w14:textId="77777777" w:rsidR="00842EC9" w:rsidRPr="007969D0" w:rsidRDefault="00842EC9" w:rsidP="00842EC9">
      <w:pPr>
        <w:rPr>
          <w:sz w:val="24"/>
          <w:szCs w:val="24"/>
          <w:lang w:eastAsia="en-US"/>
        </w:rPr>
      </w:pPr>
      <w:r w:rsidRPr="007969D0">
        <w:rPr>
          <w:sz w:val="24"/>
          <w:szCs w:val="24"/>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969D0">
        <w:rPr>
          <w:sz w:val="24"/>
          <w:szCs w:val="24"/>
          <w:lang w:val="en-US" w:eastAsia="en-US"/>
        </w:rPr>
        <w:t>XV</w:t>
      </w:r>
      <w:r w:rsidRPr="007969D0">
        <w:rPr>
          <w:sz w:val="24"/>
          <w:szCs w:val="24"/>
          <w:lang w:eastAsia="en-US"/>
        </w:rPr>
        <w:t>‒</w:t>
      </w:r>
      <w:r w:rsidRPr="007969D0">
        <w:rPr>
          <w:sz w:val="24"/>
          <w:szCs w:val="24"/>
          <w:lang w:val="en-US" w:eastAsia="en-US"/>
        </w:rPr>
        <w:t>XVI</w:t>
      </w:r>
      <w:r w:rsidRPr="007969D0">
        <w:rPr>
          <w:sz w:val="24"/>
          <w:szCs w:val="24"/>
          <w:lang w:eastAsia="en-US"/>
        </w:rPr>
        <w:t xml:space="preserve"> в.</w:t>
      </w:r>
    </w:p>
    <w:p w14:paraId="02061C86" w14:textId="2BCB43BB" w:rsidR="00842EC9" w:rsidRPr="007969D0" w:rsidRDefault="00842EC9" w:rsidP="00842EC9">
      <w:pPr>
        <w:rPr>
          <w:b/>
          <w:sz w:val="24"/>
          <w:szCs w:val="24"/>
          <w:lang w:eastAsia="en-US"/>
        </w:rPr>
      </w:pPr>
      <w:r w:rsidRPr="007969D0">
        <w:rPr>
          <w:b/>
          <w:sz w:val="24"/>
          <w:szCs w:val="24"/>
          <w:lang w:eastAsia="en-US"/>
        </w:rPr>
        <w:t xml:space="preserve">Изменения в европейском обществе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3F80F56E" w14:textId="77777777" w:rsidR="00842EC9" w:rsidRPr="007969D0" w:rsidRDefault="00842EC9" w:rsidP="00842EC9">
      <w:pPr>
        <w:rPr>
          <w:sz w:val="24"/>
          <w:szCs w:val="24"/>
          <w:lang w:eastAsia="en-US"/>
        </w:rPr>
      </w:pPr>
      <w:r w:rsidRPr="007969D0">
        <w:rPr>
          <w:sz w:val="24"/>
          <w:szCs w:val="24"/>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51545202" w14:textId="3AAB481C" w:rsidR="00842EC9" w:rsidRPr="007969D0" w:rsidRDefault="00842EC9" w:rsidP="00842EC9">
      <w:pPr>
        <w:rPr>
          <w:b/>
          <w:sz w:val="24"/>
          <w:szCs w:val="24"/>
          <w:lang w:eastAsia="en-US"/>
        </w:rPr>
      </w:pPr>
      <w:r w:rsidRPr="007969D0">
        <w:rPr>
          <w:b/>
          <w:sz w:val="24"/>
          <w:szCs w:val="24"/>
          <w:lang w:eastAsia="en-US"/>
        </w:rPr>
        <w:t xml:space="preserve">Реформация и контрреформация в Европе. </w:t>
      </w:r>
    </w:p>
    <w:p w14:paraId="2ADAE76D" w14:textId="77777777" w:rsidR="00842EC9" w:rsidRPr="007969D0" w:rsidRDefault="00842EC9" w:rsidP="00842EC9">
      <w:pPr>
        <w:rPr>
          <w:sz w:val="24"/>
          <w:szCs w:val="24"/>
          <w:lang w:eastAsia="en-US"/>
        </w:rPr>
      </w:pPr>
      <w:r w:rsidRPr="007969D0">
        <w:rPr>
          <w:sz w:val="24"/>
          <w:szCs w:val="24"/>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AED0C21" w14:textId="10186AE5"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62F7050F" w14:textId="77777777" w:rsidR="00842EC9" w:rsidRPr="007969D0" w:rsidRDefault="00842EC9" w:rsidP="00842EC9">
      <w:pPr>
        <w:rPr>
          <w:sz w:val="24"/>
          <w:szCs w:val="24"/>
          <w:lang w:eastAsia="en-US"/>
        </w:rPr>
      </w:pPr>
      <w:r w:rsidRPr="007969D0">
        <w:rPr>
          <w:sz w:val="24"/>
          <w:szCs w:val="24"/>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989FDB2" w14:textId="77777777" w:rsidR="00842EC9" w:rsidRPr="007969D0" w:rsidRDefault="00842EC9" w:rsidP="00842EC9">
      <w:pPr>
        <w:rPr>
          <w:sz w:val="24"/>
          <w:szCs w:val="24"/>
          <w:lang w:eastAsia="en-US"/>
        </w:rPr>
      </w:pPr>
      <w:r w:rsidRPr="007969D0">
        <w:rPr>
          <w:sz w:val="24"/>
          <w:szCs w:val="24"/>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7DD6690E" w14:textId="77777777" w:rsidR="00842EC9" w:rsidRPr="007969D0" w:rsidRDefault="00842EC9" w:rsidP="00842EC9">
      <w:pPr>
        <w:rPr>
          <w:sz w:val="24"/>
          <w:szCs w:val="24"/>
          <w:lang w:eastAsia="en-US"/>
        </w:rPr>
      </w:pPr>
      <w:r w:rsidRPr="007969D0">
        <w:rPr>
          <w:sz w:val="24"/>
          <w:szCs w:val="24"/>
          <w:lang w:eastAsia="en-US"/>
        </w:rPr>
        <w:lastRenderedPageBreak/>
        <w:t xml:space="preserve">Франция: путь к абсолютизму. Королевская власть и централизация управления страной. Католики и гугеноты. Религиозные войны. Генрих </w:t>
      </w:r>
      <w:r w:rsidRPr="007969D0">
        <w:rPr>
          <w:sz w:val="24"/>
          <w:szCs w:val="24"/>
          <w:lang w:val="en-US" w:eastAsia="en-US"/>
        </w:rPr>
        <w:t>IV</w:t>
      </w:r>
      <w:r w:rsidRPr="007969D0">
        <w:rPr>
          <w:sz w:val="24"/>
          <w:szCs w:val="24"/>
          <w:lang w:eastAsia="en-US"/>
        </w:rPr>
        <w:t xml:space="preserve">. Нантский эдикт 1598 г. Людовик </w:t>
      </w:r>
      <w:r w:rsidRPr="007969D0">
        <w:rPr>
          <w:sz w:val="24"/>
          <w:szCs w:val="24"/>
          <w:lang w:val="en-US" w:eastAsia="en-US"/>
        </w:rPr>
        <w:t>XIII</w:t>
      </w:r>
      <w:r w:rsidRPr="007969D0">
        <w:rPr>
          <w:sz w:val="24"/>
          <w:szCs w:val="24"/>
          <w:lang w:eastAsia="en-US"/>
        </w:rPr>
        <w:t xml:space="preserve"> и кардинал Ришелье. Фронда. Французский абсолютизм при Людовике </w:t>
      </w:r>
      <w:r w:rsidRPr="007969D0">
        <w:rPr>
          <w:sz w:val="24"/>
          <w:szCs w:val="24"/>
          <w:lang w:val="en-US" w:eastAsia="en-US"/>
        </w:rPr>
        <w:t>XIV</w:t>
      </w:r>
      <w:r w:rsidRPr="007969D0">
        <w:rPr>
          <w:sz w:val="24"/>
          <w:szCs w:val="24"/>
          <w:lang w:eastAsia="en-US"/>
        </w:rPr>
        <w:t>.</w:t>
      </w:r>
    </w:p>
    <w:p w14:paraId="258944A9" w14:textId="77777777" w:rsidR="00842EC9" w:rsidRPr="007969D0" w:rsidRDefault="00842EC9" w:rsidP="00842EC9">
      <w:pPr>
        <w:rPr>
          <w:sz w:val="24"/>
          <w:szCs w:val="24"/>
          <w:lang w:eastAsia="en-US"/>
        </w:rPr>
      </w:pPr>
      <w:r w:rsidRPr="007969D0">
        <w:rPr>
          <w:sz w:val="24"/>
          <w:szCs w:val="24"/>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7969D0">
        <w:rPr>
          <w:sz w:val="24"/>
          <w:szCs w:val="24"/>
          <w:lang w:val="en-US" w:eastAsia="en-US"/>
        </w:rPr>
        <w:t>VIII</w:t>
      </w:r>
      <w:r w:rsidRPr="007969D0">
        <w:rPr>
          <w:sz w:val="24"/>
          <w:szCs w:val="24"/>
          <w:lang w:eastAsia="en-US"/>
        </w:rPr>
        <w:t xml:space="preserve"> и королевская реформация. «Золотой век» Елизаветы </w:t>
      </w:r>
      <w:r w:rsidRPr="007969D0">
        <w:rPr>
          <w:sz w:val="24"/>
          <w:szCs w:val="24"/>
          <w:lang w:val="en-US" w:eastAsia="en-US"/>
        </w:rPr>
        <w:t>I</w:t>
      </w:r>
      <w:r w:rsidRPr="007969D0">
        <w:rPr>
          <w:sz w:val="24"/>
          <w:szCs w:val="24"/>
          <w:lang w:eastAsia="en-US"/>
        </w:rPr>
        <w:t>.</w:t>
      </w:r>
    </w:p>
    <w:p w14:paraId="1E1BC390" w14:textId="77777777" w:rsidR="00842EC9" w:rsidRPr="007969D0" w:rsidRDefault="00842EC9" w:rsidP="00842EC9">
      <w:pPr>
        <w:rPr>
          <w:sz w:val="24"/>
          <w:szCs w:val="24"/>
          <w:lang w:eastAsia="en-US"/>
        </w:rPr>
      </w:pPr>
      <w:r w:rsidRPr="007969D0">
        <w:rPr>
          <w:sz w:val="24"/>
          <w:szCs w:val="24"/>
          <w:lang w:eastAsia="en-US"/>
        </w:rPr>
        <w:t xml:space="preserve">Английская революция середины </w:t>
      </w:r>
      <w:r w:rsidRPr="007969D0">
        <w:rPr>
          <w:sz w:val="24"/>
          <w:szCs w:val="24"/>
          <w:lang w:val="en-US" w:eastAsia="en-US"/>
        </w:rPr>
        <w:t>XVII</w:t>
      </w:r>
      <w:r w:rsidRPr="007969D0">
        <w:rPr>
          <w:sz w:val="24"/>
          <w:szCs w:val="24"/>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A2A3FAF" w14:textId="77777777" w:rsidR="00842EC9" w:rsidRPr="007969D0" w:rsidRDefault="00842EC9" w:rsidP="00842EC9">
      <w:pPr>
        <w:rPr>
          <w:sz w:val="24"/>
          <w:szCs w:val="24"/>
          <w:lang w:eastAsia="en-US"/>
        </w:rPr>
      </w:pPr>
      <w:r w:rsidRPr="007969D0">
        <w:rPr>
          <w:sz w:val="24"/>
          <w:szCs w:val="24"/>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31D9E448" w14:textId="6671AE01"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0F17717B" w14:textId="77777777" w:rsidR="00842EC9" w:rsidRPr="007969D0" w:rsidRDefault="00842EC9" w:rsidP="00842EC9">
      <w:pPr>
        <w:rPr>
          <w:sz w:val="24"/>
          <w:szCs w:val="24"/>
          <w:lang w:eastAsia="en-US"/>
        </w:rPr>
      </w:pPr>
      <w:r w:rsidRPr="007969D0">
        <w:rPr>
          <w:sz w:val="24"/>
          <w:szCs w:val="24"/>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11692E90" w14:textId="732EBD38" w:rsidR="00842EC9" w:rsidRPr="007969D0" w:rsidRDefault="00842EC9" w:rsidP="00842EC9">
      <w:pPr>
        <w:rPr>
          <w:b/>
          <w:sz w:val="24"/>
          <w:szCs w:val="24"/>
          <w:lang w:eastAsia="en-US"/>
        </w:rPr>
      </w:pPr>
      <w:r w:rsidRPr="007969D0">
        <w:rPr>
          <w:b/>
          <w:sz w:val="24"/>
          <w:szCs w:val="24"/>
          <w:lang w:eastAsia="en-US"/>
        </w:rPr>
        <w:t xml:space="preserve">Европейская культура в раннее Новое время. </w:t>
      </w:r>
    </w:p>
    <w:p w14:paraId="0B2C0A9B" w14:textId="77777777" w:rsidR="00842EC9" w:rsidRPr="007969D0" w:rsidRDefault="00842EC9" w:rsidP="00842EC9">
      <w:pPr>
        <w:rPr>
          <w:sz w:val="24"/>
          <w:szCs w:val="24"/>
          <w:lang w:eastAsia="en-US"/>
        </w:rPr>
      </w:pPr>
      <w:r w:rsidRPr="007969D0">
        <w:rPr>
          <w:sz w:val="24"/>
          <w:szCs w:val="24"/>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339F89F1" w14:textId="77777777" w:rsidR="00842EC9" w:rsidRPr="007969D0" w:rsidRDefault="00842EC9" w:rsidP="00842EC9">
      <w:pPr>
        <w:rPr>
          <w:sz w:val="24"/>
          <w:szCs w:val="24"/>
          <w:lang w:eastAsia="en-US"/>
        </w:rPr>
      </w:pPr>
      <w:r w:rsidRPr="007969D0">
        <w:rPr>
          <w:sz w:val="24"/>
          <w:szCs w:val="24"/>
          <w:lang w:eastAsia="en-US"/>
        </w:rPr>
        <w:t xml:space="preserve">150.5.1.8. Страны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w:t>
      </w:r>
    </w:p>
    <w:p w14:paraId="0A7BADC8" w14:textId="77777777" w:rsidR="00842EC9" w:rsidRPr="007969D0" w:rsidRDefault="00842EC9" w:rsidP="00842EC9">
      <w:pPr>
        <w:rPr>
          <w:sz w:val="24"/>
          <w:szCs w:val="24"/>
          <w:lang w:eastAsia="en-US"/>
        </w:rPr>
      </w:pPr>
      <w:r w:rsidRPr="007969D0">
        <w:rPr>
          <w:sz w:val="24"/>
          <w:szCs w:val="24"/>
          <w:lang w:eastAsia="en-US"/>
        </w:rPr>
        <w:t xml:space="preserve">Османская империя: на вершине могущества. Сулейман </w:t>
      </w:r>
      <w:r w:rsidRPr="007969D0">
        <w:rPr>
          <w:sz w:val="24"/>
          <w:szCs w:val="24"/>
          <w:lang w:val="en-US" w:eastAsia="en-US"/>
        </w:rPr>
        <w:t>I</w:t>
      </w:r>
      <w:r w:rsidRPr="007969D0">
        <w:rPr>
          <w:sz w:val="24"/>
          <w:szCs w:val="24"/>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45C69338" w14:textId="77777777" w:rsidR="00842EC9" w:rsidRPr="007969D0" w:rsidRDefault="00842EC9" w:rsidP="00842EC9">
      <w:pPr>
        <w:rPr>
          <w:sz w:val="24"/>
          <w:szCs w:val="24"/>
          <w:lang w:eastAsia="en-US"/>
        </w:rPr>
      </w:pPr>
      <w:r w:rsidRPr="007969D0">
        <w:rPr>
          <w:sz w:val="24"/>
          <w:szCs w:val="24"/>
          <w:lang w:eastAsia="en-US"/>
        </w:rPr>
        <w:t xml:space="preserve">«Закрытие» страны для иноземцев. Культура и искусство стран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6E0AA2B5" w14:textId="23062AA1" w:rsidR="00842EC9" w:rsidRPr="007969D0" w:rsidRDefault="00842EC9" w:rsidP="00842EC9">
      <w:pPr>
        <w:rPr>
          <w:b/>
          <w:sz w:val="24"/>
          <w:szCs w:val="24"/>
          <w:lang w:eastAsia="en-US"/>
        </w:rPr>
      </w:pPr>
      <w:r w:rsidRPr="007969D0">
        <w:rPr>
          <w:b/>
          <w:sz w:val="24"/>
          <w:szCs w:val="24"/>
          <w:lang w:eastAsia="en-US"/>
        </w:rPr>
        <w:t xml:space="preserve">Обобщение. </w:t>
      </w:r>
    </w:p>
    <w:p w14:paraId="2910F204" w14:textId="77777777" w:rsidR="00842EC9" w:rsidRPr="007969D0" w:rsidRDefault="00842EC9" w:rsidP="00842EC9">
      <w:pPr>
        <w:rPr>
          <w:b/>
          <w:sz w:val="24"/>
          <w:szCs w:val="24"/>
          <w:lang w:eastAsia="en-US"/>
        </w:rPr>
      </w:pPr>
      <w:r w:rsidRPr="007969D0">
        <w:rPr>
          <w:b/>
          <w:sz w:val="24"/>
          <w:szCs w:val="24"/>
          <w:lang w:eastAsia="en-US"/>
        </w:rPr>
        <w:t>Историческое и культурное наследие Раннего Нового времени.</w:t>
      </w:r>
    </w:p>
    <w:p w14:paraId="0A214B76" w14:textId="2105354E" w:rsidR="00842EC9" w:rsidRPr="007969D0" w:rsidRDefault="00842EC9" w:rsidP="00842EC9">
      <w:pPr>
        <w:rPr>
          <w:sz w:val="24"/>
          <w:szCs w:val="24"/>
          <w:lang w:eastAsia="en-US"/>
        </w:rPr>
      </w:pPr>
      <w:r w:rsidRPr="007969D0">
        <w:rPr>
          <w:sz w:val="24"/>
          <w:szCs w:val="24"/>
          <w:lang w:eastAsia="en-US"/>
        </w:rPr>
        <w:t xml:space="preserve">История России. Россия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от Великого княжества к царству.</w:t>
      </w:r>
    </w:p>
    <w:p w14:paraId="3A58B6B3" w14:textId="7C66E3D8" w:rsidR="00842EC9" w:rsidRPr="007969D0" w:rsidRDefault="00842EC9" w:rsidP="00842EC9">
      <w:pPr>
        <w:rPr>
          <w:sz w:val="24"/>
          <w:szCs w:val="24"/>
          <w:lang w:eastAsia="en-US"/>
        </w:rPr>
      </w:pPr>
      <w:r w:rsidRPr="007969D0">
        <w:rPr>
          <w:sz w:val="24"/>
          <w:szCs w:val="24"/>
          <w:lang w:eastAsia="en-US"/>
        </w:rPr>
        <w:t xml:space="preserve">Россия в </w:t>
      </w:r>
      <w:r w:rsidRPr="007969D0">
        <w:rPr>
          <w:sz w:val="24"/>
          <w:szCs w:val="24"/>
          <w:lang w:val="en-US" w:eastAsia="en-US"/>
        </w:rPr>
        <w:t>XVI</w:t>
      </w:r>
      <w:r w:rsidRPr="007969D0">
        <w:rPr>
          <w:sz w:val="24"/>
          <w:szCs w:val="24"/>
          <w:lang w:eastAsia="en-US"/>
        </w:rPr>
        <w:t xml:space="preserve"> в. </w:t>
      </w:r>
    </w:p>
    <w:p w14:paraId="7865B9C8" w14:textId="7D4CD023" w:rsidR="00842EC9" w:rsidRPr="007969D0" w:rsidRDefault="00842EC9" w:rsidP="00842EC9">
      <w:pPr>
        <w:rPr>
          <w:sz w:val="24"/>
          <w:szCs w:val="24"/>
          <w:lang w:eastAsia="en-US"/>
        </w:rPr>
      </w:pPr>
      <w:r w:rsidRPr="007969D0">
        <w:rPr>
          <w:sz w:val="24"/>
          <w:szCs w:val="24"/>
          <w:lang w:eastAsia="en-US"/>
        </w:rPr>
        <w:t xml:space="preserve">Завершение объединения русских земель. Княжение Василия </w:t>
      </w:r>
      <w:r w:rsidRPr="007969D0">
        <w:rPr>
          <w:sz w:val="24"/>
          <w:szCs w:val="24"/>
          <w:lang w:val="en-US" w:eastAsia="en-US"/>
        </w:rPr>
        <w:t>III</w:t>
      </w:r>
      <w:r w:rsidRPr="007969D0">
        <w:rPr>
          <w:sz w:val="24"/>
          <w:szCs w:val="24"/>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969D0">
        <w:rPr>
          <w:sz w:val="24"/>
          <w:szCs w:val="24"/>
          <w:lang w:val="en-US" w:eastAsia="en-US"/>
        </w:rPr>
        <w:t>XVI</w:t>
      </w:r>
      <w:r w:rsidRPr="007969D0">
        <w:rPr>
          <w:sz w:val="24"/>
          <w:szCs w:val="24"/>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19515CE" w14:textId="77777777" w:rsidR="00842EC9" w:rsidRPr="007969D0" w:rsidRDefault="00842EC9" w:rsidP="00842EC9">
      <w:pPr>
        <w:rPr>
          <w:sz w:val="24"/>
          <w:szCs w:val="24"/>
          <w:lang w:eastAsia="en-US"/>
        </w:rPr>
      </w:pPr>
      <w:r w:rsidRPr="007969D0">
        <w:rPr>
          <w:sz w:val="24"/>
          <w:szCs w:val="24"/>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F726C41" w14:textId="59067B9D" w:rsidR="00842EC9" w:rsidRPr="007969D0" w:rsidRDefault="00842EC9" w:rsidP="00842EC9">
      <w:pPr>
        <w:rPr>
          <w:sz w:val="24"/>
          <w:szCs w:val="24"/>
          <w:lang w:eastAsia="en-US"/>
        </w:rPr>
      </w:pPr>
      <w:r w:rsidRPr="007969D0">
        <w:rPr>
          <w:b/>
          <w:sz w:val="24"/>
          <w:szCs w:val="24"/>
          <w:lang w:eastAsia="en-US"/>
        </w:rPr>
        <w:t xml:space="preserve">Царствование Ивана </w:t>
      </w:r>
      <w:r w:rsidRPr="007969D0">
        <w:rPr>
          <w:b/>
          <w:sz w:val="24"/>
          <w:szCs w:val="24"/>
          <w:lang w:val="en-US" w:eastAsia="en-US"/>
        </w:rPr>
        <w:t>IV</w:t>
      </w:r>
      <w:r w:rsidRPr="007969D0">
        <w:rPr>
          <w:b/>
          <w:sz w:val="24"/>
          <w:szCs w:val="24"/>
          <w:lang w:eastAsia="en-US"/>
        </w:rPr>
        <w:t>. Регентство Елены Глинской. Сопротивление удельных князей великокняжеской</w:t>
      </w:r>
      <w:r w:rsidRPr="007969D0">
        <w:rPr>
          <w:sz w:val="24"/>
          <w:szCs w:val="24"/>
          <w:lang w:eastAsia="en-US"/>
        </w:rPr>
        <w:t xml:space="preserve"> власти. Унификация денежной системы.</w:t>
      </w:r>
    </w:p>
    <w:p w14:paraId="63AFF385" w14:textId="77777777" w:rsidR="00842EC9" w:rsidRPr="007969D0" w:rsidRDefault="00842EC9" w:rsidP="00842EC9">
      <w:pPr>
        <w:rPr>
          <w:sz w:val="24"/>
          <w:szCs w:val="24"/>
          <w:lang w:eastAsia="en-US"/>
        </w:rPr>
      </w:pPr>
      <w:r w:rsidRPr="007969D0">
        <w:rPr>
          <w:sz w:val="24"/>
          <w:szCs w:val="24"/>
          <w:lang w:eastAsia="en-US"/>
        </w:rPr>
        <w:t>Период боярского правления. Борьба за власть между боярскими кланами. Губная реформа. Московское восстание 1547 г. Ереси.</w:t>
      </w:r>
    </w:p>
    <w:p w14:paraId="701E2389" w14:textId="77777777" w:rsidR="00842EC9" w:rsidRPr="007969D0" w:rsidRDefault="00842EC9" w:rsidP="00842EC9">
      <w:pPr>
        <w:rPr>
          <w:sz w:val="24"/>
          <w:szCs w:val="24"/>
          <w:lang w:eastAsia="en-US"/>
        </w:rPr>
      </w:pPr>
      <w:r w:rsidRPr="007969D0">
        <w:rPr>
          <w:sz w:val="24"/>
          <w:szCs w:val="24"/>
          <w:lang w:eastAsia="en-US"/>
        </w:rPr>
        <w:t xml:space="preserve">Принятие Иваном </w:t>
      </w:r>
      <w:r w:rsidRPr="007969D0">
        <w:rPr>
          <w:sz w:val="24"/>
          <w:szCs w:val="24"/>
          <w:lang w:val="en-US" w:eastAsia="en-US"/>
        </w:rPr>
        <w:t>IV</w:t>
      </w:r>
      <w:r w:rsidRPr="007969D0">
        <w:rPr>
          <w:sz w:val="24"/>
          <w:szCs w:val="24"/>
          <w:lang w:eastAsia="en-US"/>
        </w:rPr>
        <w:t xml:space="preserve"> царского титула. Реформы середины </w:t>
      </w:r>
      <w:r w:rsidRPr="007969D0">
        <w:rPr>
          <w:sz w:val="24"/>
          <w:szCs w:val="24"/>
          <w:lang w:val="en-US" w:eastAsia="en-US"/>
        </w:rPr>
        <w:t>XVI</w:t>
      </w:r>
      <w:r w:rsidRPr="007969D0">
        <w:rPr>
          <w:sz w:val="24"/>
          <w:szCs w:val="24"/>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F462007" w14:textId="77777777"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w:t>
      </w:r>
      <w:r w:rsidRPr="007969D0">
        <w:rPr>
          <w:sz w:val="24"/>
          <w:szCs w:val="24"/>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w:t>
      </w:r>
      <w:r w:rsidRPr="007969D0">
        <w:rPr>
          <w:sz w:val="24"/>
          <w:szCs w:val="24"/>
          <w:lang w:eastAsia="en-US"/>
        </w:rPr>
        <w:lastRenderedPageBreak/>
        <w:t>войне. Поход Ермака Тимофеевича на Сибирское ханство. Начало присоединения к России Западной Сибири.</w:t>
      </w:r>
    </w:p>
    <w:p w14:paraId="50477DB1" w14:textId="77777777" w:rsidR="00842EC9" w:rsidRPr="007969D0" w:rsidRDefault="00842EC9" w:rsidP="00842EC9">
      <w:pPr>
        <w:rPr>
          <w:sz w:val="24"/>
          <w:szCs w:val="24"/>
          <w:lang w:eastAsia="en-US"/>
        </w:rPr>
      </w:pPr>
      <w:r w:rsidRPr="007969D0">
        <w:rPr>
          <w:sz w:val="24"/>
          <w:szCs w:val="24"/>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1ADBE46" w14:textId="77777777" w:rsidR="00842EC9" w:rsidRPr="007969D0" w:rsidRDefault="00842EC9" w:rsidP="00842EC9">
      <w:pPr>
        <w:rPr>
          <w:sz w:val="24"/>
          <w:szCs w:val="24"/>
          <w:lang w:eastAsia="en-US"/>
        </w:rPr>
      </w:pPr>
      <w:r w:rsidRPr="007969D0">
        <w:rPr>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1696E80" w14:textId="77777777" w:rsidR="00842EC9" w:rsidRPr="007969D0" w:rsidRDefault="00842EC9" w:rsidP="00842EC9">
      <w:pPr>
        <w:rPr>
          <w:sz w:val="24"/>
          <w:szCs w:val="24"/>
          <w:lang w:eastAsia="en-US"/>
        </w:rPr>
      </w:pPr>
      <w:r w:rsidRPr="007969D0">
        <w:rPr>
          <w:sz w:val="24"/>
          <w:szCs w:val="24"/>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24C113FF" w14:textId="451704FD" w:rsidR="00842EC9" w:rsidRPr="007969D0" w:rsidRDefault="00842EC9" w:rsidP="00842EC9">
      <w:pPr>
        <w:rPr>
          <w:sz w:val="24"/>
          <w:szCs w:val="24"/>
          <w:lang w:eastAsia="en-US"/>
        </w:rPr>
      </w:pPr>
      <w:r w:rsidRPr="007969D0">
        <w:rPr>
          <w:sz w:val="24"/>
          <w:szCs w:val="24"/>
          <w:lang w:eastAsia="en-US"/>
        </w:rPr>
        <w:t xml:space="preserve"> Россия в конце </w:t>
      </w:r>
      <w:r w:rsidRPr="007969D0">
        <w:rPr>
          <w:sz w:val="24"/>
          <w:szCs w:val="24"/>
          <w:lang w:val="en-US" w:eastAsia="en-US"/>
        </w:rPr>
        <w:t>XVI</w:t>
      </w:r>
      <w:r w:rsidRPr="007969D0">
        <w:rPr>
          <w:sz w:val="24"/>
          <w:szCs w:val="24"/>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E28DBE8" w14:textId="0015EDD1" w:rsidR="00842EC9" w:rsidRPr="007969D0" w:rsidRDefault="00842EC9" w:rsidP="00842EC9">
      <w:pPr>
        <w:rPr>
          <w:b/>
          <w:sz w:val="24"/>
          <w:szCs w:val="24"/>
          <w:lang w:eastAsia="en-US"/>
        </w:rPr>
      </w:pPr>
      <w:r w:rsidRPr="007969D0">
        <w:rPr>
          <w:b/>
          <w:sz w:val="24"/>
          <w:szCs w:val="24"/>
          <w:lang w:eastAsia="en-US"/>
        </w:rPr>
        <w:t xml:space="preserve">Смута в России. </w:t>
      </w:r>
    </w:p>
    <w:p w14:paraId="20890496" w14:textId="11F65463" w:rsidR="00842EC9" w:rsidRPr="007969D0" w:rsidRDefault="00842EC9" w:rsidP="00842EC9">
      <w:pPr>
        <w:rPr>
          <w:sz w:val="24"/>
          <w:szCs w:val="24"/>
          <w:lang w:eastAsia="en-US"/>
        </w:rPr>
      </w:pPr>
      <w:r w:rsidRPr="007969D0">
        <w:rPr>
          <w:sz w:val="24"/>
          <w:szCs w:val="24"/>
          <w:lang w:eastAsia="en-US"/>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4381B5E6" w14:textId="5976E818" w:rsidR="00842EC9" w:rsidRPr="007969D0" w:rsidRDefault="00842EC9" w:rsidP="00842EC9">
      <w:pPr>
        <w:rPr>
          <w:sz w:val="24"/>
          <w:szCs w:val="24"/>
          <w:lang w:eastAsia="en-US"/>
        </w:rPr>
      </w:pPr>
      <w:r w:rsidRPr="007969D0">
        <w:rPr>
          <w:sz w:val="24"/>
          <w:szCs w:val="24"/>
          <w:lang w:eastAsia="en-US"/>
        </w:rPr>
        <w:t xml:space="preserve">Смутное время начала </w:t>
      </w:r>
      <w:r w:rsidRPr="007969D0">
        <w:rPr>
          <w:sz w:val="24"/>
          <w:szCs w:val="24"/>
          <w:lang w:val="en-US" w:eastAsia="en-US"/>
        </w:rPr>
        <w:t>XVII</w:t>
      </w:r>
      <w:r w:rsidRPr="007969D0">
        <w:rPr>
          <w:sz w:val="24"/>
          <w:szCs w:val="24"/>
          <w:lang w:eastAsia="en-US"/>
        </w:rPr>
        <w:t xml:space="preserve"> в. Дискуссия о его причинах. Самозванцы и самозванство. Личность Лжедмитрия </w:t>
      </w:r>
      <w:r w:rsidRPr="007969D0">
        <w:rPr>
          <w:sz w:val="24"/>
          <w:szCs w:val="24"/>
          <w:lang w:val="en-US" w:eastAsia="en-US"/>
        </w:rPr>
        <w:t>I</w:t>
      </w:r>
      <w:r w:rsidRPr="007969D0">
        <w:rPr>
          <w:sz w:val="24"/>
          <w:szCs w:val="24"/>
          <w:lang w:eastAsia="en-US"/>
        </w:rPr>
        <w:t xml:space="preserve"> и его политика. Восстание 1606 г. и убийство самозванца.</w:t>
      </w:r>
    </w:p>
    <w:p w14:paraId="622C165D" w14:textId="77777777" w:rsidR="00842EC9" w:rsidRPr="007969D0" w:rsidRDefault="00842EC9" w:rsidP="00842EC9">
      <w:pPr>
        <w:rPr>
          <w:sz w:val="24"/>
          <w:szCs w:val="24"/>
          <w:lang w:eastAsia="en-US"/>
        </w:rPr>
      </w:pPr>
      <w:r w:rsidRPr="007969D0">
        <w:rPr>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w:t>
      </w:r>
      <w:r w:rsidRPr="007969D0">
        <w:rPr>
          <w:sz w:val="24"/>
          <w:szCs w:val="24"/>
          <w:lang w:val="en-US" w:eastAsia="en-US"/>
        </w:rPr>
        <w:t>II</w:t>
      </w:r>
      <w:r w:rsidRPr="007969D0">
        <w:rPr>
          <w:sz w:val="24"/>
          <w:szCs w:val="24"/>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5062D782" w14:textId="77777777" w:rsidR="00842EC9" w:rsidRPr="007969D0" w:rsidRDefault="00842EC9" w:rsidP="00842EC9">
      <w:pPr>
        <w:rPr>
          <w:sz w:val="24"/>
          <w:szCs w:val="24"/>
          <w:lang w:eastAsia="en-US"/>
        </w:rPr>
      </w:pPr>
      <w:r w:rsidRPr="007969D0">
        <w:rPr>
          <w:sz w:val="24"/>
          <w:szCs w:val="24"/>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AF27B60" w14:textId="336E5F41" w:rsidR="00842EC9" w:rsidRPr="007969D0" w:rsidRDefault="00842EC9" w:rsidP="00842EC9">
      <w:pPr>
        <w:rPr>
          <w:sz w:val="24"/>
          <w:szCs w:val="24"/>
          <w:lang w:eastAsia="en-US"/>
        </w:rPr>
      </w:pPr>
      <w:r w:rsidRPr="007969D0">
        <w:rPr>
          <w:sz w:val="24"/>
          <w:szCs w:val="24"/>
          <w:lang w:eastAsia="en-US"/>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3741A52" w14:textId="35793FB5" w:rsidR="00842EC9" w:rsidRPr="007969D0" w:rsidRDefault="00842EC9" w:rsidP="00842EC9">
      <w:pPr>
        <w:rPr>
          <w:b/>
          <w:sz w:val="24"/>
          <w:szCs w:val="24"/>
          <w:lang w:eastAsia="en-US"/>
        </w:rPr>
      </w:pPr>
      <w:r w:rsidRPr="007969D0">
        <w:rPr>
          <w:b/>
          <w:sz w:val="24"/>
          <w:szCs w:val="24"/>
          <w:lang w:eastAsia="en-US"/>
        </w:rPr>
        <w:t xml:space="preserve">Россия в </w:t>
      </w:r>
      <w:r w:rsidRPr="007969D0">
        <w:rPr>
          <w:b/>
          <w:sz w:val="24"/>
          <w:szCs w:val="24"/>
          <w:lang w:val="en-US" w:eastAsia="en-US"/>
        </w:rPr>
        <w:t>XVII</w:t>
      </w:r>
      <w:r w:rsidRPr="007969D0">
        <w:rPr>
          <w:b/>
          <w:sz w:val="24"/>
          <w:szCs w:val="24"/>
          <w:lang w:eastAsia="en-US"/>
        </w:rPr>
        <w:t xml:space="preserve"> в. </w:t>
      </w:r>
    </w:p>
    <w:p w14:paraId="58228CC9" w14:textId="08E23E2F" w:rsidR="00842EC9" w:rsidRPr="007969D0" w:rsidRDefault="00842EC9" w:rsidP="00842EC9">
      <w:pPr>
        <w:rPr>
          <w:sz w:val="24"/>
          <w:szCs w:val="24"/>
          <w:lang w:eastAsia="en-US"/>
        </w:rPr>
      </w:pPr>
      <w:r w:rsidRPr="007969D0">
        <w:rPr>
          <w:sz w:val="24"/>
          <w:szCs w:val="24"/>
          <w:lang w:eastAsia="en-US"/>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07FE26C" w14:textId="77777777" w:rsidR="00842EC9" w:rsidRPr="007969D0" w:rsidRDefault="00842EC9" w:rsidP="00842EC9">
      <w:pPr>
        <w:rPr>
          <w:sz w:val="24"/>
          <w:szCs w:val="24"/>
          <w:lang w:eastAsia="en-US"/>
        </w:rPr>
      </w:pPr>
      <w:r w:rsidRPr="007969D0">
        <w:rPr>
          <w:sz w:val="24"/>
          <w:szCs w:val="24"/>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51E1631" w14:textId="66305BA1"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 </w:t>
      </w:r>
      <w:r w:rsidRPr="007969D0">
        <w:rPr>
          <w:sz w:val="24"/>
          <w:szCs w:val="24"/>
          <w:lang w:val="en-US" w:eastAsia="en-US"/>
        </w:rPr>
        <w:t>XVII</w:t>
      </w:r>
      <w:r w:rsidRPr="007969D0">
        <w:rPr>
          <w:sz w:val="24"/>
          <w:szCs w:val="24"/>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E45F7D1" w14:textId="1D6A60D5" w:rsidR="00842EC9" w:rsidRPr="007969D0" w:rsidRDefault="00842EC9" w:rsidP="00842EC9">
      <w:pPr>
        <w:rPr>
          <w:sz w:val="24"/>
          <w:szCs w:val="24"/>
          <w:lang w:eastAsia="en-US"/>
        </w:rPr>
      </w:pPr>
      <w:r w:rsidRPr="007969D0">
        <w:rPr>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w:t>
      </w:r>
      <w:r w:rsidRPr="007969D0">
        <w:rPr>
          <w:sz w:val="24"/>
          <w:szCs w:val="24"/>
          <w:lang w:eastAsia="en-US"/>
        </w:rPr>
        <w:lastRenderedPageBreak/>
        <w:t xml:space="preserve">крестьяне, холопы. Русская деревня в </w:t>
      </w:r>
      <w:r w:rsidRPr="007969D0">
        <w:rPr>
          <w:sz w:val="24"/>
          <w:szCs w:val="24"/>
          <w:lang w:val="en-US" w:eastAsia="en-US"/>
        </w:rPr>
        <w:t>XVII</w:t>
      </w:r>
      <w:r w:rsidRPr="007969D0">
        <w:rPr>
          <w:sz w:val="24"/>
          <w:szCs w:val="24"/>
          <w:lang w:eastAsia="en-US"/>
        </w:rPr>
        <w:t xml:space="preserve"> в. Городские восстания середины </w:t>
      </w:r>
      <w:r w:rsidRPr="007969D0">
        <w:rPr>
          <w:sz w:val="24"/>
          <w:szCs w:val="24"/>
          <w:lang w:val="en-US" w:eastAsia="en-US"/>
        </w:rPr>
        <w:t>XVII</w:t>
      </w:r>
      <w:r w:rsidRPr="007969D0">
        <w:rPr>
          <w:sz w:val="24"/>
          <w:szCs w:val="24"/>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D40F89A" w14:textId="71AC60E3"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XVII</w:t>
      </w:r>
      <w:r w:rsidRPr="007969D0">
        <w:rPr>
          <w:sz w:val="24"/>
          <w:szCs w:val="24"/>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108DE02C" w14:textId="77777777" w:rsidR="00842EC9" w:rsidRPr="007969D0" w:rsidRDefault="00842EC9" w:rsidP="00842EC9">
      <w:pPr>
        <w:rPr>
          <w:sz w:val="24"/>
          <w:szCs w:val="24"/>
          <w:lang w:eastAsia="en-US"/>
        </w:rPr>
      </w:pPr>
      <w:r w:rsidRPr="007969D0">
        <w:rPr>
          <w:sz w:val="24"/>
          <w:szCs w:val="24"/>
          <w:lang w:eastAsia="en-US"/>
        </w:rPr>
        <w:t xml:space="preserve">Белгородская засечная черта. Конфликты с Османской империей. «Азовское осадное сидение». </w:t>
      </w:r>
      <w:r w:rsidRPr="00842EC9">
        <w:rPr>
          <w:lang w:eastAsia="en-US"/>
        </w:rPr>
        <w:t>«</w:t>
      </w:r>
      <w:r w:rsidRPr="007969D0">
        <w:rPr>
          <w:sz w:val="24"/>
          <w:szCs w:val="24"/>
          <w:lang w:eastAsia="en-US"/>
        </w:rP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DDDC29D" w14:textId="77777777" w:rsidR="00842EC9" w:rsidRPr="007969D0" w:rsidRDefault="00842EC9" w:rsidP="00842EC9">
      <w:pPr>
        <w:rPr>
          <w:sz w:val="24"/>
          <w:szCs w:val="24"/>
          <w:lang w:eastAsia="en-US"/>
        </w:rPr>
      </w:pPr>
      <w:r w:rsidRPr="007969D0">
        <w:rPr>
          <w:sz w:val="24"/>
          <w:szCs w:val="24"/>
          <w:lang w:eastAsia="en-US"/>
        </w:rPr>
        <w:t xml:space="preserve">150.5.2.3.5. Освоение новых территорий. Народы России в </w:t>
      </w:r>
      <w:r w:rsidRPr="007969D0">
        <w:rPr>
          <w:sz w:val="24"/>
          <w:szCs w:val="24"/>
          <w:lang w:val="en-US" w:eastAsia="en-US"/>
        </w:rPr>
        <w:t>XVII</w:t>
      </w:r>
      <w:r w:rsidRPr="007969D0">
        <w:rPr>
          <w:sz w:val="24"/>
          <w:szCs w:val="24"/>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F7FD794" w14:textId="6ABE1C41" w:rsidR="00842EC9" w:rsidRPr="007969D0" w:rsidRDefault="00842EC9" w:rsidP="00842EC9">
      <w:pPr>
        <w:rPr>
          <w:b/>
          <w:sz w:val="24"/>
          <w:szCs w:val="24"/>
          <w:lang w:eastAsia="en-US"/>
        </w:rPr>
      </w:pPr>
      <w:r w:rsidRPr="007969D0">
        <w:rPr>
          <w:b/>
          <w:sz w:val="24"/>
          <w:szCs w:val="24"/>
          <w:lang w:eastAsia="en-US"/>
        </w:rPr>
        <w:t xml:space="preserve">Культурное пространство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567E1ABC" w14:textId="77777777" w:rsidR="00842EC9" w:rsidRPr="007969D0" w:rsidRDefault="00842EC9" w:rsidP="00842EC9">
      <w:pPr>
        <w:rPr>
          <w:sz w:val="24"/>
          <w:szCs w:val="24"/>
          <w:lang w:eastAsia="en-US"/>
        </w:rPr>
      </w:pPr>
      <w:r w:rsidRPr="007969D0">
        <w:rPr>
          <w:sz w:val="24"/>
          <w:szCs w:val="24"/>
          <w:lang w:eastAsia="en-US"/>
        </w:rPr>
        <w:t xml:space="preserve">Изменения в картине мира человека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3ED4938F" w14:textId="77777777" w:rsidR="00842EC9" w:rsidRPr="007969D0" w:rsidRDefault="00842EC9" w:rsidP="00842EC9">
      <w:pPr>
        <w:rPr>
          <w:sz w:val="24"/>
          <w:szCs w:val="24"/>
          <w:lang w:eastAsia="en-US"/>
        </w:rPr>
      </w:pPr>
      <w:r w:rsidRPr="007969D0">
        <w:rPr>
          <w:sz w:val="24"/>
          <w:szCs w:val="24"/>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C2DB90D" w14:textId="77777777" w:rsidR="00842EC9" w:rsidRPr="007969D0" w:rsidRDefault="00842EC9" w:rsidP="00842EC9">
      <w:pPr>
        <w:rPr>
          <w:sz w:val="24"/>
          <w:szCs w:val="24"/>
          <w:lang w:eastAsia="en-US"/>
        </w:rPr>
      </w:pPr>
      <w:r w:rsidRPr="007969D0">
        <w:rPr>
          <w:sz w:val="24"/>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969D0">
        <w:rPr>
          <w:sz w:val="24"/>
          <w:szCs w:val="24"/>
          <w:lang w:val="en-US" w:eastAsia="en-US"/>
        </w:rPr>
        <w:t>XVII</w:t>
      </w:r>
      <w:r w:rsidRPr="007969D0">
        <w:rPr>
          <w:sz w:val="24"/>
          <w:szCs w:val="24"/>
          <w:lang w:eastAsia="en-US"/>
        </w:rPr>
        <w:t xml:space="preserve"> в.</w:t>
      </w:r>
    </w:p>
    <w:p w14:paraId="01211B57" w14:textId="77777777" w:rsidR="00842EC9" w:rsidRPr="007969D0" w:rsidRDefault="00842EC9" w:rsidP="00842EC9">
      <w:pPr>
        <w:rPr>
          <w:sz w:val="24"/>
          <w:szCs w:val="24"/>
          <w:lang w:eastAsia="en-US"/>
        </w:rPr>
      </w:pPr>
      <w:r w:rsidRPr="007969D0">
        <w:rPr>
          <w:sz w:val="24"/>
          <w:szCs w:val="24"/>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E229692" w14:textId="7F4157B3"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w:t>
      </w:r>
    </w:p>
    <w:p w14:paraId="3FF74132" w14:textId="3ECF0203" w:rsidR="00842EC9" w:rsidRPr="007969D0" w:rsidRDefault="00842EC9" w:rsidP="00842EC9">
      <w:pPr>
        <w:rPr>
          <w:b/>
          <w:sz w:val="24"/>
          <w:szCs w:val="24"/>
          <w:lang w:eastAsia="en-US"/>
        </w:rPr>
      </w:pPr>
      <w:r w:rsidRPr="007969D0">
        <w:rPr>
          <w:b/>
          <w:sz w:val="24"/>
          <w:szCs w:val="24"/>
          <w:lang w:eastAsia="en-US"/>
        </w:rPr>
        <w:t xml:space="preserve">Обобщение. </w:t>
      </w:r>
    </w:p>
    <w:p w14:paraId="09175C7C" w14:textId="77777777" w:rsidR="007E7BE0" w:rsidRPr="007969D0" w:rsidRDefault="007E7BE0" w:rsidP="00842EC9">
      <w:pPr>
        <w:rPr>
          <w:sz w:val="24"/>
          <w:szCs w:val="24"/>
          <w:lang w:eastAsia="en-US"/>
        </w:rPr>
      </w:pPr>
    </w:p>
    <w:p w14:paraId="0B8CFE99" w14:textId="1FE9ED3A" w:rsidR="00842EC9" w:rsidRPr="007969D0" w:rsidRDefault="00842EC9" w:rsidP="007E7BE0">
      <w:pPr>
        <w:jc w:val="center"/>
        <w:rPr>
          <w:b/>
          <w:sz w:val="24"/>
          <w:szCs w:val="24"/>
          <w:lang w:eastAsia="en-US"/>
        </w:rPr>
      </w:pPr>
      <w:r w:rsidRPr="007969D0">
        <w:rPr>
          <w:b/>
          <w:sz w:val="24"/>
          <w:szCs w:val="24"/>
          <w:lang w:eastAsia="en-US"/>
        </w:rPr>
        <w:t>Содержание обу</w:t>
      </w:r>
      <w:r w:rsidR="007E7BE0" w:rsidRPr="007969D0">
        <w:rPr>
          <w:b/>
          <w:sz w:val="24"/>
          <w:szCs w:val="24"/>
          <w:lang w:eastAsia="en-US"/>
        </w:rPr>
        <w:t>чения в 8 классе</w:t>
      </w:r>
    </w:p>
    <w:p w14:paraId="6C3E99F1" w14:textId="77777777" w:rsidR="007E7BE0" w:rsidRPr="007969D0" w:rsidRDefault="007E7BE0" w:rsidP="00842EC9">
      <w:pPr>
        <w:rPr>
          <w:sz w:val="24"/>
          <w:szCs w:val="24"/>
          <w:lang w:eastAsia="en-US"/>
        </w:rPr>
      </w:pPr>
    </w:p>
    <w:p w14:paraId="3B0FE87B" w14:textId="5F333DAD"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XVIII</w:t>
      </w:r>
      <w:r w:rsidRPr="007969D0">
        <w:rPr>
          <w:b/>
          <w:sz w:val="24"/>
          <w:szCs w:val="24"/>
          <w:lang w:eastAsia="en-US"/>
        </w:rPr>
        <w:t xml:space="preserve"> в. </w:t>
      </w:r>
    </w:p>
    <w:p w14:paraId="6C5699A9" w14:textId="63A25043" w:rsidR="00842EC9" w:rsidRPr="007969D0" w:rsidRDefault="00842EC9" w:rsidP="00842EC9">
      <w:pPr>
        <w:rPr>
          <w:b/>
          <w:sz w:val="24"/>
          <w:szCs w:val="24"/>
          <w:lang w:eastAsia="en-US"/>
        </w:rPr>
      </w:pPr>
      <w:r w:rsidRPr="007969D0">
        <w:rPr>
          <w:b/>
          <w:sz w:val="24"/>
          <w:szCs w:val="24"/>
          <w:lang w:eastAsia="en-US"/>
        </w:rPr>
        <w:t xml:space="preserve">Введение. </w:t>
      </w:r>
    </w:p>
    <w:p w14:paraId="5151E693" w14:textId="1A2C4493" w:rsidR="00842EC9" w:rsidRPr="007969D0" w:rsidRDefault="00842EC9" w:rsidP="00842EC9">
      <w:pPr>
        <w:rPr>
          <w:b/>
          <w:sz w:val="24"/>
          <w:szCs w:val="24"/>
          <w:lang w:eastAsia="en-US"/>
        </w:rPr>
      </w:pPr>
      <w:r w:rsidRPr="007969D0">
        <w:rPr>
          <w:b/>
          <w:sz w:val="24"/>
          <w:szCs w:val="24"/>
          <w:lang w:eastAsia="en-US"/>
        </w:rPr>
        <w:t xml:space="preserve">Век Просвещения. </w:t>
      </w:r>
    </w:p>
    <w:p w14:paraId="4E076ABF" w14:textId="77777777" w:rsidR="00842EC9" w:rsidRPr="007969D0" w:rsidRDefault="00842EC9" w:rsidP="00842EC9">
      <w:pPr>
        <w:rPr>
          <w:sz w:val="24"/>
          <w:szCs w:val="24"/>
          <w:lang w:eastAsia="en-US"/>
        </w:rPr>
      </w:pPr>
      <w:r w:rsidRPr="007969D0">
        <w:rPr>
          <w:sz w:val="24"/>
          <w:szCs w:val="24"/>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0D96F6F5" w14:textId="19CED162"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XVIII</w:t>
      </w:r>
      <w:r w:rsidRPr="007969D0">
        <w:rPr>
          <w:b/>
          <w:sz w:val="24"/>
          <w:szCs w:val="24"/>
          <w:lang w:eastAsia="en-US"/>
        </w:rPr>
        <w:t xml:space="preserve"> в. </w:t>
      </w:r>
    </w:p>
    <w:p w14:paraId="738CD91C" w14:textId="4FF8C150" w:rsidR="00842EC9" w:rsidRPr="007969D0" w:rsidRDefault="00842EC9" w:rsidP="00842EC9">
      <w:pPr>
        <w:rPr>
          <w:sz w:val="24"/>
          <w:szCs w:val="24"/>
          <w:lang w:eastAsia="en-US"/>
        </w:rPr>
      </w:pPr>
      <w:r w:rsidRPr="007969D0">
        <w:rPr>
          <w:b/>
          <w:sz w:val="24"/>
          <w:szCs w:val="24"/>
          <w:lang w:eastAsia="en-US"/>
        </w:rPr>
        <w:t xml:space="preserve">Монархии в Европе </w:t>
      </w:r>
      <w:r w:rsidRPr="007969D0">
        <w:rPr>
          <w:b/>
          <w:sz w:val="24"/>
          <w:szCs w:val="24"/>
          <w:lang w:val="en-US" w:eastAsia="en-US"/>
        </w:rPr>
        <w:t>XVIII</w:t>
      </w:r>
      <w:r w:rsidRPr="007969D0">
        <w:rPr>
          <w:sz w:val="24"/>
          <w:szCs w:val="24"/>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D720BA4" w14:textId="629826E5" w:rsidR="00842EC9" w:rsidRPr="007969D0" w:rsidRDefault="00842EC9" w:rsidP="00842EC9">
      <w:pPr>
        <w:rPr>
          <w:sz w:val="24"/>
          <w:szCs w:val="24"/>
          <w:lang w:eastAsia="en-US"/>
        </w:rPr>
      </w:pPr>
      <w:r w:rsidRPr="007969D0">
        <w:rPr>
          <w:b/>
          <w:sz w:val="24"/>
          <w:szCs w:val="24"/>
          <w:lang w:eastAsia="en-US"/>
        </w:rPr>
        <w:t xml:space="preserve">Великобритания в </w:t>
      </w:r>
      <w:r w:rsidRPr="007969D0">
        <w:rPr>
          <w:b/>
          <w:sz w:val="24"/>
          <w:szCs w:val="24"/>
          <w:lang w:val="en-US" w:eastAsia="en-US"/>
        </w:rPr>
        <w:t>XVIII</w:t>
      </w:r>
      <w:r w:rsidRPr="007969D0">
        <w:rPr>
          <w:b/>
          <w:sz w:val="24"/>
          <w:szCs w:val="24"/>
          <w:lang w:eastAsia="en-US"/>
        </w:rPr>
        <w:t xml:space="preserve"> в</w:t>
      </w:r>
      <w:r w:rsidRPr="007969D0">
        <w:rPr>
          <w:sz w:val="24"/>
          <w:szCs w:val="24"/>
          <w:lang w:eastAsia="en-US"/>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w:t>
      </w:r>
      <w:r w:rsidRPr="007969D0">
        <w:rPr>
          <w:sz w:val="24"/>
          <w:szCs w:val="24"/>
          <w:lang w:eastAsia="en-US"/>
        </w:rPr>
        <w:lastRenderedPageBreak/>
        <w:t>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1B35982E" w14:textId="2DFB35F5" w:rsidR="00842EC9" w:rsidRPr="007969D0" w:rsidRDefault="00842EC9" w:rsidP="00842EC9">
      <w:pPr>
        <w:rPr>
          <w:sz w:val="24"/>
          <w:szCs w:val="24"/>
          <w:lang w:eastAsia="en-US"/>
        </w:rPr>
      </w:pPr>
      <w:r w:rsidRPr="007969D0">
        <w:rPr>
          <w:b/>
          <w:sz w:val="24"/>
          <w:szCs w:val="24"/>
          <w:lang w:eastAsia="en-US"/>
        </w:rPr>
        <w:t>Франция. Абсолютная монархия</w:t>
      </w:r>
      <w:r w:rsidRPr="007969D0">
        <w:rPr>
          <w:sz w:val="24"/>
          <w:szCs w:val="24"/>
          <w:lang w:eastAsia="en-US"/>
        </w:rPr>
        <w:t>: политика сохранения старого порядка. Попытки проведения реформ. Королевская власть и сословия.</w:t>
      </w:r>
    </w:p>
    <w:p w14:paraId="721BCB17" w14:textId="539DC7C4" w:rsidR="00842EC9" w:rsidRPr="007969D0" w:rsidRDefault="00842EC9" w:rsidP="00842EC9">
      <w:pPr>
        <w:rPr>
          <w:sz w:val="24"/>
          <w:szCs w:val="24"/>
          <w:lang w:eastAsia="en-US"/>
        </w:rPr>
      </w:pPr>
      <w:r w:rsidRPr="007969D0">
        <w:rPr>
          <w:sz w:val="24"/>
          <w:szCs w:val="24"/>
          <w:lang w:eastAsia="en-US"/>
        </w:rPr>
        <w:t xml:space="preserve">Германские государства, монархия Габсбургов, итальянские земли в </w:t>
      </w:r>
      <w:r w:rsidRPr="007969D0">
        <w:rPr>
          <w:sz w:val="24"/>
          <w:szCs w:val="24"/>
          <w:lang w:val="en-US" w:eastAsia="en-US"/>
        </w:rPr>
        <w:t>XVIII</w:t>
      </w:r>
      <w:r w:rsidRPr="007969D0">
        <w:rPr>
          <w:sz w:val="24"/>
          <w:szCs w:val="24"/>
          <w:lang w:eastAsia="en-US"/>
        </w:rPr>
        <w:t xml:space="preserve"> в. Раздробленность Германии. Возвышение Пруссии. Фридрих </w:t>
      </w:r>
      <w:r w:rsidRPr="007969D0">
        <w:rPr>
          <w:sz w:val="24"/>
          <w:szCs w:val="24"/>
          <w:lang w:val="en-US" w:eastAsia="en-US"/>
        </w:rPr>
        <w:t>II</w:t>
      </w:r>
      <w:r w:rsidRPr="007969D0">
        <w:rPr>
          <w:sz w:val="24"/>
          <w:szCs w:val="24"/>
          <w:lang w:eastAsia="en-US"/>
        </w:rPr>
        <w:t xml:space="preserve"> Великий. Габсбургская монархия в </w:t>
      </w:r>
      <w:r w:rsidRPr="007969D0">
        <w:rPr>
          <w:sz w:val="24"/>
          <w:szCs w:val="24"/>
          <w:lang w:val="en-US" w:eastAsia="en-US"/>
        </w:rPr>
        <w:t>XVIII</w:t>
      </w:r>
      <w:r w:rsidRPr="007969D0">
        <w:rPr>
          <w:sz w:val="24"/>
          <w:szCs w:val="24"/>
          <w:lang w:eastAsia="en-US"/>
        </w:rPr>
        <w:t xml:space="preserve"> в. Правление Марии Терезии и Иосифа </w:t>
      </w:r>
      <w:r w:rsidRPr="007969D0">
        <w:rPr>
          <w:sz w:val="24"/>
          <w:szCs w:val="24"/>
          <w:lang w:val="en-US" w:eastAsia="en-US"/>
        </w:rPr>
        <w:t>II</w:t>
      </w:r>
      <w:r w:rsidRPr="007969D0">
        <w:rPr>
          <w:sz w:val="24"/>
          <w:szCs w:val="24"/>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F4B1BE8" w14:textId="2FD839EE" w:rsidR="00842EC9" w:rsidRPr="007969D0" w:rsidRDefault="00842EC9" w:rsidP="00842EC9">
      <w:pPr>
        <w:rPr>
          <w:sz w:val="24"/>
          <w:szCs w:val="24"/>
          <w:lang w:eastAsia="en-US"/>
        </w:rPr>
      </w:pPr>
      <w:r w:rsidRPr="007969D0">
        <w:rPr>
          <w:sz w:val="24"/>
          <w:szCs w:val="24"/>
          <w:lang w:eastAsia="en-US"/>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7969D0">
        <w:rPr>
          <w:sz w:val="24"/>
          <w:szCs w:val="24"/>
          <w:lang w:val="en-US" w:eastAsia="en-US"/>
        </w:rPr>
        <w:t>III</w:t>
      </w:r>
      <w:r w:rsidRPr="007969D0">
        <w:rPr>
          <w:sz w:val="24"/>
          <w:szCs w:val="24"/>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F7A5225" w14:textId="37199FC8" w:rsidR="00842EC9" w:rsidRPr="007969D0" w:rsidRDefault="00842EC9" w:rsidP="00842EC9">
      <w:pPr>
        <w:rPr>
          <w:sz w:val="24"/>
          <w:szCs w:val="24"/>
          <w:lang w:eastAsia="en-US"/>
        </w:rPr>
      </w:pPr>
      <w:r w:rsidRPr="007969D0">
        <w:rPr>
          <w:sz w:val="24"/>
          <w:szCs w:val="24"/>
          <w:lang w:eastAsia="en-US"/>
        </w:rPr>
        <w:t xml:space="preserve">Британские колонии в Северной Америке: борьба за независимость. </w:t>
      </w:r>
    </w:p>
    <w:p w14:paraId="42AE3E7E" w14:textId="77777777" w:rsidR="00842EC9" w:rsidRPr="007969D0" w:rsidRDefault="00842EC9" w:rsidP="00842EC9">
      <w:pPr>
        <w:rPr>
          <w:sz w:val="24"/>
          <w:szCs w:val="24"/>
          <w:lang w:eastAsia="en-US"/>
        </w:rPr>
      </w:pPr>
      <w:r w:rsidRPr="007969D0">
        <w:rPr>
          <w:sz w:val="24"/>
          <w:szCs w:val="24"/>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31A034BA" w14:textId="535A9843" w:rsidR="00842EC9" w:rsidRPr="007969D0" w:rsidRDefault="00842EC9" w:rsidP="00842EC9">
      <w:pPr>
        <w:rPr>
          <w:b/>
          <w:sz w:val="24"/>
          <w:szCs w:val="24"/>
          <w:lang w:eastAsia="en-US"/>
        </w:rPr>
      </w:pPr>
      <w:r w:rsidRPr="007969D0">
        <w:rPr>
          <w:b/>
          <w:sz w:val="24"/>
          <w:szCs w:val="24"/>
          <w:lang w:eastAsia="en-US"/>
        </w:rPr>
        <w:t xml:space="preserve">Французская революция конца </w:t>
      </w:r>
      <w:r w:rsidRPr="007969D0">
        <w:rPr>
          <w:b/>
          <w:sz w:val="24"/>
          <w:szCs w:val="24"/>
          <w:lang w:val="en-US" w:eastAsia="en-US"/>
        </w:rPr>
        <w:t>XVIII</w:t>
      </w:r>
      <w:r w:rsidRPr="007969D0">
        <w:rPr>
          <w:b/>
          <w:sz w:val="24"/>
          <w:szCs w:val="24"/>
          <w:lang w:eastAsia="en-US"/>
        </w:rPr>
        <w:t xml:space="preserve"> в. </w:t>
      </w:r>
    </w:p>
    <w:p w14:paraId="6A138BF3" w14:textId="77777777" w:rsidR="00842EC9" w:rsidRPr="007969D0" w:rsidRDefault="00842EC9" w:rsidP="00842EC9">
      <w:pPr>
        <w:rPr>
          <w:sz w:val="24"/>
          <w:szCs w:val="24"/>
          <w:lang w:eastAsia="en-US"/>
        </w:rPr>
      </w:pPr>
      <w:r w:rsidRPr="007969D0">
        <w:rPr>
          <w:sz w:val="24"/>
          <w:szCs w:val="24"/>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AECD4F4" w14:textId="618EC284" w:rsidR="00842EC9" w:rsidRPr="007969D0" w:rsidRDefault="00842EC9" w:rsidP="00842EC9">
      <w:pPr>
        <w:rPr>
          <w:b/>
          <w:sz w:val="24"/>
          <w:szCs w:val="24"/>
          <w:lang w:eastAsia="en-US"/>
        </w:rPr>
      </w:pPr>
      <w:r w:rsidRPr="007969D0">
        <w:rPr>
          <w:b/>
          <w:sz w:val="24"/>
          <w:szCs w:val="24"/>
          <w:lang w:eastAsia="en-US"/>
        </w:rPr>
        <w:t xml:space="preserve">Европейская культура в </w:t>
      </w:r>
      <w:r w:rsidRPr="007969D0">
        <w:rPr>
          <w:b/>
          <w:sz w:val="24"/>
          <w:szCs w:val="24"/>
          <w:lang w:val="en-US" w:eastAsia="en-US"/>
        </w:rPr>
        <w:t>XVIII</w:t>
      </w:r>
      <w:r w:rsidRPr="007969D0">
        <w:rPr>
          <w:b/>
          <w:sz w:val="24"/>
          <w:szCs w:val="24"/>
          <w:lang w:eastAsia="en-US"/>
        </w:rPr>
        <w:t xml:space="preserve"> в. </w:t>
      </w:r>
    </w:p>
    <w:p w14:paraId="3AB248CB" w14:textId="77777777" w:rsidR="00842EC9" w:rsidRPr="007969D0" w:rsidRDefault="00842EC9" w:rsidP="00842EC9">
      <w:pPr>
        <w:rPr>
          <w:sz w:val="24"/>
          <w:szCs w:val="24"/>
          <w:lang w:eastAsia="en-US"/>
        </w:rPr>
      </w:pPr>
      <w:r w:rsidRPr="007969D0">
        <w:rPr>
          <w:sz w:val="24"/>
          <w:szCs w:val="24"/>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969D0">
        <w:rPr>
          <w:sz w:val="24"/>
          <w:szCs w:val="24"/>
          <w:lang w:val="en-US" w:eastAsia="en-US"/>
        </w:rPr>
        <w:t>XVIII</w:t>
      </w:r>
      <w:r w:rsidRPr="007969D0">
        <w:rPr>
          <w:sz w:val="24"/>
          <w:szCs w:val="24"/>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49F5768" w14:textId="47F8EEB5"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XVIII</w:t>
      </w:r>
      <w:r w:rsidRPr="007969D0">
        <w:rPr>
          <w:b/>
          <w:sz w:val="24"/>
          <w:szCs w:val="24"/>
          <w:lang w:eastAsia="en-US"/>
        </w:rPr>
        <w:t xml:space="preserve"> в. </w:t>
      </w:r>
    </w:p>
    <w:p w14:paraId="4FE90B72" w14:textId="77777777" w:rsidR="00842EC9" w:rsidRPr="007969D0" w:rsidRDefault="00842EC9" w:rsidP="00842EC9">
      <w:pPr>
        <w:rPr>
          <w:sz w:val="24"/>
          <w:szCs w:val="24"/>
          <w:lang w:eastAsia="en-US"/>
        </w:rPr>
      </w:pPr>
      <w:r w:rsidRPr="007969D0">
        <w:rPr>
          <w:sz w:val="24"/>
          <w:szCs w:val="24"/>
          <w:lang w:eastAsia="en-US"/>
        </w:rPr>
        <w:t xml:space="preserve">Проблемы европейского баланса сил и дипломатия. Участие России в международных отношениях в </w:t>
      </w:r>
      <w:r w:rsidRPr="007969D0">
        <w:rPr>
          <w:sz w:val="24"/>
          <w:szCs w:val="24"/>
          <w:lang w:val="en-US" w:eastAsia="en-US"/>
        </w:rPr>
        <w:t>XVIII</w:t>
      </w:r>
      <w:r w:rsidRPr="007969D0">
        <w:rPr>
          <w:sz w:val="24"/>
          <w:szCs w:val="24"/>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A68E603" w14:textId="4D9859E9" w:rsidR="00842EC9" w:rsidRPr="007969D0" w:rsidRDefault="00842EC9" w:rsidP="00842EC9">
      <w:pPr>
        <w:rPr>
          <w:b/>
          <w:sz w:val="24"/>
          <w:szCs w:val="24"/>
          <w:lang w:eastAsia="en-US"/>
        </w:rPr>
      </w:pPr>
      <w:r w:rsidRPr="007969D0">
        <w:rPr>
          <w:b/>
          <w:sz w:val="24"/>
          <w:szCs w:val="24"/>
          <w:lang w:eastAsia="en-US"/>
        </w:rPr>
        <w:t xml:space="preserve">Страны Востока в </w:t>
      </w:r>
      <w:r w:rsidRPr="007969D0">
        <w:rPr>
          <w:b/>
          <w:sz w:val="24"/>
          <w:szCs w:val="24"/>
          <w:lang w:val="en-US" w:eastAsia="en-US"/>
        </w:rPr>
        <w:t>XVIII</w:t>
      </w:r>
      <w:r w:rsidRPr="007969D0">
        <w:rPr>
          <w:b/>
          <w:sz w:val="24"/>
          <w:szCs w:val="24"/>
          <w:lang w:eastAsia="en-US"/>
        </w:rPr>
        <w:t xml:space="preserve"> в. </w:t>
      </w:r>
    </w:p>
    <w:p w14:paraId="654CD382" w14:textId="77777777" w:rsidR="00842EC9" w:rsidRPr="007969D0" w:rsidRDefault="00842EC9" w:rsidP="00842EC9">
      <w:pPr>
        <w:rPr>
          <w:sz w:val="24"/>
          <w:szCs w:val="24"/>
          <w:lang w:eastAsia="en-US"/>
        </w:rPr>
      </w:pPr>
      <w:r w:rsidRPr="007969D0">
        <w:rPr>
          <w:sz w:val="24"/>
          <w:szCs w:val="24"/>
          <w:lang w:eastAsia="en-US"/>
        </w:rPr>
        <w:t xml:space="preserve">Османская империя: от могущества к упадку. Положение населения. Попытки проведения реформ; Селим </w:t>
      </w:r>
      <w:r w:rsidRPr="007969D0">
        <w:rPr>
          <w:sz w:val="24"/>
          <w:szCs w:val="24"/>
          <w:lang w:val="en-US" w:eastAsia="en-US"/>
        </w:rPr>
        <w:t>III</w:t>
      </w:r>
      <w:r w:rsidRPr="007969D0">
        <w:rPr>
          <w:sz w:val="24"/>
          <w:szCs w:val="24"/>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7969D0">
        <w:rPr>
          <w:sz w:val="24"/>
          <w:szCs w:val="24"/>
          <w:lang w:val="en-US" w:eastAsia="en-US"/>
        </w:rPr>
        <w:t>XVIII</w:t>
      </w:r>
      <w:r w:rsidRPr="007969D0">
        <w:rPr>
          <w:sz w:val="24"/>
          <w:szCs w:val="24"/>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7969D0">
        <w:rPr>
          <w:sz w:val="24"/>
          <w:szCs w:val="24"/>
          <w:lang w:val="en-US" w:eastAsia="en-US"/>
        </w:rPr>
        <w:t>XVIII</w:t>
      </w:r>
      <w:r w:rsidRPr="007969D0">
        <w:rPr>
          <w:sz w:val="24"/>
          <w:szCs w:val="24"/>
          <w:lang w:eastAsia="en-US"/>
        </w:rPr>
        <w:t xml:space="preserve"> в. Сёгуны и дайме. Положение сословий. Культура стран Востока в </w:t>
      </w:r>
      <w:r w:rsidRPr="007969D0">
        <w:rPr>
          <w:sz w:val="24"/>
          <w:szCs w:val="24"/>
          <w:lang w:val="en-US" w:eastAsia="en-US"/>
        </w:rPr>
        <w:t>XVIII</w:t>
      </w:r>
      <w:r w:rsidRPr="007969D0">
        <w:rPr>
          <w:sz w:val="24"/>
          <w:szCs w:val="24"/>
          <w:lang w:eastAsia="en-US"/>
        </w:rPr>
        <w:t xml:space="preserve"> в.</w:t>
      </w:r>
    </w:p>
    <w:p w14:paraId="4F5B1AEF" w14:textId="45F081B0" w:rsidR="00842EC9" w:rsidRPr="007969D0" w:rsidRDefault="00842EC9" w:rsidP="00842EC9">
      <w:pPr>
        <w:rPr>
          <w:b/>
          <w:sz w:val="24"/>
          <w:szCs w:val="24"/>
          <w:lang w:eastAsia="en-US"/>
        </w:rPr>
      </w:pPr>
      <w:r w:rsidRPr="007969D0">
        <w:rPr>
          <w:b/>
          <w:sz w:val="24"/>
          <w:szCs w:val="24"/>
          <w:lang w:eastAsia="en-US"/>
        </w:rPr>
        <w:t xml:space="preserve">Обобщение. Историческое и культурное наследие </w:t>
      </w:r>
      <w:r w:rsidRPr="007969D0">
        <w:rPr>
          <w:b/>
          <w:sz w:val="24"/>
          <w:szCs w:val="24"/>
          <w:lang w:val="en-US" w:eastAsia="en-US"/>
        </w:rPr>
        <w:t>XVIII</w:t>
      </w:r>
      <w:r w:rsidRPr="007969D0">
        <w:rPr>
          <w:b/>
          <w:sz w:val="24"/>
          <w:szCs w:val="24"/>
          <w:lang w:eastAsia="en-US"/>
        </w:rPr>
        <w:t xml:space="preserve"> в.</w:t>
      </w:r>
    </w:p>
    <w:p w14:paraId="75253490" w14:textId="5EBD2FEC" w:rsidR="00842EC9" w:rsidRPr="007969D0" w:rsidRDefault="00842EC9" w:rsidP="00842EC9">
      <w:pPr>
        <w:rPr>
          <w:b/>
          <w:sz w:val="24"/>
          <w:szCs w:val="24"/>
          <w:lang w:eastAsia="en-US"/>
        </w:rPr>
      </w:pPr>
      <w:r w:rsidRPr="007969D0">
        <w:rPr>
          <w:b/>
          <w:sz w:val="24"/>
          <w:szCs w:val="24"/>
          <w:lang w:eastAsia="en-US"/>
        </w:rPr>
        <w:t xml:space="preserve">История России. Россия в конце </w:t>
      </w:r>
      <w:r w:rsidRPr="007969D0">
        <w:rPr>
          <w:b/>
          <w:sz w:val="24"/>
          <w:szCs w:val="24"/>
          <w:lang w:val="en-US" w:eastAsia="en-US"/>
        </w:rPr>
        <w:t>XVII</w:t>
      </w:r>
      <w:r w:rsidRPr="007969D0">
        <w:rPr>
          <w:b/>
          <w:sz w:val="24"/>
          <w:szCs w:val="24"/>
          <w:lang w:eastAsia="en-US"/>
        </w:rPr>
        <w:t>‒</w:t>
      </w:r>
      <w:r w:rsidRPr="007969D0">
        <w:rPr>
          <w:b/>
          <w:sz w:val="24"/>
          <w:szCs w:val="24"/>
          <w:lang w:val="en-US" w:eastAsia="en-US"/>
        </w:rPr>
        <w:t>XVIII</w:t>
      </w:r>
      <w:r w:rsidRPr="007969D0">
        <w:rPr>
          <w:b/>
          <w:sz w:val="24"/>
          <w:szCs w:val="24"/>
          <w:lang w:eastAsia="en-US"/>
        </w:rPr>
        <w:t xml:space="preserve"> в.: от царства к империи. </w:t>
      </w:r>
    </w:p>
    <w:p w14:paraId="2F5E6E2D" w14:textId="1F65784E" w:rsidR="00842EC9" w:rsidRPr="007969D0" w:rsidRDefault="00842EC9" w:rsidP="00842EC9">
      <w:pPr>
        <w:rPr>
          <w:b/>
          <w:sz w:val="24"/>
          <w:szCs w:val="24"/>
          <w:lang w:eastAsia="en-US"/>
        </w:rPr>
      </w:pPr>
      <w:r w:rsidRPr="007969D0">
        <w:rPr>
          <w:b/>
          <w:sz w:val="24"/>
          <w:szCs w:val="24"/>
          <w:lang w:eastAsia="en-US"/>
        </w:rPr>
        <w:t>Введение.</w:t>
      </w:r>
    </w:p>
    <w:p w14:paraId="54B5838C" w14:textId="603587F2" w:rsidR="00842EC9" w:rsidRPr="007969D0" w:rsidRDefault="00842EC9" w:rsidP="00842EC9">
      <w:pPr>
        <w:rPr>
          <w:sz w:val="24"/>
          <w:szCs w:val="24"/>
          <w:lang w:eastAsia="en-US"/>
        </w:rPr>
      </w:pPr>
      <w:r w:rsidRPr="007969D0">
        <w:rPr>
          <w:sz w:val="24"/>
          <w:szCs w:val="24"/>
          <w:lang w:eastAsia="en-US"/>
        </w:rPr>
        <w:t xml:space="preserve">Россия в эпоху преобразований Петра </w:t>
      </w:r>
      <w:r w:rsidRPr="007969D0">
        <w:rPr>
          <w:sz w:val="24"/>
          <w:szCs w:val="24"/>
          <w:lang w:val="en-US" w:eastAsia="en-US"/>
        </w:rPr>
        <w:t>I</w:t>
      </w:r>
      <w:r w:rsidRPr="007969D0">
        <w:rPr>
          <w:sz w:val="24"/>
          <w:szCs w:val="24"/>
          <w:lang w:eastAsia="en-US"/>
        </w:rPr>
        <w:t xml:space="preserve">. </w:t>
      </w:r>
    </w:p>
    <w:p w14:paraId="52846B79" w14:textId="5D82AC11" w:rsidR="00842EC9" w:rsidRPr="007969D0" w:rsidRDefault="00842EC9" w:rsidP="00842EC9">
      <w:pPr>
        <w:rPr>
          <w:sz w:val="24"/>
          <w:szCs w:val="24"/>
          <w:lang w:eastAsia="en-US"/>
        </w:rPr>
      </w:pPr>
      <w:r w:rsidRPr="007969D0">
        <w:rPr>
          <w:sz w:val="24"/>
          <w:szCs w:val="24"/>
          <w:lang w:eastAsia="en-US"/>
        </w:rPr>
        <w:t xml:space="preserve">Причины и предпосылки преобразований. Россия и Европа в конце </w:t>
      </w:r>
      <w:r w:rsidRPr="007969D0">
        <w:rPr>
          <w:sz w:val="24"/>
          <w:szCs w:val="24"/>
          <w:lang w:val="en-US" w:eastAsia="en-US"/>
        </w:rPr>
        <w:t>XVII</w:t>
      </w:r>
      <w:r w:rsidRPr="007969D0">
        <w:rPr>
          <w:sz w:val="24"/>
          <w:szCs w:val="24"/>
          <w:lang w:eastAsia="en-US"/>
        </w:rPr>
        <w:t xml:space="preserve"> в. Модернизация как жизненно важная национальная задача. Начало царствования Петра </w:t>
      </w:r>
      <w:r w:rsidRPr="007969D0">
        <w:rPr>
          <w:sz w:val="24"/>
          <w:szCs w:val="24"/>
          <w:lang w:val="en-US" w:eastAsia="en-US"/>
        </w:rPr>
        <w:t>I</w:t>
      </w:r>
      <w:r w:rsidRPr="007969D0">
        <w:rPr>
          <w:sz w:val="24"/>
          <w:szCs w:val="24"/>
          <w:lang w:eastAsia="en-US"/>
        </w:rPr>
        <w:t xml:space="preserve">, борьба за власть. </w:t>
      </w:r>
      <w:r w:rsidRPr="007969D0">
        <w:rPr>
          <w:sz w:val="24"/>
          <w:szCs w:val="24"/>
          <w:lang w:eastAsia="en-US"/>
        </w:rPr>
        <w:lastRenderedPageBreak/>
        <w:t xml:space="preserve">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969D0">
        <w:rPr>
          <w:sz w:val="24"/>
          <w:szCs w:val="24"/>
          <w:lang w:val="en-US" w:eastAsia="en-US"/>
        </w:rPr>
        <w:t>I</w:t>
      </w:r>
      <w:r w:rsidRPr="007969D0">
        <w:rPr>
          <w:sz w:val="24"/>
          <w:szCs w:val="24"/>
          <w:lang w:eastAsia="en-US"/>
        </w:rPr>
        <w:t>.</w:t>
      </w:r>
    </w:p>
    <w:p w14:paraId="3D1BE416" w14:textId="7C3D6BE7" w:rsidR="00842EC9" w:rsidRPr="007969D0" w:rsidRDefault="00842EC9" w:rsidP="00842EC9">
      <w:pPr>
        <w:rPr>
          <w:sz w:val="24"/>
          <w:szCs w:val="24"/>
          <w:lang w:eastAsia="en-US"/>
        </w:rPr>
      </w:pPr>
      <w:r w:rsidRPr="007969D0">
        <w:rPr>
          <w:sz w:val="24"/>
          <w:szCs w:val="24"/>
          <w:lang w:eastAsia="en-US"/>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20A05BE" w14:textId="2329F1D7" w:rsidR="00842EC9" w:rsidRPr="007969D0" w:rsidRDefault="00842EC9" w:rsidP="00842EC9">
      <w:pPr>
        <w:rPr>
          <w:sz w:val="24"/>
          <w:szCs w:val="24"/>
          <w:lang w:eastAsia="en-US"/>
        </w:rPr>
      </w:pPr>
      <w:r w:rsidRPr="007969D0">
        <w:rPr>
          <w:sz w:val="24"/>
          <w:szCs w:val="24"/>
          <w:lang w:eastAsia="en-U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58B3D7E" w14:textId="130D4DFE" w:rsidR="00842EC9" w:rsidRPr="007969D0" w:rsidRDefault="00842EC9" w:rsidP="00842EC9">
      <w:pPr>
        <w:rPr>
          <w:sz w:val="24"/>
          <w:szCs w:val="24"/>
          <w:lang w:eastAsia="en-US"/>
        </w:rPr>
      </w:pPr>
      <w:r w:rsidRPr="007969D0">
        <w:rPr>
          <w:sz w:val="24"/>
          <w:szCs w:val="24"/>
          <w:lang w:eastAsia="en-US"/>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9C2BACD" w14:textId="77777777" w:rsidR="00842EC9" w:rsidRPr="007969D0" w:rsidRDefault="00842EC9" w:rsidP="00842EC9">
      <w:pPr>
        <w:rPr>
          <w:sz w:val="24"/>
          <w:szCs w:val="24"/>
          <w:lang w:eastAsia="en-US"/>
        </w:rPr>
      </w:pPr>
      <w:r w:rsidRPr="007969D0">
        <w:rPr>
          <w:sz w:val="24"/>
          <w:szCs w:val="24"/>
          <w:lang w:eastAsia="en-US"/>
        </w:rPr>
        <w:t>Первые гвардейские полки. Создание регулярной армии, военного флота. Рекрутские наборы.</w:t>
      </w:r>
    </w:p>
    <w:p w14:paraId="4E8534DF" w14:textId="0FA05438" w:rsidR="00842EC9" w:rsidRPr="007969D0" w:rsidRDefault="00842EC9" w:rsidP="00842EC9">
      <w:pPr>
        <w:rPr>
          <w:sz w:val="24"/>
          <w:szCs w:val="24"/>
          <w:lang w:eastAsia="en-US"/>
        </w:rPr>
      </w:pPr>
      <w:r w:rsidRPr="007969D0">
        <w:rPr>
          <w:sz w:val="24"/>
          <w:szCs w:val="24"/>
          <w:lang w:eastAsia="en-US"/>
        </w:rPr>
        <w:t>Церковная реформа. Упразднение патриаршества, учреждение Синода. Положение инославных конфессий.</w:t>
      </w:r>
    </w:p>
    <w:p w14:paraId="674A2627" w14:textId="5EDE9467" w:rsidR="00842EC9" w:rsidRPr="007969D0" w:rsidRDefault="00842EC9" w:rsidP="00842EC9">
      <w:pPr>
        <w:rPr>
          <w:sz w:val="24"/>
          <w:szCs w:val="24"/>
          <w:lang w:eastAsia="en-US"/>
        </w:rPr>
      </w:pPr>
      <w:r w:rsidRPr="007969D0">
        <w:rPr>
          <w:sz w:val="24"/>
          <w:szCs w:val="24"/>
          <w:lang w:eastAsia="en-US"/>
        </w:rPr>
        <w:t xml:space="preserve">Оппозиция реформам Петра </w:t>
      </w:r>
      <w:r w:rsidRPr="007969D0">
        <w:rPr>
          <w:sz w:val="24"/>
          <w:szCs w:val="24"/>
          <w:lang w:val="en-US" w:eastAsia="en-US"/>
        </w:rPr>
        <w:t>I</w:t>
      </w:r>
      <w:r w:rsidRPr="007969D0">
        <w:rPr>
          <w:sz w:val="24"/>
          <w:szCs w:val="24"/>
          <w:lang w:eastAsia="en-US"/>
        </w:rPr>
        <w:t xml:space="preserve">. Социальные движения в первой четверти </w:t>
      </w:r>
      <w:r w:rsidRPr="007969D0">
        <w:rPr>
          <w:sz w:val="24"/>
          <w:szCs w:val="24"/>
          <w:lang w:val="en-US" w:eastAsia="en-US"/>
        </w:rPr>
        <w:t>XVIII</w:t>
      </w:r>
      <w:r w:rsidRPr="007969D0">
        <w:rPr>
          <w:sz w:val="24"/>
          <w:szCs w:val="24"/>
          <w:lang w:eastAsia="en-US"/>
        </w:rPr>
        <w:t xml:space="preserve"> в. Восстания в Астрахани, Башкирии, на Дону. Дело царевича Алексея.</w:t>
      </w:r>
    </w:p>
    <w:p w14:paraId="22A68986" w14:textId="26726BCC" w:rsidR="00842EC9" w:rsidRPr="007969D0" w:rsidRDefault="00842EC9" w:rsidP="00842EC9">
      <w:pPr>
        <w:rPr>
          <w:sz w:val="24"/>
          <w:szCs w:val="24"/>
          <w:lang w:eastAsia="en-US"/>
        </w:rPr>
      </w:pPr>
      <w:r w:rsidRPr="007969D0">
        <w:rPr>
          <w:sz w:val="24"/>
          <w:szCs w:val="24"/>
          <w:lang w:eastAsia="en-US"/>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7969D0">
        <w:rPr>
          <w:sz w:val="24"/>
          <w:szCs w:val="24"/>
          <w:lang w:val="en-US" w:eastAsia="en-US"/>
        </w:rPr>
        <w:t>I</w:t>
      </w:r>
      <w:r w:rsidRPr="007969D0">
        <w:rPr>
          <w:sz w:val="24"/>
          <w:szCs w:val="24"/>
          <w:lang w:eastAsia="en-US"/>
        </w:rPr>
        <w:t>.</w:t>
      </w:r>
    </w:p>
    <w:p w14:paraId="69F6ADF9" w14:textId="672122D0" w:rsidR="00842EC9" w:rsidRPr="007969D0" w:rsidRDefault="00842EC9" w:rsidP="00842EC9">
      <w:pPr>
        <w:rPr>
          <w:sz w:val="24"/>
          <w:szCs w:val="24"/>
          <w:lang w:eastAsia="en-US"/>
        </w:rPr>
      </w:pPr>
      <w:r w:rsidRPr="007969D0">
        <w:rPr>
          <w:sz w:val="24"/>
          <w:szCs w:val="24"/>
          <w:lang w:eastAsia="en-US"/>
        </w:rPr>
        <w:t xml:space="preserve">Преобразования Петра </w:t>
      </w:r>
      <w:r w:rsidRPr="007969D0">
        <w:rPr>
          <w:sz w:val="24"/>
          <w:szCs w:val="24"/>
          <w:lang w:val="en-US" w:eastAsia="en-US"/>
        </w:rPr>
        <w:t>I</w:t>
      </w:r>
      <w:r w:rsidRPr="007969D0">
        <w:rPr>
          <w:sz w:val="24"/>
          <w:szCs w:val="24"/>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77D108F" w14:textId="77777777" w:rsidR="00842EC9" w:rsidRPr="007969D0" w:rsidRDefault="00842EC9" w:rsidP="00842EC9">
      <w:pPr>
        <w:rPr>
          <w:sz w:val="24"/>
          <w:szCs w:val="24"/>
          <w:lang w:eastAsia="en-US"/>
        </w:rPr>
      </w:pPr>
      <w:r w:rsidRPr="007969D0">
        <w:rPr>
          <w:sz w:val="24"/>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3F11564" w14:textId="77777777" w:rsidR="00842EC9" w:rsidRPr="007969D0" w:rsidRDefault="00842EC9" w:rsidP="00842EC9">
      <w:pPr>
        <w:rPr>
          <w:sz w:val="24"/>
          <w:szCs w:val="24"/>
          <w:lang w:eastAsia="en-US"/>
        </w:rPr>
      </w:pPr>
      <w:r w:rsidRPr="007969D0">
        <w:rPr>
          <w:sz w:val="24"/>
          <w:szCs w:val="24"/>
          <w:lang w:eastAsia="en-US"/>
        </w:rPr>
        <w:t xml:space="preserve">Итоги, последствия и значение петровских преобразований. Образ Петра </w:t>
      </w:r>
      <w:r w:rsidRPr="007969D0">
        <w:rPr>
          <w:sz w:val="24"/>
          <w:szCs w:val="24"/>
          <w:lang w:val="en-US" w:eastAsia="en-US"/>
        </w:rPr>
        <w:t>I</w:t>
      </w:r>
      <w:r w:rsidRPr="007969D0">
        <w:rPr>
          <w:sz w:val="24"/>
          <w:szCs w:val="24"/>
          <w:lang w:eastAsia="en-US"/>
        </w:rPr>
        <w:t xml:space="preserve"> в русской культуре.</w:t>
      </w:r>
    </w:p>
    <w:p w14:paraId="62CE7631" w14:textId="21797946" w:rsidR="00842EC9" w:rsidRPr="007969D0" w:rsidRDefault="00842EC9" w:rsidP="00842EC9">
      <w:pPr>
        <w:rPr>
          <w:b/>
          <w:sz w:val="24"/>
          <w:szCs w:val="24"/>
          <w:lang w:eastAsia="en-US"/>
        </w:rPr>
      </w:pPr>
      <w:r w:rsidRPr="007969D0">
        <w:rPr>
          <w:b/>
          <w:sz w:val="24"/>
          <w:szCs w:val="24"/>
          <w:lang w:eastAsia="en-US"/>
        </w:rPr>
        <w:t xml:space="preserve">Россия после Петра </w:t>
      </w:r>
      <w:r w:rsidRPr="007969D0">
        <w:rPr>
          <w:b/>
          <w:sz w:val="24"/>
          <w:szCs w:val="24"/>
          <w:lang w:val="en-US" w:eastAsia="en-US"/>
        </w:rPr>
        <w:t>I</w:t>
      </w:r>
      <w:r w:rsidRPr="007969D0">
        <w:rPr>
          <w:b/>
          <w:sz w:val="24"/>
          <w:szCs w:val="24"/>
          <w:lang w:eastAsia="en-US"/>
        </w:rPr>
        <w:t xml:space="preserve">. Дворцовые перевороты. </w:t>
      </w:r>
    </w:p>
    <w:p w14:paraId="25991FFA" w14:textId="77777777" w:rsidR="00842EC9" w:rsidRPr="007969D0" w:rsidRDefault="00842EC9" w:rsidP="00842EC9">
      <w:pPr>
        <w:rPr>
          <w:sz w:val="24"/>
          <w:szCs w:val="24"/>
          <w:lang w:eastAsia="en-US"/>
        </w:rPr>
      </w:pPr>
      <w:r w:rsidRPr="007969D0">
        <w:rPr>
          <w:sz w:val="24"/>
          <w:szCs w:val="24"/>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7E6C7C0E" w14:textId="77777777" w:rsidR="00842EC9" w:rsidRPr="007969D0" w:rsidRDefault="00842EC9" w:rsidP="00842EC9">
      <w:pPr>
        <w:rPr>
          <w:sz w:val="24"/>
          <w:szCs w:val="24"/>
          <w:lang w:eastAsia="en-US"/>
        </w:rPr>
      </w:pPr>
      <w:r w:rsidRPr="007969D0">
        <w:rPr>
          <w:sz w:val="24"/>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2E014CE" w14:textId="77777777" w:rsidR="00842EC9" w:rsidRPr="007969D0" w:rsidRDefault="00842EC9" w:rsidP="00842EC9">
      <w:pPr>
        <w:rPr>
          <w:sz w:val="24"/>
          <w:szCs w:val="24"/>
          <w:lang w:eastAsia="en-US"/>
        </w:rPr>
      </w:pPr>
      <w:r w:rsidRPr="007969D0">
        <w:rPr>
          <w:sz w:val="24"/>
          <w:szCs w:val="24"/>
          <w:lang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98AF616" w14:textId="77777777" w:rsidR="00842EC9" w:rsidRPr="007969D0" w:rsidRDefault="00842EC9" w:rsidP="00842EC9">
      <w:pPr>
        <w:rPr>
          <w:sz w:val="24"/>
          <w:szCs w:val="24"/>
          <w:lang w:eastAsia="en-US"/>
        </w:rPr>
      </w:pPr>
      <w:r w:rsidRPr="007969D0">
        <w:rPr>
          <w:sz w:val="24"/>
          <w:szCs w:val="24"/>
          <w:lang w:eastAsia="en-US"/>
        </w:rPr>
        <w:t xml:space="preserve">Петр </w:t>
      </w:r>
      <w:r w:rsidRPr="007969D0">
        <w:rPr>
          <w:sz w:val="24"/>
          <w:szCs w:val="24"/>
          <w:lang w:val="en-US" w:eastAsia="en-US"/>
        </w:rPr>
        <w:t>III</w:t>
      </w:r>
      <w:r w:rsidRPr="007969D0">
        <w:rPr>
          <w:sz w:val="24"/>
          <w:szCs w:val="24"/>
          <w:lang w:eastAsia="en-US"/>
        </w:rPr>
        <w:t>. Манифест о вольности дворянства. Причины переворота 28 июня 1762 г.</w:t>
      </w:r>
    </w:p>
    <w:p w14:paraId="330F55E7" w14:textId="1DC9D8A7" w:rsidR="00842EC9" w:rsidRPr="007969D0" w:rsidRDefault="00842EC9" w:rsidP="00842EC9">
      <w:pPr>
        <w:rPr>
          <w:b/>
          <w:sz w:val="24"/>
          <w:szCs w:val="24"/>
          <w:lang w:eastAsia="en-US"/>
        </w:rPr>
      </w:pPr>
      <w:r w:rsidRPr="007969D0">
        <w:rPr>
          <w:b/>
          <w:sz w:val="24"/>
          <w:szCs w:val="24"/>
          <w:lang w:eastAsia="en-US"/>
        </w:rPr>
        <w:t xml:space="preserve">Россия в 1760-1790-х гг. Правление Екатерины </w:t>
      </w:r>
      <w:r w:rsidRPr="007969D0">
        <w:rPr>
          <w:b/>
          <w:sz w:val="24"/>
          <w:szCs w:val="24"/>
          <w:lang w:val="en-US" w:eastAsia="en-US"/>
        </w:rPr>
        <w:t>II</w:t>
      </w:r>
      <w:r w:rsidRPr="007969D0">
        <w:rPr>
          <w:b/>
          <w:sz w:val="24"/>
          <w:szCs w:val="24"/>
          <w:lang w:eastAsia="en-US"/>
        </w:rPr>
        <w:t xml:space="preserve"> и Павла </w:t>
      </w:r>
      <w:r w:rsidRPr="007969D0">
        <w:rPr>
          <w:b/>
          <w:sz w:val="24"/>
          <w:szCs w:val="24"/>
          <w:lang w:val="en-US" w:eastAsia="en-US"/>
        </w:rPr>
        <w:t>I</w:t>
      </w:r>
      <w:r w:rsidRPr="007969D0">
        <w:rPr>
          <w:b/>
          <w:sz w:val="24"/>
          <w:szCs w:val="24"/>
          <w:lang w:eastAsia="en-US"/>
        </w:rPr>
        <w:t xml:space="preserve">. </w:t>
      </w:r>
    </w:p>
    <w:p w14:paraId="6E5F4353" w14:textId="0994F67C" w:rsidR="00842EC9" w:rsidRPr="007969D0" w:rsidRDefault="00842EC9" w:rsidP="00842EC9">
      <w:pPr>
        <w:rPr>
          <w:sz w:val="24"/>
          <w:szCs w:val="24"/>
          <w:lang w:eastAsia="en-US"/>
        </w:rPr>
      </w:pPr>
      <w:r w:rsidRPr="007969D0">
        <w:rPr>
          <w:sz w:val="24"/>
          <w:szCs w:val="24"/>
          <w:lang w:eastAsia="en-US"/>
        </w:rPr>
        <w:t xml:space="preserve">Внутренняя политика Екатерины </w:t>
      </w:r>
      <w:r w:rsidRPr="007969D0">
        <w:rPr>
          <w:sz w:val="24"/>
          <w:szCs w:val="24"/>
          <w:lang w:val="en-US" w:eastAsia="en-US"/>
        </w:rPr>
        <w:t>II</w:t>
      </w:r>
      <w:r w:rsidRPr="007969D0">
        <w:rPr>
          <w:sz w:val="24"/>
          <w:szCs w:val="24"/>
          <w:lang w:eastAsia="en-US"/>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w:t>
      </w:r>
      <w:r w:rsidRPr="007969D0">
        <w:rPr>
          <w:sz w:val="24"/>
          <w:szCs w:val="24"/>
          <w:lang w:eastAsia="en-US"/>
        </w:rPr>
        <w:lastRenderedPageBreak/>
        <w:t>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7A6C122" w14:textId="77777777" w:rsidR="00842EC9" w:rsidRPr="007969D0" w:rsidRDefault="00842EC9" w:rsidP="00842EC9">
      <w:pPr>
        <w:rPr>
          <w:sz w:val="24"/>
          <w:szCs w:val="24"/>
          <w:lang w:eastAsia="en-US"/>
        </w:rPr>
      </w:pPr>
      <w:r w:rsidRPr="007969D0">
        <w:rPr>
          <w:sz w:val="24"/>
          <w:szCs w:val="24"/>
          <w:lang w:eastAsia="en-US"/>
        </w:rPr>
        <w:t xml:space="preserve">Национальная политика и народы России в </w:t>
      </w:r>
      <w:r w:rsidRPr="007969D0">
        <w:rPr>
          <w:sz w:val="24"/>
          <w:szCs w:val="24"/>
          <w:lang w:val="en-US" w:eastAsia="en-US"/>
        </w:rPr>
        <w:t>XVIII</w:t>
      </w:r>
      <w:r w:rsidRPr="007969D0">
        <w:rPr>
          <w:sz w:val="24"/>
          <w:szCs w:val="24"/>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34C2A77" w14:textId="764336CE"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во второй половине </w:t>
      </w:r>
      <w:r w:rsidRPr="007969D0">
        <w:rPr>
          <w:sz w:val="24"/>
          <w:szCs w:val="24"/>
          <w:lang w:val="en-US" w:eastAsia="en-US"/>
        </w:rPr>
        <w:t>XVIII</w:t>
      </w:r>
      <w:r w:rsidRPr="007969D0">
        <w:rPr>
          <w:sz w:val="24"/>
          <w:szCs w:val="24"/>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C05ED67" w14:textId="77777777" w:rsidR="00842EC9" w:rsidRPr="007969D0" w:rsidRDefault="00842EC9" w:rsidP="00842EC9">
      <w:pPr>
        <w:rPr>
          <w:sz w:val="24"/>
          <w:szCs w:val="24"/>
          <w:lang w:eastAsia="en-US"/>
        </w:rPr>
      </w:pPr>
      <w:r w:rsidRPr="007969D0">
        <w:rPr>
          <w:sz w:val="24"/>
          <w:szCs w:val="24"/>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5A71378C" w14:textId="77777777" w:rsidR="00842EC9" w:rsidRPr="007969D0" w:rsidRDefault="00842EC9" w:rsidP="00842EC9">
      <w:pPr>
        <w:rPr>
          <w:sz w:val="24"/>
          <w:szCs w:val="24"/>
          <w:lang w:eastAsia="en-US"/>
        </w:rPr>
      </w:pPr>
      <w:r w:rsidRPr="007969D0">
        <w:rPr>
          <w:sz w:val="24"/>
          <w:szCs w:val="24"/>
          <w:lang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46CD95D" w14:textId="4EA16887" w:rsidR="00842EC9" w:rsidRPr="007969D0" w:rsidRDefault="00842EC9" w:rsidP="00842EC9">
      <w:pPr>
        <w:rPr>
          <w:sz w:val="24"/>
          <w:szCs w:val="24"/>
          <w:lang w:eastAsia="en-US"/>
        </w:rPr>
      </w:pPr>
      <w:r w:rsidRPr="007969D0">
        <w:rPr>
          <w:sz w:val="24"/>
          <w:szCs w:val="24"/>
          <w:lang w:eastAsia="en-US"/>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EDBA705" w14:textId="5FE64309" w:rsidR="00842EC9" w:rsidRPr="007969D0" w:rsidRDefault="00842EC9" w:rsidP="00842EC9">
      <w:pPr>
        <w:rPr>
          <w:sz w:val="24"/>
          <w:szCs w:val="24"/>
          <w:lang w:eastAsia="en-US"/>
        </w:rPr>
      </w:pPr>
      <w:r w:rsidRPr="007969D0">
        <w:rPr>
          <w:sz w:val="24"/>
          <w:szCs w:val="24"/>
          <w:lang w:eastAsia="en-US"/>
        </w:rPr>
        <w:t xml:space="preserve">Внешняя политика России второй половины </w:t>
      </w:r>
      <w:r w:rsidRPr="007969D0">
        <w:rPr>
          <w:sz w:val="24"/>
          <w:szCs w:val="24"/>
          <w:lang w:val="en-US" w:eastAsia="en-US"/>
        </w:rPr>
        <w:t>XVIII</w:t>
      </w:r>
      <w:r w:rsidRPr="007969D0">
        <w:rPr>
          <w:sz w:val="24"/>
          <w:szCs w:val="24"/>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7969D0">
        <w:rPr>
          <w:sz w:val="24"/>
          <w:szCs w:val="24"/>
          <w:lang w:val="en-US" w:eastAsia="en-US"/>
        </w:rPr>
        <w:t>II</w:t>
      </w:r>
      <w:r w:rsidRPr="007969D0">
        <w:rPr>
          <w:sz w:val="24"/>
          <w:szCs w:val="24"/>
          <w:lang w:eastAsia="en-US"/>
        </w:rPr>
        <w:t xml:space="preserve"> на юг в 1787 г.</w:t>
      </w:r>
    </w:p>
    <w:p w14:paraId="6BA3234F" w14:textId="77777777" w:rsidR="00842EC9" w:rsidRPr="007969D0" w:rsidRDefault="00842EC9" w:rsidP="00842EC9">
      <w:pPr>
        <w:rPr>
          <w:sz w:val="24"/>
          <w:szCs w:val="24"/>
          <w:lang w:eastAsia="en-US"/>
        </w:rPr>
      </w:pPr>
      <w:r w:rsidRPr="007969D0">
        <w:rPr>
          <w:sz w:val="24"/>
          <w:szCs w:val="24"/>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6C8E8C40" w14:textId="2F8E6388" w:rsidR="00842EC9" w:rsidRPr="007969D0" w:rsidRDefault="00842EC9" w:rsidP="00842EC9">
      <w:pPr>
        <w:rPr>
          <w:sz w:val="24"/>
          <w:szCs w:val="24"/>
          <w:lang w:eastAsia="en-US"/>
        </w:rPr>
      </w:pPr>
      <w:r w:rsidRPr="007969D0">
        <w:rPr>
          <w:sz w:val="24"/>
          <w:szCs w:val="24"/>
          <w:lang w:eastAsia="en-US"/>
        </w:rPr>
        <w:t xml:space="preserve">Россия при Павле </w:t>
      </w:r>
      <w:r w:rsidRPr="007969D0">
        <w:rPr>
          <w:sz w:val="24"/>
          <w:szCs w:val="24"/>
          <w:lang w:val="en-US" w:eastAsia="en-US"/>
        </w:rPr>
        <w:t>I</w:t>
      </w:r>
      <w:r w:rsidRPr="007969D0">
        <w:rPr>
          <w:sz w:val="24"/>
          <w:szCs w:val="24"/>
          <w:lang w:eastAsia="en-US"/>
        </w:rPr>
        <w:t xml:space="preserve">. Личность Павла </w:t>
      </w:r>
      <w:r w:rsidRPr="007969D0">
        <w:rPr>
          <w:sz w:val="24"/>
          <w:szCs w:val="24"/>
          <w:lang w:val="en-US" w:eastAsia="en-US"/>
        </w:rPr>
        <w:t>I</w:t>
      </w:r>
      <w:r w:rsidRPr="007969D0">
        <w:rPr>
          <w:sz w:val="24"/>
          <w:szCs w:val="24"/>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3A76B83" w14:textId="77777777" w:rsidR="00842EC9" w:rsidRPr="007969D0" w:rsidRDefault="00842EC9" w:rsidP="00842EC9">
      <w:pPr>
        <w:rPr>
          <w:sz w:val="24"/>
          <w:szCs w:val="24"/>
          <w:lang w:eastAsia="en-US"/>
        </w:rPr>
      </w:pPr>
      <w:r w:rsidRPr="007969D0">
        <w:rPr>
          <w:sz w:val="24"/>
          <w:szCs w:val="24"/>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8D44899" w14:textId="5B035E04" w:rsidR="00842EC9" w:rsidRPr="007969D0" w:rsidRDefault="00842EC9" w:rsidP="00842EC9">
      <w:pPr>
        <w:rPr>
          <w:sz w:val="24"/>
          <w:szCs w:val="24"/>
          <w:lang w:eastAsia="en-US"/>
        </w:rPr>
      </w:pPr>
      <w:r w:rsidRPr="007969D0">
        <w:rPr>
          <w:sz w:val="24"/>
          <w:szCs w:val="24"/>
          <w:lang w:eastAsia="en-US"/>
        </w:rPr>
        <w:t xml:space="preserve">Культурное пространство Российской империи в </w:t>
      </w:r>
      <w:r w:rsidRPr="007969D0">
        <w:rPr>
          <w:sz w:val="24"/>
          <w:szCs w:val="24"/>
          <w:lang w:val="en-US" w:eastAsia="en-US"/>
        </w:rPr>
        <w:t>XVIII</w:t>
      </w:r>
      <w:r w:rsidRPr="007969D0">
        <w:rPr>
          <w:sz w:val="24"/>
          <w:szCs w:val="24"/>
          <w:lang w:eastAsia="en-US"/>
        </w:rPr>
        <w:t xml:space="preserve"> в. </w:t>
      </w:r>
    </w:p>
    <w:p w14:paraId="42F1DE6A" w14:textId="77777777" w:rsidR="00842EC9" w:rsidRPr="007969D0" w:rsidRDefault="00842EC9" w:rsidP="00842EC9">
      <w:pPr>
        <w:rPr>
          <w:sz w:val="24"/>
          <w:szCs w:val="24"/>
          <w:lang w:eastAsia="en-US"/>
        </w:rPr>
      </w:pPr>
      <w:r w:rsidRPr="007969D0">
        <w:rPr>
          <w:sz w:val="24"/>
          <w:szCs w:val="24"/>
          <w:lang w:eastAsia="en-US"/>
        </w:rPr>
        <w:t xml:space="preserve">Идеи Просвещения в российской общественной мысли, публицистике и литературе. Литература народов России в </w:t>
      </w:r>
      <w:r w:rsidRPr="007969D0">
        <w:rPr>
          <w:sz w:val="24"/>
          <w:szCs w:val="24"/>
          <w:lang w:val="en-US" w:eastAsia="en-US"/>
        </w:rPr>
        <w:t>XVIII</w:t>
      </w:r>
      <w:r w:rsidRPr="007969D0">
        <w:rPr>
          <w:sz w:val="24"/>
          <w:szCs w:val="24"/>
          <w:lang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3EE5143" w14:textId="77777777" w:rsidR="00842EC9" w:rsidRPr="007969D0" w:rsidRDefault="00842EC9" w:rsidP="00842EC9">
      <w:pPr>
        <w:rPr>
          <w:sz w:val="24"/>
          <w:szCs w:val="24"/>
          <w:lang w:eastAsia="en-US"/>
        </w:rPr>
      </w:pPr>
      <w:r w:rsidRPr="007969D0">
        <w:rPr>
          <w:sz w:val="24"/>
          <w:szCs w:val="24"/>
          <w:lang w:eastAsia="en-US"/>
        </w:rPr>
        <w:t xml:space="preserve">Русская культура и культура народов России в </w:t>
      </w:r>
      <w:r w:rsidRPr="007969D0">
        <w:rPr>
          <w:sz w:val="24"/>
          <w:szCs w:val="24"/>
          <w:lang w:val="en-US" w:eastAsia="en-US"/>
        </w:rPr>
        <w:t>XVIII</w:t>
      </w:r>
      <w:r w:rsidRPr="007969D0">
        <w:rPr>
          <w:sz w:val="24"/>
          <w:szCs w:val="24"/>
          <w:lang w:eastAsia="en-US"/>
        </w:rPr>
        <w:t xml:space="preserve"> в. Развитие новой светской культуры после преобразований Петра </w:t>
      </w:r>
      <w:r w:rsidRPr="007969D0">
        <w:rPr>
          <w:sz w:val="24"/>
          <w:szCs w:val="24"/>
          <w:lang w:val="en-US" w:eastAsia="en-US"/>
        </w:rPr>
        <w:t>I</w:t>
      </w:r>
      <w:r w:rsidRPr="007969D0">
        <w:rPr>
          <w:sz w:val="24"/>
          <w:szCs w:val="24"/>
          <w:lang w:eastAsia="en-US"/>
        </w:rPr>
        <w:t xml:space="preserve">. Укрепление взаимосвязей с культурой стран </w:t>
      </w:r>
      <w:r w:rsidRPr="007969D0">
        <w:rPr>
          <w:sz w:val="24"/>
          <w:szCs w:val="24"/>
          <w:lang w:eastAsia="en-US"/>
        </w:rPr>
        <w:lastRenderedPageBreak/>
        <w:t>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8B05F7D" w14:textId="77777777" w:rsidR="00842EC9" w:rsidRPr="007969D0" w:rsidRDefault="00842EC9" w:rsidP="00842EC9">
      <w:pPr>
        <w:rPr>
          <w:sz w:val="24"/>
          <w:szCs w:val="24"/>
          <w:lang w:eastAsia="en-US"/>
        </w:rPr>
      </w:pPr>
      <w:r w:rsidRPr="007969D0">
        <w:rPr>
          <w:sz w:val="24"/>
          <w:szCs w:val="24"/>
          <w:lang w:eastAsia="en-US"/>
        </w:rPr>
        <w:t>Культура и быт российских сословий. Дворянство: жизнь и быт дворянской усадьбы. Духовенство. Купечество. Крестьянство.</w:t>
      </w:r>
    </w:p>
    <w:p w14:paraId="214C2AAF" w14:textId="77777777" w:rsidR="00842EC9" w:rsidRPr="007969D0" w:rsidRDefault="00842EC9" w:rsidP="00842EC9">
      <w:pPr>
        <w:rPr>
          <w:sz w:val="24"/>
          <w:szCs w:val="24"/>
          <w:lang w:eastAsia="en-US"/>
        </w:rPr>
      </w:pPr>
      <w:r w:rsidRPr="007969D0">
        <w:rPr>
          <w:sz w:val="24"/>
          <w:szCs w:val="24"/>
          <w:lang w:eastAsia="en-US"/>
        </w:rPr>
        <w:t xml:space="preserve">Российская наука в </w:t>
      </w:r>
      <w:r w:rsidRPr="007969D0">
        <w:rPr>
          <w:sz w:val="24"/>
          <w:szCs w:val="24"/>
          <w:lang w:val="en-US" w:eastAsia="en-US"/>
        </w:rPr>
        <w:t>XVIII</w:t>
      </w:r>
      <w:r w:rsidRPr="007969D0">
        <w:rPr>
          <w:sz w:val="24"/>
          <w:szCs w:val="24"/>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20E4130" w14:textId="77777777" w:rsidR="00842EC9" w:rsidRPr="007969D0" w:rsidRDefault="00842EC9" w:rsidP="00842EC9">
      <w:pPr>
        <w:rPr>
          <w:sz w:val="24"/>
          <w:szCs w:val="24"/>
          <w:lang w:eastAsia="en-US"/>
        </w:rPr>
      </w:pPr>
      <w:r w:rsidRPr="007969D0">
        <w:rPr>
          <w:sz w:val="24"/>
          <w:szCs w:val="24"/>
          <w:lang w:eastAsia="en-US"/>
        </w:rPr>
        <w:t xml:space="preserve">Образование в России в </w:t>
      </w:r>
      <w:r w:rsidRPr="007969D0">
        <w:rPr>
          <w:sz w:val="24"/>
          <w:szCs w:val="24"/>
          <w:lang w:val="en-US" w:eastAsia="en-US"/>
        </w:rPr>
        <w:t>XVIII</w:t>
      </w:r>
      <w:r w:rsidRPr="007969D0">
        <w:rPr>
          <w:sz w:val="24"/>
          <w:szCs w:val="24"/>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77E77818" w14:textId="77777777" w:rsidR="00842EC9" w:rsidRPr="007969D0" w:rsidRDefault="00842EC9" w:rsidP="00842EC9">
      <w:pPr>
        <w:rPr>
          <w:sz w:val="24"/>
          <w:szCs w:val="24"/>
          <w:lang w:eastAsia="en-US"/>
        </w:rPr>
      </w:pPr>
      <w:r w:rsidRPr="007969D0">
        <w:rPr>
          <w:sz w:val="24"/>
          <w:szCs w:val="24"/>
          <w:lang w:eastAsia="en-US"/>
        </w:rPr>
        <w:t xml:space="preserve">Русская архитектура </w:t>
      </w:r>
      <w:r w:rsidRPr="007969D0">
        <w:rPr>
          <w:sz w:val="24"/>
          <w:szCs w:val="24"/>
          <w:lang w:val="en-US" w:eastAsia="en-US"/>
        </w:rPr>
        <w:t>XVIII</w:t>
      </w:r>
      <w:r w:rsidRPr="007969D0">
        <w:rPr>
          <w:sz w:val="24"/>
          <w:szCs w:val="24"/>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05F730A1" w14:textId="77777777" w:rsidR="00842EC9" w:rsidRPr="007969D0" w:rsidRDefault="00842EC9" w:rsidP="00842EC9">
      <w:pPr>
        <w:rPr>
          <w:sz w:val="24"/>
          <w:szCs w:val="24"/>
          <w:lang w:eastAsia="en-US"/>
        </w:rPr>
      </w:pPr>
      <w:r w:rsidRPr="007969D0">
        <w:rPr>
          <w:sz w:val="24"/>
          <w:szCs w:val="24"/>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7969D0">
        <w:rPr>
          <w:sz w:val="24"/>
          <w:szCs w:val="24"/>
          <w:lang w:val="en-US" w:eastAsia="en-US"/>
        </w:rPr>
        <w:t>XVIII</w:t>
      </w:r>
      <w:r w:rsidRPr="007969D0">
        <w:rPr>
          <w:sz w:val="24"/>
          <w:szCs w:val="24"/>
          <w:lang w:eastAsia="en-US"/>
        </w:rPr>
        <w:t xml:space="preserve"> в. Новые веяния в изобразительном искусстве в конце столетия.</w:t>
      </w:r>
    </w:p>
    <w:p w14:paraId="771136EC" w14:textId="5B0F7901"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XVIII</w:t>
      </w:r>
      <w:r w:rsidRPr="007969D0">
        <w:rPr>
          <w:b/>
          <w:sz w:val="24"/>
          <w:szCs w:val="24"/>
          <w:lang w:eastAsia="en-US"/>
        </w:rPr>
        <w:t xml:space="preserve"> в.</w:t>
      </w:r>
    </w:p>
    <w:p w14:paraId="6A7502E7" w14:textId="220B655B" w:rsidR="00842EC9" w:rsidRPr="007969D0" w:rsidRDefault="00842EC9" w:rsidP="00842EC9">
      <w:pPr>
        <w:rPr>
          <w:sz w:val="24"/>
          <w:szCs w:val="24"/>
          <w:lang w:eastAsia="en-US"/>
        </w:rPr>
      </w:pPr>
      <w:r w:rsidRPr="007969D0">
        <w:rPr>
          <w:sz w:val="24"/>
          <w:szCs w:val="24"/>
          <w:lang w:eastAsia="en-US"/>
        </w:rPr>
        <w:t> Обобщение.</w:t>
      </w:r>
    </w:p>
    <w:p w14:paraId="4FCDDFEC" w14:textId="77777777" w:rsidR="007E7BE0" w:rsidRPr="007969D0" w:rsidRDefault="007E7BE0" w:rsidP="00842EC9">
      <w:pPr>
        <w:rPr>
          <w:sz w:val="24"/>
          <w:szCs w:val="24"/>
          <w:lang w:eastAsia="en-US"/>
        </w:rPr>
      </w:pPr>
    </w:p>
    <w:p w14:paraId="25FD4BD5" w14:textId="7D7321EA" w:rsidR="00842EC9" w:rsidRPr="007969D0" w:rsidRDefault="007E7BE0" w:rsidP="007E7BE0">
      <w:pPr>
        <w:jc w:val="center"/>
        <w:rPr>
          <w:b/>
          <w:sz w:val="24"/>
          <w:szCs w:val="24"/>
          <w:lang w:eastAsia="en-US"/>
        </w:rPr>
      </w:pPr>
      <w:r w:rsidRPr="007969D0">
        <w:rPr>
          <w:b/>
          <w:sz w:val="24"/>
          <w:szCs w:val="24"/>
          <w:lang w:eastAsia="en-US"/>
        </w:rPr>
        <w:t>Содержание обучения в 9 классе</w:t>
      </w:r>
    </w:p>
    <w:p w14:paraId="44E90777" w14:textId="77777777" w:rsidR="007E7BE0" w:rsidRPr="007969D0" w:rsidRDefault="007E7BE0" w:rsidP="00842EC9">
      <w:pPr>
        <w:rPr>
          <w:sz w:val="24"/>
          <w:szCs w:val="24"/>
          <w:lang w:eastAsia="en-US"/>
        </w:rPr>
      </w:pPr>
    </w:p>
    <w:p w14:paraId="01530426" w14:textId="7F7E6392"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XIX</w:t>
      </w:r>
      <w:r w:rsidRPr="007969D0">
        <w:rPr>
          <w:b/>
          <w:sz w:val="24"/>
          <w:szCs w:val="24"/>
          <w:lang w:eastAsia="en-US"/>
        </w:rPr>
        <w:t xml:space="preserve"> ‒ начало ХХ в. </w:t>
      </w:r>
    </w:p>
    <w:p w14:paraId="68D2CA25" w14:textId="2229360A" w:rsidR="00842EC9" w:rsidRPr="007969D0" w:rsidRDefault="00842EC9" w:rsidP="00842EC9">
      <w:pPr>
        <w:rPr>
          <w:sz w:val="24"/>
          <w:szCs w:val="24"/>
          <w:lang w:eastAsia="en-US"/>
        </w:rPr>
      </w:pPr>
      <w:r w:rsidRPr="007969D0">
        <w:rPr>
          <w:sz w:val="24"/>
          <w:szCs w:val="24"/>
          <w:lang w:eastAsia="en-US"/>
        </w:rPr>
        <w:t xml:space="preserve">Введение. </w:t>
      </w:r>
    </w:p>
    <w:p w14:paraId="79A1CAF3" w14:textId="2C3D0521" w:rsidR="00842EC9" w:rsidRPr="007969D0" w:rsidRDefault="00842EC9" w:rsidP="00842EC9">
      <w:pPr>
        <w:rPr>
          <w:sz w:val="24"/>
          <w:szCs w:val="24"/>
          <w:lang w:eastAsia="en-US"/>
        </w:rPr>
      </w:pPr>
      <w:r w:rsidRPr="007969D0">
        <w:rPr>
          <w:sz w:val="24"/>
          <w:szCs w:val="24"/>
          <w:lang w:eastAsia="en-US"/>
        </w:rPr>
        <w:t xml:space="preserve">Европа в начале </w:t>
      </w:r>
      <w:r w:rsidRPr="007969D0">
        <w:rPr>
          <w:sz w:val="24"/>
          <w:szCs w:val="24"/>
          <w:lang w:val="en-US" w:eastAsia="en-US"/>
        </w:rPr>
        <w:t>XIX</w:t>
      </w:r>
      <w:r w:rsidRPr="007969D0">
        <w:rPr>
          <w:sz w:val="24"/>
          <w:szCs w:val="24"/>
          <w:lang w:eastAsia="en-US"/>
        </w:rPr>
        <w:t xml:space="preserve"> в. </w:t>
      </w:r>
    </w:p>
    <w:p w14:paraId="4EF3CBF4" w14:textId="77777777" w:rsidR="00842EC9" w:rsidRPr="007969D0" w:rsidRDefault="00842EC9" w:rsidP="00842EC9">
      <w:pPr>
        <w:rPr>
          <w:sz w:val="24"/>
          <w:szCs w:val="24"/>
          <w:lang w:eastAsia="en-US"/>
        </w:rPr>
      </w:pPr>
      <w:r w:rsidRPr="007969D0">
        <w:rPr>
          <w:sz w:val="24"/>
          <w:szCs w:val="24"/>
          <w:lang w:eastAsia="en-US"/>
        </w:rPr>
        <w:t xml:space="preserve">Провозглашение империи Наполеона </w:t>
      </w:r>
      <w:r w:rsidRPr="007969D0">
        <w:rPr>
          <w:sz w:val="24"/>
          <w:szCs w:val="24"/>
          <w:lang w:val="en-US" w:eastAsia="en-US"/>
        </w:rPr>
        <w:t>I</w:t>
      </w:r>
      <w:r w:rsidRPr="007969D0">
        <w:rPr>
          <w:sz w:val="24"/>
          <w:szCs w:val="24"/>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9E43D42" w14:textId="30118499" w:rsidR="00842EC9" w:rsidRPr="007969D0" w:rsidRDefault="00842EC9" w:rsidP="00842EC9">
      <w:pPr>
        <w:rPr>
          <w:sz w:val="24"/>
          <w:szCs w:val="24"/>
          <w:lang w:eastAsia="en-US"/>
        </w:rPr>
      </w:pPr>
      <w:r w:rsidRPr="007969D0">
        <w:rPr>
          <w:sz w:val="24"/>
          <w:szCs w:val="24"/>
          <w:lang w:eastAsia="en-US"/>
        </w:rPr>
        <w:t xml:space="preserve">Развитие индустриального общества в первой половине </w:t>
      </w:r>
      <w:r w:rsidRPr="007969D0">
        <w:rPr>
          <w:sz w:val="24"/>
          <w:szCs w:val="24"/>
          <w:lang w:val="en-US" w:eastAsia="en-US"/>
        </w:rPr>
        <w:t>XIX</w:t>
      </w:r>
      <w:r w:rsidRPr="007969D0">
        <w:rPr>
          <w:sz w:val="24"/>
          <w:szCs w:val="24"/>
          <w:lang w:eastAsia="en-US"/>
        </w:rPr>
        <w:t xml:space="preserve"> в.: экономика, социальные отношения, политические процессы. </w:t>
      </w:r>
    </w:p>
    <w:p w14:paraId="440F0337" w14:textId="77777777" w:rsidR="00842EC9" w:rsidRPr="007969D0" w:rsidRDefault="00842EC9" w:rsidP="00842EC9">
      <w:pPr>
        <w:rPr>
          <w:sz w:val="24"/>
          <w:szCs w:val="24"/>
          <w:lang w:eastAsia="en-US"/>
        </w:rPr>
      </w:pPr>
      <w:r w:rsidRPr="007969D0">
        <w:rPr>
          <w:sz w:val="24"/>
          <w:szCs w:val="24"/>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EFB20BC" w14:textId="260588D1" w:rsidR="00842EC9" w:rsidRPr="007969D0" w:rsidRDefault="00842EC9" w:rsidP="00842EC9">
      <w:pPr>
        <w:rPr>
          <w:sz w:val="24"/>
          <w:szCs w:val="24"/>
          <w:lang w:eastAsia="en-US"/>
        </w:rPr>
      </w:pPr>
      <w:r w:rsidRPr="007969D0">
        <w:rPr>
          <w:sz w:val="24"/>
          <w:szCs w:val="24"/>
          <w:lang w:eastAsia="en-US"/>
        </w:rPr>
        <w:t xml:space="preserve">Политическое развитие европейских стран в 1815-1840-е гг. </w:t>
      </w:r>
    </w:p>
    <w:p w14:paraId="53239846" w14:textId="77777777" w:rsidR="00842EC9" w:rsidRPr="007969D0" w:rsidRDefault="00842EC9" w:rsidP="00842EC9">
      <w:pPr>
        <w:rPr>
          <w:sz w:val="24"/>
          <w:szCs w:val="24"/>
          <w:lang w:eastAsia="en-US"/>
        </w:rPr>
      </w:pPr>
      <w:r w:rsidRPr="007969D0">
        <w:rPr>
          <w:sz w:val="24"/>
          <w:szCs w:val="24"/>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7959651" w14:textId="4EF348AE" w:rsidR="00842EC9" w:rsidRPr="007969D0" w:rsidRDefault="00842EC9" w:rsidP="00842EC9">
      <w:pPr>
        <w:rPr>
          <w:b/>
          <w:sz w:val="24"/>
          <w:szCs w:val="24"/>
          <w:lang w:eastAsia="en-US"/>
        </w:rPr>
      </w:pPr>
      <w:r w:rsidRPr="007969D0">
        <w:rPr>
          <w:b/>
          <w:sz w:val="24"/>
          <w:szCs w:val="24"/>
          <w:lang w:eastAsia="en-US"/>
        </w:rPr>
        <w:t>Страны Европы и Северной Америки в середине Х</w:t>
      </w:r>
      <w:r w:rsidRPr="007969D0">
        <w:rPr>
          <w:b/>
          <w:sz w:val="24"/>
          <w:szCs w:val="24"/>
          <w:lang w:val="en-US" w:eastAsia="en-US"/>
        </w:rPr>
        <w:t>I</w:t>
      </w:r>
      <w:r w:rsidRPr="007969D0">
        <w:rPr>
          <w:b/>
          <w:sz w:val="24"/>
          <w:szCs w:val="24"/>
          <w:lang w:eastAsia="en-US"/>
        </w:rPr>
        <w:t xml:space="preserve">Х ‒ начале ХХ в. </w:t>
      </w:r>
    </w:p>
    <w:p w14:paraId="60B44F94" w14:textId="5DA67888" w:rsidR="00842EC9" w:rsidRPr="007969D0" w:rsidRDefault="00842EC9" w:rsidP="00842EC9">
      <w:pPr>
        <w:rPr>
          <w:sz w:val="24"/>
          <w:szCs w:val="24"/>
          <w:lang w:eastAsia="en-US"/>
        </w:rPr>
      </w:pPr>
      <w:r w:rsidRPr="007969D0">
        <w:rPr>
          <w:sz w:val="24"/>
          <w:szCs w:val="24"/>
          <w:lang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05DDCC7" w14:textId="3AC8E62D" w:rsidR="00842EC9" w:rsidRPr="007969D0" w:rsidRDefault="00842EC9" w:rsidP="00842EC9">
      <w:pPr>
        <w:rPr>
          <w:sz w:val="24"/>
          <w:szCs w:val="24"/>
          <w:lang w:eastAsia="en-US"/>
        </w:rPr>
      </w:pPr>
      <w:r w:rsidRPr="007969D0">
        <w:rPr>
          <w:sz w:val="24"/>
          <w:szCs w:val="24"/>
          <w:lang w:eastAsia="en-US"/>
        </w:rPr>
        <w:t xml:space="preserve">Франция. Империя Наполеона </w:t>
      </w:r>
      <w:r w:rsidRPr="007969D0">
        <w:rPr>
          <w:sz w:val="24"/>
          <w:szCs w:val="24"/>
          <w:lang w:val="en-US" w:eastAsia="en-US"/>
        </w:rPr>
        <w:t>III</w:t>
      </w:r>
      <w:r w:rsidRPr="007969D0">
        <w:rPr>
          <w:sz w:val="24"/>
          <w:szCs w:val="24"/>
          <w:lang w:eastAsia="en-US"/>
        </w:rPr>
        <w:t>: внутренняя и внешняя политика. Активизация колониальной экспансии</w:t>
      </w:r>
      <w:r w:rsidRPr="007969D0">
        <w:rPr>
          <w:b/>
          <w:sz w:val="24"/>
          <w:szCs w:val="24"/>
          <w:lang w:eastAsia="en-US"/>
        </w:rPr>
        <w:t>.</w:t>
      </w:r>
      <w:r w:rsidRPr="007969D0">
        <w:rPr>
          <w:sz w:val="24"/>
          <w:szCs w:val="24"/>
          <w:lang w:eastAsia="en-US"/>
        </w:rPr>
        <w:t xml:space="preserve"> Франко-германская война 1870-1871 гг. Парижская коммуна.</w:t>
      </w:r>
    </w:p>
    <w:p w14:paraId="2BEB6302" w14:textId="10E2FB0A" w:rsidR="00842EC9" w:rsidRPr="007969D0" w:rsidRDefault="00842EC9" w:rsidP="00842EC9">
      <w:pPr>
        <w:rPr>
          <w:sz w:val="24"/>
          <w:szCs w:val="24"/>
          <w:lang w:eastAsia="en-US"/>
        </w:rPr>
      </w:pPr>
      <w:r w:rsidRPr="007969D0">
        <w:rPr>
          <w:sz w:val="24"/>
          <w:szCs w:val="24"/>
          <w:lang w:eastAsia="en-US"/>
        </w:rPr>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sidRPr="007969D0">
        <w:rPr>
          <w:sz w:val="24"/>
          <w:szCs w:val="24"/>
          <w:lang w:val="en-US" w:eastAsia="en-US"/>
        </w:rPr>
        <w:t>II</w:t>
      </w:r>
      <w:r w:rsidRPr="007969D0">
        <w:rPr>
          <w:sz w:val="24"/>
          <w:szCs w:val="24"/>
          <w:lang w:eastAsia="en-US"/>
        </w:rPr>
        <w:t>.</w:t>
      </w:r>
    </w:p>
    <w:p w14:paraId="00421DB9" w14:textId="29F123CD" w:rsidR="00842EC9" w:rsidRPr="007969D0" w:rsidRDefault="00842EC9" w:rsidP="00842EC9">
      <w:pPr>
        <w:rPr>
          <w:sz w:val="24"/>
          <w:szCs w:val="24"/>
          <w:lang w:eastAsia="en-US"/>
        </w:rPr>
      </w:pPr>
      <w:r w:rsidRPr="007969D0">
        <w:rPr>
          <w:sz w:val="24"/>
          <w:szCs w:val="24"/>
          <w:lang w:eastAsia="en-US"/>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37AE37B" w14:textId="2C1B764F" w:rsidR="00842EC9" w:rsidRPr="007969D0" w:rsidRDefault="00842EC9" w:rsidP="00842EC9">
      <w:pPr>
        <w:rPr>
          <w:sz w:val="24"/>
          <w:szCs w:val="24"/>
          <w:lang w:eastAsia="en-US"/>
        </w:rPr>
      </w:pPr>
      <w:r w:rsidRPr="007969D0">
        <w:rPr>
          <w:sz w:val="24"/>
          <w:szCs w:val="24"/>
          <w:lang w:eastAsia="en-US"/>
        </w:rPr>
        <w:lastRenderedPageBreak/>
        <w:t xml:space="preserve">Страны Центральной и Юго-Восточной Европы во второй половине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1C758BAD" w14:textId="27EF83CF" w:rsidR="00842EC9" w:rsidRPr="007969D0" w:rsidRDefault="00842EC9" w:rsidP="00842EC9">
      <w:pPr>
        <w:rPr>
          <w:sz w:val="24"/>
          <w:szCs w:val="24"/>
          <w:lang w:eastAsia="en-US"/>
        </w:rPr>
      </w:pPr>
      <w:r w:rsidRPr="007969D0">
        <w:rPr>
          <w:sz w:val="24"/>
          <w:szCs w:val="24"/>
          <w:lang w:eastAsia="en-US"/>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7969D0">
        <w:rPr>
          <w:sz w:val="24"/>
          <w:szCs w:val="24"/>
          <w:lang w:val="en-US" w:eastAsia="en-US"/>
        </w:rPr>
        <w:t>XIX</w:t>
      </w:r>
      <w:r w:rsidRPr="007969D0">
        <w:rPr>
          <w:sz w:val="24"/>
          <w:szCs w:val="24"/>
          <w:lang w:eastAsia="en-US"/>
        </w:rPr>
        <w:t xml:space="preserve"> в.</w:t>
      </w:r>
    </w:p>
    <w:p w14:paraId="647C3137" w14:textId="606046A7" w:rsidR="00842EC9" w:rsidRPr="007969D0" w:rsidRDefault="00842EC9" w:rsidP="00842EC9">
      <w:pPr>
        <w:rPr>
          <w:sz w:val="24"/>
          <w:szCs w:val="24"/>
          <w:lang w:eastAsia="en-US"/>
        </w:rPr>
      </w:pPr>
      <w:r w:rsidRPr="007969D0">
        <w:rPr>
          <w:sz w:val="24"/>
          <w:szCs w:val="24"/>
          <w:lang w:eastAsia="en-US"/>
        </w:rPr>
        <w:t xml:space="preserve">Экономическое и социально-политическое развитие стран Европы и США в конце </w:t>
      </w:r>
      <w:r w:rsidRPr="007969D0">
        <w:rPr>
          <w:sz w:val="24"/>
          <w:szCs w:val="24"/>
          <w:lang w:val="en-US" w:eastAsia="en-US"/>
        </w:rPr>
        <w:t>XIX</w:t>
      </w:r>
      <w:r w:rsidRPr="007969D0">
        <w:rPr>
          <w:sz w:val="24"/>
          <w:szCs w:val="24"/>
          <w:lang w:eastAsia="en-US"/>
        </w:rPr>
        <w:t xml:space="preserve"> ‒ начале ХХ в.</w:t>
      </w:r>
    </w:p>
    <w:p w14:paraId="0B78FBF0" w14:textId="77777777" w:rsidR="00842EC9" w:rsidRPr="007969D0" w:rsidRDefault="00842EC9" w:rsidP="00842EC9">
      <w:pPr>
        <w:rPr>
          <w:sz w:val="24"/>
          <w:szCs w:val="24"/>
          <w:lang w:eastAsia="en-US"/>
        </w:rPr>
      </w:pPr>
      <w:r w:rsidRPr="007969D0">
        <w:rPr>
          <w:sz w:val="24"/>
          <w:szCs w:val="24"/>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B65E607" w14:textId="162837EB" w:rsidR="00842EC9" w:rsidRPr="007969D0" w:rsidRDefault="00842EC9" w:rsidP="00842EC9">
      <w:pPr>
        <w:rPr>
          <w:sz w:val="24"/>
          <w:szCs w:val="24"/>
          <w:lang w:eastAsia="en-US"/>
        </w:rPr>
      </w:pPr>
      <w:r w:rsidRPr="007969D0">
        <w:rPr>
          <w:sz w:val="24"/>
          <w:szCs w:val="24"/>
          <w:lang w:eastAsia="en-US"/>
        </w:rPr>
        <w:t xml:space="preserve">Страны Латинской Америки в </w:t>
      </w:r>
      <w:r w:rsidRPr="007969D0">
        <w:rPr>
          <w:sz w:val="24"/>
          <w:szCs w:val="24"/>
          <w:lang w:val="en-US" w:eastAsia="en-US"/>
        </w:rPr>
        <w:t>XIX</w:t>
      </w:r>
      <w:r w:rsidRPr="007969D0">
        <w:rPr>
          <w:sz w:val="24"/>
          <w:szCs w:val="24"/>
          <w:lang w:eastAsia="en-US"/>
        </w:rPr>
        <w:t xml:space="preserve"> ‒ начале ХХ в. </w:t>
      </w:r>
    </w:p>
    <w:p w14:paraId="4F366B17" w14:textId="77777777" w:rsidR="00842EC9" w:rsidRPr="007969D0" w:rsidRDefault="00842EC9" w:rsidP="00842EC9">
      <w:pPr>
        <w:rPr>
          <w:sz w:val="24"/>
          <w:szCs w:val="24"/>
          <w:lang w:eastAsia="en-US"/>
        </w:rPr>
      </w:pPr>
      <w:r w:rsidRPr="007969D0">
        <w:rPr>
          <w:sz w:val="24"/>
          <w:szCs w:val="24"/>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75B7354F" w14:textId="06B3CC9E" w:rsidR="00842EC9" w:rsidRPr="007969D0" w:rsidRDefault="00842EC9" w:rsidP="00842EC9">
      <w:pPr>
        <w:rPr>
          <w:sz w:val="24"/>
          <w:szCs w:val="24"/>
          <w:lang w:eastAsia="en-US"/>
        </w:rPr>
      </w:pPr>
      <w:r w:rsidRPr="007969D0">
        <w:rPr>
          <w:sz w:val="24"/>
          <w:szCs w:val="24"/>
          <w:lang w:eastAsia="en-US"/>
        </w:rPr>
        <w:t>Страны Азии в Х</w:t>
      </w:r>
      <w:r w:rsidRPr="007969D0">
        <w:rPr>
          <w:sz w:val="24"/>
          <w:szCs w:val="24"/>
          <w:lang w:val="en-US" w:eastAsia="en-US"/>
        </w:rPr>
        <w:t>I</w:t>
      </w:r>
      <w:r w:rsidRPr="007969D0">
        <w:rPr>
          <w:sz w:val="24"/>
          <w:szCs w:val="24"/>
          <w:lang w:eastAsia="en-US"/>
        </w:rPr>
        <w:t xml:space="preserve">Х ‒ начале ХХ в. </w:t>
      </w:r>
    </w:p>
    <w:p w14:paraId="1084FD61" w14:textId="0237E909" w:rsidR="00842EC9" w:rsidRPr="007969D0" w:rsidRDefault="00FB5123" w:rsidP="00CE4DAA">
      <w:pPr>
        <w:ind w:firstLine="0"/>
        <w:rPr>
          <w:sz w:val="24"/>
          <w:szCs w:val="24"/>
          <w:lang w:eastAsia="en-US"/>
        </w:rPr>
      </w:pPr>
      <w:r w:rsidRPr="007969D0">
        <w:rPr>
          <w:sz w:val="24"/>
          <w:szCs w:val="24"/>
          <w:lang w:eastAsia="en-US"/>
        </w:rPr>
        <w:t xml:space="preserve">   </w:t>
      </w:r>
      <w:r w:rsidR="00842EC9" w:rsidRPr="007969D0">
        <w:rPr>
          <w:sz w:val="24"/>
          <w:szCs w:val="24"/>
          <w:lang w:eastAsia="en-US"/>
        </w:rPr>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8F93872" w14:textId="4435F24D" w:rsidR="00842EC9" w:rsidRPr="007969D0" w:rsidRDefault="00842EC9" w:rsidP="00842EC9">
      <w:pPr>
        <w:rPr>
          <w:sz w:val="24"/>
          <w:szCs w:val="24"/>
          <w:lang w:eastAsia="en-US"/>
        </w:rPr>
      </w:pPr>
      <w:r w:rsidRPr="007969D0">
        <w:rPr>
          <w:sz w:val="24"/>
          <w:szCs w:val="24"/>
          <w:lang w:eastAsia="en-US"/>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6BF74ED2" w14:textId="261E11A6" w:rsidR="00842EC9" w:rsidRPr="007969D0" w:rsidRDefault="00842EC9" w:rsidP="00842EC9">
      <w:pPr>
        <w:rPr>
          <w:sz w:val="24"/>
          <w:szCs w:val="24"/>
          <w:lang w:eastAsia="en-US"/>
        </w:rPr>
      </w:pPr>
      <w:r w:rsidRPr="007969D0">
        <w:rPr>
          <w:sz w:val="24"/>
          <w:szCs w:val="24"/>
          <w:lang w:eastAsia="en-US"/>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0997AD3A" w14:textId="755E3FC8" w:rsidR="00842EC9" w:rsidRPr="007969D0" w:rsidRDefault="00842EC9" w:rsidP="00842EC9">
      <w:pPr>
        <w:rPr>
          <w:sz w:val="24"/>
          <w:szCs w:val="24"/>
          <w:lang w:eastAsia="en-US"/>
        </w:rPr>
      </w:pPr>
      <w:r w:rsidRPr="007969D0">
        <w:rPr>
          <w:sz w:val="24"/>
          <w:szCs w:val="24"/>
          <w:lang w:eastAsia="en-US"/>
        </w:rPr>
        <w:t>Революция 1905-1911 г. в Иране.</w:t>
      </w:r>
    </w:p>
    <w:p w14:paraId="1ADD42F2" w14:textId="2DC889CA" w:rsidR="00842EC9" w:rsidRPr="007969D0" w:rsidRDefault="00842EC9" w:rsidP="00842EC9">
      <w:pPr>
        <w:rPr>
          <w:sz w:val="24"/>
          <w:szCs w:val="24"/>
          <w:lang w:eastAsia="en-US"/>
        </w:rPr>
      </w:pPr>
      <w:r w:rsidRPr="007969D0">
        <w:rPr>
          <w:sz w:val="24"/>
          <w:szCs w:val="24"/>
          <w:lang w:eastAsia="en-US"/>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969D0">
        <w:rPr>
          <w:sz w:val="24"/>
          <w:szCs w:val="24"/>
          <w:lang w:val="en-US" w:eastAsia="en-US"/>
        </w:rPr>
        <w:t>XIX</w:t>
      </w:r>
      <w:r w:rsidRPr="007969D0">
        <w:rPr>
          <w:sz w:val="24"/>
          <w:szCs w:val="24"/>
          <w:lang w:eastAsia="en-US"/>
        </w:rPr>
        <w:t xml:space="preserve"> в. Создание Индийского национального конгресса. Б. Тилак, М.К. Ганди.</w:t>
      </w:r>
    </w:p>
    <w:p w14:paraId="355DEC39" w14:textId="09466DE7" w:rsidR="00842EC9" w:rsidRPr="007969D0" w:rsidRDefault="00842EC9" w:rsidP="00842EC9">
      <w:pPr>
        <w:rPr>
          <w:sz w:val="24"/>
          <w:szCs w:val="24"/>
          <w:lang w:eastAsia="en-US"/>
        </w:rPr>
      </w:pPr>
      <w:r w:rsidRPr="007969D0">
        <w:rPr>
          <w:sz w:val="24"/>
          <w:szCs w:val="24"/>
          <w:lang w:eastAsia="en-US"/>
        </w:rPr>
        <w:t>Народы Африки в Х</w:t>
      </w:r>
      <w:r w:rsidRPr="007969D0">
        <w:rPr>
          <w:sz w:val="24"/>
          <w:szCs w:val="24"/>
          <w:lang w:val="en-US" w:eastAsia="en-US"/>
        </w:rPr>
        <w:t>I</w:t>
      </w:r>
      <w:r w:rsidRPr="007969D0">
        <w:rPr>
          <w:sz w:val="24"/>
          <w:szCs w:val="24"/>
          <w:lang w:eastAsia="en-US"/>
        </w:rPr>
        <w:t xml:space="preserve">Х ‒ начале ХХ в. </w:t>
      </w:r>
    </w:p>
    <w:p w14:paraId="6F3C03EC" w14:textId="77777777" w:rsidR="00842EC9" w:rsidRPr="007969D0" w:rsidRDefault="00842EC9" w:rsidP="00842EC9">
      <w:pPr>
        <w:rPr>
          <w:sz w:val="24"/>
          <w:szCs w:val="24"/>
          <w:lang w:eastAsia="en-US"/>
        </w:rPr>
      </w:pPr>
      <w:r w:rsidRPr="007969D0">
        <w:rPr>
          <w:sz w:val="24"/>
          <w:szCs w:val="24"/>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C6F5DEE" w14:textId="4144B244" w:rsidR="00842EC9" w:rsidRPr="007969D0" w:rsidRDefault="00842EC9" w:rsidP="00842EC9">
      <w:pPr>
        <w:rPr>
          <w:sz w:val="24"/>
          <w:szCs w:val="24"/>
          <w:lang w:eastAsia="en-US"/>
        </w:rPr>
      </w:pPr>
      <w:r w:rsidRPr="007969D0">
        <w:rPr>
          <w:sz w:val="24"/>
          <w:szCs w:val="24"/>
          <w:lang w:eastAsia="en-US"/>
        </w:rPr>
        <w:t xml:space="preserve">Развитие культуры в </w:t>
      </w:r>
      <w:r w:rsidRPr="007969D0">
        <w:rPr>
          <w:sz w:val="24"/>
          <w:szCs w:val="24"/>
          <w:lang w:val="en-US" w:eastAsia="en-US"/>
        </w:rPr>
        <w:t>XIX</w:t>
      </w:r>
      <w:r w:rsidRPr="007969D0">
        <w:rPr>
          <w:sz w:val="24"/>
          <w:szCs w:val="24"/>
          <w:lang w:eastAsia="en-US"/>
        </w:rPr>
        <w:t xml:space="preserve"> ‒ начале ХХ в. </w:t>
      </w:r>
    </w:p>
    <w:p w14:paraId="07737491" w14:textId="77777777" w:rsidR="00842EC9" w:rsidRPr="007969D0" w:rsidRDefault="00842EC9" w:rsidP="00842EC9">
      <w:pPr>
        <w:rPr>
          <w:sz w:val="24"/>
          <w:szCs w:val="24"/>
          <w:lang w:eastAsia="en-US"/>
        </w:rPr>
      </w:pPr>
      <w:r w:rsidRPr="007969D0">
        <w:rPr>
          <w:sz w:val="24"/>
          <w:szCs w:val="24"/>
          <w:lang w:eastAsia="en-US"/>
        </w:rPr>
        <w:t xml:space="preserve">Научные открытия и технические изобретения в </w:t>
      </w:r>
      <w:r w:rsidRPr="007969D0">
        <w:rPr>
          <w:sz w:val="24"/>
          <w:szCs w:val="24"/>
          <w:lang w:val="en-US" w:eastAsia="en-US"/>
        </w:rPr>
        <w:t>XIX</w:t>
      </w:r>
      <w:r w:rsidRPr="007969D0">
        <w:rPr>
          <w:sz w:val="24"/>
          <w:szCs w:val="24"/>
          <w:lang w:eastAsia="en-US"/>
        </w:rPr>
        <w:t xml:space="preserve"> ‒ начале ХХ в. Революция в физике. Достижения естествознания и медицины. Развитие философии, психологии и социологии.</w:t>
      </w:r>
    </w:p>
    <w:p w14:paraId="734B90F3" w14:textId="77777777" w:rsidR="00842EC9" w:rsidRPr="007969D0" w:rsidRDefault="00842EC9" w:rsidP="00842EC9">
      <w:pPr>
        <w:rPr>
          <w:sz w:val="24"/>
          <w:szCs w:val="24"/>
          <w:lang w:eastAsia="en-US"/>
        </w:rPr>
      </w:pPr>
      <w:r w:rsidRPr="007969D0">
        <w:rPr>
          <w:sz w:val="24"/>
          <w:szCs w:val="24"/>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7969D0">
        <w:rPr>
          <w:sz w:val="24"/>
          <w:szCs w:val="24"/>
          <w:lang w:val="en-US" w:eastAsia="en-US"/>
        </w:rPr>
        <w:t>XIX</w:t>
      </w:r>
      <w:r w:rsidRPr="007969D0">
        <w:rPr>
          <w:sz w:val="24"/>
          <w:szCs w:val="24"/>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504B5E9" w14:textId="7852C6E2" w:rsidR="00842EC9" w:rsidRPr="007969D0" w:rsidRDefault="00842EC9" w:rsidP="00842EC9">
      <w:pPr>
        <w:rPr>
          <w:sz w:val="24"/>
          <w:szCs w:val="24"/>
          <w:lang w:eastAsia="en-US"/>
        </w:rPr>
      </w:pPr>
      <w:r w:rsidRPr="007969D0">
        <w:rPr>
          <w:sz w:val="24"/>
          <w:szCs w:val="24"/>
          <w:lang w:eastAsia="en-US"/>
        </w:rPr>
        <w:t xml:space="preserve">Международные отношения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w:t>
      </w:r>
    </w:p>
    <w:p w14:paraId="10C37A66" w14:textId="77777777" w:rsidR="00842EC9" w:rsidRPr="007969D0" w:rsidRDefault="00842EC9" w:rsidP="00842EC9">
      <w:pPr>
        <w:rPr>
          <w:sz w:val="24"/>
          <w:szCs w:val="24"/>
          <w:lang w:eastAsia="en-US"/>
        </w:rPr>
      </w:pPr>
      <w:r w:rsidRPr="007969D0">
        <w:rPr>
          <w:sz w:val="24"/>
          <w:szCs w:val="24"/>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969D0">
        <w:rPr>
          <w:sz w:val="24"/>
          <w:szCs w:val="24"/>
          <w:lang w:val="en-US" w:eastAsia="en-US"/>
        </w:rPr>
        <w:t>XIX</w:t>
      </w:r>
      <w:r w:rsidRPr="007969D0">
        <w:rPr>
          <w:sz w:val="24"/>
          <w:szCs w:val="24"/>
          <w:lang w:eastAsia="en-US"/>
        </w:rPr>
        <w:t xml:space="preserve"> ‒ начале ХХ в. (испано-американская война, русско-японская война, боснийский кризис). Балканские войны.</w:t>
      </w:r>
    </w:p>
    <w:p w14:paraId="363B4ADC" w14:textId="102EA1B7" w:rsidR="00842EC9" w:rsidRPr="007969D0" w:rsidRDefault="00842EC9" w:rsidP="00842EC9">
      <w:pPr>
        <w:rPr>
          <w:sz w:val="24"/>
          <w:szCs w:val="24"/>
          <w:lang w:eastAsia="en-US"/>
        </w:rPr>
      </w:pPr>
      <w:r w:rsidRPr="007969D0">
        <w:rPr>
          <w:sz w:val="24"/>
          <w:szCs w:val="24"/>
          <w:lang w:eastAsia="en-US"/>
        </w:rPr>
        <w:t xml:space="preserve">Обобщение. Историческое и культурное наследие </w:t>
      </w:r>
      <w:r w:rsidRPr="007969D0">
        <w:rPr>
          <w:sz w:val="24"/>
          <w:szCs w:val="24"/>
          <w:lang w:val="en-US" w:eastAsia="en-US"/>
        </w:rPr>
        <w:t>XIX</w:t>
      </w:r>
      <w:r w:rsidRPr="007969D0">
        <w:rPr>
          <w:sz w:val="24"/>
          <w:szCs w:val="24"/>
          <w:lang w:eastAsia="en-US"/>
        </w:rPr>
        <w:t xml:space="preserve"> в.</w:t>
      </w:r>
    </w:p>
    <w:p w14:paraId="1BB3AF6B" w14:textId="5DBBC9B7" w:rsidR="00842EC9" w:rsidRPr="007969D0" w:rsidRDefault="00842EC9" w:rsidP="00842EC9">
      <w:pPr>
        <w:rPr>
          <w:b/>
          <w:sz w:val="24"/>
          <w:szCs w:val="24"/>
          <w:lang w:eastAsia="en-US"/>
        </w:rPr>
      </w:pPr>
      <w:r w:rsidRPr="007969D0">
        <w:rPr>
          <w:b/>
          <w:sz w:val="24"/>
          <w:szCs w:val="24"/>
          <w:lang w:eastAsia="en-US"/>
        </w:rPr>
        <w:t xml:space="preserve">История России. Российская империя в </w:t>
      </w:r>
      <w:r w:rsidRPr="007969D0">
        <w:rPr>
          <w:b/>
          <w:sz w:val="24"/>
          <w:szCs w:val="24"/>
          <w:lang w:val="en-US" w:eastAsia="en-US"/>
        </w:rPr>
        <w:t>XIX</w:t>
      </w:r>
      <w:r w:rsidRPr="007969D0">
        <w:rPr>
          <w:b/>
          <w:sz w:val="24"/>
          <w:szCs w:val="24"/>
          <w:lang w:eastAsia="en-US"/>
        </w:rPr>
        <w:t xml:space="preserve"> ‒ начале </w:t>
      </w:r>
      <w:r w:rsidRPr="007969D0">
        <w:rPr>
          <w:b/>
          <w:sz w:val="24"/>
          <w:szCs w:val="24"/>
          <w:lang w:val="en-US" w:eastAsia="en-US"/>
        </w:rPr>
        <w:t>XX</w:t>
      </w:r>
      <w:r w:rsidRPr="007969D0">
        <w:rPr>
          <w:b/>
          <w:sz w:val="24"/>
          <w:szCs w:val="24"/>
          <w:lang w:eastAsia="en-US"/>
        </w:rPr>
        <w:t xml:space="preserve"> в. </w:t>
      </w:r>
    </w:p>
    <w:p w14:paraId="575D5903" w14:textId="1EA6AFD5" w:rsidR="00842EC9" w:rsidRPr="007969D0" w:rsidRDefault="00842EC9" w:rsidP="00842EC9">
      <w:pPr>
        <w:rPr>
          <w:sz w:val="24"/>
          <w:szCs w:val="24"/>
          <w:lang w:eastAsia="en-US"/>
        </w:rPr>
      </w:pPr>
      <w:r w:rsidRPr="007969D0">
        <w:rPr>
          <w:sz w:val="24"/>
          <w:szCs w:val="24"/>
          <w:lang w:eastAsia="en-US"/>
        </w:rPr>
        <w:t xml:space="preserve">Введение. </w:t>
      </w:r>
    </w:p>
    <w:p w14:paraId="332CAA52" w14:textId="1676E3AC" w:rsidR="00842EC9" w:rsidRPr="007969D0" w:rsidRDefault="00842EC9" w:rsidP="00842EC9">
      <w:pPr>
        <w:rPr>
          <w:sz w:val="24"/>
          <w:szCs w:val="24"/>
          <w:lang w:eastAsia="en-US"/>
        </w:rPr>
      </w:pPr>
      <w:r w:rsidRPr="007969D0">
        <w:rPr>
          <w:sz w:val="24"/>
          <w:szCs w:val="24"/>
          <w:lang w:eastAsia="en-US"/>
        </w:rPr>
        <w:t xml:space="preserve">Александровская эпоха: государственный либерализм. </w:t>
      </w:r>
    </w:p>
    <w:p w14:paraId="538EEAA6" w14:textId="77777777" w:rsidR="00842EC9" w:rsidRPr="007969D0" w:rsidRDefault="00842EC9" w:rsidP="00842EC9">
      <w:pPr>
        <w:rPr>
          <w:sz w:val="24"/>
          <w:szCs w:val="24"/>
          <w:lang w:eastAsia="en-US"/>
        </w:rPr>
      </w:pPr>
      <w:r w:rsidRPr="007969D0">
        <w:rPr>
          <w:sz w:val="24"/>
          <w:szCs w:val="24"/>
          <w:lang w:eastAsia="en-US"/>
        </w:rPr>
        <w:lastRenderedPageBreak/>
        <w:t xml:space="preserve">Проекты либеральных реформ Александра </w:t>
      </w:r>
      <w:r w:rsidRPr="007969D0">
        <w:rPr>
          <w:sz w:val="24"/>
          <w:szCs w:val="24"/>
          <w:lang w:val="en-US" w:eastAsia="en-US"/>
        </w:rPr>
        <w:t>I</w:t>
      </w:r>
      <w:r w:rsidRPr="007969D0">
        <w:rPr>
          <w:sz w:val="24"/>
          <w:szCs w:val="24"/>
          <w:lang w:eastAsia="en-US"/>
        </w:rPr>
        <w:t>. Внешние и внутренние факторы. Негласный комитет. Реформы государственного управления. М.М. Сперанский.</w:t>
      </w:r>
    </w:p>
    <w:p w14:paraId="2CCCBA7F" w14:textId="77777777" w:rsidR="00842EC9" w:rsidRPr="007969D0" w:rsidRDefault="00842EC9" w:rsidP="00842EC9">
      <w:pPr>
        <w:rPr>
          <w:sz w:val="24"/>
          <w:szCs w:val="24"/>
          <w:lang w:eastAsia="en-US"/>
        </w:rPr>
      </w:pPr>
      <w:r w:rsidRPr="007969D0">
        <w:rPr>
          <w:sz w:val="24"/>
          <w:szCs w:val="24"/>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451B6BF5" w14:textId="77777777" w:rsidR="00842EC9" w:rsidRPr="007969D0" w:rsidRDefault="00842EC9" w:rsidP="00842EC9">
      <w:pPr>
        <w:rPr>
          <w:sz w:val="24"/>
          <w:szCs w:val="24"/>
          <w:lang w:eastAsia="en-US"/>
        </w:rPr>
      </w:pPr>
      <w:r w:rsidRPr="007969D0">
        <w:rPr>
          <w:sz w:val="24"/>
          <w:szCs w:val="24"/>
          <w:lang w:eastAsia="en-US"/>
        </w:rPr>
        <w:t>Либеральные и охранительные тенденции во внутренней политике. Польская конституция 1815 г. Военные поселения.</w:t>
      </w:r>
    </w:p>
    <w:p w14:paraId="48097D54" w14:textId="77777777" w:rsidR="00842EC9" w:rsidRPr="007969D0" w:rsidRDefault="00842EC9" w:rsidP="00842EC9">
      <w:pPr>
        <w:rPr>
          <w:sz w:val="24"/>
          <w:szCs w:val="24"/>
          <w:lang w:eastAsia="en-US"/>
        </w:rPr>
      </w:pPr>
      <w:r w:rsidRPr="007969D0">
        <w:rPr>
          <w:sz w:val="24"/>
          <w:szCs w:val="24"/>
          <w:lang w:eastAsia="en-US"/>
        </w:rPr>
        <w:t>Дворянская оппозиция самодержавию. Тайные организации:</w:t>
      </w:r>
    </w:p>
    <w:p w14:paraId="2F19EBDD" w14:textId="77777777" w:rsidR="00842EC9" w:rsidRPr="007969D0" w:rsidRDefault="00842EC9" w:rsidP="00842EC9">
      <w:pPr>
        <w:rPr>
          <w:sz w:val="24"/>
          <w:szCs w:val="24"/>
          <w:lang w:eastAsia="en-US"/>
        </w:rPr>
      </w:pPr>
      <w:r w:rsidRPr="007969D0">
        <w:rPr>
          <w:sz w:val="24"/>
          <w:szCs w:val="24"/>
          <w:lang w:eastAsia="en-US"/>
        </w:rPr>
        <w:t>Союз спасения, Союз благоденствия, Северное и Южное общества. Восстание декабристов 14 декабря 1825 г.</w:t>
      </w:r>
    </w:p>
    <w:p w14:paraId="107A49CA" w14:textId="0FE18F5F" w:rsidR="00842EC9" w:rsidRPr="007969D0" w:rsidRDefault="00842EC9" w:rsidP="00842EC9">
      <w:pPr>
        <w:rPr>
          <w:b/>
          <w:sz w:val="24"/>
          <w:szCs w:val="24"/>
          <w:lang w:eastAsia="en-US"/>
        </w:rPr>
      </w:pPr>
      <w:r w:rsidRPr="007969D0">
        <w:rPr>
          <w:b/>
          <w:sz w:val="24"/>
          <w:szCs w:val="24"/>
          <w:lang w:eastAsia="en-US"/>
        </w:rPr>
        <w:t xml:space="preserve">Николаевское самодержавие: государственный консерватизм. </w:t>
      </w:r>
    </w:p>
    <w:p w14:paraId="3E6D8F51" w14:textId="77777777" w:rsidR="00842EC9" w:rsidRPr="007969D0" w:rsidRDefault="00842EC9" w:rsidP="00842EC9">
      <w:pPr>
        <w:rPr>
          <w:sz w:val="24"/>
          <w:szCs w:val="24"/>
          <w:lang w:eastAsia="en-US"/>
        </w:rPr>
      </w:pPr>
      <w:r w:rsidRPr="007969D0">
        <w:rPr>
          <w:sz w:val="24"/>
          <w:szCs w:val="24"/>
          <w:lang w:eastAsia="en-US"/>
        </w:rPr>
        <w:t xml:space="preserve">Реформаторские и консервативные тенденции в политике Николая </w:t>
      </w:r>
      <w:r w:rsidRPr="007969D0">
        <w:rPr>
          <w:sz w:val="24"/>
          <w:szCs w:val="24"/>
          <w:lang w:val="en-US" w:eastAsia="en-US"/>
        </w:rPr>
        <w:t>I</w:t>
      </w:r>
      <w:r w:rsidRPr="007969D0">
        <w:rPr>
          <w:sz w:val="24"/>
          <w:szCs w:val="24"/>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0C1FF477" w14:textId="77777777" w:rsidR="00842EC9" w:rsidRPr="007969D0" w:rsidRDefault="00842EC9" w:rsidP="00842EC9">
      <w:pPr>
        <w:rPr>
          <w:sz w:val="24"/>
          <w:szCs w:val="24"/>
          <w:lang w:eastAsia="en-US"/>
        </w:rPr>
      </w:pPr>
      <w:r w:rsidRPr="007969D0">
        <w:rPr>
          <w:sz w:val="24"/>
          <w:szCs w:val="24"/>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0F22B22" w14:textId="77777777" w:rsidR="00842EC9" w:rsidRPr="007969D0" w:rsidRDefault="00842EC9" w:rsidP="00842EC9">
      <w:pPr>
        <w:rPr>
          <w:sz w:val="24"/>
          <w:szCs w:val="24"/>
          <w:lang w:eastAsia="en-US"/>
        </w:rPr>
      </w:pPr>
      <w:r w:rsidRPr="007969D0">
        <w:rPr>
          <w:sz w:val="24"/>
          <w:szCs w:val="24"/>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56D9025" w14:textId="77777777" w:rsidR="00842EC9" w:rsidRPr="007969D0" w:rsidRDefault="00842EC9" w:rsidP="00842EC9">
      <w:pPr>
        <w:rPr>
          <w:sz w:val="24"/>
          <w:szCs w:val="24"/>
          <w:lang w:eastAsia="en-US"/>
        </w:rPr>
      </w:pPr>
      <w:r w:rsidRPr="007969D0">
        <w:rPr>
          <w:sz w:val="24"/>
          <w:szCs w:val="24"/>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73F9848" w14:textId="1A772B2F"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 первой половине </w:t>
      </w:r>
      <w:r w:rsidRPr="007969D0">
        <w:rPr>
          <w:b/>
          <w:sz w:val="24"/>
          <w:szCs w:val="24"/>
          <w:lang w:val="en-US" w:eastAsia="en-US"/>
        </w:rPr>
        <w:t>XIX</w:t>
      </w:r>
      <w:r w:rsidRPr="007969D0">
        <w:rPr>
          <w:b/>
          <w:sz w:val="24"/>
          <w:szCs w:val="24"/>
          <w:lang w:eastAsia="en-US"/>
        </w:rPr>
        <w:t xml:space="preserve"> в. </w:t>
      </w:r>
    </w:p>
    <w:p w14:paraId="5DC1EEE0" w14:textId="77777777" w:rsidR="00842EC9" w:rsidRPr="007969D0" w:rsidRDefault="00842EC9" w:rsidP="00842EC9">
      <w:pPr>
        <w:rPr>
          <w:sz w:val="24"/>
          <w:szCs w:val="24"/>
          <w:lang w:eastAsia="en-US"/>
        </w:rPr>
      </w:pPr>
      <w:r w:rsidRPr="007969D0">
        <w:rPr>
          <w:sz w:val="24"/>
          <w:szCs w:val="24"/>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3F5F6CA" w14:textId="3F8BD590" w:rsidR="00842EC9" w:rsidRPr="007969D0" w:rsidRDefault="00842EC9" w:rsidP="00842EC9">
      <w:pPr>
        <w:rPr>
          <w:b/>
          <w:sz w:val="24"/>
          <w:szCs w:val="24"/>
          <w:lang w:eastAsia="en-US"/>
        </w:rPr>
      </w:pPr>
      <w:r w:rsidRPr="007969D0">
        <w:rPr>
          <w:b/>
          <w:sz w:val="24"/>
          <w:szCs w:val="24"/>
          <w:lang w:eastAsia="en-US"/>
        </w:rPr>
        <w:t xml:space="preserve">Народы России в первой половине </w:t>
      </w:r>
      <w:r w:rsidRPr="007969D0">
        <w:rPr>
          <w:b/>
          <w:sz w:val="24"/>
          <w:szCs w:val="24"/>
          <w:lang w:val="en-US" w:eastAsia="en-US"/>
        </w:rPr>
        <w:t>XIX</w:t>
      </w:r>
      <w:r w:rsidRPr="007969D0">
        <w:rPr>
          <w:b/>
          <w:sz w:val="24"/>
          <w:szCs w:val="24"/>
          <w:lang w:eastAsia="en-US"/>
        </w:rPr>
        <w:t xml:space="preserve"> в. </w:t>
      </w:r>
    </w:p>
    <w:p w14:paraId="3E09A768" w14:textId="77777777" w:rsidR="00842EC9" w:rsidRPr="007969D0" w:rsidRDefault="00842EC9" w:rsidP="00842EC9">
      <w:pPr>
        <w:rPr>
          <w:sz w:val="24"/>
          <w:szCs w:val="24"/>
          <w:lang w:eastAsia="en-US"/>
        </w:rPr>
      </w:pPr>
      <w:r w:rsidRPr="007969D0">
        <w:rPr>
          <w:sz w:val="24"/>
          <w:szCs w:val="24"/>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13681CB9" w14:textId="3DF23C47" w:rsidR="00842EC9" w:rsidRPr="007969D0" w:rsidRDefault="00842EC9" w:rsidP="00842EC9">
      <w:pPr>
        <w:rPr>
          <w:b/>
          <w:sz w:val="24"/>
          <w:szCs w:val="24"/>
          <w:lang w:eastAsia="en-US"/>
        </w:rPr>
      </w:pPr>
      <w:r w:rsidRPr="007969D0">
        <w:rPr>
          <w:b/>
          <w:sz w:val="24"/>
          <w:szCs w:val="24"/>
          <w:lang w:eastAsia="en-US"/>
        </w:rPr>
        <w:t xml:space="preserve">Социальная и правовая модернизация страны при Александре </w:t>
      </w:r>
      <w:r w:rsidRPr="007969D0">
        <w:rPr>
          <w:b/>
          <w:sz w:val="24"/>
          <w:szCs w:val="24"/>
          <w:lang w:val="en-US" w:eastAsia="en-US"/>
        </w:rPr>
        <w:t>II</w:t>
      </w:r>
      <w:r w:rsidRPr="007969D0">
        <w:rPr>
          <w:b/>
          <w:sz w:val="24"/>
          <w:szCs w:val="24"/>
          <w:lang w:eastAsia="en-US"/>
        </w:rPr>
        <w:t xml:space="preserve">. </w:t>
      </w:r>
    </w:p>
    <w:p w14:paraId="1C2293D1" w14:textId="77777777" w:rsidR="00842EC9" w:rsidRPr="007969D0" w:rsidRDefault="00842EC9" w:rsidP="00842EC9">
      <w:pPr>
        <w:rPr>
          <w:sz w:val="24"/>
          <w:szCs w:val="24"/>
          <w:lang w:eastAsia="en-US"/>
        </w:rPr>
      </w:pPr>
      <w:r w:rsidRPr="007969D0">
        <w:rPr>
          <w:sz w:val="24"/>
          <w:szCs w:val="24"/>
          <w:lang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58D6BA6" w14:textId="77777777" w:rsidR="00842EC9" w:rsidRPr="007969D0" w:rsidRDefault="00842EC9" w:rsidP="00842EC9">
      <w:pPr>
        <w:rPr>
          <w:sz w:val="24"/>
          <w:szCs w:val="24"/>
          <w:lang w:eastAsia="en-US"/>
        </w:rPr>
      </w:pPr>
      <w:r w:rsidRPr="007969D0">
        <w:rPr>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D67BE62" w14:textId="09E138DC" w:rsidR="00842EC9" w:rsidRPr="007969D0" w:rsidRDefault="00842EC9" w:rsidP="00842EC9">
      <w:pPr>
        <w:rPr>
          <w:b/>
          <w:sz w:val="24"/>
          <w:szCs w:val="24"/>
          <w:lang w:eastAsia="en-US"/>
        </w:rPr>
      </w:pPr>
      <w:r w:rsidRPr="007969D0">
        <w:rPr>
          <w:b/>
          <w:sz w:val="24"/>
          <w:szCs w:val="24"/>
          <w:lang w:eastAsia="en-US"/>
        </w:rPr>
        <w:t xml:space="preserve">Россия в 1880-1890-х гг. </w:t>
      </w:r>
    </w:p>
    <w:p w14:paraId="1FFF91D7" w14:textId="77777777" w:rsidR="00842EC9" w:rsidRPr="007969D0" w:rsidRDefault="00842EC9" w:rsidP="00842EC9">
      <w:pPr>
        <w:rPr>
          <w:sz w:val="24"/>
          <w:szCs w:val="24"/>
          <w:lang w:eastAsia="en-US"/>
        </w:rPr>
      </w:pPr>
      <w:r w:rsidRPr="007969D0">
        <w:rPr>
          <w:sz w:val="24"/>
          <w:szCs w:val="24"/>
          <w:lang w:eastAsia="en-US"/>
        </w:rPr>
        <w:lastRenderedPageBreak/>
        <w:t xml:space="preserve">«Народное самодержавие» Александра </w:t>
      </w:r>
      <w:r w:rsidRPr="007969D0">
        <w:rPr>
          <w:sz w:val="24"/>
          <w:szCs w:val="24"/>
          <w:lang w:val="en-US" w:eastAsia="en-US"/>
        </w:rPr>
        <w:t>III</w:t>
      </w:r>
      <w:r w:rsidRPr="007969D0">
        <w:rPr>
          <w:sz w:val="24"/>
          <w:szCs w:val="24"/>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A8AAF96" w14:textId="77777777" w:rsidR="00842EC9" w:rsidRPr="007969D0" w:rsidRDefault="00842EC9" w:rsidP="00842EC9">
      <w:pPr>
        <w:rPr>
          <w:sz w:val="24"/>
          <w:szCs w:val="24"/>
          <w:lang w:eastAsia="en-US"/>
        </w:rPr>
      </w:pPr>
      <w:r w:rsidRPr="007969D0">
        <w:rPr>
          <w:sz w:val="24"/>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57ED61A" w14:textId="77777777" w:rsidR="00842EC9" w:rsidRPr="007969D0" w:rsidRDefault="00842EC9" w:rsidP="00842EC9">
      <w:pPr>
        <w:rPr>
          <w:sz w:val="24"/>
          <w:szCs w:val="24"/>
          <w:lang w:eastAsia="en-US"/>
        </w:rPr>
      </w:pPr>
      <w:r w:rsidRPr="007969D0">
        <w:rPr>
          <w:sz w:val="24"/>
          <w:szCs w:val="24"/>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DE8574D" w14:textId="77777777" w:rsidR="00842EC9" w:rsidRPr="007969D0" w:rsidRDefault="00842EC9" w:rsidP="00842EC9">
      <w:pPr>
        <w:rPr>
          <w:sz w:val="24"/>
          <w:szCs w:val="24"/>
          <w:lang w:eastAsia="en-US"/>
        </w:rPr>
      </w:pPr>
      <w:r w:rsidRPr="007969D0">
        <w:rPr>
          <w:sz w:val="24"/>
          <w:szCs w:val="24"/>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2569CCC3" w14:textId="4BDF0641"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во второй половине </w:t>
      </w:r>
      <w:r w:rsidRPr="007969D0">
        <w:rPr>
          <w:b/>
          <w:sz w:val="24"/>
          <w:szCs w:val="24"/>
          <w:lang w:val="en-US" w:eastAsia="en-US"/>
        </w:rPr>
        <w:t>XIX</w:t>
      </w:r>
      <w:r w:rsidRPr="007969D0">
        <w:rPr>
          <w:b/>
          <w:sz w:val="24"/>
          <w:szCs w:val="24"/>
          <w:lang w:eastAsia="en-US"/>
        </w:rPr>
        <w:t xml:space="preserve"> в. </w:t>
      </w:r>
    </w:p>
    <w:p w14:paraId="66E1199F" w14:textId="77777777" w:rsidR="00842EC9" w:rsidRPr="007969D0" w:rsidRDefault="00842EC9" w:rsidP="00842EC9">
      <w:pPr>
        <w:rPr>
          <w:sz w:val="24"/>
          <w:szCs w:val="24"/>
          <w:lang w:eastAsia="en-US"/>
        </w:rPr>
      </w:pPr>
      <w:r w:rsidRPr="007969D0">
        <w:rPr>
          <w:sz w:val="24"/>
          <w:szCs w:val="24"/>
          <w:lang w:eastAsia="en-US"/>
        </w:rPr>
        <w:t xml:space="preserve">Культура и быт народов России во второй половине </w:t>
      </w:r>
      <w:r w:rsidRPr="007969D0">
        <w:rPr>
          <w:sz w:val="24"/>
          <w:szCs w:val="24"/>
          <w:lang w:val="en-US" w:eastAsia="en-US"/>
        </w:rPr>
        <w:t>XIX</w:t>
      </w:r>
      <w:r w:rsidRPr="007969D0">
        <w:rPr>
          <w:sz w:val="24"/>
          <w:szCs w:val="24"/>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7969D0">
        <w:rPr>
          <w:sz w:val="24"/>
          <w:szCs w:val="24"/>
          <w:lang w:val="en-US" w:eastAsia="en-US"/>
        </w:rPr>
        <w:t>XIX</w:t>
      </w:r>
      <w:r w:rsidRPr="007969D0">
        <w:rPr>
          <w:sz w:val="24"/>
          <w:szCs w:val="24"/>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4A0DF39" w14:textId="506132EF" w:rsidR="00842EC9" w:rsidRPr="007969D0" w:rsidRDefault="00842EC9" w:rsidP="00842EC9">
      <w:pPr>
        <w:rPr>
          <w:b/>
          <w:sz w:val="24"/>
          <w:szCs w:val="24"/>
          <w:lang w:eastAsia="en-US"/>
        </w:rPr>
      </w:pPr>
      <w:r w:rsidRPr="007969D0">
        <w:rPr>
          <w:b/>
          <w:sz w:val="24"/>
          <w:szCs w:val="24"/>
          <w:lang w:eastAsia="en-US"/>
        </w:rPr>
        <w:t xml:space="preserve">Этнокультурный облик империи. </w:t>
      </w:r>
    </w:p>
    <w:p w14:paraId="0AA06E38" w14:textId="77777777" w:rsidR="00842EC9" w:rsidRPr="007969D0" w:rsidRDefault="00842EC9" w:rsidP="00842EC9">
      <w:pPr>
        <w:rPr>
          <w:sz w:val="24"/>
          <w:szCs w:val="24"/>
          <w:lang w:eastAsia="en-US"/>
        </w:rPr>
      </w:pPr>
      <w:r w:rsidRPr="007969D0">
        <w:rPr>
          <w:sz w:val="24"/>
          <w:szCs w:val="24"/>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7B10C05" w14:textId="107C8686" w:rsidR="00842EC9" w:rsidRPr="007969D0" w:rsidRDefault="00842EC9" w:rsidP="00842EC9">
      <w:pPr>
        <w:rPr>
          <w:b/>
          <w:sz w:val="24"/>
          <w:szCs w:val="24"/>
          <w:lang w:eastAsia="en-US"/>
        </w:rPr>
      </w:pPr>
      <w:r w:rsidRPr="007969D0">
        <w:rPr>
          <w:b/>
          <w:sz w:val="24"/>
          <w:szCs w:val="24"/>
          <w:lang w:eastAsia="en-US"/>
        </w:rPr>
        <w:t xml:space="preserve">Формирование гражданского общества и основные направления общественных движений. </w:t>
      </w:r>
    </w:p>
    <w:p w14:paraId="6E270610" w14:textId="77777777" w:rsidR="00842EC9" w:rsidRPr="007969D0" w:rsidRDefault="00842EC9" w:rsidP="00842EC9">
      <w:pPr>
        <w:rPr>
          <w:sz w:val="24"/>
          <w:szCs w:val="24"/>
          <w:lang w:eastAsia="en-US"/>
        </w:rPr>
      </w:pPr>
      <w:r w:rsidRPr="007969D0">
        <w:rPr>
          <w:sz w:val="24"/>
          <w:szCs w:val="24"/>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A208361" w14:textId="77777777" w:rsidR="00842EC9" w:rsidRPr="007969D0" w:rsidRDefault="00842EC9" w:rsidP="00842EC9">
      <w:pPr>
        <w:rPr>
          <w:sz w:val="24"/>
          <w:szCs w:val="24"/>
          <w:lang w:eastAsia="en-US"/>
        </w:rPr>
      </w:pPr>
      <w:r w:rsidRPr="007969D0">
        <w:rPr>
          <w:sz w:val="24"/>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7969D0">
        <w:rPr>
          <w:sz w:val="24"/>
          <w:szCs w:val="24"/>
          <w:lang w:val="en-US" w:eastAsia="en-US"/>
        </w:rPr>
        <w:t>I</w:t>
      </w:r>
      <w:r w:rsidRPr="007969D0">
        <w:rPr>
          <w:sz w:val="24"/>
          <w:szCs w:val="24"/>
          <w:lang w:eastAsia="en-US"/>
        </w:rPr>
        <w:t xml:space="preserve"> съезд РСДРП.</w:t>
      </w:r>
    </w:p>
    <w:p w14:paraId="7C5D0BE8" w14:textId="2B75BD91" w:rsidR="00842EC9" w:rsidRPr="007969D0" w:rsidRDefault="00842EC9" w:rsidP="00842EC9">
      <w:pPr>
        <w:rPr>
          <w:b/>
          <w:sz w:val="24"/>
          <w:szCs w:val="24"/>
          <w:lang w:eastAsia="en-US"/>
        </w:rPr>
      </w:pPr>
      <w:r w:rsidRPr="007969D0">
        <w:rPr>
          <w:b/>
          <w:sz w:val="24"/>
          <w:szCs w:val="24"/>
          <w:lang w:eastAsia="en-US"/>
        </w:rPr>
        <w:t xml:space="preserve">Россия на пороге ХХ в. </w:t>
      </w:r>
    </w:p>
    <w:p w14:paraId="189EC429" w14:textId="23F5EED1" w:rsidR="00842EC9" w:rsidRPr="007969D0" w:rsidRDefault="00842EC9" w:rsidP="00842EC9">
      <w:pPr>
        <w:rPr>
          <w:sz w:val="24"/>
          <w:szCs w:val="24"/>
          <w:lang w:eastAsia="en-US"/>
        </w:rPr>
      </w:pPr>
      <w:r w:rsidRPr="007969D0">
        <w:rPr>
          <w:sz w:val="24"/>
          <w:szCs w:val="24"/>
          <w:lang w:eastAsia="en-US"/>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DD81C8F" w14:textId="77777777" w:rsidR="00842EC9" w:rsidRPr="007969D0" w:rsidRDefault="00842EC9" w:rsidP="00842EC9">
      <w:pPr>
        <w:rPr>
          <w:sz w:val="24"/>
          <w:szCs w:val="24"/>
          <w:lang w:eastAsia="en-US"/>
        </w:rPr>
      </w:pPr>
      <w:r w:rsidRPr="007969D0">
        <w:rPr>
          <w:sz w:val="24"/>
          <w:szCs w:val="24"/>
          <w:lang w:eastAsia="en-US"/>
        </w:rPr>
        <w:lastRenderedPageBreak/>
        <w:t>Имперский центр и регионы. Национальная политика, этнические элиты и национально-культурные движения.</w:t>
      </w:r>
    </w:p>
    <w:p w14:paraId="06CC4E41" w14:textId="4A94AAB1" w:rsidR="00842EC9" w:rsidRPr="007969D0" w:rsidRDefault="00842EC9" w:rsidP="00842EC9">
      <w:pPr>
        <w:rPr>
          <w:sz w:val="24"/>
          <w:szCs w:val="24"/>
          <w:lang w:eastAsia="en-US"/>
        </w:rPr>
      </w:pPr>
      <w:r w:rsidRPr="007969D0">
        <w:rPr>
          <w:b/>
          <w:sz w:val="24"/>
          <w:szCs w:val="24"/>
          <w:lang w:eastAsia="en-US"/>
        </w:rPr>
        <w:t>Россия в системе международных отношений. Политика на Дальнем Востоке. Русско-японская война 1904-</w:t>
      </w:r>
      <w:r w:rsidRPr="007969D0">
        <w:rPr>
          <w:sz w:val="24"/>
          <w:szCs w:val="24"/>
          <w:lang w:eastAsia="en-US"/>
        </w:rPr>
        <w:t>1905 гг. Оборона Порт-Артура. Цусимское сражение.</w:t>
      </w:r>
    </w:p>
    <w:p w14:paraId="66E2BED8" w14:textId="413736DF" w:rsidR="00842EC9" w:rsidRPr="007969D0" w:rsidRDefault="00842EC9" w:rsidP="00842EC9">
      <w:pPr>
        <w:rPr>
          <w:sz w:val="24"/>
          <w:szCs w:val="24"/>
          <w:lang w:eastAsia="en-US"/>
        </w:rPr>
      </w:pPr>
      <w:r w:rsidRPr="007969D0">
        <w:rPr>
          <w:sz w:val="24"/>
          <w:szCs w:val="24"/>
          <w:lang w:eastAsia="en-US"/>
        </w:rPr>
        <w:t xml:space="preserve">Первая российская революция 1905-1907 гг. Начало парламентаризма в России. Николай </w:t>
      </w:r>
      <w:r w:rsidRPr="007969D0">
        <w:rPr>
          <w:sz w:val="24"/>
          <w:szCs w:val="24"/>
          <w:lang w:val="en-US" w:eastAsia="en-US"/>
        </w:rPr>
        <w:t>II</w:t>
      </w:r>
      <w:r w:rsidRPr="007969D0">
        <w:rPr>
          <w:sz w:val="24"/>
          <w:szCs w:val="24"/>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23C05D41" w14:textId="77777777" w:rsidR="00842EC9" w:rsidRPr="007969D0" w:rsidRDefault="00842EC9" w:rsidP="00842EC9">
      <w:pPr>
        <w:rPr>
          <w:sz w:val="24"/>
          <w:szCs w:val="24"/>
          <w:lang w:eastAsia="en-US"/>
        </w:rPr>
      </w:pPr>
      <w:r w:rsidRPr="007969D0">
        <w:rPr>
          <w:sz w:val="24"/>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5C658F6" w14:textId="77777777" w:rsidR="00842EC9" w:rsidRPr="007969D0" w:rsidRDefault="00842EC9" w:rsidP="00842EC9">
      <w:pPr>
        <w:rPr>
          <w:sz w:val="24"/>
          <w:szCs w:val="24"/>
          <w:lang w:eastAsia="en-US"/>
        </w:rPr>
      </w:pPr>
      <w:r w:rsidRPr="007969D0">
        <w:rPr>
          <w:sz w:val="24"/>
          <w:szCs w:val="24"/>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54FA0BF" w14:textId="77777777" w:rsidR="00842EC9" w:rsidRPr="007969D0" w:rsidRDefault="00842EC9" w:rsidP="00842EC9">
      <w:pPr>
        <w:rPr>
          <w:sz w:val="24"/>
          <w:szCs w:val="24"/>
          <w:lang w:eastAsia="en-US"/>
        </w:rPr>
      </w:pPr>
      <w:r w:rsidRPr="007969D0">
        <w:rPr>
          <w:sz w:val="24"/>
          <w:szCs w:val="24"/>
          <w:lang w:eastAsia="en-US"/>
        </w:rPr>
        <w:t xml:space="preserve">Избирательный закон 11 декабря 1905 г. Избирательная кампания в </w:t>
      </w:r>
      <w:r w:rsidRPr="007969D0">
        <w:rPr>
          <w:sz w:val="24"/>
          <w:szCs w:val="24"/>
          <w:lang w:val="en-US" w:eastAsia="en-US"/>
        </w:rPr>
        <w:t>I</w:t>
      </w:r>
      <w:r w:rsidRPr="007969D0">
        <w:rPr>
          <w:sz w:val="24"/>
          <w:szCs w:val="24"/>
          <w:lang w:eastAsia="en-US"/>
        </w:rPr>
        <w:t xml:space="preserve"> Государственную думу. Основные государственные законы 23 апреля 1906 г. Деятельность </w:t>
      </w:r>
      <w:r w:rsidRPr="007969D0">
        <w:rPr>
          <w:sz w:val="24"/>
          <w:szCs w:val="24"/>
          <w:lang w:val="en-US" w:eastAsia="en-US"/>
        </w:rPr>
        <w:t>I</w:t>
      </w:r>
      <w:r w:rsidRPr="007969D0">
        <w:rPr>
          <w:sz w:val="24"/>
          <w:szCs w:val="24"/>
          <w:lang w:eastAsia="en-US"/>
        </w:rPr>
        <w:t xml:space="preserve"> и </w:t>
      </w:r>
      <w:r w:rsidRPr="007969D0">
        <w:rPr>
          <w:sz w:val="24"/>
          <w:szCs w:val="24"/>
          <w:lang w:val="en-US" w:eastAsia="en-US"/>
        </w:rPr>
        <w:t>II</w:t>
      </w:r>
      <w:r w:rsidRPr="007969D0">
        <w:rPr>
          <w:sz w:val="24"/>
          <w:szCs w:val="24"/>
          <w:lang w:eastAsia="en-US"/>
        </w:rPr>
        <w:t xml:space="preserve"> Государственной думы: итоги и уроки.</w:t>
      </w:r>
    </w:p>
    <w:p w14:paraId="1AD68EE3" w14:textId="2C3CF87D" w:rsidR="00842EC9" w:rsidRPr="007969D0" w:rsidRDefault="00842EC9" w:rsidP="00842EC9">
      <w:pPr>
        <w:rPr>
          <w:sz w:val="24"/>
          <w:szCs w:val="24"/>
          <w:lang w:eastAsia="en-US"/>
        </w:rPr>
      </w:pPr>
      <w:r w:rsidRPr="007969D0">
        <w:rPr>
          <w:sz w:val="24"/>
          <w:szCs w:val="24"/>
          <w:lang w:eastAsia="en-US"/>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7969D0">
        <w:rPr>
          <w:sz w:val="24"/>
          <w:szCs w:val="24"/>
          <w:lang w:val="en-US" w:eastAsia="en-US"/>
        </w:rPr>
        <w:t>III</w:t>
      </w:r>
      <w:r w:rsidRPr="007969D0">
        <w:rPr>
          <w:sz w:val="24"/>
          <w:szCs w:val="24"/>
          <w:lang w:eastAsia="en-US"/>
        </w:rPr>
        <w:t xml:space="preserve"> и </w:t>
      </w:r>
      <w:r w:rsidRPr="007969D0">
        <w:rPr>
          <w:sz w:val="24"/>
          <w:szCs w:val="24"/>
          <w:lang w:val="en-US" w:eastAsia="en-US"/>
        </w:rPr>
        <w:t>IV</w:t>
      </w:r>
      <w:r w:rsidRPr="007969D0">
        <w:rPr>
          <w:sz w:val="24"/>
          <w:szCs w:val="24"/>
          <w:lang w:eastAsia="en-US"/>
        </w:rPr>
        <w:t xml:space="preserve"> Государственная дума. Идейно-политический спектр. Общественный и социальный подъём.</w:t>
      </w:r>
    </w:p>
    <w:p w14:paraId="34346997" w14:textId="77777777" w:rsidR="00842EC9" w:rsidRPr="007969D0" w:rsidRDefault="00842EC9" w:rsidP="00842EC9">
      <w:pPr>
        <w:rPr>
          <w:sz w:val="24"/>
          <w:szCs w:val="24"/>
          <w:lang w:eastAsia="en-US"/>
        </w:rPr>
      </w:pPr>
      <w:r w:rsidRPr="007969D0">
        <w:rPr>
          <w:sz w:val="24"/>
          <w:szCs w:val="24"/>
          <w:lang w:eastAsia="en-US"/>
        </w:rPr>
        <w:t>Обострение международной обстановки. Блоковая система и участие в ней России. Россия в преддверии мировой катастрофы.</w:t>
      </w:r>
    </w:p>
    <w:p w14:paraId="59C39880" w14:textId="3EBDCE2A" w:rsidR="00842EC9" w:rsidRPr="007969D0" w:rsidRDefault="00842EC9" w:rsidP="00842EC9">
      <w:pPr>
        <w:rPr>
          <w:sz w:val="24"/>
          <w:szCs w:val="24"/>
          <w:lang w:eastAsia="en-US"/>
        </w:rPr>
      </w:pPr>
      <w:r w:rsidRPr="007969D0">
        <w:rPr>
          <w:sz w:val="24"/>
          <w:szCs w:val="24"/>
          <w:lang w:eastAsia="en-US"/>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969D0">
        <w:rPr>
          <w:sz w:val="24"/>
          <w:szCs w:val="24"/>
          <w:lang w:val="en-US" w:eastAsia="en-US"/>
        </w:rPr>
        <w:t>XX</w:t>
      </w:r>
      <w:r w:rsidRPr="007969D0">
        <w:rPr>
          <w:sz w:val="24"/>
          <w:szCs w:val="24"/>
          <w:lang w:eastAsia="en-US"/>
        </w:rPr>
        <w:t xml:space="preserve"> в. Живопись.</w:t>
      </w:r>
    </w:p>
    <w:p w14:paraId="3FBE4DC0" w14:textId="77777777" w:rsidR="00842EC9" w:rsidRPr="007969D0" w:rsidRDefault="00842EC9" w:rsidP="00842EC9">
      <w:pPr>
        <w:rPr>
          <w:sz w:val="24"/>
          <w:szCs w:val="24"/>
          <w:lang w:eastAsia="en-US"/>
        </w:rPr>
      </w:pPr>
      <w:r w:rsidRPr="007969D0">
        <w:rPr>
          <w:sz w:val="24"/>
          <w:szCs w:val="24"/>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2B9A422" w14:textId="77777777" w:rsidR="00842EC9" w:rsidRPr="007969D0" w:rsidRDefault="00842EC9" w:rsidP="00842EC9">
      <w:pPr>
        <w:rPr>
          <w:sz w:val="24"/>
          <w:szCs w:val="24"/>
          <w:lang w:eastAsia="en-US"/>
        </w:rPr>
      </w:pPr>
      <w:r w:rsidRPr="007969D0">
        <w:rPr>
          <w:sz w:val="24"/>
          <w:szCs w:val="24"/>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7969D0">
        <w:rPr>
          <w:sz w:val="24"/>
          <w:szCs w:val="24"/>
          <w:lang w:val="en-US" w:eastAsia="en-US"/>
        </w:rPr>
        <w:t>XX</w:t>
      </w:r>
      <w:r w:rsidRPr="007969D0">
        <w:rPr>
          <w:sz w:val="24"/>
          <w:szCs w:val="24"/>
          <w:lang w:eastAsia="en-US"/>
        </w:rPr>
        <w:t xml:space="preserve"> в. в мировую культуру.</w:t>
      </w:r>
    </w:p>
    <w:p w14:paraId="26DA569D" w14:textId="10A81AE3"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XIX</w:t>
      </w:r>
      <w:r w:rsidRPr="007969D0">
        <w:rPr>
          <w:b/>
          <w:sz w:val="24"/>
          <w:szCs w:val="24"/>
          <w:lang w:eastAsia="en-US"/>
        </w:rPr>
        <w:t xml:space="preserve"> ‒ начале ХХ в.</w:t>
      </w:r>
    </w:p>
    <w:p w14:paraId="21398999" w14:textId="2F89FFA3" w:rsidR="00842EC9" w:rsidRPr="007969D0" w:rsidRDefault="00842EC9" w:rsidP="00842EC9">
      <w:pPr>
        <w:rPr>
          <w:sz w:val="24"/>
          <w:szCs w:val="24"/>
          <w:lang w:eastAsia="en-US"/>
        </w:rPr>
      </w:pPr>
      <w:r w:rsidRPr="007969D0">
        <w:rPr>
          <w:sz w:val="24"/>
          <w:szCs w:val="24"/>
          <w:lang w:eastAsia="en-US"/>
        </w:rPr>
        <w:t xml:space="preserve">Обобщение. </w:t>
      </w:r>
    </w:p>
    <w:p w14:paraId="167365DA" w14:textId="77777777" w:rsidR="00FB5123" w:rsidRPr="007969D0" w:rsidRDefault="00FB5123" w:rsidP="00842EC9">
      <w:pPr>
        <w:rPr>
          <w:sz w:val="24"/>
          <w:szCs w:val="24"/>
          <w:lang w:eastAsia="en-US"/>
        </w:rPr>
      </w:pPr>
    </w:p>
    <w:p w14:paraId="376084C7" w14:textId="5ED30734" w:rsidR="00842EC9" w:rsidRPr="007969D0" w:rsidRDefault="00842EC9" w:rsidP="00FB5123">
      <w:pPr>
        <w:jc w:val="center"/>
        <w:rPr>
          <w:b/>
          <w:sz w:val="24"/>
          <w:szCs w:val="24"/>
          <w:lang w:eastAsia="en-US"/>
        </w:rPr>
      </w:pPr>
      <w:r w:rsidRPr="007969D0">
        <w:rPr>
          <w:b/>
          <w:sz w:val="24"/>
          <w:szCs w:val="24"/>
          <w:lang w:eastAsia="en-US"/>
        </w:rPr>
        <w:t>Планируемые результаты освоения программы по истории на уров</w:t>
      </w:r>
      <w:r w:rsidR="00FB5123" w:rsidRPr="007969D0">
        <w:rPr>
          <w:b/>
          <w:sz w:val="24"/>
          <w:szCs w:val="24"/>
          <w:lang w:eastAsia="en-US"/>
        </w:rPr>
        <w:t>не основного общего образования</w:t>
      </w:r>
    </w:p>
    <w:p w14:paraId="48B7A0E5" w14:textId="77777777" w:rsidR="00FB5123" w:rsidRPr="007969D0" w:rsidRDefault="00FB5123" w:rsidP="00842EC9">
      <w:pPr>
        <w:rPr>
          <w:sz w:val="24"/>
          <w:szCs w:val="24"/>
          <w:lang w:eastAsia="en-US"/>
        </w:rPr>
      </w:pPr>
    </w:p>
    <w:p w14:paraId="0CD2AA1A" w14:textId="44D65E5B" w:rsidR="00842EC9" w:rsidRPr="007969D0" w:rsidRDefault="00842EC9" w:rsidP="00842EC9">
      <w:pPr>
        <w:rPr>
          <w:sz w:val="24"/>
          <w:szCs w:val="24"/>
          <w:lang w:eastAsia="en-US"/>
        </w:rPr>
      </w:pPr>
      <w:r w:rsidRPr="007969D0">
        <w:rPr>
          <w:sz w:val="24"/>
          <w:szCs w:val="24"/>
          <w:lang w:eastAsia="en-US"/>
        </w:rPr>
        <w:t>К важнейшим личностным результатам изучения истории относятся:</w:t>
      </w:r>
    </w:p>
    <w:p w14:paraId="08D458D4" w14:textId="77777777" w:rsidR="00842EC9" w:rsidRPr="007969D0" w:rsidRDefault="00842EC9" w:rsidP="00842EC9">
      <w:pPr>
        <w:rPr>
          <w:sz w:val="24"/>
          <w:szCs w:val="24"/>
          <w:lang w:eastAsia="en-US"/>
        </w:rPr>
      </w:pPr>
      <w:r w:rsidRPr="007969D0">
        <w:rPr>
          <w:sz w:val="24"/>
          <w:szCs w:val="24"/>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5606507" w14:textId="77777777" w:rsidR="00842EC9" w:rsidRPr="007969D0" w:rsidRDefault="00842EC9" w:rsidP="00842EC9">
      <w:pPr>
        <w:rPr>
          <w:sz w:val="24"/>
          <w:szCs w:val="24"/>
          <w:lang w:eastAsia="en-US"/>
        </w:rPr>
      </w:pPr>
      <w:r w:rsidRPr="007969D0">
        <w:rPr>
          <w:sz w:val="24"/>
          <w:szCs w:val="24"/>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E10973B" w14:textId="77777777" w:rsidR="00842EC9" w:rsidRPr="007969D0" w:rsidRDefault="00842EC9" w:rsidP="00842EC9">
      <w:pPr>
        <w:rPr>
          <w:sz w:val="24"/>
          <w:szCs w:val="24"/>
          <w:lang w:eastAsia="en-US"/>
        </w:rPr>
      </w:pPr>
      <w:r w:rsidRPr="007969D0">
        <w:rPr>
          <w:sz w:val="24"/>
          <w:szCs w:val="24"/>
          <w:lang w:eastAsia="en-US"/>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w:t>
      </w:r>
      <w:r w:rsidRPr="007969D0">
        <w:rPr>
          <w:sz w:val="24"/>
          <w:szCs w:val="24"/>
          <w:lang w:eastAsia="en-US"/>
        </w:rPr>
        <w:lastRenderedPageBreak/>
        <w:t>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0D869C89" w14:textId="77777777" w:rsidR="00842EC9" w:rsidRPr="007969D0" w:rsidRDefault="00842EC9" w:rsidP="00842EC9">
      <w:pPr>
        <w:rPr>
          <w:sz w:val="24"/>
          <w:szCs w:val="24"/>
          <w:lang w:eastAsia="en-US"/>
        </w:rPr>
      </w:pPr>
      <w:r w:rsidRPr="007969D0">
        <w:rPr>
          <w:sz w:val="24"/>
          <w:szCs w:val="24"/>
          <w:lang w:eastAsia="en-US"/>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02FEF0B" w14:textId="77777777" w:rsidR="00842EC9" w:rsidRPr="007969D0" w:rsidRDefault="00842EC9" w:rsidP="00842EC9">
      <w:pPr>
        <w:rPr>
          <w:sz w:val="24"/>
          <w:szCs w:val="24"/>
          <w:lang w:eastAsia="en-US"/>
        </w:rPr>
      </w:pPr>
      <w:r w:rsidRPr="007969D0">
        <w:rPr>
          <w:sz w:val="24"/>
          <w:szCs w:val="24"/>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9F2201C" w14:textId="77777777" w:rsidR="00842EC9" w:rsidRPr="007969D0" w:rsidRDefault="00842EC9" w:rsidP="00842EC9">
      <w:pPr>
        <w:rPr>
          <w:sz w:val="24"/>
          <w:szCs w:val="24"/>
          <w:lang w:eastAsia="en-US"/>
        </w:rPr>
      </w:pPr>
      <w:r w:rsidRPr="007969D0">
        <w:rPr>
          <w:sz w:val="24"/>
          <w:szCs w:val="24"/>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8C6A4F8" w14:textId="77777777" w:rsidR="00842EC9" w:rsidRPr="007969D0" w:rsidRDefault="00842EC9" w:rsidP="00842EC9">
      <w:pPr>
        <w:rPr>
          <w:sz w:val="24"/>
          <w:szCs w:val="24"/>
          <w:lang w:eastAsia="en-US"/>
        </w:rPr>
      </w:pPr>
      <w:r w:rsidRPr="007969D0">
        <w:rPr>
          <w:sz w:val="24"/>
          <w:szCs w:val="24"/>
          <w:lang w:eastAsia="en-US"/>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7B39B4E" w14:textId="77777777" w:rsidR="00842EC9" w:rsidRPr="007969D0" w:rsidRDefault="00842EC9" w:rsidP="00842EC9">
      <w:pPr>
        <w:rPr>
          <w:sz w:val="24"/>
          <w:szCs w:val="24"/>
          <w:lang w:eastAsia="en-US"/>
        </w:rPr>
      </w:pPr>
      <w:r w:rsidRPr="007969D0">
        <w:rPr>
          <w:sz w:val="24"/>
          <w:szCs w:val="24"/>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059D7AD" w14:textId="77777777" w:rsidR="00842EC9" w:rsidRPr="007969D0" w:rsidRDefault="00842EC9" w:rsidP="00842EC9">
      <w:pPr>
        <w:rPr>
          <w:sz w:val="24"/>
          <w:szCs w:val="24"/>
          <w:lang w:eastAsia="en-US"/>
        </w:rPr>
      </w:pPr>
      <w:r w:rsidRPr="007969D0">
        <w:rPr>
          <w:sz w:val="24"/>
          <w:szCs w:val="24"/>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1B3E79C" w14:textId="718AD8C7" w:rsidR="00842EC9" w:rsidRPr="007969D0" w:rsidRDefault="00842EC9" w:rsidP="00842EC9">
      <w:pPr>
        <w:rPr>
          <w:sz w:val="24"/>
          <w:szCs w:val="24"/>
          <w:lang w:eastAsia="en-US"/>
        </w:rPr>
      </w:pPr>
      <w:r w:rsidRPr="007969D0">
        <w:rPr>
          <w:sz w:val="24"/>
          <w:szCs w:val="24"/>
          <w:lang w:eastAsia="en-US"/>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DC90464" w14:textId="7FDE110E"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53BA5D6D" w14:textId="77777777" w:rsidR="00842EC9" w:rsidRPr="007969D0" w:rsidRDefault="00842EC9" w:rsidP="00842EC9">
      <w:pPr>
        <w:rPr>
          <w:sz w:val="24"/>
          <w:szCs w:val="24"/>
          <w:lang w:eastAsia="en-US"/>
        </w:rPr>
      </w:pPr>
      <w:r w:rsidRPr="007969D0">
        <w:rPr>
          <w:sz w:val="24"/>
          <w:szCs w:val="24"/>
          <w:lang w:eastAsia="en-US"/>
        </w:rPr>
        <w:t xml:space="preserve">систематизировать и обобщать исторические факты (в форме таблиц, схем); </w:t>
      </w:r>
    </w:p>
    <w:p w14:paraId="2F9EFB23" w14:textId="77777777" w:rsidR="00842EC9" w:rsidRPr="007969D0" w:rsidRDefault="00842EC9" w:rsidP="00842EC9">
      <w:pPr>
        <w:rPr>
          <w:sz w:val="24"/>
          <w:szCs w:val="24"/>
          <w:lang w:eastAsia="en-US"/>
        </w:rPr>
      </w:pPr>
      <w:r w:rsidRPr="007969D0">
        <w:rPr>
          <w:sz w:val="24"/>
          <w:szCs w:val="24"/>
          <w:lang w:eastAsia="en-US"/>
        </w:rPr>
        <w:t xml:space="preserve">выявлять характерные признаки исторических явлений; </w:t>
      </w:r>
    </w:p>
    <w:p w14:paraId="01152DB5" w14:textId="77777777" w:rsidR="00842EC9" w:rsidRPr="007969D0" w:rsidRDefault="00842EC9" w:rsidP="00842EC9">
      <w:pPr>
        <w:rPr>
          <w:sz w:val="24"/>
          <w:szCs w:val="24"/>
          <w:lang w:eastAsia="en-US"/>
        </w:rPr>
      </w:pPr>
      <w:r w:rsidRPr="007969D0">
        <w:rPr>
          <w:sz w:val="24"/>
          <w:szCs w:val="24"/>
          <w:lang w:eastAsia="en-US"/>
        </w:rPr>
        <w:t>раскрывать причинно-следственные связи событий;</w:t>
      </w:r>
    </w:p>
    <w:p w14:paraId="248730E1" w14:textId="77777777" w:rsidR="00842EC9" w:rsidRPr="007969D0" w:rsidRDefault="00842EC9" w:rsidP="00842EC9">
      <w:pPr>
        <w:rPr>
          <w:sz w:val="24"/>
          <w:szCs w:val="24"/>
          <w:lang w:eastAsia="en-US"/>
        </w:rPr>
      </w:pPr>
      <w:r w:rsidRPr="007969D0">
        <w:rPr>
          <w:sz w:val="24"/>
          <w:szCs w:val="24"/>
          <w:lang w:eastAsia="en-US"/>
        </w:rPr>
        <w:t>сравнивать события, ситуации, выявляя общие черты и различия; формулировать и обосновывать выводы.</w:t>
      </w:r>
    </w:p>
    <w:p w14:paraId="716ADD16" w14:textId="2FB706B2"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BB086EC" w14:textId="77777777" w:rsidR="00842EC9" w:rsidRPr="007969D0" w:rsidRDefault="00842EC9" w:rsidP="00842EC9">
      <w:pPr>
        <w:rPr>
          <w:sz w:val="24"/>
          <w:szCs w:val="24"/>
          <w:lang w:eastAsia="en-US"/>
        </w:rPr>
      </w:pPr>
      <w:r w:rsidRPr="007969D0">
        <w:rPr>
          <w:sz w:val="24"/>
          <w:szCs w:val="24"/>
          <w:lang w:eastAsia="en-US"/>
        </w:rPr>
        <w:t xml:space="preserve">определять познавательную задачу; </w:t>
      </w:r>
    </w:p>
    <w:p w14:paraId="2E34D996" w14:textId="77777777" w:rsidR="00842EC9" w:rsidRPr="007969D0" w:rsidRDefault="00842EC9" w:rsidP="00842EC9">
      <w:pPr>
        <w:rPr>
          <w:sz w:val="24"/>
          <w:szCs w:val="24"/>
          <w:lang w:eastAsia="en-US"/>
        </w:rPr>
      </w:pPr>
      <w:r w:rsidRPr="007969D0">
        <w:rPr>
          <w:sz w:val="24"/>
          <w:szCs w:val="24"/>
          <w:lang w:eastAsia="en-US"/>
        </w:rPr>
        <w:t xml:space="preserve">намечать путь её решения и осуществлять подбор исторического материала, объекта; </w:t>
      </w:r>
    </w:p>
    <w:p w14:paraId="3C8C1EC4" w14:textId="77777777" w:rsidR="00842EC9" w:rsidRPr="007969D0" w:rsidRDefault="00842EC9" w:rsidP="00842EC9">
      <w:pPr>
        <w:rPr>
          <w:sz w:val="24"/>
          <w:szCs w:val="24"/>
          <w:lang w:eastAsia="en-US"/>
        </w:rPr>
      </w:pPr>
      <w:r w:rsidRPr="007969D0">
        <w:rPr>
          <w:sz w:val="24"/>
          <w:szCs w:val="24"/>
          <w:lang w:eastAsia="en-US"/>
        </w:rPr>
        <w:t xml:space="preserve">систематизировать и анализировать исторические факты, осуществлять реконструкцию исторических событий; </w:t>
      </w:r>
    </w:p>
    <w:p w14:paraId="668525C9" w14:textId="77777777" w:rsidR="00842EC9" w:rsidRPr="007969D0" w:rsidRDefault="00842EC9" w:rsidP="00842EC9">
      <w:pPr>
        <w:rPr>
          <w:sz w:val="24"/>
          <w:szCs w:val="24"/>
          <w:lang w:eastAsia="en-US"/>
        </w:rPr>
      </w:pPr>
      <w:r w:rsidRPr="007969D0">
        <w:rPr>
          <w:sz w:val="24"/>
          <w:szCs w:val="24"/>
          <w:lang w:eastAsia="en-US"/>
        </w:rPr>
        <w:t xml:space="preserve">соотносить полученный результат с имеющимся знанием; </w:t>
      </w:r>
    </w:p>
    <w:p w14:paraId="1D076F08" w14:textId="77777777" w:rsidR="00842EC9" w:rsidRPr="007969D0" w:rsidRDefault="00842EC9" w:rsidP="00842EC9">
      <w:pPr>
        <w:rPr>
          <w:sz w:val="24"/>
          <w:szCs w:val="24"/>
          <w:lang w:eastAsia="en-US"/>
        </w:rPr>
      </w:pPr>
      <w:r w:rsidRPr="007969D0">
        <w:rPr>
          <w:sz w:val="24"/>
          <w:szCs w:val="24"/>
          <w:lang w:eastAsia="en-US"/>
        </w:rPr>
        <w:t xml:space="preserve">определять новизну и обоснованность полученного результата; </w:t>
      </w:r>
    </w:p>
    <w:p w14:paraId="413B45AC" w14:textId="77777777" w:rsidR="00842EC9" w:rsidRPr="007969D0" w:rsidRDefault="00842EC9" w:rsidP="00842EC9">
      <w:pPr>
        <w:rPr>
          <w:sz w:val="24"/>
          <w:szCs w:val="24"/>
          <w:lang w:eastAsia="en-US"/>
        </w:rPr>
      </w:pPr>
      <w:r w:rsidRPr="007969D0">
        <w:rPr>
          <w:sz w:val="24"/>
          <w:szCs w:val="24"/>
          <w:lang w:eastAsia="en-US"/>
        </w:rPr>
        <w:t>представлять результаты своей деятельности в различных формах (сообщение, эссе, презентация, реферат, учебный проект и другие).</w:t>
      </w:r>
    </w:p>
    <w:p w14:paraId="19ECA111" w14:textId="42D719F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5EBCAE4" w14:textId="77777777" w:rsidR="00842EC9" w:rsidRPr="007969D0" w:rsidRDefault="00842EC9" w:rsidP="00842EC9">
      <w:pPr>
        <w:rPr>
          <w:sz w:val="24"/>
          <w:szCs w:val="24"/>
          <w:lang w:eastAsia="en-US"/>
        </w:rPr>
      </w:pPr>
      <w:r w:rsidRPr="007969D0">
        <w:rPr>
          <w:sz w:val="24"/>
          <w:szCs w:val="24"/>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61D34BC4" w14:textId="77777777" w:rsidR="00842EC9" w:rsidRPr="007969D0" w:rsidRDefault="00842EC9" w:rsidP="00842EC9">
      <w:pPr>
        <w:rPr>
          <w:sz w:val="24"/>
          <w:szCs w:val="24"/>
          <w:lang w:eastAsia="en-US"/>
        </w:rPr>
      </w:pPr>
      <w:r w:rsidRPr="007969D0">
        <w:rPr>
          <w:sz w:val="24"/>
          <w:szCs w:val="24"/>
          <w:lang w:eastAsia="en-US"/>
        </w:rPr>
        <w:t>различать виды источников исторической информации;</w:t>
      </w:r>
    </w:p>
    <w:p w14:paraId="020E8E3A" w14:textId="77777777" w:rsidR="00842EC9" w:rsidRPr="007969D0" w:rsidRDefault="00842EC9" w:rsidP="00842EC9">
      <w:pPr>
        <w:rPr>
          <w:sz w:val="24"/>
          <w:szCs w:val="24"/>
          <w:lang w:eastAsia="en-US"/>
        </w:rPr>
      </w:pPr>
      <w:r w:rsidRPr="007969D0">
        <w:rPr>
          <w:sz w:val="24"/>
          <w:szCs w:val="24"/>
          <w:lang w:eastAsia="en-US"/>
        </w:rPr>
        <w:lastRenderedPageBreak/>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372E964" w14:textId="44DDA140"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14:paraId="6A705C26" w14:textId="77777777" w:rsidR="00842EC9" w:rsidRPr="007969D0" w:rsidRDefault="00842EC9" w:rsidP="00842EC9">
      <w:pPr>
        <w:rPr>
          <w:sz w:val="24"/>
          <w:szCs w:val="24"/>
          <w:lang w:eastAsia="en-US"/>
        </w:rPr>
      </w:pPr>
      <w:r w:rsidRPr="007969D0">
        <w:rPr>
          <w:sz w:val="24"/>
          <w:szCs w:val="24"/>
          <w:lang w:eastAsia="en-US"/>
        </w:rPr>
        <w:t xml:space="preserve">представлять особенности взаимодействия людей в исторических обществах и современном мире; </w:t>
      </w:r>
    </w:p>
    <w:p w14:paraId="738BFED3" w14:textId="77777777" w:rsidR="00842EC9" w:rsidRPr="007969D0" w:rsidRDefault="00842EC9" w:rsidP="00842EC9">
      <w:pPr>
        <w:rPr>
          <w:sz w:val="24"/>
          <w:szCs w:val="24"/>
          <w:lang w:eastAsia="en-US"/>
        </w:rPr>
      </w:pPr>
      <w:r w:rsidRPr="007969D0">
        <w:rPr>
          <w:sz w:val="24"/>
          <w:szCs w:val="24"/>
          <w:lang w:eastAsia="en-US"/>
        </w:rPr>
        <w:t xml:space="preserve">участвовать в обсуждении событий и личностей прошлого, раскрывать различие и сходство высказываемых оценок; </w:t>
      </w:r>
    </w:p>
    <w:p w14:paraId="5CBBDE2F" w14:textId="77777777" w:rsidR="00842EC9" w:rsidRPr="007969D0" w:rsidRDefault="00842EC9" w:rsidP="00842EC9">
      <w:pPr>
        <w:rPr>
          <w:sz w:val="24"/>
          <w:szCs w:val="24"/>
          <w:lang w:eastAsia="en-US"/>
        </w:rPr>
      </w:pPr>
      <w:r w:rsidRPr="007969D0">
        <w:rPr>
          <w:sz w:val="24"/>
          <w:szCs w:val="24"/>
          <w:lang w:eastAsia="en-US"/>
        </w:rPr>
        <w:t>выражать и аргументировать свою точку зрения в устном высказывании, письменном тексте;</w:t>
      </w:r>
    </w:p>
    <w:p w14:paraId="2E47A2E4" w14:textId="77777777" w:rsidR="00842EC9" w:rsidRPr="007969D0" w:rsidRDefault="00842EC9" w:rsidP="00842EC9">
      <w:pPr>
        <w:rPr>
          <w:sz w:val="24"/>
          <w:szCs w:val="24"/>
          <w:lang w:eastAsia="en-US"/>
        </w:rPr>
      </w:pPr>
      <w:r w:rsidRPr="007969D0">
        <w:rPr>
          <w:sz w:val="24"/>
          <w:szCs w:val="24"/>
          <w:lang w:eastAsia="en-US"/>
        </w:rPr>
        <w:t xml:space="preserve">публично представлять результаты выполненного исследования, проекта; </w:t>
      </w:r>
    </w:p>
    <w:p w14:paraId="0D40DB4C" w14:textId="77777777" w:rsidR="00842EC9" w:rsidRPr="007969D0" w:rsidRDefault="00842EC9" w:rsidP="00842EC9">
      <w:pPr>
        <w:rPr>
          <w:sz w:val="24"/>
          <w:szCs w:val="24"/>
          <w:lang w:eastAsia="en-US"/>
        </w:rPr>
      </w:pPr>
      <w:r w:rsidRPr="007969D0">
        <w:rPr>
          <w:sz w:val="24"/>
          <w:szCs w:val="24"/>
          <w:lang w:eastAsia="en-US"/>
        </w:rPr>
        <w:t>осваивать и применять правила межкультурного взаимодействия в школе и социальном окружении.</w:t>
      </w:r>
    </w:p>
    <w:p w14:paraId="0C29BD9E" w14:textId="548A7F19"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14:paraId="385C030E" w14:textId="77777777" w:rsidR="00842EC9" w:rsidRPr="007969D0" w:rsidRDefault="00842EC9" w:rsidP="00842EC9">
      <w:pPr>
        <w:rPr>
          <w:sz w:val="24"/>
          <w:szCs w:val="24"/>
          <w:lang w:eastAsia="en-US"/>
        </w:rPr>
      </w:pPr>
      <w:r w:rsidRPr="007969D0">
        <w:rPr>
          <w:sz w:val="24"/>
          <w:szCs w:val="24"/>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3CEE13D1" w14:textId="77777777" w:rsidR="00842EC9" w:rsidRPr="007969D0" w:rsidRDefault="00842EC9" w:rsidP="00842EC9">
      <w:pPr>
        <w:rPr>
          <w:sz w:val="24"/>
          <w:szCs w:val="24"/>
          <w:lang w:eastAsia="en-US"/>
        </w:rPr>
      </w:pPr>
      <w:r w:rsidRPr="007969D0">
        <w:rPr>
          <w:sz w:val="24"/>
          <w:szCs w:val="24"/>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14:paraId="147B09B4" w14:textId="77777777" w:rsidR="00842EC9" w:rsidRPr="007969D0" w:rsidRDefault="00842EC9" w:rsidP="00842EC9">
      <w:pPr>
        <w:rPr>
          <w:sz w:val="24"/>
          <w:szCs w:val="24"/>
          <w:lang w:eastAsia="en-US"/>
        </w:rPr>
      </w:pPr>
      <w:r w:rsidRPr="007969D0">
        <w:rPr>
          <w:sz w:val="24"/>
          <w:szCs w:val="24"/>
          <w:lang w:eastAsia="en-US"/>
        </w:rPr>
        <w:t>определять свое участие в общей работе и координировать свои действия с другими членами команды.</w:t>
      </w:r>
    </w:p>
    <w:p w14:paraId="4F2FEA86" w14:textId="6A66AB8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14:paraId="7C44EFFE" w14:textId="77777777" w:rsidR="00842EC9" w:rsidRPr="007969D0" w:rsidRDefault="00842EC9" w:rsidP="00842EC9">
      <w:pPr>
        <w:rPr>
          <w:sz w:val="24"/>
          <w:szCs w:val="24"/>
          <w:lang w:eastAsia="en-US"/>
        </w:rPr>
      </w:pPr>
      <w:r w:rsidRPr="007969D0">
        <w:rPr>
          <w:sz w:val="24"/>
          <w:szCs w:val="24"/>
          <w:lang w:eastAsia="en-U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BB7D0E4" w14:textId="77777777" w:rsidR="00842EC9" w:rsidRPr="007969D0" w:rsidRDefault="00842EC9" w:rsidP="00842EC9">
      <w:pPr>
        <w:rPr>
          <w:sz w:val="24"/>
          <w:szCs w:val="24"/>
          <w:lang w:eastAsia="en-US"/>
        </w:rPr>
      </w:pPr>
      <w:r w:rsidRPr="007969D0">
        <w:rPr>
          <w:sz w:val="24"/>
          <w:szCs w:val="24"/>
          <w:lang w:eastAsia="en-US"/>
        </w:rPr>
        <w:t>владеть приёмами самоконтроля ‒ осуществление самоконтроля, рефлексии и самооценки полученных результатов;</w:t>
      </w:r>
    </w:p>
    <w:p w14:paraId="55D5B124" w14:textId="77777777" w:rsidR="00842EC9" w:rsidRPr="007969D0" w:rsidRDefault="00842EC9" w:rsidP="00842EC9">
      <w:pPr>
        <w:rPr>
          <w:sz w:val="24"/>
          <w:szCs w:val="24"/>
          <w:lang w:eastAsia="en-US"/>
        </w:rPr>
      </w:pPr>
      <w:r w:rsidRPr="007969D0">
        <w:rPr>
          <w:sz w:val="24"/>
          <w:szCs w:val="24"/>
          <w:lang w:eastAsia="en-US"/>
        </w:rPr>
        <w:t>вносить коррективы в свою работу с учётом установленных ошибок, возникших трудностей.</w:t>
      </w:r>
    </w:p>
    <w:p w14:paraId="01F984BA" w14:textId="1AEA11E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сфере эмоционального интеллекта, понимания себя и других:</w:t>
      </w:r>
    </w:p>
    <w:p w14:paraId="5C659475" w14:textId="77777777"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14:paraId="3FFD31E2" w14:textId="77777777"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6F6F92BA" w14:textId="77777777"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учётом позиций и мнений других участников общения.</w:t>
      </w:r>
    </w:p>
    <w:p w14:paraId="265CCB6E" w14:textId="76C9DA74" w:rsidR="00842EC9" w:rsidRPr="007969D0" w:rsidRDefault="00842EC9" w:rsidP="00842EC9">
      <w:pPr>
        <w:rPr>
          <w:sz w:val="24"/>
          <w:szCs w:val="24"/>
          <w:lang w:eastAsia="en-US"/>
        </w:rPr>
      </w:pPr>
      <w:r w:rsidRPr="007969D0">
        <w:rPr>
          <w:sz w:val="24"/>
          <w:szCs w:val="24"/>
          <w:lang w:eastAsia="en-US"/>
        </w:rPr>
        <w:t>Предметные результаты освоения программы по истории на уровне основного общего образования должны обеспечивать:</w:t>
      </w:r>
    </w:p>
    <w:p w14:paraId="50F4F721" w14:textId="77777777" w:rsidR="00842EC9" w:rsidRPr="007969D0" w:rsidRDefault="00842EC9" w:rsidP="00842EC9">
      <w:pPr>
        <w:rPr>
          <w:sz w:val="24"/>
          <w:szCs w:val="24"/>
          <w:lang w:eastAsia="en-US"/>
        </w:rPr>
      </w:pPr>
      <w:r w:rsidRPr="007969D0">
        <w:rPr>
          <w:sz w:val="24"/>
          <w:szCs w:val="24"/>
          <w:lang w:eastAsia="en-US"/>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0B9815B" w14:textId="77777777" w:rsidR="00842EC9" w:rsidRPr="007969D0" w:rsidRDefault="00842EC9" w:rsidP="00842EC9">
      <w:pPr>
        <w:rPr>
          <w:sz w:val="24"/>
          <w:szCs w:val="24"/>
          <w:lang w:eastAsia="en-US"/>
        </w:rPr>
      </w:pPr>
      <w:r w:rsidRPr="007969D0">
        <w:rPr>
          <w:sz w:val="24"/>
          <w:szCs w:val="24"/>
          <w:lang w:eastAsia="en-US"/>
        </w:rPr>
        <w:t>2) умение выявлять особенности развития культуры, быта и нравов народов в различные исторические эпохи;</w:t>
      </w:r>
    </w:p>
    <w:p w14:paraId="47A46E21" w14:textId="77777777" w:rsidR="00842EC9" w:rsidRPr="007969D0" w:rsidRDefault="00842EC9" w:rsidP="00842EC9">
      <w:pPr>
        <w:rPr>
          <w:sz w:val="24"/>
          <w:szCs w:val="24"/>
          <w:lang w:eastAsia="en-US"/>
        </w:rPr>
      </w:pPr>
      <w:r w:rsidRPr="007969D0">
        <w:rPr>
          <w:sz w:val="24"/>
          <w:szCs w:val="24"/>
          <w:lang w:eastAsia="en-US"/>
        </w:rPr>
        <w:t>3) овладение историческими понятиями и их использование для решения учебных и практических задач;</w:t>
      </w:r>
    </w:p>
    <w:p w14:paraId="0A21BB50" w14:textId="77777777" w:rsidR="00842EC9" w:rsidRPr="007969D0" w:rsidRDefault="00842EC9" w:rsidP="00842EC9">
      <w:pPr>
        <w:rPr>
          <w:sz w:val="24"/>
          <w:szCs w:val="24"/>
          <w:lang w:eastAsia="en-US"/>
        </w:rPr>
      </w:pPr>
      <w:r w:rsidRPr="007969D0">
        <w:rPr>
          <w:sz w:val="24"/>
          <w:szCs w:val="24"/>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B1B9EF0" w14:textId="77777777" w:rsidR="00842EC9" w:rsidRPr="007969D0" w:rsidRDefault="00842EC9" w:rsidP="00842EC9">
      <w:pPr>
        <w:rPr>
          <w:sz w:val="24"/>
          <w:szCs w:val="24"/>
          <w:lang w:eastAsia="en-US"/>
        </w:rPr>
      </w:pPr>
      <w:r w:rsidRPr="007969D0">
        <w:rPr>
          <w:sz w:val="24"/>
          <w:szCs w:val="24"/>
          <w:lang w:eastAsia="en-US"/>
        </w:rPr>
        <w:t>5) умение выявлять существенные черты и характерные признаки исторических событий, явлений, процессов;</w:t>
      </w:r>
    </w:p>
    <w:p w14:paraId="7DAD43D6" w14:textId="77777777" w:rsidR="00842EC9" w:rsidRPr="007969D0" w:rsidRDefault="00842EC9" w:rsidP="00842EC9">
      <w:pPr>
        <w:rPr>
          <w:sz w:val="24"/>
          <w:szCs w:val="24"/>
          <w:lang w:eastAsia="en-US"/>
        </w:rPr>
      </w:pPr>
      <w:r w:rsidRPr="007969D0">
        <w:rPr>
          <w:sz w:val="24"/>
          <w:szCs w:val="24"/>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B106319" w14:textId="77777777" w:rsidR="00842EC9" w:rsidRPr="007969D0" w:rsidRDefault="00842EC9" w:rsidP="00842EC9">
      <w:pPr>
        <w:rPr>
          <w:sz w:val="24"/>
          <w:szCs w:val="24"/>
          <w:lang w:eastAsia="en-US"/>
        </w:rPr>
      </w:pPr>
      <w:r w:rsidRPr="007969D0">
        <w:rPr>
          <w:sz w:val="24"/>
          <w:szCs w:val="24"/>
          <w:lang w:eastAsia="en-US"/>
        </w:rPr>
        <w:t>7) умение сравнивать исторические события, явления, процессы в различные исторические эпохи;</w:t>
      </w:r>
    </w:p>
    <w:p w14:paraId="3EB6A7C0" w14:textId="77777777" w:rsidR="00842EC9" w:rsidRPr="007969D0" w:rsidRDefault="00842EC9" w:rsidP="00842EC9">
      <w:pPr>
        <w:rPr>
          <w:sz w:val="24"/>
          <w:szCs w:val="24"/>
          <w:lang w:eastAsia="en-US"/>
        </w:rPr>
      </w:pPr>
      <w:r w:rsidRPr="007969D0">
        <w:rPr>
          <w:sz w:val="24"/>
          <w:szCs w:val="24"/>
          <w:lang w:eastAsia="en-US"/>
        </w:rPr>
        <w:lastRenderedPageBreak/>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04E395C" w14:textId="77777777" w:rsidR="00842EC9" w:rsidRPr="007969D0" w:rsidRDefault="00842EC9" w:rsidP="00842EC9">
      <w:pPr>
        <w:rPr>
          <w:sz w:val="24"/>
          <w:szCs w:val="24"/>
          <w:lang w:eastAsia="en-US"/>
        </w:rPr>
      </w:pPr>
      <w:r w:rsidRPr="007969D0">
        <w:rPr>
          <w:sz w:val="24"/>
          <w:szCs w:val="24"/>
          <w:lang w:eastAsia="en-US"/>
        </w:rPr>
        <w:t>9) умение различать основные типы исторических источников: письменные, вещественные, аудиовизуальные;</w:t>
      </w:r>
    </w:p>
    <w:p w14:paraId="53FB3245" w14:textId="77777777" w:rsidR="00842EC9" w:rsidRPr="007969D0" w:rsidRDefault="00842EC9" w:rsidP="00842EC9">
      <w:pPr>
        <w:rPr>
          <w:sz w:val="24"/>
          <w:szCs w:val="24"/>
          <w:lang w:eastAsia="en-US"/>
        </w:rPr>
      </w:pPr>
      <w:r w:rsidRPr="007969D0">
        <w:rPr>
          <w:sz w:val="24"/>
          <w:szCs w:val="24"/>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6C47594" w14:textId="77777777" w:rsidR="00842EC9" w:rsidRPr="007969D0" w:rsidRDefault="00842EC9" w:rsidP="00842EC9">
      <w:pPr>
        <w:rPr>
          <w:sz w:val="24"/>
          <w:szCs w:val="24"/>
          <w:lang w:eastAsia="en-US"/>
        </w:rPr>
      </w:pPr>
      <w:r w:rsidRPr="007969D0">
        <w:rPr>
          <w:sz w:val="24"/>
          <w:szCs w:val="24"/>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9DFA84D" w14:textId="77777777" w:rsidR="00842EC9" w:rsidRPr="007969D0" w:rsidRDefault="00842EC9" w:rsidP="00842EC9">
      <w:pPr>
        <w:rPr>
          <w:sz w:val="24"/>
          <w:szCs w:val="24"/>
          <w:lang w:eastAsia="en-US"/>
        </w:rPr>
      </w:pPr>
      <w:r w:rsidRPr="007969D0">
        <w:rPr>
          <w:sz w:val="24"/>
          <w:szCs w:val="24"/>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4485D47" w14:textId="77777777" w:rsidR="00842EC9" w:rsidRPr="007969D0" w:rsidRDefault="00842EC9" w:rsidP="00842EC9">
      <w:pPr>
        <w:rPr>
          <w:sz w:val="24"/>
          <w:szCs w:val="24"/>
          <w:lang w:eastAsia="en-US"/>
        </w:rPr>
      </w:pPr>
      <w:r w:rsidRPr="007969D0">
        <w:rPr>
          <w:sz w:val="24"/>
          <w:szCs w:val="24"/>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572F3553" w14:textId="77777777" w:rsidR="00842EC9" w:rsidRPr="007969D0" w:rsidRDefault="00842EC9" w:rsidP="00842EC9">
      <w:pPr>
        <w:rPr>
          <w:sz w:val="24"/>
          <w:szCs w:val="24"/>
          <w:lang w:eastAsia="en-US"/>
        </w:rPr>
      </w:pPr>
      <w:r w:rsidRPr="007969D0">
        <w:rPr>
          <w:sz w:val="24"/>
          <w:szCs w:val="24"/>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491D8466" w14:textId="52E77C20" w:rsidR="00842EC9" w:rsidRPr="007969D0" w:rsidRDefault="00842EC9" w:rsidP="00842EC9">
      <w:pPr>
        <w:rPr>
          <w:sz w:val="24"/>
          <w:szCs w:val="24"/>
          <w:lang w:eastAsia="en-US"/>
        </w:rPr>
      </w:pPr>
      <w:r w:rsidRPr="007969D0">
        <w:rPr>
          <w:sz w:val="24"/>
          <w:szCs w:val="24"/>
          <w:lang w:eastAsia="en-US"/>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404BBDC" w14:textId="77777777" w:rsidR="00FB5123" w:rsidRPr="007969D0" w:rsidRDefault="00FB5123" w:rsidP="00842EC9">
      <w:pPr>
        <w:rPr>
          <w:b/>
          <w:sz w:val="24"/>
          <w:szCs w:val="24"/>
          <w:lang w:eastAsia="en-US"/>
        </w:rPr>
      </w:pPr>
    </w:p>
    <w:p w14:paraId="0C6D0F54" w14:textId="5B5C03A5" w:rsidR="00842EC9" w:rsidRPr="007969D0" w:rsidRDefault="00842EC9" w:rsidP="00FB5123">
      <w:pPr>
        <w:jc w:val="center"/>
        <w:rPr>
          <w:b/>
          <w:sz w:val="24"/>
          <w:szCs w:val="24"/>
          <w:lang w:eastAsia="en-US"/>
        </w:rPr>
      </w:pPr>
      <w:r w:rsidRPr="007969D0">
        <w:rPr>
          <w:b/>
          <w:sz w:val="24"/>
          <w:szCs w:val="24"/>
          <w:lang w:eastAsia="en-US"/>
        </w:rPr>
        <w:t>Предметные результаты изучения учебного предмета «История» включают:</w:t>
      </w:r>
    </w:p>
    <w:p w14:paraId="4EF1CDED" w14:textId="77777777" w:rsidR="00842EC9" w:rsidRPr="007969D0" w:rsidRDefault="00842EC9" w:rsidP="00842EC9">
      <w:pPr>
        <w:rPr>
          <w:sz w:val="24"/>
          <w:szCs w:val="24"/>
          <w:lang w:eastAsia="en-US"/>
        </w:rPr>
      </w:pPr>
      <w:r w:rsidRPr="007969D0">
        <w:rPr>
          <w:sz w:val="24"/>
          <w:szCs w:val="24"/>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D75D0B8" w14:textId="77777777" w:rsidR="00842EC9" w:rsidRPr="007969D0" w:rsidRDefault="00842EC9" w:rsidP="00842EC9">
      <w:pPr>
        <w:rPr>
          <w:sz w:val="24"/>
          <w:szCs w:val="24"/>
          <w:lang w:eastAsia="en-US"/>
        </w:rPr>
      </w:pPr>
      <w:r w:rsidRPr="007969D0">
        <w:rPr>
          <w:sz w:val="24"/>
          <w:szCs w:val="24"/>
          <w:lang w:eastAsia="en-US"/>
        </w:rPr>
        <w:t>2) базовые знания об основных этапах и ключевых событиях отечественной и всемирной истории;</w:t>
      </w:r>
    </w:p>
    <w:p w14:paraId="1BD4F199" w14:textId="77777777" w:rsidR="00842EC9" w:rsidRPr="007969D0" w:rsidRDefault="00842EC9" w:rsidP="00842EC9">
      <w:pPr>
        <w:rPr>
          <w:sz w:val="24"/>
          <w:szCs w:val="24"/>
          <w:lang w:eastAsia="en-US"/>
        </w:rPr>
      </w:pPr>
      <w:r w:rsidRPr="007969D0">
        <w:rPr>
          <w:sz w:val="24"/>
          <w:szCs w:val="24"/>
          <w:lang w:eastAsia="en-US"/>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3452A63" w14:textId="77777777" w:rsidR="00842EC9" w:rsidRPr="007969D0" w:rsidRDefault="00842EC9" w:rsidP="00842EC9">
      <w:pPr>
        <w:rPr>
          <w:sz w:val="24"/>
          <w:szCs w:val="24"/>
          <w:lang w:eastAsia="en-US"/>
        </w:rPr>
      </w:pPr>
      <w:r w:rsidRPr="007969D0">
        <w:rPr>
          <w:sz w:val="24"/>
          <w:szCs w:val="24"/>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1F77ED76" w14:textId="77777777" w:rsidR="00842EC9" w:rsidRPr="007969D0" w:rsidRDefault="00842EC9" w:rsidP="00842EC9">
      <w:pPr>
        <w:rPr>
          <w:sz w:val="24"/>
          <w:szCs w:val="24"/>
          <w:lang w:eastAsia="en-US"/>
        </w:rPr>
      </w:pPr>
      <w:r w:rsidRPr="007969D0">
        <w:rPr>
          <w:sz w:val="24"/>
          <w:szCs w:val="24"/>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6DD8502" w14:textId="77777777" w:rsidR="00842EC9" w:rsidRPr="007969D0" w:rsidRDefault="00842EC9" w:rsidP="00842EC9">
      <w:pPr>
        <w:rPr>
          <w:sz w:val="24"/>
          <w:szCs w:val="24"/>
          <w:lang w:eastAsia="en-US"/>
        </w:rPr>
      </w:pPr>
      <w:r w:rsidRPr="007969D0">
        <w:rPr>
          <w:sz w:val="24"/>
          <w:szCs w:val="24"/>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B447FF6" w14:textId="77777777" w:rsidR="00842EC9" w:rsidRPr="007969D0" w:rsidRDefault="00842EC9" w:rsidP="00842EC9">
      <w:pPr>
        <w:rPr>
          <w:sz w:val="24"/>
          <w:szCs w:val="24"/>
          <w:lang w:eastAsia="en-US"/>
        </w:rPr>
      </w:pPr>
      <w:r w:rsidRPr="007969D0">
        <w:rPr>
          <w:sz w:val="24"/>
          <w:szCs w:val="24"/>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14:paraId="5DEDB8DD" w14:textId="77777777" w:rsidR="00842EC9" w:rsidRPr="007969D0" w:rsidRDefault="00842EC9" w:rsidP="00842EC9">
      <w:pPr>
        <w:rPr>
          <w:sz w:val="24"/>
          <w:szCs w:val="24"/>
          <w:lang w:eastAsia="en-US"/>
        </w:rPr>
      </w:pPr>
      <w:r w:rsidRPr="007969D0">
        <w:rPr>
          <w:sz w:val="24"/>
          <w:szCs w:val="24"/>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3D9CE7B" w14:textId="77777777" w:rsidR="00842EC9" w:rsidRPr="007969D0" w:rsidRDefault="00842EC9" w:rsidP="00842EC9">
      <w:pPr>
        <w:rPr>
          <w:sz w:val="24"/>
          <w:szCs w:val="24"/>
          <w:lang w:eastAsia="en-US"/>
        </w:rPr>
      </w:pPr>
      <w:r w:rsidRPr="007969D0">
        <w:rPr>
          <w:sz w:val="24"/>
          <w:szCs w:val="24"/>
          <w:lang w:eastAsia="en-US"/>
        </w:rPr>
        <w:t>9) осознание необходимости сохранения исторических и культурных памятников своей страны и мира;</w:t>
      </w:r>
    </w:p>
    <w:p w14:paraId="55D2F024" w14:textId="77777777" w:rsidR="00842EC9" w:rsidRPr="007969D0" w:rsidRDefault="00842EC9" w:rsidP="00842EC9">
      <w:pPr>
        <w:rPr>
          <w:sz w:val="24"/>
          <w:szCs w:val="24"/>
          <w:lang w:eastAsia="en-US"/>
        </w:rPr>
      </w:pPr>
      <w:r w:rsidRPr="007969D0">
        <w:rPr>
          <w:sz w:val="24"/>
          <w:szCs w:val="24"/>
          <w:lang w:eastAsia="en-US"/>
        </w:rPr>
        <w:t xml:space="preserve">10) умение устанавливать взаимосвязи событий, явлений, процессов прошлого с важнейшими событиями ХХ ‒ начала </w:t>
      </w:r>
      <w:r w:rsidRPr="007969D0">
        <w:rPr>
          <w:sz w:val="24"/>
          <w:szCs w:val="24"/>
          <w:lang w:val="en-US" w:eastAsia="en-US"/>
        </w:rPr>
        <w:t>XXI</w:t>
      </w:r>
      <w:r w:rsidRPr="007969D0">
        <w:rPr>
          <w:sz w:val="24"/>
          <w:szCs w:val="24"/>
          <w:lang w:eastAsia="en-US"/>
        </w:rPr>
        <w:t xml:space="preserve"> в.</w:t>
      </w:r>
    </w:p>
    <w:p w14:paraId="18537C68" w14:textId="5E8318BA" w:rsidR="00842EC9" w:rsidRPr="007969D0" w:rsidRDefault="00842EC9" w:rsidP="00FB5123">
      <w:pPr>
        <w:ind w:firstLine="567"/>
        <w:rPr>
          <w:sz w:val="24"/>
          <w:szCs w:val="24"/>
          <w:lang w:eastAsia="en-US"/>
        </w:rPr>
      </w:pPr>
      <w:r w:rsidRPr="007969D0">
        <w:rPr>
          <w:sz w:val="24"/>
          <w:szCs w:val="24"/>
          <w:lang w:eastAsia="en-US"/>
        </w:rPr>
        <w:lastRenderedPageBreak/>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7969D0">
        <w:rPr>
          <w:sz w:val="24"/>
          <w:szCs w:val="24"/>
          <w:lang w:val="en-US" w:eastAsia="en-US"/>
        </w:rPr>
        <w:t>XX</w:t>
      </w:r>
      <w:r w:rsidRPr="007969D0">
        <w:rPr>
          <w:sz w:val="24"/>
          <w:szCs w:val="24"/>
          <w:lang w:eastAsia="en-US"/>
        </w:rPr>
        <w:t>‒</w:t>
      </w:r>
      <w:r w:rsidRPr="007969D0">
        <w:rPr>
          <w:sz w:val="24"/>
          <w:szCs w:val="24"/>
          <w:lang w:val="en-US" w:eastAsia="en-US"/>
        </w:rPr>
        <w:t>XXI</w:t>
      </w:r>
      <w:r w:rsidRPr="007969D0">
        <w:rPr>
          <w:sz w:val="24"/>
          <w:szCs w:val="24"/>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4A743625" w14:textId="77777777" w:rsidR="00FB5123" w:rsidRPr="007969D0" w:rsidRDefault="00842EC9" w:rsidP="00FB5123">
      <w:pPr>
        <w:rPr>
          <w:sz w:val="24"/>
          <w:szCs w:val="24"/>
          <w:lang w:eastAsia="en-US"/>
        </w:rPr>
      </w:pPr>
      <w:r w:rsidRPr="007969D0">
        <w:rPr>
          <w:sz w:val="24"/>
          <w:szCs w:val="24"/>
          <w:lang w:eastAsia="en-US"/>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w:t>
      </w:r>
      <w:r w:rsidR="00FB5123" w:rsidRPr="007969D0">
        <w:rPr>
          <w:sz w:val="24"/>
          <w:szCs w:val="24"/>
          <w:lang w:eastAsia="en-US"/>
        </w:rPr>
        <w:t>и метапредметные компоненты.</w:t>
      </w:r>
    </w:p>
    <w:p w14:paraId="6A1196B4" w14:textId="24B18CD3" w:rsidR="00842EC9" w:rsidRPr="007969D0" w:rsidRDefault="00842EC9" w:rsidP="00FB5123">
      <w:pPr>
        <w:rPr>
          <w:sz w:val="24"/>
          <w:szCs w:val="24"/>
          <w:lang w:eastAsia="en-US"/>
        </w:rPr>
      </w:pPr>
      <w:r w:rsidRPr="007969D0">
        <w:rPr>
          <w:sz w:val="24"/>
          <w:szCs w:val="24"/>
          <w:lang w:eastAsia="en-US"/>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3FCF62B0" w14:textId="77777777" w:rsidR="00842EC9" w:rsidRPr="007969D0" w:rsidRDefault="00842EC9" w:rsidP="00842EC9">
      <w:pPr>
        <w:rPr>
          <w:sz w:val="24"/>
          <w:szCs w:val="24"/>
          <w:lang w:eastAsia="en-US"/>
        </w:rPr>
      </w:pPr>
      <w:r w:rsidRPr="007969D0">
        <w:rPr>
          <w:sz w:val="24"/>
          <w:szCs w:val="24"/>
          <w:lang w:eastAsia="en-US"/>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209D7FA" w14:textId="77777777" w:rsidR="00842EC9" w:rsidRPr="007969D0" w:rsidRDefault="00842EC9" w:rsidP="00842EC9">
      <w:pPr>
        <w:rPr>
          <w:sz w:val="24"/>
          <w:szCs w:val="24"/>
          <w:lang w:eastAsia="en-US"/>
        </w:rPr>
      </w:pPr>
      <w:r w:rsidRPr="007969D0">
        <w:rPr>
          <w:sz w:val="24"/>
          <w:szCs w:val="24"/>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EAF43BA" w14:textId="77777777" w:rsidR="00842EC9" w:rsidRPr="007969D0" w:rsidRDefault="00842EC9" w:rsidP="00842EC9">
      <w:pPr>
        <w:rPr>
          <w:sz w:val="24"/>
          <w:szCs w:val="24"/>
          <w:lang w:eastAsia="en-US"/>
        </w:rPr>
      </w:pPr>
      <w:r w:rsidRPr="007969D0">
        <w:rPr>
          <w:sz w:val="24"/>
          <w:szCs w:val="24"/>
          <w:lang w:eastAsia="en-US"/>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4C5E8FF" w14:textId="77777777" w:rsidR="00842EC9" w:rsidRPr="007969D0" w:rsidRDefault="00842EC9" w:rsidP="00842EC9">
      <w:pPr>
        <w:rPr>
          <w:sz w:val="24"/>
          <w:szCs w:val="24"/>
          <w:lang w:eastAsia="en-US"/>
        </w:rPr>
      </w:pPr>
      <w:r w:rsidRPr="007969D0">
        <w:rPr>
          <w:sz w:val="24"/>
          <w:szCs w:val="24"/>
          <w:lang w:eastAsia="en-US"/>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78861D7" w14:textId="77777777" w:rsidR="00842EC9" w:rsidRPr="007969D0" w:rsidRDefault="00842EC9" w:rsidP="00842EC9">
      <w:pPr>
        <w:rPr>
          <w:sz w:val="24"/>
          <w:szCs w:val="24"/>
          <w:lang w:eastAsia="en-US"/>
        </w:rPr>
      </w:pPr>
      <w:r w:rsidRPr="007969D0">
        <w:rPr>
          <w:sz w:val="24"/>
          <w:szCs w:val="24"/>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61E61D4" w14:textId="77777777" w:rsidR="00842EC9" w:rsidRPr="007969D0" w:rsidRDefault="00842EC9" w:rsidP="00842EC9">
      <w:pPr>
        <w:rPr>
          <w:sz w:val="24"/>
          <w:szCs w:val="24"/>
          <w:lang w:eastAsia="en-US"/>
        </w:rPr>
      </w:pPr>
      <w:r w:rsidRPr="007969D0">
        <w:rPr>
          <w:sz w:val="24"/>
          <w:szCs w:val="24"/>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69BCB13" w14:textId="77777777" w:rsidR="00842EC9" w:rsidRPr="007969D0" w:rsidRDefault="00842EC9" w:rsidP="00842EC9">
      <w:pPr>
        <w:rPr>
          <w:sz w:val="24"/>
          <w:szCs w:val="24"/>
          <w:lang w:eastAsia="en-US"/>
        </w:rPr>
      </w:pPr>
      <w:r w:rsidRPr="007969D0">
        <w:rPr>
          <w:sz w:val="24"/>
          <w:szCs w:val="24"/>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0274CB1" w14:textId="571BFF36" w:rsidR="00FB5123" w:rsidRPr="007969D0" w:rsidRDefault="00842EC9" w:rsidP="00FB5123">
      <w:pPr>
        <w:rPr>
          <w:sz w:val="24"/>
          <w:szCs w:val="24"/>
          <w:lang w:eastAsia="en-US"/>
        </w:rPr>
      </w:pPr>
      <w:r w:rsidRPr="007969D0">
        <w:rPr>
          <w:sz w:val="24"/>
          <w:szCs w:val="24"/>
          <w:lang w:eastAsia="en-US"/>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w:t>
      </w:r>
      <w:r w:rsidR="00FB5123" w:rsidRPr="007969D0">
        <w:rPr>
          <w:sz w:val="24"/>
          <w:szCs w:val="24"/>
          <w:lang w:eastAsia="en-US"/>
        </w:rPr>
        <w:t xml:space="preserve"> памятников истории и культуры.</w:t>
      </w:r>
    </w:p>
    <w:p w14:paraId="6F2E56C7" w14:textId="7EA5BACD" w:rsidR="00842EC9" w:rsidRPr="007969D0" w:rsidRDefault="00842EC9" w:rsidP="00842EC9">
      <w:pPr>
        <w:rPr>
          <w:b/>
          <w:sz w:val="24"/>
          <w:szCs w:val="24"/>
          <w:lang w:eastAsia="en-US"/>
        </w:rPr>
      </w:pPr>
      <w:r w:rsidRPr="007969D0">
        <w:rPr>
          <w:b/>
          <w:sz w:val="24"/>
          <w:szCs w:val="24"/>
          <w:lang w:eastAsia="en-US"/>
        </w:rPr>
        <w:t xml:space="preserve">Предметные результаты изучения истории в </w:t>
      </w:r>
      <w:r w:rsidR="00FB5123" w:rsidRPr="007969D0">
        <w:rPr>
          <w:b/>
          <w:sz w:val="24"/>
          <w:szCs w:val="24"/>
          <w:lang w:eastAsia="en-US"/>
        </w:rPr>
        <w:t>5 классе</w:t>
      </w:r>
    </w:p>
    <w:p w14:paraId="5FC41178" w14:textId="25A6992F"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7FDF0820" w14:textId="77777777" w:rsidR="00842EC9" w:rsidRPr="007969D0" w:rsidRDefault="00842EC9" w:rsidP="00842EC9">
      <w:pPr>
        <w:rPr>
          <w:sz w:val="24"/>
          <w:szCs w:val="24"/>
          <w:lang w:eastAsia="en-US"/>
        </w:rPr>
      </w:pPr>
      <w:r w:rsidRPr="007969D0">
        <w:rPr>
          <w:sz w:val="24"/>
          <w:szCs w:val="24"/>
          <w:lang w:eastAsia="en-US"/>
        </w:rPr>
        <w:t>объяснять смысл основных хронологических понятий (век, тысячелетие, до нашей эры, наша эра);</w:t>
      </w:r>
    </w:p>
    <w:p w14:paraId="2A47A42B" w14:textId="77777777" w:rsidR="00842EC9" w:rsidRPr="007969D0" w:rsidRDefault="00842EC9" w:rsidP="00842EC9">
      <w:pPr>
        <w:rPr>
          <w:sz w:val="24"/>
          <w:szCs w:val="24"/>
          <w:lang w:eastAsia="en-US"/>
        </w:rPr>
      </w:pPr>
      <w:r w:rsidRPr="007969D0">
        <w:rPr>
          <w:sz w:val="24"/>
          <w:szCs w:val="24"/>
          <w:lang w:eastAsia="en-US"/>
        </w:rPr>
        <w:t>называть даты важнейших событий истории Древнего мира, по дате устанавливать принадлежность события к веку, тысячелетию;</w:t>
      </w:r>
    </w:p>
    <w:p w14:paraId="1971D8DE" w14:textId="77777777" w:rsidR="00842EC9" w:rsidRPr="007969D0" w:rsidRDefault="00842EC9" w:rsidP="00842EC9">
      <w:pPr>
        <w:rPr>
          <w:sz w:val="24"/>
          <w:szCs w:val="24"/>
          <w:lang w:eastAsia="en-US"/>
        </w:rPr>
      </w:pPr>
      <w:r w:rsidRPr="007969D0">
        <w:rPr>
          <w:sz w:val="24"/>
          <w:szCs w:val="24"/>
          <w:lang w:eastAsia="en-US"/>
        </w:rPr>
        <w:t>определять длительность и последовательность событий, периодов истории Древнего мира, вести счёт лет до нашей эры и нашей эры.</w:t>
      </w:r>
    </w:p>
    <w:p w14:paraId="3F998EEC" w14:textId="1A8E2143"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010CB826" w14:textId="77777777"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истории Древнего мира;</w:t>
      </w:r>
    </w:p>
    <w:p w14:paraId="6001370F"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w:t>
      </w:r>
    </w:p>
    <w:p w14:paraId="29AA2F91" w14:textId="462D9183" w:rsidR="00842EC9" w:rsidRPr="007969D0" w:rsidRDefault="00842EC9" w:rsidP="00842EC9">
      <w:pPr>
        <w:rPr>
          <w:b/>
          <w:sz w:val="24"/>
          <w:szCs w:val="24"/>
          <w:lang w:eastAsia="en-US"/>
        </w:rPr>
      </w:pPr>
      <w:r w:rsidRPr="007969D0">
        <w:rPr>
          <w:b/>
          <w:sz w:val="24"/>
          <w:szCs w:val="24"/>
          <w:lang w:eastAsia="en-US"/>
        </w:rPr>
        <w:t>Работа с исторической картой:</w:t>
      </w:r>
    </w:p>
    <w:p w14:paraId="00EF88F3" w14:textId="77777777" w:rsidR="00842EC9" w:rsidRPr="007969D0" w:rsidRDefault="00842EC9" w:rsidP="00842EC9">
      <w:pPr>
        <w:rPr>
          <w:sz w:val="24"/>
          <w:szCs w:val="24"/>
          <w:lang w:eastAsia="en-US"/>
        </w:rPr>
      </w:pPr>
      <w:r w:rsidRPr="007969D0">
        <w:rPr>
          <w:sz w:val="24"/>
          <w:szCs w:val="24"/>
          <w:lang w:eastAsia="en-US"/>
        </w:rPr>
        <w:lastRenderedPageBreak/>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0657965" w14:textId="77777777" w:rsidR="00842EC9" w:rsidRPr="007969D0" w:rsidRDefault="00842EC9" w:rsidP="00842EC9">
      <w:pPr>
        <w:rPr>
          <w:sz w:val="24"/>
          <w:szCs w:val="24"/>
          <w:lang w:eastAsia="en-US"/>
        </w:rPr>
      </w:pPr>
      <w:r w:rsidRPr="007969D0">
        <w:rPr>
          <w:sz w:val="24"/>
          <w:szCs w:val="24"/>
          <w:lang w:eastAsia="en-US"/>
        </w:rPr>
        <w:t>устанавливать на основе картографических сведений связь между условиями среды обитания людей и их занятиями.</w:t>
      </w:r>
    </w:p>
    <w:p w14:paraId="4FEEC420" w14:textId="456E56D9" w:rsidR="00842EC9" w:rsidRPr="007969D0" w:rsidRDefault="00842EC9" w:rsidP="00842EC9">
      <w:pPr>
        <w:rPr>
          <w:b/>
          <w:sz w:val="24"/>
          <w:szCs w:val="24"/>
          <w:lang w:eastAsia="en-US"/>
        </w:rPr>
      </w:pPr>
      <w:r w:rsidRPr="007969D0">
        <w:rPr>
          <w:b/>
          <w:sz w:val="24"/>
          <w:szCs w:val="24"/>
          <w:lang w:eastAsia="en-US"/>
        </w:rPr>
        <w:t>Работа с историческими источниками:</w:t>
      </w:r>
    </w:p>
    <w:p w14:paraId="15E6D9F4" w14:textId="77777777" w:rsidR="00842EC9" w:rsidRPr="007969D0" w:rsidRDefault="00842EC9" w:rsidP="00842EC9">
      <w:pPr>
        <w:rPr>
          <w:sz w:val="24"/>
          <w:szCs w:val="24"/>
          <w:lang w:eastAsia="en-US"/>
        </w:rPr>
      </w:pPr>
      <w:r w:rsidRPr="007969D0">
        <w:rPr>
          <w:sz w:val="24"/>
          <w:szCs w:val="24"/>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544416F1" w14:textId="77777777" w:rsidR="00842EC9" w:rsidRPr="007969D0" w:rsidRDefault="00842EC9" w:rsidP="00842EC9">
      <w:pPr>
        <w:rPr>
          <w:sz w:val="24"/>
          <w:szCs w:val="24"/>
          <w:lang w:eastAsia="en-US"/>
        </w:rPr>
      </w:pPr>
      <w:r w:rsidRPr="007969D0">
        <w:rPr>
          <w:sz w:val="24"/>
          <w:szCs w:val="24"/>
          <w:lang w:eastAsia="en-US"/>
        </w:rPr>
        <w:t>различать памятники культуры изучаемой эпохи и источники, созданные в последующие эпохи, приводить примеры;</w:t>
      </w:r>
    </w:p>
    <w:p w14:paraId="53310952" w14:textId="77777777" w:rsidR="00842EC9" w:rsidRPr="007969D0" w:rsidRDefault="00842EC9" w:rsidP="00842EC9">
      <w:pPr>
        <w:rPr>
          <w:sz w:val="24"/>
          <w:szCs w:val="24"/>
          <w:lang w:eastAsia="en-US"/>
        </w:rPr>
      </w:pPr>
      <w:r w:rsidRPr="007969D0">
        <w:rPr>
          <w:sz w:val="24"/>
          <w:szCs w:val="24"/>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1B3F6C9A" w14:textId="381DE61B" w:rsidR="00842EC9" w:rsidRPr="007969D0" w:rsidRDefault="00842EC9" w:rsidP="00842EC9">
      <w:pPr>
        <w:rPr>
          <w:b/>
          <w:sz w:val="24"/>
          <w:szCs w:val="24"/>
          <w:lang w:eastAsia="en-US"/>
        </w:rPr>
      </w:pPr>
      <w:r w:rsidRPr="007969D0">
        <w:rPr>
          <w:b/>
          <w:sz w:val="24"/>
          <w:szCs w:val="24"/>
          <w:lang w:eastAsia="en-US"/>
        </w:rPr>
        <w:t>Историческое описание (реконструкция):</w:t>
      </w:r>
    </w:p>
    <w:p w14:paraId="6B36134E" w14:textId="77777777" w:rsidR="00842EC9" w:rsidRPr="007969D0" w:rsidRDefault="00842EC9" w:rsidP="00842EC9">
      <w:pPr>
        <w:rPr>
          <w:sz w:val="24"/>
          <w:szCs w:val="24"/>
          <w:lang w:eastAsia="en-US"/>
        </w:rPr>
      </w:pPr>
      <w:r w:rsidRPr="007969D0">
        <w:rPr>
          <w:sz w:val="24"/>
          <w:szCs w:val="24"/>
          <w:lang w:eastAsia="en-US"/>
        </w:rPr>
        <w:t>характеризовать условия жизни людей в древности;</w:t>
      </w:r>
    </w:p>
    <w:p w14:paraId="148F7C7E" w14:textId="77777777" w:rsidR="00842EC9" w:rsidRPr="007969D0" w:rsidRDefault="00842EC9" w:rsidP="00842EC9">
      <w:pPr>
        <w:rPr>
          <w:sz w:val="24"/>
          <w:szCs w:val="24"/>
          <w:lang w:eastAsia="en-US"/>
        </w:rPr>
      </w:pPr>
      <w:r w:rsidRPr="007969D0">
        <w:rPr>
          <w:sz w:val="24"/>
          <w:szCs w:val="24"/>
          <w:lang w:eastAsia="en-US"/>
        </w:rPr>
        <w:t>рассказывать о значительных событиях древней истории, их участниках;</w:t>
      </w:r>
    </w:p>
    <w:p w14:paraId="5FA7A9A4" w14:textId="77777777" w:rsidR="00842EC9" w:rsidRPr="007969D0" w:rsidRDefault="00842EC9" w:rsidP="00842EC9">
      <w:pPr>
        <w:rPr>
          <w:sz w:val="24"/>
          <w:szCs w:val="24"/>
          <w:lang w:eastAsia="en-US"/>
        </w:rPr>
      </w:pPr>
      <w:r w:rsidRPr="007969D0">
        <w:rPr>
          <w:sz w:val="24"/>
          <w:szCs w:val="24"/>
          <w:lang w:eastAsia="en-US"/>
        </w:rPr>
        <w:t>рассказывать об исторических личностях Древнего мира (ключевых моментах их биографии, роли в исторических событиях);</w:t>
      </w:r>
    </w:p>
    <w:p w14:paraId="3E23D770" w14:textId="77777777" w:rsidR="00842EC9" w:rsidRPr="007969D0" w:rsidRDefault="00842EC9" w:rsidP="00842EC9">
      <w:pPr>
        <w:rPr>
          <w:sz w:val="24"/>
          <w:szCs w:val="24"/>
          <w:lang w:eastAsia="en-US"/>
        </w:rPr>
      </w:pPr>
      <w:r w:rsidRPr="007969D0">
        <w:rPr>
          <w:sz w:val="24"/>
          <w:szCs w:val="24"/>
          <w:lang w:eastAsia="en-US"/>
        </w:rPr>
        <w:t>давать краткое описание памятников культуры эпохи первобытности и древнейших цивилизаций.</w:t>
      </w:r>
    </w:p>
    <w:p w14:paraId="000CBBE2" w14:textId="3109B2CA"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03907890" w14:textId="77777777" w:rsidR="00842EC9" w:rsidRPr="007969D0" w:rsidRDefault="00842EC9" w:rsidP="00842EC9">
      <w:pPr>
        <w:rPr>
          <w:sz w:val="24"/>
          <w:szCs w:val="24"/>
          <w:lang w:eastAsia="en-US"/>
        </w:rPr>
      </w:pPr>
      <w:r w:rsidRPr="007969D0">
        <w:rPr>
          <w:sz w:val="24"/>
          <w:szCs w:val="24"/>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86DED47" w14:textId="77777777" w:rsidR="00842EC9" w:rsidRPr="007969D0" w:rsidRDefault="00842EC9" w:rsidP="00842EC9">
      <w:pPr>
        <w:rPr>
          <w:sz w:val="24"/>
          <w:szCs w:val="24"/>
          <w:lang w:eastAsia="en-US"/>
        </w:rPr>
      </w:pPr>
      <w:r w:rsidRPr="007969D0">
        <w:rPr>
          <w:sz w:val="24"/>
          <w:szCs w:val="24"/>
          <w:lang w:eastAsia="en-US"/>
        </w:rPr>
        <w:t>сравнивать исторические явления, определять их общие черты;</w:t>
      </w:r>
    </w:p>
    <w:p w14:paraId="0C34906F" w14:textId="77777777" w:rsidR="00842EC9" w:rsidRPr="007969D0" w:rsidRDefault="00842EC9" w:rsidP="00842EC9">
      <w:pPr>
        <w:rPr>
          <w:sz w:val="24"/>
          <w:szCs w:val="24"/>
          <w:lang w:eastAsia="en-US"/>
        </w:rPr>
      </w:pPr>
      <w:r w:rsidRPr="007969D0">
        <w:rPr>
          <w:sz w:val="24"/>
          <w:szCs w:val="24"/>
          <w:lang w:eastAsia="en-US"/>
        </w:rPr>
        <w:t>иллюстрировать общие явления, черты конкретными примерами;</w:t>
      </w:r>
    </w:p>
    <w:p w14:paraId="5795B935" w14:textId="77777777"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древней истории.</w:t>
      </w:r>
    </w:p>
    <w:p w14:paraId="25EEF9A7" w14:textId="55CA0C13"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5BEC3583" w14:textId="77777777" w:rsidR="00842EC9" w:rsidRPr="007969D0" w:rsidRDefault="00842EC9" w:rsidP="00842EC9">
      <w:pPr>
        <w:rPr>
          <w:sz w:val="24"/>
          <w:szCs w:val="24"/>
          <w:lang w:eastAsia="en-US"/>
        </w:rPr>
      </w:pPr>
      <w:r w:rsidRPr="007969D0">
        <w:rPr>
          <w:sz w:val="24"/>
          <w:szCs w:val="24"/>
          <w:lang w:eastAsia="en-US"/>
        </w:rPr>
        <w:t>излагать оценки наиболее значительных событий и личностей древней истории, приводимые в учебной литературе;</w:t>
      </w:r>
    </w:p>
    <w:p w14:paraId="0FCDC520" w14:textId="77777777" w:rsidR="00842EC9" w:rsidRPr="007969D0" w:rsidRDefault="00842EC9" w:rsidP="00842EC9">
      <w:pPr>
        <w:rPr>
          <w:sz w:val="24"/>
          <w:szCs w:val="24"/>
          <w:lang w:eastAsia="en-US"/>
        </w:rPr>
      </w:pPr>
      <w:r w:rsidRPr="007969D0">
        <w:rPr>
          <w:sz w:val="24"/>
          <w:szCs w:val="24"/>
          <w:lang w:eastAsia="en-US"/>
        </w:rPr>
        <w:t>высказывать на уровне эмоциональных оценок отношение к поступкам людей прошлого, к памятникам культуры.</w:t>
      </w:r>
    </w:p>
    <w:p w14:paraId="64100AA1" w14:textId="2CF4138F" w:rsidR="00842EC9" w:rsidRPr="007969D0" w:rsidRDefault="00842EC9" w:rsidP="00842EC9">
      <w:pPr>
        <w:rPr>
          <w:b/>
          <w:sz w:val="24"/>
          <w:szCs w:val="24"/>
          <w:lang w:eastAsia="en-US"/>
        </w:rPr>
      </w:pPr>
      <w:r w:rsidRPr="007969D0">
        <w:rPr>
          <w:b/>
          <w:sz w:val="24"/>
          <w:szCs w:val="24"/>
          <w:lang w:eastAsia="en-US"/>
        </w:rPr>
        <w:t>Применение исторических знаний:</w:t>
      </w:r>
    </w:p>
    <w:p w14:paraId="5674B08F" w14:textId="77777777" w:rsidR="00842EC9" w:rsidRPr="007969D0" w:rsidRDefault="00842EC9" w:rsidP="00842EC9">
      <w:pPr>
        <w:rPr>
          <w:sz w:val="24"/>
          <w:szCs w:val="24"/>
          <w:lang w:eastAsia="en-US"/>
        </w:rPr>
      </w:pPr>
      <w:r w:rsidRPr="007969D0">
        <w:rPr>
          <w:sz w:val="24"/>
          <w:szCs w:val="24"/>
          <w:lang w:eastAsia="en-US"/>
        </w:rPr>
        <w:t>раскрывать значение памятников древней истории и культуры, необходимость сохранения их в современном мире;</w:t>
      </w:r>
    </w:p>
    <w:p w14:paraId="55A63145" w14:textId="77777777" w:rsidR="00842EC9" w:rsidRPr="007969D0" w:rsidRDefault="00842EC9" w:rsidP="00842EC9">
      <w:pPr>
        <w:rPr>
          <w:sz w:val="24"/>
          <w:szCs w:val="24"/>
          <w:lang w:eastAsia="en-US"/>
        </w:rPr>
      </w:pPr>
      <w:r w:rsidRPr="007969D0">
        <w:rPr>
          <w:sz w:val="24"/>
          <w:szCs w:val="24"/>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63BCFD4E" w14:textId="7EC5EDAE"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6 классе.</w:t>
      </w:r>
    </w:p>
    <w:p w14:paraId="644E7FFC" w14:textId="50241A60"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3290E0E8" w14:textId="77777777" w:rsidR="00842EC9" w:rsidRPr="007969D0" w:rsidRDefault="00842EC9" w:rsidP="00842EC9">
      <w:pPr>
        <w:rPr>
          <w:sz w:val="24"/>
          <w:szCs w:val="24"/>
          <w:lang w:eastAsia="en-US"/>
        </w:rPr>
      </w:pPr>
      <w:r w:rsidRPr="007969D0">
        <w:rPr>
          <w:sz w:val="24"/>
          <w:szCs w:val="24"/>
          <w:lang w:eastAsia="en-US"/>
        </w:rPr>
        <w:t>называть даты важнейших событий Средневековья, определять их принадлежность к веку, историческому периоду;</w:t>
      </w:r>
    </w:p>
    <w:p w14:paraId="7B10EF82" w14:textId="77777777"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53C13627" w14:textId="77777777" w:rsidR="00842EC9" w:rsidRPr="007969D0" w:rsidRDefault="00842EC9" w:rsidP="00842EC9">
      <w:pPr>
        <w:rPr>
          <w:sz w:val="24"/>
          <w:szCs w:val="24"/>
          <w:lang w:eastAsia="en-US"/>
        </w:rPr>
      </w:pPr>
      <w:r w:rsidRPr="007969D0">
        <w:rPr>
          <w:sz w:val="24"/>
          <w:szCs w:val="24"/>
          <w:lang w:eastAsia="en-US"/>
        </w:rPr>
        <w:t>устанавливать длительность и синхронность событий истории Руси и всеобщей истории.</w:t>
      </w:r>
    </w:p>
    <w:p w14:paraId="36474D9C" w14:textId="2B45984C"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68793289" w14:textId="77777777"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C949BF2"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(составление систематических таблиц).</w:t>
      </w:r>
    </w:p>
    <w:p w14:paraId="3C2F5527" w14:textId="0709BEA4"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7EE28285" w14:textId="77777777" w:rsidR="00842EC9" w:rsidRPr="007969D0" w:rsidRDefault="00842EC9" w:rsidP="00842EC9">
      <w:pPr>
        <w:rPr>
          <w:sz w:val="24"/>
          <w:szCs w:val="24"/>
          <w:lang w:eastAsia="en-US"/>
        </w:rPr>
      </w:pPr>
      <w:r w:rsidRPr="007969D0">
        <w:rPr>
          <w:sz w:val="24"/>
          <w:szCs w:val="24"/>
          <w:lang w:eastAsia="en-US"/>
        </w:rPr>
        <w:t>находить и показывать на карте исторические объекты, используя легенду карты; давать словесное описание их местоположения;</w:t>
      </w:r>
    </w:p>
    <w:p w14:paraId="52B621D9" w14:textId="77777777" w:rsidR="00842EC9" w:rsidRPr="007969D0" w:rsidRDefault="00842EC9" w:rsidP="00842EC9">
      <w:pPr>
        <w:rPr>
          <w:sz w:val="24"/>
          <w:szCs w:val="24"/>
          <w:lang w:eastAsia="en-US"/>
        </w:rPr>
      </w:pPr>
      <w:r w:rsidRPr="007969D0">
        <w:rPr>
          <w:sz w:val="24"/>
          <w:szCs w:val="24"/>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03D73A6" w14:textId="0A8E8949"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408A7DC6" w14:textId="77777777" w:rsidR="00842EC9" w:rsidRPr="007969D0" w:rsidRDefault="00842EC9" w:rsidP="00842EC9">
      <w:pPr>
        <w:rPr>
          <w:sz w:val="24"/>
          <w:szCs w:val="24"/>
          <w:lang w:eastAsia="en-US"/>
        </w:rPr>
      </w:pPr>
      <w:r w:rsidRPr="007969D0">
        <w:rPr>
          <w:sz w:val="24"/>
          <w:szCs w:val="24"/>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C07DFEF" w14:textId="77777777" w:rsidR="00842EC9" w:rsidRPr="007969D0" w:rsidRDefault="00842EC9" w:rsidP="00842EC9">
      <w:pPr>
        <w:rPr>
          <w:sz w:val="24"/>
          <w:szCs w:val="24"/>
          <w:lang w:eastAsia="en-US"/>
        </w:rPr>
      </w:pPr>
      <w:r w:rsidRPr="007969D0">
        <w:rPr>
          <w:sz w:val="24"/>
          <w:szCs w:val="24"/>
          <w:lang w:eastAsia="en-US"/>
        </w:rPr>
        <w:lastRenderedPageBreak/>
        <w:t>характеризовать авторство, время, место создания источника;</w:t>
      </w:r>
    </w:p>
    <w:p w14:paraId="7526A6D8" w14:textId="77777777" w:rsidR="00842EC9" w:rsidRPr="007969D0" w:rsidRDefault="00842EC9" w:rsidP="00842EC9">
      <w:pPr>
        <w:rPr>
          <w:sz w:val="24"/>
          <w:szCs w:val="24"/>
          <w:lang w:eastAsia="en-US"/>
        </w:rPr>
      </w:pPr>
      <w:r w:rsidRPr="007969D0">
        <w:rPr>
          <w:sz w:val="24"/>
          <w:szCs w:val="24"/>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6DB9032" w14:textId="77777777" w:rsidR="00842EC9" w:rsidRPr="007969D0" w:rsidRDefault="00842EC9" w:rsidP="00842EC9">
      <w:pPr>
        <w:rPr>
          <w:sz w:val="24"/>
          <w:szCs w:val="24"/>
          <w:lang w:eastAsia="en-US"/>
        </w:rPr>
      </w:pPr>
      <w:r w:rsidRPr="007969D0">
        <w:rPr>
          <w:sz w:val="24"/>
          <w:szCs w:val="24"/>
          <w:lang w:eastAsia="en-US"/>
        </w:rPr>
        <w:t>находить в визуальном источнике и вещественном памятнике ключевые символы, образы;</w:t>
      </w:r>
    </w:p>
    <w:p w14:paraId="1037C561" w14:textId="77777777" w:rsidR="00842EC9" w:rsidRPr="007969D0" w:rsidRDefault="00842EC9" w:rsidP="00842EC9">
      <w:pPr>
        <w:rPr>
          <w:sz w:val="24"/>
          <w:szCs w:val="24"/>
          <w:lang w:eastAsia="en-US"/>
        </w:rPr>
      </w:pPr>
      <w:r w:rsidRPr="007969D0">
        <w:rPr>
          <w:sz w:val="24"/>
          <w:szCs w:val="24"/>
          <w:lang w:eastAsia="en-US"/>
        </w:rPr>
        <w:t>характеризовать позицию автора письменного и визуального исторического источника.</w:t>
      </w:r>
    </w:p>
    <w:p w14:paraId="469BCD57" w14:textId="3B0EF655"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622157CC" w14:textId="77777777" w:rsidR="00842EC9" w:rsidRPr="007969D0" w:rsidRDefault="00842EC9" w:rsidP="00842EC9">
      <w:pPr>
        <w:rPr>
          <w:sz w:val="24"/>
          <w:szCs w:val="24"/>
          <w:lang w:eastAsia="en-US"/>
        </w:rPr>
      </w:pPr>
      <w:r w:rsidRPr="007969D0">
        <w:rPr>
          <w:sz w:val="24"/>
          <w:szCs w:val="24"/>
          <w:lang w:eastAsia="en-US"/>
        </w:rPr>
        <w:t>рассказывать о ключевых событиях отечественной и всеобщей истории в эпоху Средневековья, их участниках;</w:t>
      </w:r>
    </w:p>
    <w:p w14:paraId="34321B1B" w14:textId="77777777" w:rsidR="00842EC9" w:rsidRPr="007969D0" w:rsidRDefault="00842EC9" w:rsidP="00842EC9">
      <w:pPr>
        <w:rPr>
          <w:sz w:val="24"/>
          <w:szCs w:val="24"/>
          <w:lang w:eastAsia="en-US"/>
        </w:rPr>
      </w:pPr>
      <w:r w:rsidRPr="007969D0">
        <w:rPr>
          <w:sz w:val="24"/>
          <w:szCs w:val="24"/>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146A72A" w14:textId="77777777"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средневековых обществах на Руси и в других странах;</w:t>
      </w:r>
    </w:p>
    <w:p w14:paraId="0E87AD42"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14:paraId="060E7CE5" w14:textId="3F69CB2D"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74DA19D8" w14:textId="77777777" w:rsidR="00842EC9" w:rsidRPr="007969D0" w:rsidRDefault="00842EC9" w:rsidP="00842EC9">
      <w:pPr>
        <w:rPr>
          <w:sz w:val="24"/>
          <w:szCs w:val="24"/>
          <w:lang w:eastAsia="en-US"/>
        </w:rPr>
      </w:pPr>
      <w:r w:rsidRPr="007969D0">
        <w:rPr>
          <w:sz w:val="24"/>
          <w:szCs w:val="24"/>
          <w:lang w:eastAsia="en-US"/>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E1E61F3"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EA08DDB" w14:textId="77777777"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06ED7AA" w14:textId="77777777" w:rsidR="00842EC9" w:rsidRPr="007969D0" w:rsidRDefault="00842EC9" w:rsidP="00842EC9">
      <w:pPr>
        <w:rPr>
          <w:sz w:val="24"/>
          <w:szCs w:val="24"/>
          <w:lang w:eastAsia="en-US"/>
        </w:rPr>
      </w:pPr>
      <w:r w:rsidRPr="007969D0">
        <w:rPr>
          <w:sz w:val="24"/>
          <w:szCs w:val="24"/>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75444B7" w14:textId="062D2C0F" w:rsidR="00842EC9" w:rsidRPr="007969D0" w:rsidRDefault="00842EC9" w:rsidP="00842EC9">
      <w:pPr>
        <w:rPr>
          <w:sz w:val="24"/>
          <w:szCs w:val="24"/>
          <w:lang w:eastAsia="en-US"/>
        </w:rPr>
      </w:pPr>
      <w:r w:rsidRPr="007969D0">
        <w:rPr>
          <w:sz w:val="24"/>
          <w:szCs w:val="24"/>
          <w:lang w:eastAsia="en-US"/>
        </w:rPr>
        <w:t> Рассмотрение исторических версий и оценок, определение своего отношения к наиболее значимым событиям и личностям прошлого:</w:t>
      </w:r>
    </w:p>
    <w:p w14:paraId="46DCDD8C" w14:textId="77777777" w:rsidR="00842EC9" w:rsidRPr="007969D0" w:rsidRDefault="00842EC9" w:rsidP="00842EC9">
      <w:pPr>
        <w:rPr>
          <w:sz w:val="24"/>
          <w:szCs w:val="24"/>
          <w:lang w:eastAsia="en-US"/>
        </w:rPr>
      </w:pPr>
      <w:r w:rsidRPr="007969D0">
        <w:rPr>
          <w:sz w:val="24"/>
          <w:szCs w:val="24"/>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22C1F20" w14:textId="77777777" w:rsidR="00842EC9" w:rsidRPr="007969D0" w:rsidRDefault="00842EC9" w:rsidP="00842EC9">
      <w:pPr>
        <w:rPr>
          <w:sz w:val="24"/>
          <w:szCs w:val="24"/>
          <w:lang w:eastAsia="en-US"/>
        </w:rPr>
      </w:pPr>
      <w:r w:rsidRPr="007969D0">
        <w:rPr>
          <w:sz w:val="24"/>
          <w:szCs w:val="24"/>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1B2CB3F" w14:textId="62F4B649" w:rsidR="00842EC9" w:rsidRPr="007969D0" w:rsidRDefault="00842EC9" w:rsidP="00842EC9">
      <w:pPr>
        <w:rPr>
          <w:sz w:val="24"/>
          <w:szCs w:val="24"/>
          <w:lang w:eastAsia="en-US"/>
        </w:rPr>
      </w:pPr>
      <w:r w:rsidRPr="007969D0">
        <w:rPr>
          <w:sz w:val="24"/>
          <w:szCs w:val="24"/>
          <w:lang w:eastAsia="en-US"/>
        </w:rPr>
        <w:t> Применение исторических знаний:</w:t>
      </w:r>
    </w:p>
    <w:p w14:paraId="132BE158" w14:textId="77777777" w:rsidR="00842EC9" w:rsidRPr="007969D0" w:rsidRDefault="00842EC9" w:rsidP="00842EC9">
      <w:pPr>
        <w:rPr>
          <w:sz w:val="24"/>
          <w:szCs w:val="24"/>
          <w:lang w:eastAsia="en-US"/>
        </w:rPr>
      </w:pPr>
      <w:r w:rsidRPr="007969D0">
        <w:rPr>
          <w:sz w:val="24"/>
          <w:szCs w:val="24"/>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15709BF4" w14:textId="77777777" w:rsidR="00842EC9" w:rsidRPr="007969D0" w:rsidRDefault="00842EC9" w:rsidP="00842EC9">
      <w:pPr>
        <w:rPr>
          <w:sz w:val="24"/>
          <w:szCs w:val="24"/>
          <w:lang w:eastAsia="en-US"/>
        </w:rPr>
      </w:pPr>
      <w:r w:rsidRPr="007969D0">
        <w:rPr>
          <w:sz w:val="24"/>
          <w:szCs w:val="24"/>
          <w:lang w:eastAsia="en-US"/>
        </w:rPr>
        <w:t>выполнять учебные проекты по истории Средних веков (в том числе на региональном материале).</w:t>
      </w:r>
    </w:p>
    <w:p w14:paraId="1C1B8ED9" w14:textId="18BDA955"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7 классе.</w:t>
      </w:r>
    </w:p>
    <w:p w14:paraId="6843DEF1" w14:textId="6EEB1151"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0ECCA1AA" w14:textId="77777777"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Нового времени, их хронологические рамки;</w:t>
      </w:r>
    </w:p>
    <w:p w14:paraId="5B62AFA1" w14:textId="77777777" w:rsidR="00842EC9" w:rsidRPr="007969D0" w:rsidRDefault="00842EC9" w:rsidP="00842EC9">
      <w:pPr>
        <w:rPr>
          <w:sz w:val="24"/>
          <w:szCs w:val="24"/>
          <w:lang w:eastAsia="en-US"/>
        </w:rPr>
      </w:pPr>
      <w:r w:rsidRPr="007969D0">
        <w:rPr>
          <w:sz w:val="24"/>
          <w:szCs w:val="24"/>
          <w:lang w:eastAsia="en-US"/>
        </w:rPr>
        <w:t xml:space="preserve">локализовать во времени ключевые события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определять их принадлежность к части века (половина, треть, четверть);</w:t>
      </w:r>
    </w:p>
    <w:p w14:paraId="73F88828" w14:textId="77777777"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208C4A1D" w14:textId="22385715"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4103FD72" w14:textId="77777777"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511EE01F"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888D9B5" w14:textId="1CAF3886"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2514C36E" w14:textId="77777777" w:rsidR="00842EC9" w:rsidRPr="007969D0" w:rsidRDefault="00842EC9" w:rsidP="00842EC9">
      <w:pPr>
        <w:rPr>
          <w:sz w:val="24"/>
          <w:szCs w:val="24"/>
          <w:lang w:eastAsia="en-US"/>
        </w:rPr>
      </w:pPr>
      <w:r w:rsidRPr="007969D0">
        <w:rPr>
          <w:sz w:val="24"/>
          <w:szCs w:val="24"/>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289A2229" w14:textId="77777777" w:rsidR="00842EC9" w:rsidRPr="007969D0" w:rsidRDefault="00842EC9" w:rsidP="00842EC9">
      <w:pPr>
        <w:rPr>
          <w:sz w:val="24"/>
          <w:szCs w:val="24"/>
          <w:lang w:eastAsia="en-US"/>
        </w:rPr>
      </w:pPr>
      <w:r w:rsidRPr="007969D0">
        <w:rPr>
          <w:sz w:val="24"/>
          <w:szCs w:val="24"/>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C1D5882" w14:textId="235DA42B"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4CD9565B" w14:textId="77777777" w:rsidR="00842EC9" w:rsidRPr="007969D0" w:rsidRDefault="00842EC9" w:rsidP="00842EC9">
      <w:pPr>
        <w:rPr>
          <w:sz w:val="24"/>
          <w:szCs w:val="24"/>
          <w:lang w:eastAsia="en-US"/>
        </w:rPr>
      </w:pPr>
      <w:r w:rsidRPr="007969D0">
        <w:rPr>
          <w:sz w:val="24"/>
          <w:szCs w:val="24"/>
          <w:lang w:eastAsia="en-US"/>
        </w:rPr>
        <w:lastRenderedPageBreak/>
        <w:t>различать виды письменных исторических источников (официальные, личные, литературные и другие);</w:t>
      </w:r>
    </w:p>
    <w:p w14:paraId="48D2C6D0" w14:textId="77777777" w:rsidR="00842EC9" w:rsidRPr="007969D0" w:rsidRDefault="00842EC9" w:rsidP="00842EC9">
      <w:pPr>
        <w:rPr>
          <w:sz w:val="24"/>
          <w:szCs w:val="24"/>
          <w:lang w:eastAsia="en-US"/>
        </w:rPr>
      </w:pPr>
      <w:r w:rsidRPr="007969D0">
        <w:rPr>
          <w:sz w:val="24"/>
          <w:szCs w:val="24"/>
          <w:lang w:eastAsia="en-US"/>
        </w:rPr>
        <w:t>характеризовать обстоятельства и цель создания источника, раскрывать его информационную ценность;</w:t>
      </w:r>
    </w:p>
    <w:p w14:paraId="5921E6AA" w14:textId="77777777" w:rsidR="00842EC9" w:rsidRPr="007969D0" w:rsidRDefault="00842EC9" w:rsidP="00842EC9">
      <w:pPr>
        <w:rPr>
          <w:sz w:val="24"/>
          <w:szCs w:val="24"/>
          <w:lang w:eastAsia="en-US"/>
        </w:rPr>
      </w:pPr>
      <w:r w:rsidRPr="007969D0">
        <w:rPr>
          <w:sz w:val="24"/>
          <w:szCs w:val="24"/>
          <w:lang w:eastAsia="en-US"/>
        </w:rPr>
        <w:t>проводить поиск информации в тексте письменного источника, визуальных и вещественных памятниках эпохи;</w:t>
      </w:r>
    </w:p>
    <w:p w14:paraId="049ADE14" w14:textId="77777777" w:rsidR="00842EC9" w:rsidRPr="007969D0" w:rsidRDefault="00842EC9" w:rsidP="00842EC9">
      <w:pPr>
        <w:rPr>
          <w:sz w:val="24"/>
          <w:szCs w:val="24"/>
          <w:lang w:eastAsia="en-US"/>
        </w:rPr>
      </w:pPr>
      <w:r w:rsidRPr="007969D0">
        <w:rPr>
          <w:sz w:val="24"/>
          <w:szCs w:val="24"/>
          <w:lang w:eastAsia="en-US"/>
        </w:rPr>
        <w:t>сопоставлять и систематизировать информацию из нескольких однотипных источников.</w:t>
      </w:r>
    </w:p>
    <w:p w14:paraId="44466255" w14:textId="218BCA79"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5B373224" w14:textId="77777777"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их участниках;</w:t>
      </w:r>
    </w:p>
    <w:p w14:paraId="6F8B720E" w14:textId="77777777" w:rsidR="00842EC9" w:rsidRPr="007969D0" w:rsidRDefault="00842EC9" w:rsidP="00842EC9">
      <w:pPr>
        <w:rPr>
          <w:sz w:val="24"/>
          <w:szCs w:val="24"/>
          <w:lang w:eastAsia="en-US"/>
        </w:rPr>
      </w:pPr>
      <w:r w:rsidRPr="007969D0">
        <w:rPr>
          <w:sz w:val="24"/>
          <w:szCs w:val="24"/>
          <w:lang w:eastAsia="en-US"/>
        </w:rPr>
        <w:t xml:space="preserve">составлять краткую характеристику известных персоналий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(ключевые факты биографии, личные качества, деятельность);</w:t>
      </w:r>
    </w:p>
    <w:p w14:paraId="53A38144" w14:textId="77777777"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России и других странах в раннее Новое время;</w:t>
      </w:r>
    </w:p>
    <w:p w14:paraId="42A2E30C"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14:paraId="7DED18ED" w14:textId="4BDCE7EC"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0BE22693"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европейской реформации, новых веяний в духовной жизни общества, культуре, революций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европейских странах;</w:t>
      </w:r>
    </w:p>
    <w:p w14:paraId="7DEE8D38"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3ACA9E9"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51FF2031" w14:textId="77777777" w:rsidR="00842EC9" w:rsidRPr="007969D0" w:rsidRDefault="00842EC9" w:rsidP="00842EC9">
      <w:pPr>
        <w:rPr>
          <w:sz w:val="24"/>
          <w:szCs w:val="24"/>
          <w:lang w:eastAsia="en-US"/>
        </w:rPr>
      </w:pPr>
      <w:r w:rsidRPr="007969D0">
        <w:rPr>
          <w:sz w:val="24"/>
          <w:szCs w:val="24"/>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382DBC1" w14:textId="4629B73A"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0E3560CB" w14:textId="77777777" w:rsidR="00842EC9" w:rsidRPr="007969D0" w:rsidRDefault="00842EC9" w:rsidP="00842EC9">
      <w:pPr>
        <w:rPr>
          <w:sz w:val="24"/>
          <w:szCs w:val="24"/>
          <w:lang w:eastAsia="en-US"/>
        </w:rPr>
      </w:pPr>
      <w:r w:rsidRPr="007969D0">
        <w:rPr>
          <w:sz w:val="24"/>
          <w:szCs w:val="24"/>
          <w:lang w:eastAsia="en-US"/>
        </w:rPr>
        <w:t xml:space="preserve">излагать альтернативные оценки событий и личностей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представленные в учебной литературе; объяснять, на чем основываются отдельные мнения;</w:t>
      </w:r>
    </w:p>
    <w:p w14:paraId="30CF11E1" w14:textId="77777777" w:rsidR="00842EC9" w:rsidRPr="007969D0" w:rsidRDefault="00842EC9" w:rsidP="00842EC9">
      <w:pPr>
        <w:rPr>
          <w:sz w:val="24"/>
          <w:szCs w:val="24"/>
          <w:lang w:eastAsia="en-US"/>
        </w:rPr>
      </w:pPr>
      <w:r w:rsidRPr="007969D0">
        <w:rPr>
          <w:sz w:val="24"/>
          <w:szCs w:val="24"/>
          <w:lang w:eastAsia="en-US"/>
        </w:rPr>
        <w:t xml:space="preserve">выражать отношение к деятельности исторических личностей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с учётом обстоятельств изучаемой эпохи и в современной шкале ценностей.</w:t>
      </w:r>
    </w:p>
    <w:p w14:paraId="12EDBF2E" w14:textId="5689FA0D"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45CC0467" w14:textId="77777777" w:rsidR="00842EC9" w:rsidRPr="007969D0" w:rsidRDefault="00842EC9" w:rsidP="00842EC9">
      <w:pPr>
        <w:rPr>
          <w:sz w:val="24"/>
          <w:szCs w:val="24"/>
          <w:lang w:eastAsia="en-US"/>
        </w:rPr>
      </w:pPr>
      <w:r w:rsidRPr="007969D0">
        <w:rPr>
          <w:sz w:val="24"/>
          <w:szCs w:val="24"/>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ED1C234" w14:textId="77777777" w:rsidR="00842EC9" w:rsidRPr="007969D0" w:rsidRDefault="00842EC9" w:rsidP="00842EC9">
      <w:pPr>
        <w:rPr>
          <w:sz w:val="24"/>
          <w:szCs w:val="24"/>
          <w:lang w:eastAsia="en-US"/>
        </w:rPr>
      </w:pPr>
      <w:r w:rsidRPr="007969D0">
        <w:rPr>
          <w:sz w:val="24"/>
          <w:szCs w:val="24"/>
          <w:lang w:eastAsia="en-US"/>
        </w:rPr>
        <w:t xml:space="preserve">объяснять значение памятников истории и культуры России и других стран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для времени, когда они появились, и для современного общества;</w:t>
      </w:r>
    </w:p>
    <w:p w14:paraId="1014161E"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том числе на региональном материале).</w:t>
      </w:r>
    </w:p>
    <w:p w14:paraId="6DA12C7A" w14:textId="3E31782E"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8 классе.</w:t>
      </w:r>
    </w:p>
    <w:p w14:paraId="5B342B45" w14:textId="1FE025AA"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7B6CE615" w14:textId="77777777" w:rsidR="00842EC9" w:rsidRPr="007969D0" w:rsidRDefault="00842EC9" w:rsidP="00842EC9">
      <w:pPr>
        <w:rPr>
          <w:sz w:val="24"/>
          <w:szCs w:val="24"/>
          <w:lang w:eastAsia="en-US"/>
        </w:rPr>
      </w:pPr>
      <w:r w:rsidRPr="007969D0">
        <w:rPr>
          <w:sz w:val="24"/>
          <w:szCs w:val="24"/>
          <w:lang w:eastAsia="en-US"/>
        </w:rPr>
        <w:t xml:space="preserve">называть даты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определять их принадлежность к историческому периоду, этапу;</w:t>
      </w:r>
    </w:p>
    <w:p w14:paraId="1BC3A2AD" w14:textId="77777777"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3B4481D1" w14:textId="5FF5FF34"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4E3506E4" w14:textId="77777777"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63563C1B"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E4CCB7F" w14:textId="07B01489" w:rsidR="00842EC9" w:rsidRPr="007969D0" w:rsidRDefault="00842EC9" w:rsidP="00842EC9">
      <w:pPr>
        <w:rPr>
          <w:sz w:val="24"/>
          <w:szCs w:val="24"/>
          <w:lang w:eastAsia="en-US"/>
        </w:rPr>
      </w:pPr>
      <w:r w:rsidRPr="007969D0">
        <w:rPr>
          <w:sz w:val="24"/>
          <w:szCs w:val="24"/>
          <w:lang w:eastAsia="en-US"/>
        </w:rPr>
        <w:t xml:space="preserve">Работа с исторической картой: </w:t>
      </w:r>
    </w:p>
    <w:p w14:paraId="6327B25B" w14:textId="77777777"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04F24A91" w14:textId="53DE8942"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5E2359AA" w14:textId="77777777" w:rsidR="00842EC9" w:rsidRPr="007969D0" w:rsidRDefault="00842EC9" w:rsidP="00842EC9">
      <w:pPr>
        <w:rPr>
          <w:sz w:val="24"/>
          <w:szCs w:val="24"/>
          <w:lang w:eastAsia="en-US"/>
        </w:rPr>
      </w:pPr>
      <w:r w:rsidRPr="007969D0">
        <w:rPr>
          <w:sz w:val="24"/>
          <w:szCs w:val="24"/>
          <w:lang w:eastAsia="en-US"/>
        </w:rPr>
        <w:lastRenderedPageBreak/>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D33C96B" w14:textId="77777777" w:rsidR="00842EC9" w:rsidRPr="007969D0" w:rsidRDefault="00842EC9" w:rsidP="00842EC9">
      <w:pPr>
        <w:rPr>
          <w:sz w:val="24"/>
          <w:szCs w:val="24"/>
          <w:lang w:eastAsia="en-US"/>
        </w:rPr>
      </w:pPr>
      <w:r w:rsidRPr="007969D0">
        <w:rPr>
          <w:sz w:val="24"/>
          <w:szCs w:val="24"/>
          <w:lang w:eastAsia="en-US"/>
        </w:rPr>
        <w:t>объяснять назначение исторического источника, раскрывать его информационную ценность;</w:t>
      </w:r>
    </w:p>
    <w:p w14:paraId="16C2CE9D" w14:textId="77777777"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из взаимодополняющих письменных, визуальных и вещественных источников.</w:t>
      </w:r>
    </w:p>
    <w:p w14:paraId="4A7D0E1D" w14:textId="1FAD7C38"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3A934767" w14:textId="77777777"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их участниках;</w:t>
      </w:r>
    </w:p>
    <w:p w14:paraId="3F26FE3A" w14:textId="77777777" w:rsidR="00842EC9" w:rsidRPr="007969D0" w:rsidRDefault="00842EC9" w:rsidP="00842EC9">
      <w:pPr>
        <w:rPr>
          <w:sz w:val="24"/>
          <w:szCs w:val="24"/>
          <w:lang w:eastAsia="en-US"/>
        </w:rPr>
      </w:pPr>
      <w:r w:rsidRPr="007969D0">
        <w:rPr>
          <w:sz w:val="24"/>
          <w:szCs w:val="24"/>
          <w:lang w:eastAsia="en-US"/>
        </w:rPr>
        <w:t xml:space="preserve">составлять характеристику (исторический портрет) известных деятелей отечественной и всеобщей истории </w:t>
      </w:r>
      <w:r w:rsidRPr="007969D0">
        <w:rPr>
          <w:sz w:val="24"/>
          <w:szCs w:val="24"/>
          <w:lang w:val="en-US" w:eastAsia="en-US"/>
        </w:rPr>
        <w:t>XVIII</w:t>
      </w:r>
      <w:r w:rsidRPr="007969D0">
        <w:rPr>
          <w:sz w:val="24"/>
          <w:szCs w:val="24"/>
          <w:lang w:eastAsia="en-US"/>
        </w:rPr>
        <w:t xml:space="preserve"> в. на основе информации учебника и дополнительных материалов;</w:t>
      </w:r>
    </w:p>
    <w:p w14:paraId="55F3DFAB" w14:textId="77777777"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XVIII</w:t>
      </w:r>
      <w:r w:rsidRPr="007969D0">
        <w:rPr>
          <w:sz w:val="24"/>
          <w:szCs w:val="24"/>
          <w:lang w:eastAsia="en-US"/>
        </w:rPr>
        <w:t xml:space="preserve"> в.;</w:t>
      </w:r>
    </w:p>
    <w:p w14:paraId="07D892D8"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(в виде сообщения, аннотации).</w:t>
      </w:r>
    </w:p>
    <w:p w14:paraId="1A861547" w14:textId="3F357DEB"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24EB1019"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XVIII</w:t>
      </w:r>
      <w:r w:rsidRPr="007969D0">
        <w:rPr>
          <w:sz w:val="24"/>
          <w:szCs w:val="24"/>
          <w:lang w:eastAsia="en-US"/>
        </w:rPr>
        <w:t xml:space="preserve"> в., изменений, происшедших в </w:t>
      </w:r>
      <w:r w:rsidRPr="007969D0">
        <w:rPr>
          <w:sz w:val="24"/>
          <w:szCs w:val="24"/>
          <w:lang w:val="en-US" w:eastAsia="en-US"/>
        </w:rPr>
        <w:t>XVIII</w:t>
      </w:r>
      <w:r w:rsidRPr="007969D0">
        <w:rPr>
          <w:sz w:val="24"/>
          <w:szCs w:val="24"/>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7969D0">
        <w:rPr>
          <w:sz w:val="24"/>
          <w:szCs w:val="24"/>
          <w:lang w:val="en-US" w:eastAsia="en-US"/>
        </w:rPr>
        <w:t>XVIII</w:t>
      </w:r>
      <w:r w:rsidRPr="007969D0">
        <w:rPr>
          <w:sz w:val="24"/>
          <w:szCs w:val="24"/>
          <w:lang w:eastAsia="en-US"/>
        </w:rPr>
        <w:t xml:space="preserve"> в., внешней политики Российской империи в системе международных отношений рассматриваемого периода;</w:t>
      </w:r>
    </w:p>
    <w:p w14:paraId="68D5579C"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B8EF547"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6649D6E" w14:textId="77777777"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 (раскрывать повторяющиеся черты исторических ситуаций, выделять черты сходства и различия).</w:t>
      </w:r>
    </w:p>
    <w:p w14:paraId="2CF8495F" w14:textId="1972366D"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4C239522" w14:textId="77777777" w:rsidR="00842EC9" w:rsidRPr="007969D0" w:rsidRDefault="00842EC9" w:rsidP="00842EC9">
      <w:pPr>
        <w:rPr>
          <w:sz w:val="24"/>
          <w:szCs w:val="24"/>
          <w:lang w:eastAsia="en-US"/>
        </w:rPr>
      </w:pPr>
      <w:r w:rsidRPr="007969D0">
        <w:rPr>
          <w:sz w:val="24"/>
          <w:szCs w:val="24"/>
          <w:lang w:eastAsia="en-US"/>
        </w:rPr>
        <w:t xml:space="preserve">анализировать высказывания историков по спорным вопросам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обсуждаемую проблему, мнение автора, приводимые аргументы, оценивать степень их убедительности);</w:t>
      </w:r>
    </w:p>
    <w:p w14:paraId="0C1D081B" w14:textId="77777777" w:rsidR="00842EC9" w:rsidRPr="007969D0" w:rsidRDefault="00842EC9" w:rsidP="00842EC9">
      <w:pPr>
        <w:rPr>
          <w:sz w:val="24"/>
          <w:szCs w:val="24"/>
          <w:lang w:eastAsia="en-US"/>
        </w:rPr>
      </w:pPr>
      <w:r w:rsidRPr="007969D0">
        <w:rPr>
          <w:sz w:val="24"/>
          <w:szCs w:val="24"/>
          <w:lang w:eastAsia="en-US"/>
        </w:rPr>
        <w:t xml:space="preserve">различать в описаниях событий и личностей </w:t>
      </w:r>
      <w:r w:rsidRPr="007969D0">
        <w:rPr>
          <w:sz w:val="24"/>
          <w:szCs w:val="24"/>
          <w:lang w:val="en-US" w:eastAsia="en-US"/>
        </w:rPr>
        <w:t>XVIII</w:t>
      </w:r>
      <w:r w:rsidRPr="007969D0">
        <w:rPr>
          <w:sz w:val="24"/>
          <w:szCs w:val="24"/>
          <w:lang w:eastAsia="en-US"/>
        </w:rPr>
        <w:t xml:space="preserve"> в. ценностные категории, значимые для данной эпохи (в том числе для разных социальных слоев), выражать свое отношение к ним.</w:t>
      </w:r>
    </w:p>
    <w:p w14:paraId="50CCA39D" w14:textId="446CCF79"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55AD9387" w14:textId="77777777" w:rsidR="00842EC9" w:rsidRPr="007969D0" w:rsidRDefault="00842EC9" w:rsidP="00842EC9">
      <w:pPr>
        <w:rPr>
          <w:sz w:val="24"/>
          <w:szCs w:val="24"/>
          <w:lang w:eastAsia="en-US"/>
        </w:rPr>
      </w:pPr>
      <w:r w:rsidRPr="007969D0">
        <w:rPr>
          <w:sz w:val="24"/>
          <w:szCs w:val="24"/>
          <w:lang w:eastAsia="en-US"/>
        </w:rPr>
        <w:t xml:space="preserve">раскрывать (объяснять), как сочетались в памятниках культуры России </w:t>
      </w:r>
      <w:r w:rsidRPr="007969D0">
        <w:rPr>
          <w:sz w:val="24"/>
          <w:szCs w:val="24"/>
          <w:lang w:val="en-US" w:eastAsia="en-US"/>
        </w:rPr>
        <w:t>XVIII</w:t>
      </w:r>
      <w:r w:rsidRPr="007969D0">
        <w:rPr>
          <w:sz w:val="24"/>
          <w:szCs w:val="24"/>
          <w:lang w:eastAsia="en-US"/>
        </w:rPr>
        <w:t xml:space="preserve"> в. европейские влияния и национальные традиции, показывать на примерах;</w:t>
      </w:r>
    </w:p>
    <w:p w14:paraId="7F01858B"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XVIII</w:t>
      </w:r>
      <w:r w:rsidRPr="007969D0">
        <w:rPr>
          <w:sz w:val="24"/>
          <w:szCs w:val="24"/>
          <w:lang w:eastAsia="en-US"/>
        </w:rPr>
        <w:t xml:space="preserve"> в. (в том числе на региональном материале).</w:t>
      </w:r>
    </w:p>
    <w:p w14:paraId="786D2E16" w14:textId="40525273"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9 классе.</w:t>
      </w:r>
    </w:p>
    <w:p w14:paraId="0F8E074B" w14:textId="7DA1A97F"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56BA811E" w14:textId="77777777" w:rsidR="00842EC9" w:rsidRPr="007969D0" w:rsidRDefault="00842EC9" w:rsidP="00842EC9">
      <w:pPr>
        <w:rPr>
          <w:sz w:val="24"/>
          <w:szCs w:val="24"/>
          <w:lang w:eastAsia="en-US"/>
        </w:rPr>
      </w:pPr>
      <w:r w:rsidRPr="007969D0">
        <w:rPr>
          <w:sz w:val="24"/>
          <w:szCs w:val="24"/>
          <w:lang w:eastAsia="en-US"/>
        </w:rPr>
        <w:t xml:space="preserve">называть даты (хронологические границы) важнейших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выделять этапы (периоды) в развитии ключевых событий и процессов;</w:t>
      </w:r>
    </w:p>
    <w:p w14:paraId="4BF83091" w14:textId="77777777" w:rsidR="00842EC9" w:rsidRPr="007969D0" w:rsidRDefault="00842EC9" w:rsidP="00842EC9">
      <w:pPr>
        <w:rPr>
          <w:sz w:val="24"/>
          <w:szCs w:val="24"/>
          <w:lang w:eastAsia="en-US"/>
        </w:rPr>
      </w:pPr>
      <w:r w:rsidRPr="007969D0">
        <w:rPr>
          <w:sz w:val="24"/>
          <w:szCs w:val="24"/>
          <w:lang w:eastAsia="en-US"/>
        </w:rPr>
        <w:t xml:space="preserve">выявлять синхронность (асинхронность) исторических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0B6C0E42" w14:textId="77777777" w:rsidR="00842EC9" w:rsidRPr="007969D0" w:rsidRDefault="00842EC9" w:rsidP="00842EC9">
      <w:pPr>
        <w:rPr>
          <w:sz w:val="24"/>
          <w:szCs w:val="24"/>
          <w:lang w:eastAsia="en-US"/>
        </w:rPr>
      </w:pPr>
      <w:r w:rsidRPr="007969D0">
        <w:rPr>
          <w:sz w:val="24"/>
          <w:szCs w:val="24"/>
          <w:lang w:eastAsia="en-US"/>
        </w:rPr>
        <w:t xml:space="preserve">определять последовательность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на основе анализа причинно-следственных связей.</w:t>
      </w:r>
    </w:p>
    <w:p w14:paraId="4B6BBCD0" w14:textId="000202BE"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7F37524C" w14:textId="77777777" w:rsidR="00842EC9" w:rsidRPr="007969D0" w:rsidRDefault="00842EC9" w:rsidP="00842EC9">
      <w:pPr>
        <w:rPr>
          <w:sz w:val="24"/>
          <w:szCs w:val="24"/>
          <w:lang w:eastAsia="en-US"/>
        </w:rPr>
      </w:pPr>
      <w:r w:rsidRPr="007969D0">
        <w:rPr>
          <w:sz w:val="24"/>
          <w:szCs w:val="24"/>
          <w:lang w:eastAsia="en-US"/>
        </w:rPr>
        <w:t xml:space="preserve">характеризовать место, обстоятельства, участников, результаты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085D2C8B"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9827894" w14:textId="54421D06" w:rsidR="00842EC9" w:rsidRPr="007969D0" w:rsidRDefault="00842EC9" w:rsidP="00842EC9">
      <w:pPr>
        <w:rPr>
          <w:sz w:val="24"/>
          <w:szCs w:val="24"/>
          <w:lang w:eastAsia="en-US"/>
        </w:rPr>
      </w:pPr>
      <w:r w:rsidRPr="007969D0">
        <w:rPr>
          <w:sz w:val="24"/>
          <w:szCs w:val="24"/>
          <w:lang w:eastAsia="en-US"/>
        </w:rPr>
        <w:lastRenderedPageBreak/>
        <w:t>Работа с исторической картой:</w:t>
      </w:r>
    </w:p>
    <w:p w14:paraId="1D58CCCA" w14:textId="77777777"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72B52125" w14:textId="77777777" w:rsidR="00842EC9" w:rsidRPr="007969D0" w:rsidRDefault="00842EC9" w:rsidP="00842EC9">
      <w:pPr>
        <w:rPr>
          <w:sz w:val="24"/>
          <w:szCs w:val="24"/>
          <w:lang w:eastAsia="en-US"/>
        </w:rPr>
      </w:pPr>
      <w:r w:rsidRPr="007969D0">
        <w:rPr>
          <w:sz w:val="24"/>
          <w:szCs w:val="24"/>
          <w:lang w:eastAsia="en-US"/>
        </w:rPr>
        <w:t>определять на основе карты влияние географического фактора на развитие различных сфер жизни страны (группы стран).</w:t>
      </w:r>
    </w:p>
    <w:p w14:paraId="29C57863" w14:textId="21345C37"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17A82FD4" w14:textId="77777777" w:rsidR="00842EC9" w:rsidRPr="007969D0" w:rsidRDefault="00842EC9" w:rsidP="00842EC9">
      <w:pPr>
        <w:rPr>
          <w:sz w:val="24"/>
          <w:szCs w:val="24"/>
          <w:lang w:eastAsia="en-US"/>
        </w:rPr>
      </w:pPr>
      <w:r w:rsidRPr="007969D0">
        <w:rPr>
          <w:sz w:val="24"/>
          <w:szCs w:val="24"/>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2A3FA4E5" w14:textId="77777777" w:rsidR="00842EC9" w:rsidRPr="007969D0" w:rsidRDefault="00842EC9" w:rsidP="00842EC9">
      <w:pPr>
        <w:rPr>
          <w:sz w:val="24"/>
          <w:szCs w:val="24"/>
          <w:lang w:eastAsia="en-US"/>
        </w:rPr>
      </w:pPr>
      <w:r w:rsidRPr="007969D0">
        <w:rPr>
          <w:sz w:val="24"/>
          <w:szCs w:val="24"/>
          <w:lang w:eastAsia="en-US"/>
        </w:rPr>
        <w:t>определять тип и вид источника (письменного, визуального);</w:t>
      </w:r>
    </w:p>
    <w:p w14:paraId="66A5A69A" w14:textId="77777777" w:rsidR="00842EC9" w:rsidRPr="007969D0" w:rsidRDefault="00842EC9" w:rsidP="00842EC9">
      <w:pPr>
        <w:rPr>
          <w:sz w:val="24"/>
          <w:szCs w:val="24"/>
          <w:lang w:eastAsia="en-US"/>
        </w:rPr>
      </w:pPr>
      <w:r w:rsidRPr="007969D0">
        <w:rPr>
          <w:sz w:val="24"/>
          <w:szCs w:val="24"/>
          <w:lang w:eastAsia="en-US"/>
        </w:rPr>
        <w:t>выявлять принадлежность источника определенному лицу, социальной группе, общественному течению и другим;</w:t>
      </w:r>
    </w:p>
    <w:p w14:paraId="7BF551BC" w14:textId="77777777"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из разных письменных, визуальных и вещественных источников;</w:t>
      </w:r>
    </w:p>
    <w:p w14:paraId="0D4D99CD" w14:textId="77777777" w:rsidR="00842EC9" w:rsidRPr="007969D0" w:rsidRDefault="00842EC9" w:rsidP="00842EC9">
      <w:pPr>
        <w:rPr>
          <w:sz w:val="24"/>
          <w:szCs w:val="24"/>
          <w:lang w:eastAsia="en-US"/>
        </w:rPr>
      </w:pPr>
      <w:r w:rsidRPr="007969D0">
        <w:rPr>
          <w:sz w:val="24"/>
          <w:szCs w:val="24"/>
          <w:lang w:eastAsia="en-US"/>
        </w:rPr>
        <w:t>различать в тексте письменных источников факты и интерпретации событий прошлого.</w:t>
      </w:r>
    </w:p>
    <w:p w14:paraId="751214BA" w14:textId="6F14BDDB"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51B219CE" w14:textId="77777777" w:rsidR="00842EC9" w:rsidRPr="007969D0" w:rsidRDefault="00842EC9" w:rsidP="00842EC9">
      <w:pPr>
        <w:rPr>
          <w:sz w:val="24"/>
          <w:szCs w:val="24"/>
          <w:lang w:eastAsia="en-US"/>
        </w:rPr>
      </w:pPr>
      <w:r w:rsidRPr="007969D0">
        <w:rPr>
          <w:sz w:val="24"/>
          <w:szCs w:val="24"/>
          <w:lang w:eastAsia="en-US"/>
        </w:rPr>
        <w:t xml:space="preserve">представлять развернутый рассказ о ключевых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использованием визуальных материалов (устно, письменно в форме короткого эссе, презентации);</w:t>
      </w:r>
    </w:p>
    <w:p w14:paraId="3894E5F4" w14:textId="77777777" w:rsidR="00842EC9" w:rsidRPr="007969D0" w:rsidRDefault="00842EC9" w:rsidP="00842EC9">
      <w:pPr>
        <w:rPr>
          <w:sz w:val="24"/>
          <w:szCs w:val="24"/>
          <w:lang w:eastAsia="en-US"/>
        </w:rPr>
      </w:pPr>
      <w:r w:rsidRPr="007969D0">
        <w:rPr>
          <w:sz w:val="24"/>
          <w:szCs w:val="24"/>
          <w:lang w:eastAsia="en-US"/>
        </w:rPr>
        <w:t xml:space="preserve">составлять развернутую характеристику исторических личностей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описанием и оценкой их деятельности (сообщение, презентация, эссе);</w:t>
      </w:r>
    </w:p>
    <w:p w14:paraId="43468D9E" w14:textId="77777777"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показывая изменения, происшедшие в течение рассматриваемого периода;</w:t>
      </w:r>
    </w:p>
    <w:p w14:paraId="04B3C749"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FF0E9AC" w14:textId="04430BC1"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5841677D"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02C17ED"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соотносить общие понятия и факты;</w:t>
      </w:r>
    </w:p>
    <w:p w14:paraId="169EC00F"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33AB492" w14:textId="77777777"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5E2E3CEC" w14:textId="00AF1AC2"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2EE41B8D" w14:textId="77777777" w:rsidR="00842EC9" w:rsidRPr="007969D0" w:rsidRDefault="00842EC9" w:rsidP="00842EC9">
      <w:pPr>
        <w:rPr>
          <w:sz w:val="24"/>
          <w:szCs w:val="24"/>
          <w:lang w:eastAsia="en-US"/>
        </w:rPr>
      </w:pPr>
      <w:r w:rsidRPr="007969D0">
        <w:rPr>
          <w:sz w:val="24"/>
          <w:szCs w:val="24"/>
          <w:lang w:eastAsia="en-US"/>
        </w:rPr>
        <w:t xml:space="preserve">сопоставлять высказывания историков, содержащие разные мнения по спорным вопросам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объяснять, что могло лежать в их основе;</w:t>
      </w:r>
    </w:p>
    <w:p w14:paraId="0001C6B2" w14:textId="77777777" w:rsidR="00842EC9" w:rsidRPr="007969D0" w:rsidRDefault="00842EC9" w:rsidP="00842EC9">
      <w:pPr>
        <w:rPr>
          <w:sz w:val="24"/>
          <w:szCs w:val="24"/>
          <w:lang w:eastAsia="en-US"/>
        </w:rPr>
      </w:pPr>
      <w:r w:rsidRPr="007969D0">
        <w:rPr>
          <w:sz w:val="24"/>
          <w:szCs w:val="24"/>
          <w:lang w:eastAsia="en-US"/>
        </w:rPr>
        <w:t>оценивать степень убедительности предложенных точек зрения, формулировать и аргументировать свое мнение;</w:t>
      </w:r>
    </w:p>
    <w:p w14:paraId="5F303F4D" w14:textId="77777777" w:rsidR="00842EC9" w:rsidRPr="007969D0" w:rsidRDefault="00842EC9" w:rsidP="00842EC9">
      <w:pPr>
        <w:rPr>
          <w:sz w:val="24"/>
          <w:szCs w:val="24"/>
          <w:lang w:eastAsia="en-US"/>
        </w:rPr>
      </w:pPr>
      <w:r w:rsidRPr="007969D0">
        <w:rPr>
          <w:sz w:val="24"/>
          <w:szCs w:val="24"/>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8F9665B" w14:textId="5A478D5E"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72D8A2A6" w14:textId="77777777" w:rsidR="00842EC9" w:rsidRPr="007969D0" w:rsidRDefault="00842EC9" w:rsidP="00842EC9">
      <w:pPr>
        <w:rPr>
          <w:sz w:val="24"/>
          <w:szCs w:val="24"/>
          <w:lang w:eastAsia="en-US"/>
        </w:rPr>
      </w:pPr>
      <w:r w:rsidRPr="007969D0">
        <w:rPr>
          <w:sz w:val="24"/>
          <w:szCs w:val="24"/>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7969D0">
        <w:rPr>
          <w:sz w:val="24"/>
          <w:szCs w:val="24"/>
          <w:lang w:val="en-US" w:eastAsia="en-US"/>
        </w:rPr>
        <w:t>XIX</w:t>
      </w:r>
      <w:r w:rsidRPr="007969D0">
        <w:rPr>
          <w:sz w:val="24"/>
          <w:szCs w:val="24"/>
          <w:lang w:eastAsia="en-US"/>
        </w:rPr>
        <w:t xml:space="preserve"> ‒ начала ХХ в., объяснять, в чём заключалось их значение для времени их создания и для современного общества;</w:t>
      </w:r>
    </w:p>
    <w:p w14:paraId="7BE4A23A"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XIX</w:t>
      </w:r>
      <w:r w:rsidRPr="007969D0">
        <w:rPr>
          <w:sz w:val="24"/>
          <w:szCs w:val="24"/>
          <w:lang w:eastAsia="en-US"/>
        </w:rPr>
        <w:t xml:space="preserve"> ‒ начала ХХ в. (в том числе на региональном материале);</w:t>
      </w:r>
    </w:p>
    <w:p w14:paraId="0D3088E1" w14:textId="77777777" w:rsidR="00842EC9" w:rsidRPr="007969D0" w:rsidRDefault="00842EC9" w:rsidP="00842EC9">
      <w:pPr>
        <w:rPr>
          <w:sz w:val="24"/>
          <w:szCs w:val="24"/>
          <w:lang w:eastAsia="en-US"/>
        </w:rPr>
      </w:pPr>
      <w:r w:rsidRPr="007969D0">
        <w:rPr>
          <w:sz w:val="24"/>
          <w:szCs w:val="24"/>
          <w:lang w:eastAsia="en-US"/>
        </w:rPr>
        <w:lastRenderedPageBreak/>
        <w:t xml:space="preserve">объяснять, в чем состоит наследие истории </w:t>
      </w:r>
      <w:r w:rsidRPr="007969D0">
        <w:rPr>
          <w:sz w:val="24"/>
          <w:szCs w:val="24"/>
          <w:lang w:val="en-US" w:eastAsia="en-US"/>
        </w:rPr>
        <w:t>XIX</w:t>
      </w:r>
      <w:r w:rsidRPr="007969D0">
        <w:rPr>
          <w:sz w:val="24"/>
          <w:szCs w:val="24"/>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19FFD251" w14:textId="32EE32FE" w:rsidR="00842EC9" w:rsidRPr="007969D0" w:rsidRDefault="00842EC9" w:rsidP="00842EC9">
      <w:pPr>
        <w:rPr>
          <w:b/>
          <w:sz w:val="24"/>
          <w:szCs w:val="24"/>
          <w:lang w:eastAsia="en-US"/>
        </w:rPr>
      </w:pPr>
      <w:r w:rsidRPr="007969D0">
        <w:rPr>
          <w:b/>
          <w:sz w:val="24"/>
          <w:szCs w:val="24"/>
          <w:lang w:eastAsia="en-US"/>
        </w:rPr>
        <w:t>Учебный модуль «Введение в новейшую историю России».</w:t>
      </w:r>
    </w:p>
    <w:p w14:paraId="06343835" w14:textId="6B8AE8BA" w:rsidR="00842EC9" w:rsidRPr="007969D0" w:rsidRDefault="00842EC9" w:rsidP="00842EC9">
      <w:pPr>
        <w:rPr>
          <w:b/>
          <w:sz w:val="24"/>
          <w:szCs w:val="24"/>
          <w:lang w:eastAsia="en-US"/>
        </w:rPr>
      </w:pPr>
      <w:r w:rsidRPr="007969D0">
        <w:rPr>
          <w:b/>
          <w:sz w:val="24"/>
          <w:szCs w:val="24"/>
          <w:lang w:eastAsia="en-US"/>
        </w:rPr>
        <w:t>Пояснительная записка.</w:t>
      </w:r>
    </w:p>
    <w:p w14:paraId="1C5D075F" w14:textId="77777777" w:rsidR="00842EC9" w:rsidRPr="007969D0" w:rsidRDefault="00842EC9" w:rsidP="00842EC9">
      <w:pPr>
        <w:rPr>
          <w:sz w:val="24"/>
          <w:szCs w:val="24"/>
          <w:lang w:eastAsia="en-US"/>
        </w:rPr>
      </w:pPr>
      <w:r w:rsidRPr="007969D0">
        <w:rPr>
          <w:sz w:val="24"/>
          <w:szCs w:val="24"/>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37F0913E" w14:textId="6FBA2468" w:rsidR="00842EC9" w:rsidRPr="007969D0" w:rsidRDefault="00842EC9" w:rsidP="00842EC9">
      <w:pPr>
        <w:rPr>
          <w:sz w:val="24"/>
          <w:szCs w:val="24"/>
          <w:lang w:eastAsia="en-US"/>
        </w:rPr>
      </w:pPr>
      <w:r w:rsidRPr="007969D0">
        <w:rPr>
          <w:sz w:val="24"/>
          <w:szCs w:val="24"/>
          <w:lang w:eastAsia="en-US"/>
        </w:rPr>
        <w:t>Общая характеристика учебного модуля «Введение в Новейшую историю России».</w:t>
      </w:r>
    </w:p>
    <w:p w14:paraId="2300C72D" w14:textId="77777777" w:rsidR="00842EC9" w:rsidRPr="007969D0" w:rsidRDefault="00842EC9" w:rsidP="00842EC9">
      <w:pPr>
        <w:rPr>
          <w:sz w:val="24"/>
          <w:szCs w:val="24"/>
          <w:lang w:eastAsia="en-US"/>
        </w:rPr>
      </w:pPr>
      <w:r w:rsidRPr="007969D0">
        <w:rPr>
          <w:sz w:val="24"/>
          <w:szCs w:val="24"/>
          <w:lang w:eastAsia="en-US"/>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6FE5C00B" w14:textId="77777777" w:rsidR="00842EC9" w:rsidRPr="007969D0" w:rsidRDefault="00842EC9" w:rsidP="00842EC9">
      <w:pPr>
        <w:rPr>
          <w:sz w:val="24"/>
          <w:szCs w:val="24"/>
          <w:lang w:eastAsia="en-US"/>
        </w:rPr>
      </w:pPr>
      <w:r w:rsidRPr="007969D0">
        <w:rPr>
          <w:sz w:val="24"/>
          <w:szCs w:val="24"/>
          <w:lang w:eastAsia="en-US"/>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C0556C3" w14:textId="28D428DB" w:rsidR="00842EC9" w:rsidRPr="007969D0" w:rsidRDefault="00842EC9" w:rsidP="00842EC9">
      <w:pPr>
        <w:rPr>
          <w:sz w:val="24"/>
          <w:szCs w:val="24"/>
          <w:lang w:eastAsia="en-US"/>
        </w:rPr>
      </w:pPr>
      <w:r w:rsidRPr="007969D0">
        <w:rPr>
          <w:sz w:val="24"/>
          <w:szCs w:val="24"/>
          <w:lang w:eastAsia="en-US"/>
        </w:rPr>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7969D0">
        <w:rPr>
          <w:sz w:val="24"/>
          <w:szCs w:val="24"/>
          <w:lang w:eastAsia="en-US"/>
        </w:rPr>
        <w:footnoteReference w:id="1"/>
      </w:r>
      <w:r w:rsidRPr="007969D0">
        <w:rPr>
          <w:sz w:val="24"/>
          <w:szCs w:val="24"/>
          <w:lang w:eastAsia="en-US"/>
        </w:rPr>
        <w:t>.</w:t>
      </w:r>
    </w:p>
    <w:p w14:paraId="53DE5EEA" w14:textId="77777777" w:rsidR="00842EC9" w:rsidRPr="007969D0" w:rsidRDefault="00842EC9" w:rsidP="00842EC9">
      <w:pPr>
        <w:rPr>
          <w:sz w:val="24"/>
          <w:szCs w:val="24"/>
          <w:lang w:eastAsia="en-US"/>
        </w:rPr>
      </w:pPr>
      <w:r w:rsidRPr="007969D0">
        <w:rPr>
          <w:sz w:val="24"/>
          <w:szCs w:val="24"/>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14EC1C50" w14:textId="4C568706" w:rsidR="00842EC9" w:rsidRPr="007969D0" w:rsidRDefault="00842EC9" w:rsidP="00842EC9">
      <w:pPr>
        <w:rPr>
          <w:sz w:val="24"/>
          <w:szCs w:val="24"/>
          <w:lang w:eastAsia="en-US"/>
        </w:rPr>
      </w:pPr>
      <w:r w:rsidRPr="007969D0">
        <w:rPr>
          <w:sz w:val="24"/>
          <w:szCs w:val="24"/>
          <w:lang w:eastAsia="en-US"/>
        </w:rPr>
        <w:t>Цели изучения учебного модуля «Введение в Новейшую историю России»:</w:t>
      </w:r>
    </w:p>
    <w:p w14:paraId="4106F2B8" w14:textId="77777777" w:rsidR="00842EC9" w:rsidRPr="007969D0" w:rsidRDefault="00842EC9" w:rsidP="00842EC9">
      <w:pPr>
        <w:rPr>
          <w:sz w:val="24"/>
          <w:szCs w:val="24"/>
          <w:lang w:eastAsia="en-US"/>
        </w:rPr>
      </w:pPr>
      <w:r w:rsidRPr="007969D0">
        <w:rPr>
          <w:sz w:val="24"/>
          <w:szCs w:val="24"/>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14:paraId="429A4586" w14:textId="77777777" w:rsidR="00842EC9" w:rsidRPr="007969D0" w:rsidRDefault="00842EC9" w:rsidP="00842EC9">
      <w:pPr>
        <w:rPr>
          <w:sz w:val="24"/>
          <w:szCs w:val="24"/>
          <w:lang w:eastAsia="en-US"/>
        </w:rPr>
      </w:pPr>
      <w:r w:rsidRPr="007969D0">
        <w:rPr>
          <w:sz w:val="24"/>
          <w:szCs w:val="24"/>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36A06DD" w14:textId="77777777" w:rsidR="00842EC9" w:rsidRPr="007969D0" w:rsidRDefault="00842EC9" w:rsidP="00842EC9">
      <w:pPr>
        <w:rPr>
          <w:sz w:val="24"/>
          <w:szCs w:val="24"/>
          <w:lang w:eastAsia="en-US"/>
        </w:rPr>
      </w:pPr>
      <w:r w:rsidRPr="007969D0">
        <w:rPr>
          <w:sz w:val="24"/>
          <w:szCs w:val="24"/>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5961651" w14:textId="77777777" w:rsidR="00842EC9" w:rsidRPr="007969D0" w:rsidRDefault="00842EC9" w:rsidP="00842EC9">
      <w:pPr>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9E2E695" w14:textId="77777777" w:rsidR="00842EC9" w:rsidRPr="007969D0" w:rsidRDefault="00842EC9" w:rsidP="00842EC9">
      <w:pPr>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0B4D512" w14:textId="77777777" w:rsidR="00842EC9" w:rsidRPr="007969D0" w:rsidRDefault="00842EC9" w:rsidP="00842EC9">
      <w:pPr>
        <w:rPr>
          <w:sz w:val="24"/>
          <w:szCs w:val="24"/>
          <w:lang w:eastAsia="en-US"/>
        </w:rPr>
      </w:pPr>
      <w:r w:rsidRPr="007969D0">
        <w:rPr>
          <w:sz w:val="24"/>
          <w:szCs w:val="24"/>
          <w:lang w:eastAsia="en-US"/>
        </w:rPr>
        <w:t>формирование личностной позиции обучающихся по отношению не только к прошлому, но и к настоящему родной страны.</w:t>
      </w:r>
    </w:p>
    <w:p w14:paraId="745EDF70" w14:textId="194746C5" w:rsidR="00842EC9" w:rsidRPr="007969D0" w:rsidRDefault="00842EC9" w:rsidP="007969D0">
      <w:pPr>
        <w:jc w:val="center"/>
        <w:rPr>
          <w:sz w:val="24"/>
          <w:szCs w:val="24"/>
          <w:lang w:eastAsia="en-US"/>
        </w:rPr>
      </w:pPr>
      <w:r w:rsidRPr="007969D0">
        <w:rPr>
          <w:sz w:val="24"/>
          <w:szCs w:val="24"/>
          <w:lang w:eastAsia="en-US"/>
        </w:rPr>
        <w:t>Место и роль учебного модуля «Введение в Новейшую историю России».</w:t>
      </w:r>
    </w:p>
    <w:p w14:paraId="5E72BCD8" w14:textId="77777777" w:rsidR="007969D0" w:rsidRPr="007969D0" w:rsidRDefault="007969D0" w:rsidP="007969D0">
      <w:pPr>
        <w:jc w:val="center"/>
        <w:rPr>
          <w:sz w:val="24"/>
          <w:szCs w:val="24"/>
          <w:lang w:eastAsia="en-US"/>
        </w:rPr>
      </w:pPr>
    </w:p>
    <w:p w14:paraId="76AECBF6" w14:textId="77777777" w:rsidR="00842EC9" w:rsidRPr="007969D0" w:rsidRDefault="00842EC9" w:rsidP="00842EC9">
      <w:pPr>
        <w:rPr>
          <w:sz w:val="24"/>
          <w:szCs w:val="24"/>
          <w:lang w:eastAsia="en-US"/>
        </w:rPr>
      </w:pPr>
      <w:r w:rsidRPr="007969D0">
        <w:rPr>
          <w:sz w:val="24"/>
          <w:szCs w:val="24"/>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2AD39B5F" w14:textId="77777777" w:rsidR="00842EC9" w:rsidRPr="007969D0" w:rsidRDefault="00842EC9" w:rsidP="00842EC9">
      <w:pPr>
        <w:rPr>
          <w:sz w:val="24"/>
          <w:szCs w:val="24"/>
          <w:lang w:eastAsia="en-US"/>
        </w:rPr>
      </w:pPr>
      <w:r w:rsidRPr="007969D0">
        <w:rPr>
          <w:sz w:val="24"/>
          <w:szCs w:val="24"/>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w:t>
      </w:r>
      <w:r w:rsidRPr="007969D0">
        <w:rPr>
          <w:sz w:val="24"/>
          <w:szCs w:val="24"/>
          <w:lang w:eastAsia="en-US"/>
        </w:rPr>
        <w:lastRenderedPageBreak/>
        <w:t xml:space="preserve">временные связи исторических событий, явлений, процессов,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характеризовать итоги и историческое значение событий».</w:t>
      </w:r>
    </w:p>
    <w:p w14:paraId="12FC60DC" w14:textId="77777777" w:rsidR="00842EC9" w:rsidRPr="007969D0" w:rsidRDefault="00842EC9" w:rsidP="00842EC9">
      <w:pPr>
        <w:rPr>
          <w:sz w:val="24"/>
          <w:szCs w:val="24"/>
          <w:lang w:eastAsia="en-US"/>
        </w:rPr>
      </w:pPr>
      <w:r w:rsidRPr="007969D0">
        <w:rPr>
          <w:sz w:val="24"/>
          <w:szCs w:val="24"/>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7969D0">
        <w:rPr>
          <w:sz w:val="24"/>
          <w:szCs w:val="24"/>
          <w:lang w:val="en-US" w:eastAsia="en-US"/>
        </w:rPr>
        <w:t>XXI</w:t>
      </w:r>
      <w:r w:rsidRPr="007969D0">
        <w:rPr>
          <w:sz w:val="24"/>
          <w:szCs w:val="24"/>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71C8720" w14:textId="134D3729" w:rsidR="00842EC9" w:rsidRPr="007969D0" w:rsidRDefault="00842EC9" w:rsidP="00842EC9">
      <w:pPr>
        <w:rPr>
          <w:sz w:val="24"/>
          <w:szCs w:val="24"/>
          <w:lang w:eastAsia="en-US"/>
        </w:rPr>
      </w:pPr>
      <w:r w:rsidRPr="007969D0">
        <w:rPr>
          <w:sz w:val="24"/>
          <w:szCs w:val="24"/>
          <w:lang w:eastAsia="en-US"/>
        </w:rPr>
        <w:t>Модуль «Введение в Новейшую историю России» может быть реализован в двух вариантах:</w:t>
      </w:r>
    </w:p>
    <w:p w14:paraId="1C78C11A" w14:textId="77777777" w:rsidR="00842EC9" w:rsidRPr="007969D0" w:rsidRDefault="00842EC9" w:rsidP="00842EC9">
      <w:pPr>
        <w:rPr>
          <w:sz w:val="24"/>
          <w:szCs w:val="24"/>
          <w:lang w:eastAsia="en-US"/>
        </w:rPr>
      </w:pPr>
      <w:r w:rsidRPr="007969D0">
        <w:rPr>
          <w:sz w:val="24"/>
          <w:szCs w:val="24"/>
          <w:lang w:eastAsia="en-US"/>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5F94BA44" w14:textId="77777777" w:rsidR="00842EC9" w:rsidRPr="007969D0" w:rsidRDefault="00842EC9" w:rsidP="00842EC9">
      <w:pPr>
        <w:rPr>
          <w:sz w:val="24"/>
          <w:szCs w:val="24"/>
          <w:lang w:eastAsia="en-US"/>
        </w:rPr>
      </w:pPr>
      <w:r w:rsidRPr="007969D0">
        <w:rPr>
          <w:sz w:val="24"/>
          <w:szCs w:val="24"/>
          <w:lang w:eastAsia="en-US"/>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67BAA8E7" w14:textId="77777777" w:rsidR="00842EC9" w:rsidRPr="007969D0" w:rsidRDefault="00842EC9" w:rsidP="00842EC9">
      <w:pPr>
        <w:rPr>
          <w:sz w:val="24"/>
          <w:szCs w:val="24"/>
          <w:lang w:eastAsia="en-US"/>
        </w:rPr>
      </w:pPr>
    </w:p>
    <w:p w14:paraId="7EEE9CD3" w14:textId="77777777" w:rsidR="00842EC9" w:rsidRPr="007969D0" w:rsidRDefault="00842EC9" w:rsidP="00842EC9">
      <w:pPr>
        <w:rPr>
          <w:sz w:val="24"/>
          <w:szCs w:val="24"/>
          <w:lang w:eastAsia="en-US"/>
        </w:rPr>
      </w:pPr>
      <w:r w:rsidRPr="007969D0">
        <w:rPr>
          <w:sz w:val="24"/>
          <w:szCs w:val="24"/>
          <w:lang w:eastAsia="en-US"/>
        </w:rPr>
        <w:t xml:space="preserve">Таблица 2 </w:t>
      </w:r>
    </w:p>
    <w:p w14:paraId="230354F9" w14:textId="77777777" w:rsidR="00842EC9" w:rsidRPr="007969D0" w:rsidRDefault="00842EC9" w:rsidP="00842EC9">
      <w:pPr>
        <w:rPr>
          <w:sz w:val="24"/>
          <w:szCs w:val="24"/>
          <w:lang w:eastAsia="en-US"/>
        </w:rPr>
      </w:pPr>
      <w:r w:rsidRPr="007969D0">
        <w:rPr>
          <w:sz w:val="24"/>
          <w:szCs w:val="24"/>
          <w:lang w:eastAsia="en-US"/>
        </w:rPr>
        <w:t>Реализация модуля в курсе «История России» 9 класса</w:t>
      </w:r>
    </w:p>
    <w:tbl>
      <w:tblPr>
        <w:tblW w:w="9239" w:type="dxa"/>
        <w:tblInd w:w="112" w:type="dxa"/>
        <w:tblLayout w:type="fixed"/>
        <w:tblCellMar>
          <w:left w:w="113" w:type="dxa"/>
          <w:right w:w="113" w:type="dxa"/>
        </w:tblCellMar>
        <w:tblLook w:val="01E0" w:firstRow="1" w:lastRow="1" w:firstColumn="1" w:lastColumn="1" w:noHBand="0" w:noVBand="0"/>
      </w:tblPr>
      <w:tblGrid>
        <w:gridCol w:w="4537"/>
        <w:gridCol w:w="1300"/>
        <w:gridCol w:w="3402"/>
      </w:tblGrid>
      <w:tr w:rsidR="00842EC9" w:rsidRPr="007969D0" w14:paraId="5F6CBBB6"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51DF93EC" w14:textId="77777777" w:rsidR="00842EC9" w:rsidRPr="007969D0" w:rsidRDefault="00842EC9" w:rsidP="007969D0">
            <w:pPr>
              <w:jc w:val="center"/>
              <w:rPr>
                <w:sz w:val="24"/>
                <w:szCs w:val="24"/>
                <w:lang w:eastAsia="en-US"/>
              </w:rPr>
            </w:pPr>
            <w:r w:rsidRPr="007969D0">
              <w:rPr>
                <w:sz w:val="24"/>
                <w:szCs w:val="24"/>
                <w:lang w:eastAsia="en-US"/>
              </w:rPr>
              <w:t>Программа курса «История России» (9 класс)</w:t>
            </w:r>
          </w:p>
        </w:tc>
        <w:tc>
          <w:tcPr>
            <w:tcW w:w="1300" w:type="dxa"/>
            <w:tcBorders>
              <w:top w:val="single" w:sz="4" w:space="0" w:color="231F20"/>
              <w:left w:val="single" w:sz="4" w:space="0" w:color="231F20"/>
              <w:bottom w:val="single" w:sz="4" w:space="0" w:color="231F20"/>
              <w:right w:val="single" w:sz="4" w:space="0" w:color="231F20"/>
            </w:tcBorders>
          </w:tcPr>
          <w:p w14:paraId="093A98CF" w14:textId="77777777" w:rsidR="00842EC9" w:rsidRPr="007969D0" w:rsidRDefault="00842EC9" w:rsidP="007969D0">
            <w:pPr>
              <w:ind w:firstLine="0"/>
              <w:jc w:val="center"/>
              <w:rPr>
                <w:sz w:val="24"/>
                <w:szCs w:val="24"/>
                <w:lang w:eastAsia="en-US"/>
              </w:rPr>
            </w:pPr>
            <w:r w:rsidRPr="007969D0">
              <w:rPr>
                <w:sz w:val="24"/>
                <w:szCs w:val="24"/>
                <w:lang w:eastAsia="en-US"/>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tcPr>
          <w:p w14:paraId="2804E909" w14:textId="77777777" w:rsidR="00842EC9" w:rsidRPr="007969D0" w:rsidRDefault="00842EC9" w:rsidP="007969D0">
            <w:pPr>
              <w:jc w:val="center"/>
              <w:rPr>
                <w:sz w:val="24"/>
                <w:szCs w:val="24"/>
                <w:lang w:eastAsia="en-US"/>
              </w:rPr>
            </w:pPr>
            <w:r w:rsidRPr="007969D0">
              <w:rPr>
                <w:sz w:val="24"/>
                <w:szCs w:val="24"/>
                <w:lang w:eastAsia="en-US"/>
              </w:rPr>
              <w:t>Программа учебного модуля «Введение в Новейшую историю России»</w:t>
            </w:r>
          </w:p>
        </w:tc>
      </w:tr>
      <w:tr w:rsidR="00842EC9" w:rsidRPr="007969D0" w14:paraId="348528B5"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96A0CDB" w14:textId="77777777" w:rsidR="00842EC9" w:rsidRPr="007969D0" w:rsidRDefault="00842EC9" w:rsidP="00842EC9">
            <w:pPr>
              <w:rPr>
                <w:sz w:val="24"/>
                <w:szCs w:val="24"/>
                <w:lang w:eastAsia="en-US"/>
              </w:rPr>
            </w:pPr>
            <w:r w:rsidRPr="007969D0">
              <w:rPr>
                <w:sz w:val="24"/>
                <w:szCs w:val="24"/>
                <w:lang w:eastAsia="en-US"/>
              </w:rPr>
              <w:t>Введение</w:t>
            </w:r>
          </w:p>
        </w:tc>
        <w:tc>
          <w:tcPr>
            <w:tcW w:w="1300" w:type="dxa"/>
            <w:tcBorders>
              <w:top w:val="single" w:sz="4" w:space="0" w:color="231F20"/>
              <w:left w:val="single" w:sz="4" w:space="0" w:color="231F20"/>
              <w:bottom w:val="single" w:sz="4" w:space="0" w:color="231F20"/>
              <w:right w:val="single" w:sz="4" w:space="0" w:color="231F20"/>
            </w:tcBorders>
          </w:tcPr>
          <w:p w14:paraId="247C224D" w14:textId="77777777"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493C974C" w14:textId="77777777" w:rsidR="00842EC9" w:rsidRPr="007969D0" w:rsidRDefault="00842EC9" w:rsidP="00842EC9">
            <w:pPr>
              <w:rPr>
                <w:sz w:val="24"/>
                <w:szCs w:val="24"/>
                <w:lang w:eastAsia="en-US"/>
              </w:rPr>
            </w:pPr>
            <w:r w:rsidRPr="007969D0">
              <w:rPr>
                <w:sz w:val="24"/>
                <w:szCs w:val="24"/>
                <w:lang w:eastAsia="en-US"/>
              </w:rPr>
              <w:t>Введение</w:t>
            </w:r>
          </w:p>
        </w:tc>
      </w:tr>
      <w:tr w:rsidR="00842EC9" w:rsidRPr="007969D0" w14:paraId="46ED95F3" w14:textId="77777777" w:rsidTr="007969D0">
        <w:trPr>
          <w:trHeight w:val="437"/>
        </w:trPr>
        <w:tc>
          <w:tcPr>
            <w:tcW w:w="4537" w:type="dxa"/>
            <w:tcBorders>
              <w:top w:val="single" w:sz="4" w:space="0" w:color="231F20"/>
              <w:left w:val="single" w:sz="4" w:space="0" w:color="231F20"/>
              <w:bottom w:val="single" w:sz="4" w:space="0" w:color="231F20"/>
              <w:right w:val="single" w:sz="4" w:space="0" w:color="231F20"/>
            </w:tcBorders>
          </w:tcPr>
          <w:p w14:paraId="73778962" w14:textId="77777777" w:rsidR="00842EC9" w:rsidRPr="007969D0" w:rsidRDefault="00842EC9" w:rsidP="00842EC9">
            <w:pPr>
              <w:rPr>
                <w:sz w:val="24"/>
                <w:szCs w:val="24"/>
                <w:lang w:eastAsia="en-US"/>
              </w:rPr>
            </w:pPr>
            <w:r w:rsidRPr="007969D0">
              <w:rPr>
                <w:sz w:val="24"/>
                <w:szCs w:val="24"/>
                <w:lang w:eastAsia="en-US"/>
              </w:rPr>
              <w:t>Первая российская революция 1905-1907 гг.</w:t>
            </w:r>
          </w:p>
        </w:tc>
        <w:tc>
          <w:tcPr>
            <w:tcW w:w="1300" w:type="dxa"/>
            <w:tcBorders>
              <w:top w:val="single" w:sz="4" w:space="0" w:color="231F20"/>
              <w:left w:val="single" w:sz="4" w:space="0" w:color="231F20"/>
              <w:bottom w:val="single" w:sz="4" w:space="0" w:color="231F20"/>
              <w:right w:val="single" w:sz="4" w:space="0" w:color="231F20"/>
            </w:tcBorders>
          </w:tcPr>
          <w:p w14:paraId="4BDE6871" w14:textId="77777777"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2E5989FF" w14:textId="77777777" w:rsidR="00842EC9" w:rsidRPr="007969D0" w:rsidRDefault="00842EC9" w:rsidP="00842EC9">
            <w:pPr>
              <w:rPr>
                <w:sz w:val="24"/>
                <w:szCs w:val="24"/>
                <w:lang w:eastAsia="en-US"/>
              </w:rPr>
            </w:pPr>
            <w:r w:rsidRPr="007969D0">
              <w:rPr>
                <w:sz w:val="24"/>
                <w:szCs w:val="24"/>
                <w:lang w:eastAsia="en-US"/>
              </w:rPr>
              <w:t xml:space="preserve">Российская революция </w:t>
            </w:r>
          </w:p>
          <w:p w14:paraId="3C0FD866" w14:textId="77777777" w:rsidR="00842EC9" w:rsidRPr="007969D0" w:rsidRDefault="00842EC9" w:rsidP="00842EC9">
            <w:pPr>
              <w:rPr>
                <w:sz w:val="24"/>
                <w:szCs w:val="24"/>
                <w:lang w:eastAsia="en-US"/>
              </w:rPr>
            </w:pPr>
            <w:r w:rsidRPr="007969D0">
              <w:rPr>
                <w:sz w:val="24"/>
                <w:szCs w:val="24"/>
                <w:lang w:val="en-US" w:eastAsia="en-US"/>
              </w:rPr>
              <w:t>1917—1922 гг.</w:t>
            </w:r>
          </w:p>
        </w:tc>
      </w:tr>
      <w:tr w:rsidR="00842EC9" w:rsidRPr="007969D0" w14:paraId="475D472F"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239E5D67" w14:textId="77777777" w:rsidR="00842EC9" w:rsidRPr="007969D0" w:rsidRDefault="00842EC9" w:rsidP="00842EC9">
            <w:pPr>
              <w:rPr>
                <w:sz w:val="24"/>
                <w:szCs w:val="24"/>
                <w:lang w:eastAsia="en-US"/>
              </w:rPr>
            </w:pPr>
            <w:r w:rsidRPr="007969D0">
              <w:rPr>
                <w:sz w:val="24"/>
                <w:szCs w:val="24"/>
                <w:lang w:eastAsia="en-US"/>
              </w:rPr>
              <w:t>Отечественная война</w:t>
            </w:r>
          </w:p>
          <w:p w14:paraId="0D71EEE5" w14:textId="77777777" w:rsidR="00842EC9" w:rsidRPr="007969D0" w:rsidRDefault="00842EC9" w:rsidP="00842EC9">
            <w:pPr>
              <w:rPr>
                <w:sz w:val="24"/>
                <w:szCs w:val="24"/>
                <w:lang w:eastAsia="en-US"/>
              </w:rPr>
            </w:pPr>
            <w:r w:rsidRPr="007969D0">
              <w:rPr>
                <w:sz w:val="24"/>
                <w:szCs w:val="24"/>
                <w:lang w:eastAsia="en-US"/>
              </w:rPr>
              <w:t xml:space="preserve">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Крымская война. Героическая оборона Севастополя </w:t>
            </w:r>
          </w:p>
        </w:tc>
        <w:tc>
          <w:tcPr>
            <w:tcW w:w="1300" w:type="dxa"/>
            <w:tcBorders>
              <w:top w:val="single" w:sz="4" w:space="0" w:color="231F20"/>
              <w:left w:val="single" w:sz="4" w:space="0" w:color="231F20"/>
              <w:bottom w:val="single" w:sz="4" w:space="0" w:color="231F20"/>
              <w:right w:val="single" w:sz="4" w:space="0" w:color="231F20"/>
            </w:tcBorders>
          </w:tcPr>
          <w:p w14:paraId="66E67CB0" w14:textId="77777777" w:rsidR="00842EC9" w:rsidRPr="007969D0" w:rsidRDefault="00842EC9" w:rsidP="00842EC9">
            <w:pPr>
              <w:rPr>
                <w:sz w:val="24"/>
                <w:szCs w:val="24"/>
                <w:lang w:eastAsia="en-US"/>
              </w:rPr>
            </w:pPr>
            <w:r w:rsidRPr="007969D0">
              <w:rPr>
                <w:sz w:val="24"/>
                <w:szCs w:val="24"/>
                <w:lang w:eastAsia="en-US"/>
              </w:rPr>
              <w:t>2</w:t>
            </w:r>
          </w:p>
        </w:tc>
        <w:tc>
          <w:tcPr>
            <w:tcW w:w="3402" w:type="dxa"/>
            <w:tcBorders>
              <w:top w:val="single" w:sz="4" w:space="0" w:color="231F20"/>
              <w:left w:val="single" w:sz="4" w:space="0" w:color="231F20"/>
              <w:bottom w:val="single" w:sz="4" w:space="0" w:color="231F20"/>
              <w:right w:val="single" w:sz="4" w:space="0" w:color="231F20"/>
            </w:tcBorders>
          </w:tcPr>
          <w:p w14:paraId="334A604D" w14:textId="77777777" w:rsidR="00842EC9" w:rsidRPr="007969D0" w:rsidRDefault="00842EC9" w:rsidP="00842EC9">
            <w:pPr>
              <w:rPr>
                <w:sz w:val="24"/>
                <w:szCs w:val="24"/>
                <w:lang w:eastAsia="en-US"/>
              </w:rPr>
            </w:pPr>
            <w:r w:rsidRPr="007969D0">
              <w:rPr>
                <w:sz w:val="24"/>
                <w:szCs w:val="24"/>
                <w:lang w:eastAsia="en-US"/>
              </w:rPr>
              <w:t>Великая Отечественная война 1941-1945 гг.</w:t>
            </w:r>
          </w:p>
        </w:tc>
      </w:tr>
      <w:tr w:rsidR="00842EC9" w:rsidRPr="007969D0" w14:paraId="7607371D"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080AE6A" w14:textId="77777777" w:rsidR="00842EC9" w:rsidRPr="007969D0" w:rsidRDefault="00842EC9" w:rsidP="00842EC9">
            <w:pPr>
              <w:rPr>
                <w:sz w:val="24"/>
                <w:szCs w:val="24"/>
                <w:lang w:eastAsia="en-US"/>
              </w:rPr>
            </w:pPr>
            <w:r w:rsidRPr="007969D0">
              <w:rPr>
                <w:sz w:val="24"/>
                <w:szCs w:val="24"/>
                <w:lang w:eastAsia="en-US"/>
              </w:rPr>
              <w:t xml:space="preserve">Социальная и правовая модернизация страны при Александре </w:t>
            </w:r>
            <w:r w:rsidRPr="007969D0">
              <w:rPr>
                <w:sz w:val="24"/>
                <w:szCs w:val="24"/>
                <w:lang w:val="en-US" w:eastAsia="en-US"/>
              </w:rPr>
              <w:t>II</w:t>
            </w:r>
            <w:r w:rsidRPr="007969D0">
              <w:rPr>
                <w:sz w:val="24"/>
                <w:szCs w:val="24"/>
                <w:lang w:eastAsia="en-US"/>
              </w:rPr>
              <w:t>. Этнокультурный облик империи. Формирование гражданского общества и основные направления общественных движений</w:t>
            </w:r>
          </w:p>
        </w:tc>
        <w:tc>
          <w:tcPr>
            <w:tcW w:w="1300" w:type="dxa"/>
            <w:tcBorders>
              <w:top w:val="single" w:sz="4" w:space="0" w:color="231F20"/>
              <w:left w:val="single" w:sz="4" w:space="0" w:color="231F20"/>
              <w:bottom w:val="single" w:sz="4" w:space="0" w:color="231F20"/>
              <w:right w:val="single" w:sz="4" w:space="0" w:color="231F20"/>
            </w:tcBorders>
          </w:tcPr>
          <w:p w14:paraId="43AFF844" w14:textId="77777777" w:rsidR="00842EC9" w:rsidRPr="007969D0" w:rsidRDefault="00842EC9" w:rsidP="00842EC9">
            <w:pPr>
              <w:rPr>
                <w:sz w:val="24"/>
                <w:szCs w:val="24"/>
                <w:lang w:val="en-US" w:eastAsia="en-US"/>
              </w:rPr>
            </w:pPr>
            <w:r w:rsidRPr="007969D0">
              <w:rPr>
                <w:sz w:val="24"/>
                <w:szCs w:val="24"/>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14:paraId="50D427C9" w14:textId="77777777"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r>
      <w:tr w:rsidR="00842EC9" w:rsidRPr="007969D0" w14:paraId="7AD4B907" w14:textId="77777777" w:rsidTr="007969D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0DDA3F5C" w14:textId="77777777" w:rsidR="00842EC9" w:rsidRPr="007969D0" w:rsidRDefault="00842EC9" w:rsidP="00842EC9">
            <w:pPr>
              <w:rPr>
                <w:sz w:val="24"/>
                <w:szCs w:val="24"/>
                <w:lang w:eastAsia="en-US"/>
              </w:rPr>
            </w:pPr>
            <w:r w:rsidRPr="007969D0">
              <w:rPr>
                <w:sz w:val="24"/>
                <w:szCs w:val="24"/>
                <w:lang w:eastAsia="en-US"/>
              </w:rPr>
              <w:t xml:space="preserve">На пороге нового века </w:t>
            </w:r>
          </w:p>
        </w:tc>
        <w:tc>
          <w:tcPr>
            <w:tcW w:w="1300" w:type="dxa"/>
            <w:tcBorders>
              <w:top w:val="single" w:sz="4" w:space="0" w:color="231F20"/>
              <w:left w:val="single" w:sz="4" w:space="0" w:color="231F20"/>
              <w:bottom w:val="single" w:sz="4" w:space="0" w:color="231F20"/>
              <w:right w:val="single" w:sz="4" w:space="0" w:color="231F20"/>
            </w:tcBorders>
          </w:tcPr>
          <w:p w14:paraId="08BD6E96" w14:textId="77777777" w:rsidR="00842EC9" w:rsidRPr="007969D0" w:rsidRDefault="00842EC9" w:rsidP="00842EC9">
            <w:pPr>
              <w:rPr>
                <w:sz w:val="24"/>
                <w:szCs w:val="24"/>
                <w:lang w:eastAsia="en-US"/>
              </w:rPr>
            </w:pPr>
          </w:p>
        </w:tc>
        <w:tc>
          <w:tcPr>
            <w:tcW w:w="3402" w:type="dxa"/>
            <w:tcBorders>
              <w:top w:val="single" w:sz="4" w:space="0" w:color="231F20"/>
              <w:left w:val="single" w:sz="4" w:space="0" w:color="231F20"/>
              <w:bottom w:val="single" w:sz="4" w:space="0" w:color="231F20"/>
              <w:right w:val="single" w:sz="4" w:space="0" w:color="231F20"/>
            </w:tcBorders>
          </w:tcPr>
          <w:p w14:paraId="664832E0" w14:textId="77777777" w:rsidR="00842EC9" w:rsidRPr="007969D0" w:rsidRDefault="00842EC9" w:rsidP="00842EC9">
            <w:pPr>
              <w:rPr>
                <w:sz w:val="24"/>
                <w:szCs w:val="24"/>
                <w:lang w:eastAsia="en-US"/>
              </w:rPr>
            </w:pPr>
            <w:r w:rsidRPr="007969D0">
              <w:rPr>
                <w:sz w:val="24"/>
                <w:szCs w:val="24"/>
                <w:lang w:eastAsia="en-US"/>
              </w:rPr>
              <w:t xml:space="preserve">Возрождение страны с 2000-х гг. </w:t>
            </w:r>
          </w:p>
        </w:tc>
      </w:tr>
      <w:tr w:rsidR="00842EC9" w:rsidRPr="007969D0" w14:paraId="0E241473" w14:textId="77777777" w:rsidTr="007969D0">
        <w:trPr>
          <w:trHeight w:hRule="exact" w:val="1541"/>
        </w:trPr>
        <w:tc>
          <w:tcPr>
            <w:tcW w:w="4537" w:type="dxa"/>
            <w:tcBorders>
              <w:top w:val="single" w:sz="4" w:space="0" w:color="231F20"/>
              <w:left w:val="single" w:sz="4" w:space="0" w:color="231F20"/>
              <w:bottom w:val="single" w:sz="4" w:space="0" w:color="231F20"/>
              <w:right w:val="single" w:sz="4" w:space="0" w:color="231F20"/>
            </w:tcBorders>
          </w:tcPr>
          <w:p w14:paraId="4DCB32D6" w14:textId="77777777" w:rsidR="00842EC9" w:rsidRPr="007969D0" w:rsidRDefault="00842EC9" w:rsidP="00842EC9">
            <w:pPr>
              <w:rPr>
                <w:sz w:val="24"/>
                <w:szCs w:val="24"/>
                <w:lang w:eastAsia="en-US"/>
              </w:rPr>
            </w:pPr>
            <w:r w:rsidRPr="007969D0">
              <w:rPr>
                <w:sz w:val="24"/>
                <w:szCs w:val="24"/>
                <w:lang w:eastAsia="en-US"/>
              </w:rPr>
              <w:t>Крымская война. Героическая оборона Севастополя.</w:t>
            </w:r>
          </w:p>
          <w:p w14:paraId="076A07CC" w14:textId="77777777" w:rsidR="00842EC9" w:rsidRPr="007969D0" w:rsidRDefault="00842EC9" w:rsidP="00842EC9">
            <w:pPr>
              <w:rPr>
                <w:sz w:val="24"/>
                <w:szCs w:val="24"/>
                <w:lang w:eastAsia="en-US"/>
              </w:rPr>
            </w:pPr>
            <w:r w:rsidRPr="007969D0">
              <w:rPr>
                <w:sz w:val="24"/>
                <w:szCs w:val="24"/>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00" w:type="dxa"/>
            <w:tcBorders>
              <w:top w:val="single" w:sz="4" w:space="0" w:color="231F20"/>
              <w:left w:val="single" w:sz="4" w:space="0" w:color="231F20"/>
              <w:bottom w:val="single" w:sz="4" w:space="0" w:color="231F20"/>
              <w:right w:val="single" w:sz="4" w:space="0" w:color="231F20"/>
            </w:tcBorders>
          </w:tcPr>
          <w:p w14:paraId="09B9DE9A" w14:textId="77777777" w:rsidR="00842EC9" w:rsidRPr="007969D0" w:rsidRDefault="00842EC9" w:rsidP="00842EC9">
            <w:pPr>
              <w:rPr>
                <w:sz w:val="24"/>
                <w:szCs w:val="24"/>
                <w:lang w:val="en-US" w:eastAsia="en-US"/>
              </w:rPr>
            </w:pPr>
            <w:r w:rsidRPr="007969D0">
              <w:rPr>
                <w:sz w:val="24"/>
                <w:szCs w:val="24"/>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14:paraId="3A9D63FB" w14:textId="77777777" w:rsidR="00842EC9" w:rsidRPr="007969D0" w:rsidRDefault="00842EC9" w:rsidP="00842EC9">
            <w:pPr>
              <w:rPr>
                <w:sz w:val="24"/>
                <w:szCs w:val="24"/>
                <w:lang w:val="en-US" w:eastAsia="en-US"/>
              </w:rPr>
            </w:pPr>
            <w:r w:rsidRPr="007969D0">
              <w:rPr>
                <w:sz w:val="24"/>
                <w:szCs w:val="24"/>
                <w:lang w:val="en-US" w:eastAsia="en-US"/>
              </w:rPr>
              <w:t>Воссоединение</w:t>
            </w:r>
          </w:p>
          <w:p w14:paraId="43116A34" w14:textId="77777777" w:rsidR="00842EC9" w:rsidRPr="007969D0" w:rsidRDefault="00842EC9" w:rsidP="00842EC9">
            <w:pPr>
              <w:rPr>
                <w:sz w:val="24"/>
                <w:szCs w:val="24"/>
                <w:lang w:val="en-US" w:eastAsia="en-US"/>
              </w:rPr>
            </w:pPr>
            <w:r w:rsidRPr="007969D0">
              <w:rPr>
                <w:sz w:val="24"/>
                <w:szCs w:val="24"/>
                <w:lang w:val="en-US" w:eastAsia="en-US"/>
              </w:rPr>
              <w:t>Крыма с Россией</w:t>
            </w:r>
          </w:p>
        </w:tc>
      </w:tr>
      <w:tr w:rsidR="00842EC9" w:rsidRPr="007969D0" w14:paraId="22FFE455" w14:textId="77777777" w:rsidTr="007969D0">
        <w:trPr>
          <w:trHeight w:hRule="exact" w:val="271"/>
        </w:trPr>
        <w:tc>
          <w:tcPr>
            <w:tcW w:w="4537" w:type="dxa"/>
            <w:tcBorders>
              <w:top w:val="single" w:sz="4" w:space="0" w:color="231F20"/>
              <w:left w:val="single" w:sz="4" w:space="0" w:color="231F20"/>
              <w:bottom w:val="single" w:sz="4" w:space="0" w:color="231F20"/>
              <w:right w:val="single" w:sz="4" w:space="0" w:color="231F20"/>
            </w:tcBorders>
          </w:tcPr>
          <w:p w14:paraId="1931452A" w14:textId="77777777" w:rsidR="00842EC9" w:rsidRPr="007969D0" w:rsidRDefault="00842EC9" w:rsidP="00842EC9">
            <w:pPr>
              <w:rPr>
                <w:sz w:val="24"/>
                <w:szCs w:val="24"/>
                <w:lang w:val="en-US" w:eastAsia="en-US"/>
              </w:rPr>
            </w:pPr>
            <w:r w:rsidRPr="007969D0">
              <w:rPr>
                <w:sz w:val="24"/>
                <w:szCs w:val="24"/>
                <w:lang w:val="en-US" w:eastAsia="en-US"/>
              </w:rPr>
              <w:t>Обобщение</w:t>
            </w:r>
          </w:p>
        </w:tc>
        <w:tc>
          <w:tcPr>
            <w:tcW w:w="1300" w:type="dxa"/>
            <w:tcBorders>
              <w:top w:val="single" w:sz="4" w:space="0" w:color="231F20"/>
              <w:left w:val="single" w:sz="4" w:space="0" w:color="231F20"/>
              <w:bottom w:val="single" w:sz="4" w:space="0" w:color="231F20"/>
              <w:right w:val="single" w:sz="4" w:space="0" w:color="231F20"/>
            </w:tcBorders>
          </w:tcPr>
          <w:p w14:paraId="12371761" w14:textId="77777777" w:rsidR="00842EC9" w:rsidRPr="007969D0" w:rsidRDefault="00842EC9" w:rsidP="00842EC9">
            <w:pPr>
              <w:rPr>
                <w:sz w:val="24"/>
                <w:szCs w:val="24"/>
                <w:lang w:val="en-US" w:eastAsia="en-US"/>
              </w:rPr>
            </w:pPr>
            <w:r w:rsidRPr="007969D0">
              <w:rPr>
                <w:sz w:val="24"/>
                <w:szCs w:val="24"/>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6688A3C7" w14:textId="77777777"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r>
    </w:tbl>
    <w:p w14:paraId="4DE75EF4" w14:textId="77777777" w:rsidR="00842EC9" w:rsidRPr="007969D0" w:rsidRDefault="00842EC9" w:rsidP="00842EC9">
      <w:pPr>
        <w:rPr>
          <w:sz w:val="24"/>
          <w:szCs w:val="24"/>
          <w:lang w:eastAsia="en-US"/>
        </w:rPr>
      </w:pPr>
    </w:p>
    <w:p w14:paraId="40329AD2" w14:textId="77777777" w:rsidR="00842EC9" w:rsidRPr="007969D0" w:rsidRDefault="00842EC9" w:rsidP="00842EC9">
      <w:pPr>
        <w:rPr>
          <w:sz w:val="24"/>
          <w:szCs w:val="24"/>
          <w:lang w:eastAsia="en-US"/>
        </w:rPr>
      </w:pPr>
      <w:r w:rsidRPr="007969D0">
        <w:rPr>
          <w:sz w:val="24"/>
          <w:szCs w:val="24"/>
          <w:lang w:eastAsia="en-US"/>
        </w:rPr>
        <w:t>150.9.2. Содержание учебного модуля «Введение в Новейшую историю России».</w:t>
      </w:r>
    </w:p>
    <w:p w14:paraId="706A3E81" w14:textId="77777777" w:rsidR="00842EC9" w:rsidRPr="007969D0" w:rsidRDefault="00842EC9" w:rsidP="007969D0">
      <w:pPr>
        <w:jc w:val="right"/>
        <w:rPr>
          <w:sz w:val="24"/>
          <w:szCs w:val="24"/>
          <w:lang w:eastAsia="en-US"/>
        </w:rPr>
      </w:pPr>
      <w:r w:rsidRPr="007969D0">
        <w:rPr>
          <w:sz w:val="24"/>
          <w:szCs w:val="24"/>
          <w:lang w:eastAsia="en-US"/>
        </w:rPr>
        <w:lastRenderedPageBreak/>
        <w:t xml:space="preserve">Таблица 3 </w:t>
      </w:r>
    </w:p>
    <w:p w14:paraId="36ECE15C" w14:textId="77777777" w:rsidR="00842EC9" w:rsidRPr="007969D0" w:rsidRDefault="00842EC9" w:rsidP="007969D0">
      <w:pPr>
        <w:jc w:val="center"/>
        <w:rPr>
          <w:sz w:val="24"/>
          <w:szCs w:val="24"/>
          <w:lang w:eastAsia="en-US"/>
        </w:rPr>
      </w:pPr>
      <w:r w:rsidRPr="007969D0">
        <w:rPr>
          <w:sz w:val="24"/>
          <w:szCs w:val="24"/>
          <w:lang w:eastAsia="en-US"/>
        </w:rPr>
        <w:t>Структура и последовательность изучения модуля как целостного учебного курса</w:t>
      </w:r>
    </w:p>
    <w:p w14:paraId="388E620F" w14:textId="77777777" w:rsidR="00842EC9" w:rsidRPr="007969D0" w:rsidRDefault="00842EC9" w:rsidP="00842EC9">
      <w:pPr>
        <w:rPr>
          <w:sz w:val="24"/>
          <w:szCs w:val="24"/>
          <w:lang w:eastAsia="en-US"/>
        </w:rPr>
      </w:pPr>
    </w:p>
    <w:tbl>
      <w:tblPr>
        <w:tblW w:w="9239" w:type="dxa"/>
        <w:tblInd w:w="112" w:type="dxa"/>
        <w:tblLayout w:type="fixed"/>
        <w:tblCellMar>
          <w:left w:w="57" w:type="dxa"/>
          <w:right w:w="57" w:type="dxa"/>
        </w:tblCellMar>
        <w:tblLook w:val="01E0" w:firstRow="1" w:lastRow="1" w:firstColumn="1" w:lastColumn="1" w:noHBand="0" w:noVBand="0"/>
      </w:tblPr>
      <w:tblGrid>
        <w:gridCol w:w="713"/>
        <w:gridCol w:w="6825"/>
        <w:gridCol w:w="1701"/>
      </w:tblGrid>
      <w:tr w:rsidR="00842EC9" w:rsidRPr="007969D0" w14:paraId="26400B41"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4954B8E8" w14:textId="77777777" w:rsidR="00842EC9" w:rsidRPr="007969D0" w:rsidRDefault="00842EC9" w:rsidP="00842EC9">
            <w:pPr>
              <w:rPr>
                <w:sz w:val="24"/>
                <w:szCs w:val="24"/>
                <w:lang w:eastAsia="en-US"/>
              </w:rPr>
            </w:pPr>
            <w:r w:rsidRPr="007969D0">
              <w:rPr>
                <w:sz w:val="24"/>
                <w:szCs w:val="24"/>
                <w:lang w:eastAsia="en-US"/>
              </w:rPr>
              <w:t>№</w:t>
            </w:r>
          </w:p>
        </w:tc>
        <w:tc>
          <w:tcPr>
            <w:tcW w:w="6825" w:type="dxa"/>
            <w:tcBorders>
              <w:top w:val="single" w:sz="4" w:space="0" w:color="231F20"/>
              <w:left w:val="single" w:sz="4" w:space="0" w:color="231F20"/>
              <w:bottom w:val="single" w:sz="4" w:space="0" w:color="231F20"/>
              <w:right w:val="single" w:sz="4" w:space="0" w:color="231F20"/>
            </w:tcBorders>
            <w:vAlign w:val="center"/>
          </w:tcPr>
          <w:p w14:paraId="524685DB" w14:textId="77777777" w:rsidR="00842EC9" w:rsidRPr="007969D0" w:rsidRDefault="00842EC9" w:rsidP="00842EC9">
            <w:pPr>
              <w:rPr>
                <w:sz w:val="24"/>
                <w:szCs w:val="24"/>
                <w:lang w:eastAsia="en-US"/>
              </w:rPr>
            </w:pPr>
            <w:r w:rsidRPr="007969D0">
              <w:rPr>
                <w:sz w:val="24"/>
                <w:szCs w:val="24"/>
                <w:lang w:eastAsia="en-US"/>
              </w:rPr>
              <w:t>Темы курса</w:t>
            </w:r>
          </w:p>
        </w:tc>
        <w:tc>
          <w:tcPr>
            <w:tcW w:w="1701" w:type="dxa"/>
            <w:tcBorders>
              <w:top w:val="single" w:sz="4" w:space="0" w:color="231F20"/>
              <w:left w:val="single" w:sz="4" w:space="0" w:color="231F20"/>
              <w:bottom w:val="single" w:sz="4" w:space="0" w:color="231F20"/>
              <w:right w:val="single" w:sz="4" w:space="0" w:color="231F20"/>
            </w:tcBorders>
            <w:vAlign w:val="center"/>
          </w:tcPr>
          <w:p w14:paraId="7689F9C6" w14:textId="77777777" w:rsidR="00842EC9" w:rsidRPr="007969D0" w:rsidRDefault="00842EC9" w:rsidP="00842EC9">
            <w:pPr>
              <w:rPr>
                <w:sz w:val="24"/>
                <w:szCs w:val="24"/>
                <w:lang w:eastAsia="en-US"/>
              </w:rPr>
            </w:pPr>
            <w:r w:rsidRPr="007969D0">
              <w:rPr>
                <w:sz w:val="24"/>
                <w:szCs w:val="24"/>
                <w:lang w:eastAsia="en-US"/>
              </w:rPr>
              <w:t>Примерное количество часов</w:t>
            </w:r>
          </w:p>
        </w:tc>
      </w:tr>
      <w:tr w:rsidR="00842EC9" w:rsidRPr="007969D0" w14:paraId="011AC8EB"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1FC8CDE" w14:textId="77777777" w:rsidR="00842EC9" w:rsidRPr="007969D0" w:rsidRDefault="00842EC9" w:rsidP="00842EC9">
            <w:pPr>
              <w:rPr>
                <w:sz w:val="24"/>
                <w:szCs w:val="24"/>
                <w:lang w:eastAsia="en-US"/>
              </w:rPr>
            </w:pPr>
            <w:r w:rsidRPr="007969D0">
              <w:rPr>
                <w:sz w:val="24"/>
                <w:szCs w:val="24"/>
                <w:lang w:eastAsia="en-US"/>
              </w:rPr>
              <w:t>1</w:t>
            </w:r>
          </w:p>
        </w:tc>
        <w:tc>
          <w:tcPr>
            <w:tcW w:w="6825" w:type="dxa"/>
            <w:tcBorders>
              <w:top w:val="single" w:sz="4" w:space="0" w:color="231F20"/>
              <w:left w:val="single" w:sz="4" w:space="0" w:color="231F20"/>
              <w:bottom w:val="single" w:sz="4" w:space="0" w:color="231F20"/>
              <w:right w:val="single" w:sz="4" w:space="0" w:color="231F20"/>
            </w:tcBorders>
          </w:tcPr>
          <w:p w14:paraId="50B4C25E" w14:textId="77777777" w:rsidR="00842EC9" w:rsidRPr="007969D0" w:rsidRDefault="00842EC9" w:rsidP="00842EC9">
            <w:pPr>
              <w:rPr>
                <w:sz w:val="24"/>
                <w:szCs w:val="24"/>
                <w:lang w:eastAsia="en-US"/>
              </w:rPr>
            </w:pPr>
            <w:r w:rsidRPr="007969D0">
              <w:rPr>
                <w:sz w:val="24"/>
                <w:szCs w:val="24"/>
                <w:lang w:eastAsia="en-US"/>
              </w:rPr>
              <w:t>Введение</w:t>
            </w:r>
          </w:p>
        </w:tc>
        <w:tc>
          <w:tcPr>
            <w:tcW w:w="1701" w:type="dxa"/>
            <w:tcBorders>
              <w:top w:val="single" w:sz="4" w:space="0" w:color="231F20"/>
              <w:left w:val="single" w:sz="4" w:space="0" w:color="231F20"/>
              <w:bottom w:val="single" w:sz="4" w:space="0" w:color="231F20"/>
              <w:right w:val="single" w:sz="4" w:space="0" w:color="231F20"/>
            </w:tcBorders>
          </w:tcPr>
          <w:p w14:paraId="41915FF3" w14:textId="77777777" w:rsidR="00842EC9" w:rsidRPr="007969D0" w:rsidRDefault="00842EC9" w:rsidP="00842EC9">
            <w:pPr>
              <w:rPr>
                <w:sz w:val="24"/>
                <w:szCs w:val="24"/>
                <w:lang w:eastAsia="en-US"/>
              </w:rPr>
            </w:pPr>
            <w:r w:rsidRPr="007969D0">
              <w:rPr>
                <w:sz w:val="24"/>
                <w:szCs w:val="24"/>
                <w:lang w:eastAsia="en-US"/>
              </w:rPr>
              <w:t>1</w:t>
            </w:r>
          </w:p>
        </w:tc>
      </w:tr>
      <w:tr w:rsidR="00842EC9" w:rsidRPr="007969D0" w14:paraId="30DFAD14"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7B9A9877" w14:textId="77777777"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74D7F6CD" w14:textId="77777777" w:rsidR="00842EC9" w:rsidRPr="007969D0" w:rsidRDefault="00842EC9" w:rsidP="00842EC9">
            <w:pPr>
              <w:rPr>
                <w:sz w:val="24"/>
                <w:szCs w:val="24"/>
                <w:lang w:eastAsia="en-US"/>
              </w:rPr>
            </w:pPr>
            <w:r w:rsidRPr="007969D0">
              <w:rPr>
                <w:sz w:val="24"/>
                <w:szCs w:val="24"/>
                <w:lang w:eastAsia="en-US"/>
              </w:rPr>
              <w:t xml:space="preserve">Российская революция </w:t>
            </w:r>
            <w:r w:rsidRPr="007969D0">
              <w:rPr>
                <w:sz w:val="24"/>
                <w:szCs w:val="24"/>
                <w:lang w:val="en-US" w:eastAsia="en-US"/>
              </w:rPr>
              <w:t>1917—1922 гг.</w:t>
            </w:r>
          </w:p>
        </w:tc>
        <w:tc>
          <w:tcPr>
            <w:tcW w:w="1701" w:type="dxa"/>
            <w:tcBorders>
              <w:top w:val="single" w:sz="4" w:space="0" w:color="231F20"/>
              <w:left w:val="single" w:sz="4" w:space="0" w:color="231F20"/>
              <w:bottom w:val="single" w:sz="4" w:space="0" w:color="231F20"/>
              <w:right w:val="single" w:sz="4" w:space="0" w:color="231F20"/>
            </w:tcBorders>
          </w:tcPr>
          <w:p w14:paraId="1C241FAB" w14:textId="77777777" w:rsidR="00842EC9" w:rsidRPr="007969D0" w:rsidRDefault="00842EC9" w:rsidP="00842EC9">
            <w:pPr>
              <w:rPr>
                <w:sz w:val="24"/>
                <w:szCs w:val="24"/>
                <w:lang w:eastAsia="en-US"/>
              </w:rPr>
            </w:pPr>
            <w:r w:rsidRPr="007969D0">
              <w:rPr>
                <w:sz w:val="24"/>
                <w:szCs w:val="24"/>
                <w:lang w:eastAsia="en-US"/>
              </w:rPr>
              <w:t>5</w:t>
            </w:r>
          </w:p>
        </w:tc>
      </w:tr>
      <w:tr w:rsidR="00842EC9" w:rsidRPr="007969D0" w14:paraId="3892334F"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FFF9676" w14:textId="77777777"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5B3BD733" w14:textId="77777777" w:rsidR="00842EC9" w:rsidRPr="007969D0" w:rsidRDefault="00842EC9" w:rsidP="00842EC9">
            <w:pPr>
              <w:rPr>
                <w:sz w:val="24"/>
                <w:szCs w:val="24"/>
                <w:lang w:eastAsia="en-US"/>
              </w:rPr>
            </w:pPr>
            <w:r w:rsidRPr="007969D0">
              <w:rPr>
                <w:sz w:val="24"/>
                <w:szCs w:val="24"/>
                <w:lang w:eastAsia="en-US"/>
              </w:rPr>
              <w:t>Великая Отече</w:t>
            </w:r>
            <w:r w:rsidRPr="007969D0">
              <w:rPr>
                <w:sz w:val="24"/>
                <w:szCs w:val="24"/>
                <w:lang w:val="en-US" w:eastAsia="en-US"/>
              </w:rPr>
              <w:t>ственная война 1941</w:t>
            </w:r>
            <w:r w:rsidRPr="007969D0">
              <w:rPr>
                <w:sz w:val="24"/>
                <w:szCs w:val="24"/>
                <w:lang w:eastAsia="en-US"/>
              </w:rPr>
              <w:t>-</w:t>
            </w:r>
            <w:r w:rsidRPr="007969D0">
              <w:rPr>
                <w:sz w:val="24"/>
                <w:szCs w:val="24"/>
                <w:lang w:val="en-US" w:eastAsia="en-US"/>
              </w:rPr>
              <w:t>1945 гг.</w:t>
            </w:r>
          </w:p>
        </w:tc>
        <w:tc>
          <w:tcPr>
            <w:tcW w:w="1701" w:type="dxa"/>
            <w:tcBorders>
              <w:top w:val="single" w:sz="4" w:space="0" w:color="231F20"/>
              <w:left w:val="single" w:sz="4" w:space="0" w:color="231F20"/>
              <w:bottom w:val="single" w:sz="4" w:space="0" w:color="231F20"/>
              <w:right w:val="single" w:sz="4" w:space="0" w:color="231F20"/>
            </w:tcBorders>
          </w:tcPr>
          <w:p w14:paraId="21BBB16C" w14:textId="77777777" w:rsidR="00842EC9" w:rsidRPr="007969D0" w:rsidRDefault="00842EC9" w:rsidP="00842EC9">
            <w:pPr>
              <w:rPr>
                <w:sz w:val="24"/>
                <w:szCs w:val="24"/>
                <w:lang w:val="en-US" w:eastAsia="en-US"/>
              </w:rPr>
            </w:pPr>
            <w:r w:rsidRPr="007969D0">
              <w:rPr>
                <w:sz w:val="24"/>
                <w:szCs w:val="24"/>
                <w:lang w:val="en-US" w:eastAsia="en-US"/>
              </w:rPr>
              <w:t>4</w:t>
            </w:r>
          </w:p>
        </w:tc>
      </w:tr>
      <w:tr w:rsidR="00842EC9" w:rsidRPr="007969D0" w14:paraId="40C7DE00"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5BC72494" w14:textId="77777777" w:rsidR="00842EC9" w:rsidRPr="007969D0" w:rsidRDefault="00842EC9" w:rsidP="00842EC9">
            <w:pPr>
              <w:rPr>
                <w:sz w:val="24"/>
                <w:szCs w:val="24"/>
                <w:lang w:val="en-US" w:eastAsia="en-US"/>
              </w:rPr>
            </w:pPr>
            <w:r w:rsidRPr="007969D0">
              <w:rPr>
                <w:sz w:val="24"/>
                <w:szCs w:val="24"/>
                <w:lang w:val="en-US" w:eastAsia="en-US"/>
              </w:rPr>
              <w:t>3</w:t>
            </w:r>
          </w:p>
        </w:tc>
        <w:tc>
          <w:tcPr>
            <w:tcW w:w="6825" w:type="dxa"/>
            <w:tcBorders>
              <w:top w:val="single" w:sz="4" w:space="0" w:color="231F20"/>
              <w:left w:val="single" w:sz="4" w:space="0" w:color="231F20"/>
              <w:bottom w:val="single" w:sz="4" w:space="0" w:color="231F20"/>
              <w:right w:val="single" w:sz="4" w:space="0" w:color="231F20"/>
            </w:tcBorders>
          </w:tcPr>
          <w:p w14:paraId="01D33B87" w14:textId="77777777"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c>
          <w:tcPr>
            <w:tcW w:w="1701" w:type="dxa"/>
            <w:tcBorders>
              <w:top w:val="single" w:sz="4" w:space="0" w:color="231F20"/>
              <w:left w:val="single" w:sz="4" w:space="0" w:color="231F20"/>
              <w:bottom w:val="single" w:sz="4" w:space="0" w:color="231F20"/>
              <w:right w:val="single" w:sz="4" w:space="0" w:color="231F20"/>
            </w:tcBorders>
          </w:tcPr>
          <w:p w14:paraId="1F9F63E4" w14:textId="77777777" w:rsidR="00842EC9" w:rsidRPr="007969D0" w:rsidRDefault="00842EC9" w:rsidP="00842EC9">
            <w:pPr>
              <w:rPr>
                <w:sz w:val="24"/>
                <w:szCs w:val="24"/>
                <w:lang w:val="en-US" w:eastAsia="en-US"/>
              </w:rPr>
            </w:pPr>
            <w:r w:rsidRPr="007969D0">
              <w:rPr>
                <w:sz w:val="24"/>
                <w:szCs w:val="24"/>
                <w:lang w:val="en-US" w:eastAsia="en-US"/>
              </w:rPr>
              <w:t>2</w:t>
            </w:r>
          </w:p>
        </w:tc>
      </w:tr>
      <w:tr w:rsidR="00842EC9" w:rsidRPr="007969D0" w14:paraId="213E4DCC"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4E9C6B02" w14:textId="77777777" w:rsidR="00842EC9" w:rsidRPr="007969D0" w:rsidRDefault="00842EC9" w:rsidP="00842EC9">
            <w:pPr>
              <w:rPr>
                <w:sz w:val="24"/>
                <w:szCs w:val="24"/>
                <w:lang w:val="en-US" w:eastAsia="en-US"/>
              </w:rPr>
            </w:pPr>
            <w:r w:rsidRPr="007969D0">
              <w:rPr>
                <w:sz w:val="24"/>
                <w:szCs w:val="24"/>
                <w:lang w:val="en-US" w:eastAsia="en-US"/>
              </w:rPr>
              <w:t>4</w:t>
            </w:r>
          </w:p>
        </w:tc>
        <w:tc>
          <w:tcPr>
            <w:tcW w:w="6825" w:type="dxa"/>
            <w:tcBorders>
              <w:top w:val="single" w:sz="4" w:space="0" w:color="231F20"/>
              <w:left w:val="single" w:sz="4" w:space="0" w:color="231F20"/>
              <w:bottom w:val="single" w:sz="4" w:space="0" w:color="231F20"/>
              <w:right w:val="single" w:sz="4" w:space="0" w:color="231F20"/>
            </w:tcBorders>
          </w:tcPr>
          <w:p w14:paraId="61C210BA" w14:textId="77777777" w:rsidR="00842EC9" w:rsidRPr="007969D0" w:rsidRDefault="00842EC9" w:rsidP="00842EC9">
            <w:pPr>
              <w:rPr>
                <w:sz w:val="24"/>
                <w:szCs w:val="24"/>
                <w:lang w:eastAsia="en-US"/>
              </w:rPr>
            </w:pPr>
            <w:r w:rsidRPr="007969D0">
              <w:rPr>
                <w:sz w:val="24"/>
                <w:szCs w:val="24"/>
                <w:lang w:eastAsia="en-US"/>
              </w:rPr>
              <w:t>Возрождение страны с 2000-х гг. Воссоединение</w:t>
            </w:r>
          </w:p>
          <w:p w14:paraId="6D08AA13" w14:textId="77777777" w:rsidR="00842EC9" w:rsidRPr="007969D0" w:rsidRDefault="00842EC9" w:rsidP="00842EC9">
            <w:pPr>
              <w:rPr>
                <w:sz w:val="24"/>
                <w:szCs w:val="24"/>
                <w:lang w:eastAsia="en-US"/>
              </w:rPr>
            </w:pPr>
            <w:r w:rsidRPr="007969D0">
              <w:rPr>
                <w:sz w:val="24"/>
                <w:szCs w:val="24"/>
                <w:lang w:eastAsia="en-US"/>
              </w:rPr>
              <w:t>Крыма с Россией</w:t>
            </w:r>
          </w:p>
        </w:tc>
        <w:tc>
          <w:tcPr>
            <w:tcW w:w="1701" w:type="dxa"/>
            <w:tcBorders>
              <w:top w:val="single" w:sz="4" w:space="0" w:color="231F20"/>
              <w:left w:val="single" w:sz="4" w:space="0" w:color="231F20"/>
              <w:bottom w:val="single" w:sz="4" w:space="0" w:color="231F20"/>
              <w:right w:val="single" w:sz="4" w:space="0" w:color="231F20"/>
            </w:tcBorders>
          </w:tcPr>
          <w:p w14:paraId="00719A6F" w14:textId="77777777" w:rsidR="00842EC9" w:rsidRPr="007969D0" w:rsidRDefault="00842EC9" w:rsidP="00842EC9">
            <w:pPr>
              <w:rPr>
                <w:sz w:val="24"/>
                <w:szCs w:val="24"/>
                <w:lang w:val="en-US" w:eastAsia="en-US"/>
              </w:rPr>
            </w:pPr>
            <w:r w:rsidRPr="007969D0">
              <w:rPr>
                <w:sz w:val="24"/>
                <w:szCs w:val="24"/>
                <w:lang w:val="en-US" w:eastAsia="en-US"/>
              </w:rPr>
              <w:t>3</w:t>
            </w:r>
          </w:p>
        </w:tc>
      </w:tr>
      <w:tr w:rsidR="00842EC9" w:rsidRPr="007969D0" w14:paraId="1CB083AE"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6E3B4ACC" w14:textId="77777777" w:rsidR="00842EC9" w:rsidRPr="007969D0" w:rsidRDefault="00842EC9" w:rsidP="00842EC9">
            <w:pPr>
              <w:rPr>
                <w:sz w:val="24"/>
                <w:szCs w:val="24"/>
                <w:lang w:val="en-US" w:eastAsia="en-US"/>
              </w:rPr>
            </w:pPr>
            <w:r w:rsidRPr="007969D0">
              <w:rPr>
                <w:sz w:val="24"/>
                <w:szCs w:val="24"/>
                <w:lang w:val="en-US" w:eastAsia="en-US"/>
              </w:rPr>
              <w:t>5</w:t>
            </w:r>
          </w:p>
        </w:tc>
        <w:tc>
          <w:tcPr>
            <w:tcW w:w="6825" w:type="dxa"/>
            <w:tcBorders>
              <w:top w:val="single" w:sz="4" w:space="0" w:color="231F20"/>
              <w:left w:val="single" w:sz="4" w:space="0" w:color="231F20"/>
              <w:bottom w:val="single" w:sz="4" w:space="0" w:color="231F20"/>
              <w:right w:val="single" w:sz="4" w:space="0" w:color="231F20"/>
            </w:tcBorders>
          </w:tcPr>
          <w:p w14:paraId="73B16895" w14:textId="77777777"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c>
          <w:tcPr>
            <w:tcW w:w="1701" w:type="dxa"/>
            <w:tcBorders>
              <w:top w:val="single" w:sz="4" w:space="0" w:color="231F20"/>
              <w:left w:val="single" w:sz="4" w:space="0" w:color="231F20"/>
              <w:bottom w:val="single" w:sz="4" w:space="0" w:color="231F20"/>
              <w:right w:val="single" w:sz="4" w:space="0" w:color="231F20"/>
            </w:tcBorders>
          </w:tcPr>
          <w:p w14:paraId="78061715" w14:textId="77777777" w:rsidR="00842EC9" w:rsidRPr="007969D0" w:rsidRDefault="00842EC9" w:rsidP="00842EC9">
            <w:pPr>
              <w:rPr>
                <w:sz w:val="24"/>
                <w:szCs w:val="24"/>
                <w:lang w:eastAsia="en-US"/>
              </w:rPr>
            </w:pPr>
            <w:r w:rsidRPr="007969D0">
              <w:rPr>
                <w:sz w:val="24"/>
                <w:szCs w:val="24"/>
                <w:lang w:eastAsia="en-US"/>
              </w:rPr>
              <w:t>2</w:t>
            </w:r>
          </w:p>
        </w:tc>
      </w:tr>
    </w:tbl>
    <w:p w14:paraId="3AB87836" w14:textId="77777777" w:rsidR="00842EC9" w:rsidRPr="007969D0" w:rsidRDefault="00842EC9" w:rsidP="00842EC9">
      <w:pPr>
        <w:rPr>
          <w:sz w:val="24"/>
          <w:szCs w:val="24"/>
          <w:lang w:eastAsia="en-US"/>
        </w:rPr>
      </w:pPr>
    </w:p>
    <w:p w14:paraId="51E88CD4" w14:textId="6CA6DEF4" w:rsidR="00842EC9" w:rsidRPr="007969D0" w:rsidRDefault="00842EC9" w:rsidP="007969D0">
      <w:pPr>
        <w:jc w:val="center"/>
        <w:rPr>
          <w:b/>
          <w:sz w:val="24"/>
          <w:szCs w:val="24"/>
          <w:lang w:eastAsia="en-US"/>
        </w:rPr>
      </w:pPr>
      <w:r w:rsidRPr="007969D0">
        <w:rPr>
          <w:b/>
          <w:sz w:val="24"/>
          <w:szCs w:val="24"/>
          <w:lang w:eastAsia="en-US"/>
        </w:rPr>
        <w:t>Введение.</w:t>
      </w:r>
    </w:p>
    <w:p w14:paraId="616F795B" w14:textId="77777777" w:rsidR="00842EC9" w:rsidRPr="007969D0" w:rsidRDefault="00842EC9" w:rsidP="007969D0">
      <w:pPr>
        <w:ind w:firstLine="567"/>
        <w:rPr>
          <w:sz w:val="24"/>
          <w:szCs w:val="24"/>
          <w:lang w:eastAsia="en-US"/>
        </w:rPr>
      </w:pPr>
      <w:r w:rsidRPr="007969D0">
        <w:rPr>
          <w:sz w:val="24"/>
          <w:szCs w:val="24"/>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7969D0">
        <w:rPr>
          <w:sz w:val="24"/>
          <w:szCs w:val="24"/>
          <w:lang w:val="en-US" w:eastAsia="en-US"/>
        </w:rPr>
        <w:t>XXI</w:t>
      </w:r>
      <w:r w:rsidRPr="007969D0">
        <w:rPr>
          <w:sz w:val="24"/>
          <w:szCs w:val="24"/>
          <w:lang w:eastAsia="en-US"/>
        </w:rPr>
        <w:t xml:space="preserve"> в.</w:t>
      </w:r>
    </w:p>
    <w:p w14:paraId="0C8F77D2" w14:textId="613E7A4D" w:rsidR="00842EC9" w:rsidRPr="007969D0" w:rsidRDefault="00842EC9" w:rsidP="007969D0">
      <w:pPr>
        <w:ind w:firstLine="567"/>
        <w:rPr>
          <w:b/>
          <w:sz w:val="24"/>
          <w:szCs w:val="24"/>
          <w:lang w:eastAsia="en-US"/>
        </w:rPr>
      </w:pPr>
      <w:r w:rsidRPr="007969D0">
        <w:rPr>
          <w:b/>
          <w:sz w:val="24"/>
          <w:szCs w:val="24"/>
          <w:lang w:eastAsia="en-US"/>
        </w:rPr>
        <w:t>Российская революция 1917—1922 гг.</w:t>
      </w:r>
    </w:p>
    <w:p w14:paraId="76F46C02" w14:textId="77777777" w:rsidR="00842EC9" w:rsidRPr="007969D0" w:rsidRDefault="00842EC9" w:rsidP="007969D0">
      <w:pPr>
        <w:ind w:firstLine="567"/>
        <w:rPr>
          <w:sz w:val="24"/>
          <w:szCs w:val="24"/>
          <w:lang w:eastAsia="en-US"/>
        </w:rPr>
      </w:pPr>
      <w:r w:rsidRPr="007969D0">
        <w:rPr>
          <w:sz w:val="24"/>
          <w:szCs w:val="24"/>
          <w:lang w:eastAsia="en-US"/>
        </w:rPr>
        <w:t>Российская империя накануне Февральской революции 1917 г.: общенациональный кризис.</w:t>
      </w:r>
    </w:p>
    <w:p w14:paraId="19E075D3" w14:textId="77777777" w:rsidR="00842EC9" w:rsidRPr="007969D0" w:rsidRDefault="00842EC9" w:rsidP="007969D0">
      <w:pPr>
        <w:ind w:firstLine="567"/>
        <w:rPr>
          <w:sz w:val="24"/>
          <w:szCs w:val="24"/>
          <w:lang w:eastAsia="en-US"/>
        </w:rPr>
      </w:pPr>
      <w:r w:rsidRPr="007969D0">
        <w:rPr>
          <w:sz w:val="24"/>
          <w:szCs w:val="24"/>
          <w:lang w:eastAsia="en-US"/>
        </w:rPr>
        <w:t xml:space="preserve">Февральское восстание в Петрограде. Отречение Николая </w:t>
      </w:r>
      <w:r w:rsidRPr="007969D0">
        <w:rPr>
          <w:sz w:val="24"/>
          <w:szCs w:val="24"/>
          <w:lang w:val="en-US" w:eastAsia="en-US"/>
        </w:rPr>
        <w:t>II</w:t>
      </w:r>
      <w:r w:rsidRPr="007969D0">
        <w:rPr>
          <w:sz w:val="24"/>
          <w:szCs w:val="24"/>
          <w:lang w:eastAsia="en-US"/>
        </w:rPr>
        <w:t>.</w:t>
      </w:r>
    </w:p>
    <w:p w14:paraId="5314E51C" w14:textId="77777777" w:rsidR="00842EC9" w:rsidRPr="007969D0" w:rsidRDefault="00842EC9" w:rsidP="007969D0">
      <w:pPr>
        <w:ind w:firstLine="567"/>
        <w:rPr>
          <w:sz w:val="24"/>
          <w:szCs w:val="24"/>
          <w:lang w:eastAsia="en-US"/>
        </w:rPr>
      </w:pPr>
      <w:r w:rsidRPr="007969D0">
        <w:rPr>
          <w:sz w:val="24"/>
          <w:szCs w:val="24"/>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3A64B9F" w14:textId="77777777" w:rsidR="00842EC9" w:rsidRPr="007969D0" w:rsidRDefault="00842EC9" w:rsidP="007969D0">
      <w:pPr>
        <w:ind w:firstLine="567"/>
        <w:rPr>
          <w:sz w:val="24"/>
          <w:szCs w:val="24"/>
          <w:lang w:eastAsia="en-US"/>
        </w:rPr>
      </w:pPr>
      <w:r w:rsidRPr="007969D0">
        <w:rPr>
          <w:sz w:val="24"/>
          <w:szCs w:val="24"/>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DAFF48A" w14:textId="77777777" w:rsidR="00842EC9" w:rsidRPr="007969D0" w:rsidRDefault="00842EC9" w:rsidP="007969D0">
      <w:pPr>
        <w:ind w:firstLine="567"/>
        <w:rPr>
          <w:sz w:val="24"/>
          <w:szCs w:val="24"/>
          <w:lang w:eastAsia="en-US"/>
        </w:rPr>
      </w:pPr>
      <w:r w:rsidRPr="007969D0">
        <w:rPr>
          <w:sz w:val="24"/>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14:paraId="624553E8" w14:textId="77777777" w:rsidR="00842EC9" w:rsidRPr="007969D0" w:rsidRDefault="00842EC9" w:rsidP="007969D0">
      <w:pPr>
        <w:ind w:firstLine="567"/>
        <w:rPr>
          <w:sz w:val="24"/>
          <w:szCs w:val="24"/>
          <w:lang w:eastAsia="en-US"/>
        </w:rPr>
      </w:pPr>
      <w:r w:rsidRPr="007969D0">
        <w:rPr>
          <w:sz w:val="24"/>
          <w:szCs w:val="24"/>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14:paraId="18B0DC33" w14:textId="77777777" w:rsidR="00842EC9" w:rsidRPr="007969D0" w:rsidRDefault="00842EC9" w:rsidP="007969D0">
      <w:pPr>
        <w:ind w:firstLine="567"/>
        <w:rPr>
          <w:sz w:val="24"/>
          <w:szCs w:val="24"/>
          <w:lang w:eastAsia="en-US"/>
        </w:rPr>
      </w:pPr>
      <w:r w:rsidRPr="007969D0">
        <w:rPr>
          <w:sz w:val="24"/>
          <w:szCs w:val="24"/>
          <w:lang w:eastAsia="en-US"/>
        </w:rPr>
        <w:t xml:space="preserve">Влияние революционных событий на общемировые процессы </w:t>
      </w:r>
      <w:r w:rsidRPr="007969D0">
        <w:rPr>
          <w:sz w:val="24"/>
          <w:szCs w:val="24"/>
          <w:lang w:val="en-US" w:eastAsia="en-US"/>
        </w:rPr>
        <w:t>XX</w:t>
      </w:r>
      <w:r w:rsidRPr="007969D0">
        <w:rPr>
          <w:sz w:val="24"/>
          <w:szCs w:val="24"/>
          <w:lang w:eastAsia="en-US"/>
        </w:rPr>
        <w:t xml:space="preserve"> в., историю народов России.</w:t>
      </w:r>
    </w:p>
    <w:p w14:paraId="53FC601A" w14:textId="338EC129" w:rsidR="00842EC9" w:rsidRPr="007969D0" w:rsidRDefault="00842EC9" w:rsidP="007969D0">
      <w:pPr>
        <w:ind w:firstLine="567"/>
        <w:rPr>
          <w:b/>
          <w:sz w:val="24"/>
          <w:szCs w:val="24"/>
          <w:lang w:eastAsia="en-US"/>
        </w:rPr>
      </w:pPr>
      <w:r w:rsidRPr="007969D0">
        <w:rPr>
          <w:b/>
          <w:sz w:val="24"/>
          <w:szCs w:val="24"/>
          <w:lang w:eastAsia="en-US"/>
        </w:rPr>
        <w:t xml:space="preserve">Великая Отечественная война 1941-1945 гг. </w:t>
      </w:r>
    </w:p>
    <w:p w14:paraId="13FF9B8A" w14:textId="77777777" w:rsidR="00842EC9" w:rsidRPr="007969D0" w:rsidRDefault="00842EC9" w:rsidP="007969D0">
      <w:pPr>
        <w:ind w:firstLine="567"/>
        <w:rPr>
          <w:sz w:val="24"/>
          <w:szCs w:val="24"/>
          <w:lang w:eastAsia="en-US"/>
        </w:rPr>
      </w:pPr>
      <w:r w:rsidRPr="007969D0">
        <w:rPr>
          <w:sz w:val="24"/>
          <w:szCs w:val="24"/>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4FFECBA8" w14:textId="77777777" w:rsidR="00842EC9" w:rsidRPr="007969D0" w:rsidRDefault="00842EC9" w:rsidP="00842EC9">
      <w:pPr>
        <w:rPr>
          <w:sz w:val="24"/>
          <w:szCs w:val="24"/>
          <w:lang w:eastAsia="en-US"/>
        </w:rPr>
      </w:pPr>
      <w:r w:rsidRPr="007969D0">
        <w:rPr>
          <w:sz w:val="24"/>
          <w:szCs w:val="24"/>
          <w:lang w:eastAsia="en-US"/>
        </w:rPr>
        <w:t>Битва за Москву. Парад 7 ноября 1941 г. на Красной площади. Срыв германских планов молниеносной войны.</w:t>
      </w:r>
    </w:p>
    <w:p w14:paraId="7CD7D3A7" w14:textId="77777777" w:rsidR="00842EC9" w:rsidRPr="007969D0" w:rsidRDefault="00842EC9" w:rsidP="00842EC9">
      <w:pPr>
        <w:rPr>
          <w:sz w:val="24"/>
          <w:szCs w:val="24"/>
          <w:lang w:eastAsia="en-US"/>
        </w:rPr>
      </w:pPr>
      <w:r w:rsidRPr="007969D0">
        <w:rPr>
          <w:sz w:val="24"/>
          <w:szCs w:val="24"/>
          <w:lang w:eastAsia="en-US"/>
        </w:rPr>
        <w:t>Блокада Ленинграда. Дорога жизни. Значение героического сопротивления Ленинграда.</w:t>
      </w:r>
    </w:p>
    <w:p w14:paraId="7EDFB5E2" w14:textId="77777777" w:rsidR="00842EC9" w:rsidRPr="007969D0" w:rsidRDefault="00842EC9" w:rsidP="00842EC9">
      <w:pPr>
        <w:rPr>
          <w:sz w:val="24"/>
          <w:szCs w:val="24"/>
          <w:lang w:eastAsia="en-US"/>
        </w:rPr>
      </w:pPr>
      <w:r w:rsidRPr="007969D0">
        <w:rPr>
          <w:sz w:val="24"/>
          <w:szCs w:val="24"/>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6751A7FE" w14:textId="77777777" w:rsidR="00842EC9" w:rsidRPr="007969D0" w:rsidRDefault="00842EC9" w:rsidP="00842EC9">
      <w:pPr>
        <w:rPr>
          <w:sz w:val="24"/>
          <w:szCs w:val="24"/>
          <w:lang w:eastAsia="en-US"/>
        </w:rPr>
      </w:pPr>
      <w:r w:rsidRPr="007969D0">
        <w:rPr>
          <w:sz w:val="24"/>
          <w:szCs w:val="24"/>
          <w:lang w:eastAsia="en-US"/>
        </w:rPr>
        <w:t>Коренной перелом в ходе Великой Отечественной войны. Сталинградская битва. Битва на Курской дуге.</w:t>
      </w:r>
    </w:p>
    <w:p w14:paraId="42A6B615" w14:textId="77777777" w:rsidR="00842EC9" w:rsidRPr="007969D0" w:rsidRDefault="00842EC9" w:rsidP="00842EC9">
      <w:pPr>
        <w:rPr>
          <w:sz w:val="24"/>
          <w:szCs w:val="24"/>
          <w:lang w:eastAsia="en-US"/>
        </w:rPr>
      </w:pPr>
      <w:r w:rsidRPr="007969D0">
        <w:rPr>
          <w:sz w:val="24"/>
          <w:szCs w:val="24"/>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10A4124F" w14:textId="77777777" w:rsidR="00842EC9" w:rsidRPr="007969D0" w:rsidRDefault="00842EC9" w:rsidP="00842EC9">
      <w:pPr>
        <w:rPr>
          <w:sz w:val="24"/>
          <w:szCs w:val="24"/>
          <w:lang w:eastAsia="en-US"/>
        </w:rPr>
      </w:pPr>
      <w:r w:rsidRPr="007969D0">
        <w:rPr>
          <w:sz w:val="24"/>
          <w:szCs w:val="24"/>
          <w:lang w:eastAsia="en-US"/>
        </w:rPr>
        <w:t>Освобождение оккупированной территории СССР. Белорусская наступательная операция (операция «Багратион») Красной Армии.</w:t>
      </w:r>
    </w:p>
    <w:p w14:paraId="015F098A" w14:textId="77777777" w:rsidR="00842EC9" w:rsidRPr="007969D0" w:rsidRDefault="00842EC9" w:rsidP="00842EC9">
      <w:pPr>
        <w:rPr>
          <w:sz w:val="24"/>
          <w:szCs w:val="24"/>
          <w:lang w:eastAsia="en-US"/>
        </w:rPr>
      </w:pPr>
      <w:r w:rsidRPr="007969D0">
        <w:rPr>
          <w:sz w:val="24"/>
          <w:szCs w:val="24"/>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35FDA662" w14:textId="77777777" w:rsidR="00842EC9" w:rsidRPr="007969D0" w:rsidRDefault="00842EC9" w:rsidP="00842EC9">
      <w:pPr>
        <w:rPr>
          <w:sz w:val="24"/>
          <w:szCs w:val="24"/>
          <w:lang w:eastAsia="en-US"/>
        </w:rPr>
      </w:pPr>
      <w:r w:rsidRPr="007969D0">
        <w:rPr>
          <w:sz w:val="24"/>
          <w:szCs w:val="24"/>
          <w:lang w:eastAsia="en-US"/>
        </w:rPr>
        <w:t>Разгром милитаристской Японии. 3 сентября ‒ окончание Второй мировой войны.</w:t>
      </w:r>
    </w:p>
    <w:p w14:paraId="5EE4E0BB" w14:textId="77777777" w:rsidR="00842EC9" w:rsidRPr="007969D0" w:rsidRDefault="00842EC9" w:rsidP="00842EC9">
      <w:pPr>
        <w:rPr>
          <w:sz w:val="24"/>
          <w:szCs w:val="24"/>
          <w:lang w:eastAsia="en-US"/>
        </w:rPr>
      </w:pPr>
      <w:r w:rsidRPr="007969D0">
        <w:rPr>
          <w:sz w:val="24"/>
          <w:szCs w:val="24"/>
          <w:lang w:eastAsia="en-US"/>
        </w:rPr>
        <w:lastRenderedPageBreak/>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0D8E5727" w14:textId="77777777" w:rsidR="00842EC9" w:rsidRPr="007969D0" w:rsidRDefault="00842EC9" w:rsidP="00842EC9">
      <w:pPr>
        <w:rPr>
          <w:sz w:val="24"/>
          <w:szCs w:val="24"/>
          <w:lang w:eastAsia="en-US"/>
        </w:rPr>
      </w:pPr>
      <w:r w:rsidRPr="007969D0">
        <w:rPr>
          <w:sz w:val="24"/>
          <w:szCs w:val="24"/>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14:paraId="28B23841" w14:textId="77777777" w:rsidR="00842EC9" w:rsidRPr="007969D0" w:rsidRDefault="00842EC9" w:rsidP="00842EC9">
      <w:pPr>
        <w:rPr>
          <w:sz w:val="24"/>
          <w:szCs w:val="24"/>
          <w:lang w:eastAsia="en-US"/>
        </w:rPr>
      </w:pPr>
      <w:r w:rsidRPr="007969D0">
        <w:rPr>
          <w:sz w:val="24"/>
          <w:szCs w:val="24"/>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5824DB38" w14:textId="77777777" w:rsidR="00842EC9" w:rsidRPr="007969D0" w:rsidRDefault="00842EC9" w:rsidP="00842EC9">
      <w:pPr>
        <w:rPr>
          <w:sz w:val="24"/>
          <w:szCs w:val="24"/>
          <w:lang w:eastAsia="en-US"/>
        </w:rPr>
      </w:pPr>
      <w:r w:rsidRPr="007969D0">
        <w:rPr>
          <w:sz w:val="24"/>
          <w:szCs w:val="24"/>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18FAE9BC" w14:textId="77777777" w:rsidR="00842EC9" w:rsidRPr="007969D0" w:rsidRDefault="00842EC9" w:rsidP="00842EC9">
      <w:pPr>
        <w:rPr>
          <w:sz w:val="24"/>
          <w:szCs w:val="24"/>
          <w:lang w:eastAsia="en-US"/>
        </w:rPr>
      </w:pPr>
      <w:r w:rsidRPr="007969D0">
        <w:rPr>
          <w:sz w:val="24"/>
          <w:szCs w:val="24"/>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6CE58478" w14:textId="39DA1897" w:rsidR="00842EC9" w:rsidRPr="007969D0" w:rsidRDefault="00842EC9" w:rsidP="00842EC9">
      <w:pPr>
        <w:rPr>
          <w:b/>
          <w:sz w:val="24"/>
          <w:szCs w:val="24"/>
          <w:lang w:eastAsia="en-US"/>
        </w:rPr>
      </w:pPr>
      <w:r w:rsidRPr="007969D0">
        <w:rPr>
          <w:b/>
          <w:sz w:val="24"/>
          <w:szCs w:val="24"/>
          <w:lang w:eastAsia="en-US"/>
        </w:rPr>
        <w:t xml:space="preserve">Распад СССР. Становление новой России (1992-1999 гг.). </w:t>
      </w:r>
    </w:p>
    <w:p w14:paraId="3C17F21F" w14:textId="77777777" w:rsidR="00842EC9" w:rsidRPr="007969D0" w:rsidRDefault="00842EC9" w:rsidP="00842EC9">
      <w:pPr>
        <w:rPr>
          <w:sz w:val="24"/>
          <w:szCs w:val="24"/>
          <w:lang w:eastAsia="en-US"/>
        </w:rPr>
      </w:pPr>
      <w:r w:rsidRPr="007969D0">
        <w:rPr>
          <w:sz w:val="24"/>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7DB052EB" w14:textId="77777777" w:rsidR="00842EC9" w:rsidRPr="007969D0" w:rsidRDefault="00842EC9" w:rsidP="00842EC9">
      <w:pPr>
        <w:rPr>
          <w:sz w:val="24"/>
          <w:szCs w:val="24"/>
          <w:lang w:eastAsia="en-US"/>
        </w:rPr>
      </w:pPr>
      <w:r w:rsidRPr="007969D0">
        <w:rPr>
          <w:sz w:val="24"/>
          <w:szCs w:val="24"/>
          <w:lang w:eastAsia="en-US"/>
        </w:rPr>
        <w:t>Референдум о сохранении СССР и введении поста Президента РСФСР. Избрание Б. Н. Ельцина Президентом РСФСР.</w:t>
      </w:r>
    </w:p>
    <w:p w14:paraId="706A0265" w14:textId="77777777" w:rsidR="00842EC9" w:rsidRPr="007969D0" w:rsidRDefault="00842EC9" w:rsidP="00842EC9">
      <w:pPr>
        <w:rPr>
          <w:sz w:val="24"/>
          <w:szCs w:val="24"/>
          <w:lang w:eastAsia="en-US"/>
        </w:rPr>
      </w:pPr>
      <w:r w:rsidRPr="007969D0">
        <w:rPr>
          <w:sz w:val="24"/>
          <w:szCs w:val="24"/>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2DEAD4CE" w14:textId="77777777" w:rsidR="00842EC9" w:rsidRPr="007969D0" w:rsidRDefault="00842EC9" w:rsidP="00842EC9">
      <w:pPr>
        <w:rPr>
          <w:sz w:val="24"/>
          <w:szCs w:val="24"/>
          <w:lang w:eastAsia="en-US"/>
        </w:rPr>
      </w:pPr>
      <w:r w:rsidRPr="007969D0">
        <w:rPr>
          <w:sz w:val="24"/>
          <w:szCs w:val="24"/>
          <w:lang w:eastAsia="en-US"/>
        </w:rPr>
        <w:t>Распад СССР и его последствия для России и мира.</w:t>
      </w:r>
    </w:p>
    <w:p w14:paraId="24F29CE8" w14:textId="77777777" w:rsidR="00842EC9" w:rsidRPr="007969D0" w:rsidRDefault="00842EC9" w:rsidP="00842EC9">
      <w:pPr>
        <w:rPr>
          <w:sz w:val="24"/>
          <w:szCs w:val="24"/>
          <w:lang w:eastAsia="en-US"/>
        </w:rPr>
      </w:pPr>
      <w:r w:rsidRPr="007969D0">
        <w:rPr>
          <w:sz w:val="24"/>
          <w:szCs w:val="24"/>
          <w:lang w:eastAsia="en-US"/>
        </w:rPr>
        <w:t>Становление Российской Федерации как суверенного государства (1991-1993 гг.). Референдум по проекту Конституции.</w:t>
      </w:r>
    </w:p>
    <w:p w14:paraId="0A7A415B" w14:textId="77777777" w:rsidR="00842EC9" w:rsidRPr="007969D0" w:rsidRDefault="00842EC9" w:rsidP="00842EC9">
      <w:pPr>
        <w:rPr>
          <w:sz w:val="24"/>
          <w:szCs w:val="24"/>
          <w:lang w:eastAsia="en-US"/>
        </w:rPr>
      </w:pPr>
      <w:r w:rsidRPr="007969D0">
        <w:rPr>
          <w:sz w:val="24"/>
          <w:szCs w:val="24"/>
          <w:lang w:eastAsia="en-US"/>
        </w:rPr>
        <w:t>России. Принятие Конституции Российской Федерации 1993 г. и её значение.</w:t>
      </w:r>
    </w:p>
    <w:p w14:paraId="0F2A0811" w14:textId="77777777" w:rsidR="00842EC9" w:rsidRPr="007969D0" w:rsidRDefault="00842EC9" w:rsidP="00842EC9">
      <w:pPr>
        <w:rPr>
          <w:sz w:val="24"/>
          <w:szCs w:val="24"/>
          <w:lang w:eastAsia="en-US"/>
        </w:rPr>
      </w:pPr>
      <w:r w:rsidRPr="007969D0">
        <w:rPr>
          <w:sz w:val="24"/>
          <w:szCs w:val="24"/>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A843D01" w14:textId="77777777" w:rsidR="00842EC9" w:rsidRPr="007969D0" w:rsidRDefault="00842EC9" w:rsidP="00842EC9">
      <w:pPr>
        <w:rPr>
          <w:sz w:val="24"/>
          <w:szCs w:val="24"/>
          <w:lang w:eastAsia="en-US"/>
        </w:rPr>
      </w:pPr>
      <w:r w:rsidRPr="007969D0">
        <w:rPr>
          <w:sz w:val="24"/>
          <w:szCs w:val="24"/>
          <w:lang w:eastAsia="en-US"/>
        </w:rPr>
        <w:t>Россия на постсоветском пространстве. СНГ и Союзное государство. Значение сохранения Россией статуса ядерной державы.</w:t>
      </w:r>
    </w:p>
    <w:p w14:paraId="1E253E7C" w14:textId="77777777" w:rsidR="00842EC9" w:rsidRPr="007969D0" w:rsidRDefault="00842EC9" w:rsidP="00842EC9">
      <w:pPr>
        <w:rPr>
          <w:sz w:val="24"/>
          <w:szCs w:val="24"/>
          <w:lang w:eastAsia="en-US"/>
        </w:rPr>
      </w:pPr>
      <w:r w:rsidRPr="007969D0">
        <w:rPr>
          <w:sz w:val="24"/>
          <w:szCs w:val="24"/>
          <w:lang w:eastAsia="en-US"/>
        </w:rPr>
        <w:t>Добровольная отставка Б.Н. Ельцина.</w:t>
      </w:r>
    </w:p>
    <w:p w14:paraId="15DADCD6" w14:textId="0878D4D6" w:rsidR="00842EC9" w:rsidRPr="007969D0" w:rsidRDefault="00842EC9" w:rsidP="00842EC9">
      <w:pPr>
        <w:rPr>
          <w:b/>
          <w:sz w:val="24"/>
          <w:szCs w:val="24"/>
          <w:lang w:eastAsia="en-US"/>
        </w:rPr>
      </w:pPr>
      <w:r w:rsidRPr="007969D0">
        <w:rPr>
          <w:b/>
          <w:sz w:val="24"/>
          <w:szCs w:val="24"/>
          <w:lang w:eastAsia="en-US"/>
        </w:rPr>
        <w:t xml:space="preserve">Возрождение страны с 2000-х гг. </w:t>
      </w:r>
    </w:p>
    <w:p w14:paraId="0856C3A7" w14:textId="2705D86E" w:rsidR="00842EC9" w:rsidRPr="007969D0" w:rsidRDefault="00842EC9" w:rsidP="00842EC9">
      <w:pPr>
        <w:rPr>
          <w:sz w:val="24"/>
          <w:szCs w:val="24"/>
          <w:lang w:eastAsia="en-US"/>
        </w:rPr>
      </w:pPr>
      <w:r w:rsidRPr="007969D0">
        <w:rPr>
          <w:sz w:val="24"/>
          <w:szCs w:val="24"/>
          <w:lang w:eastAsia="en-US"/>
        </w:rPr>
        <w:t xml:space="preserve">Российская Федерация в начале </w:t>
      </w:r>
      <w:r w:rsidRPr="007969D0">
        <w:rPr>
          <w:sz w:val="24"/>
          <w:szCs w:val="24"/>
          <w:lang w:val="en-US" w:eastAsia="en-US"/>
        </w:rPr>
        <w:t>XXI</w:t>
      </w:r>
      <w:r w:rsidRPr="007969D0">
        <w:rPr>
          <w:sz w:val="24"/>
          <w:szCs w:val="24"/>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039CA335" w14:textId="77777777" w:rsidR="00842EC9" w:rsidRPr="007969D0" w:rsidRDefault="00842EC9" w:rsidP="00842EC9">
      <w:pPr>
        <w:rPr>
          <w:sz w:val="24"/>
          <w:szCs w:val="24"/>
          <w:lang w:eastAsia="en-US"/>
        </w:rPr>
      </w:pPr>
      <w:r w:rsidRPr="007969D0">
        <w:rPr>
          <w:sz w:val="24"/>
          <w:szCs w:val="24"/>
          <w:lang w:eastAsia="en-US"/>
        </w:rPr>
        <w:t>Восстановление лидирующих позиций России в международных отношениях. Отношения с США и Евросоюзом.</w:t>
      </w:r>
    </w:p>
    <w:p w14:paraId="2B2DCAF3" w14:textId="4595D0BE" w:rsidR="00842EC9" w:rsidRPr="007969D0" w:rsidRDefault="00842EC9" w:rsidP="00842EC9">
      <w:pPr>
        <w:rPr>
          <w:sz w:val="24"/>
          <w:szCs w:val="24"/>
          <w:lang w:eastAsia="en-US"/>
        </w:rPr>
      </w:pPr>
      <w:r w:rsidRPr="007969D0">
        <w:rPr>
          <w:sz w:val="24"/>
          <w:szCs w:val="24"/>
          <w:lang w:eastAsia="en-US"/>
        </w:rPr>
        <w:t xml:space="preserve">Воссоединение Крыма с Россией. </w:t>
      </w:r>
    </w:p>
    <w:p w14:paraId="16CF8394" w14:textId="77777777" w:rsidR="00842EC9" w:rsidRPr="007969D0" w:rsidRDefault="00842EC9" w:rsidP="00842EC9">
      <w:pPr>
        <w:rPr>
          <w:sz w:val="24"/>
          <w:szCs w:val="24"/>
          <w:lang w:eastAsia="en-US"/>
        </w:rPr>
      </w:pPr>
      <w:r w:rsidRPr="007969D0">
        <w:rPr>
          <w:sz w:val="24"/>
          <w:szCs w:val="24"/>
          <w:lang w:eastAsia="en-US"/>
        </w:rPr>
        <w:t xml:space="preserve">Крым в составе Российского государства в </w:t>
      </w:r>
      <w:r w:rsidRPr="007969D0">
        <w:rPr>
          <w:sz w:val="24"/>
          <w:szCs w:val="24"/>
          <w:lang w:val="en-US" w:eastAsia="en-US"/>
        </w:rPr>
        <w:t>XX</w:t>
      </w:r>
      <w:r w:rsidRPr="007969D0">
        <w:rPr>
          <w:sz w:val="24"/>
          <w:szCs w:val="24"/>
          <w:lang w:eastAsia="en-US"/>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1F77A31" w14:textId="77777777" w:rsidR="00842EC9" w:rsidRPr="007969D0" w:rsidRDefault="00842EC9" w:rsidP="00842EC9">
      <w:pPr>
        <w:rPr>
          <w:sz w:val="24"/>
          <w:szCs w:val="24"/>
          <w:lang w:eastAsia="en-US"/>
        </w:rPr>
      </w:pPr>
      <w:r w:rsidRPr="007969D0">
        <w:rPr>
          <w:sz w:val="24"/>
          <w:szCs w:val="24"/>
          <w:lang w:eastAsia="en-US"/>
        </w:rPr>
        <w:t>Воссоединение Крыма с Россией, его значение и международные последствия.</w:t>
      </w:r>
    </w:p>
    <w:p w14:paraId="7E1770D4" w14:textId="1BA52B6C" w:rsidR="00842EC9" w:rsidRPr="007969D0" w:rsidRDefault="00842EC9" w:rsidP="00842EC9">
      <w:pPr>
        <w:rPr>
          <w:sz w:val="24"/>
          <w:szCs w:val="24"/>
          <w:lang w:eastAsia="en-US"/>
        </w:rPr>
      </w:pPr>
      <w:r w:rsidRPr="007969D0">
        <w:rPr>
          <w:sz w:val="24"/>
          <w:szCs w:val="24"/>
          <w:lang w:eastAsia="en-US"/>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64507CB5" w14:textId="77777777" w:rsidR="00842EC9" w:rsidRPr="007969D0" w:rsidRDefault="00842EC9" w:rsidP="00842EC9">
      <w:pPr>
        <w:rPr>
          <w:sz w:val="24"/>
          <w:szCs w:val="24"/>
          <w:lang w:eastAsia="en-US"/>
        </w:rPr>
      </w:pPr>
      <w:r w:rsidRPr="007969D0">
        <w:rPr>
          <w:sz w:val="24"/>
          <w:szCs w:val="24"/>
          <w:lang w:eastAsia="en-US"/>
        </w:rPr>
        <w:lastRenderedPageBreak/>
        <w:t>Общероссийское голосование по поправкам к Конституции России (2020 г.).</w:t>
      </w:r>
    </w:p>
    <w:p w14:paraId="7ECD2A28" w14:textId="77777777" w:rsidR="00842EC9" w:rsidRPr="007969D0" w:rsidRDefault="00842EC9" w:rsidP="00842EC9">
      <w:pPr>
        <w:rPr>
          <w:sz w:val="24"/>
          <w:szCs w:val="24"/>
          <w:lang w:eastAsia="en-US"/>
        </w:rPr>
      </w:pPr>
      <w:r w:rsidRPr="007969D0">
        <w:rPr>
          <w:sz w:val="24"/>
          <w:szCs w:val="24"/>
          <w:lang w:eastAsia="en-US"/>
        </w:rPr>
        <w:t>Признание Россией Донецкой Народной Республики и Луганской Народной Республики (2022 г.).</w:t>
      </w:r>
    </w:p>
    <w:p w14:paraId="1FD72AC8" w14:textId="77777777" w:rsidR="00842EC9" w:rsidRPr="007969D0" w:rsidRDefault="00842EC9" w:rsidP="00842EC9">
      <w:pPr>
        <w:rPr>
          <w:sz w:val="24"/>
          <w:szCs w:val="24"/>
          <w:lang w:eastAsia="en-US"/>
        </w:rPr>
      </w:pPr>
      <w:r w:rsidRPr="007969D0">
        <w:rPr>
          <w:sz w:val="24"/>
          <w:szCs w:val="24"/>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1C910403" w14:textId="46EE06DA" w:rsidR="00842EC9" w:rsidRPr="007969D0" w:rsidRDefault="00842EC9" w:rsidP="00842EC9">
      <w:pPr>
        <w:rPr>
          <w:sz w:val="24"/>
          <w:szCs w:val="24"/>
          <w:lang w:eastAsia="en-US"/>
        </w:rPr>
      </w:pPr>
      <w:r w:rsidRPr="007969D0">
        <w:rPr>
          <w:sz w:val="24"/>
          <w:szCs w:val="24"/>
          <w:lang w:eastAsia="en-US"/>
        </w:rPr>
        <w:t xml:space="preserve">Итоговое повторение. </w:t>
      </w:r>
    </w:p>
    <w:p w14:paraId="0253BA44" w14:textId="77777777" w:rsidR="00842EC9" w:rsidRPr="007969D0" w:rsidRDefault="00842EC9" w:rsidP="00842EC9">
      <w:pPr>
        <w:rPr>
          <w:sz w:val="24"/>
          <w:szCs w:val="24"/>
          <w:lang w:eastAsia="en-US"/>
        </w:rPr>
      </w:pPr>
      <w:r w:rsidRPr="007969D0">
        <w:rPr>
          <w:sz w:val="24"/>
          <w:szCs w:val="24"/>
          <w:lang w:eastAsia="en-US"/>
        </w:rPr>
        <w:t>История родного края в годы революций и Гражданской войны.</w:t>
      </w:r>
    </w:p>
    <w:p w14:paraId="611D67A4" w14:textId="77777777" w:rsidR="00842EC9" w:rsidRPr="007969D0" w:rsidRDefault="00842EC9" w:rsidP="00842EC9">
      <w:pPr>
        <w:rPr>
          <w:sz w:val="24"/>
          <w:szCs w:val="24"/>
          <w:lang w:eastAsia="en-US"/>
        </w:rPr>
      </w:pPr>
      <w:r w:rsidRPr="007969D0">
        <w:rPr>
          <w:sz w:val="24"/>
          <w:szCs w:val="24"/>
          <w:lang w:eastAsia="en-US"/>
        </w:rPr>
        <w:t>Наши земляки ‒ герои Великой Отечественной войны (1941-1945 гг.).</w:t>
      </w:r>
    </w:p>
    <w:p w14:paraId="401DED7A" w14:textId="77777777" w:rsidR="00842EC9" w:rsidRPr="007969D0" w:rsidRDefault="00842EC9" w:rsidP="00842EC9">
      <w:pPr>
        <w:rPr>
          <w:sz w:val="24"/>
          <w:szCs w:val="24"/>
          <w:lang w:eastAsia="en-US"/>
        </w:rPr>
      </w:pPr>
      <w:r w:rsidRPr="007969D0">
        <w:rPr>
          <w:sz w:val="24"/>
          <w:szCs w:val="24"/>
          <w:lang w:eastAsia="en-US"/>
        </w:rPr>
        <w:t xml:space="preserve">Наш регион в конце </w:t>
      </w:r>
      <w:r w:rsidRPr="007969D0">
        <w:rPr>
          <w:sz w:val="24"/>
          <w:szCs w:val="24"/>
          <w:lang w:val="en-US" w:eastAsia="en-US"/>
        </w:rPr>
        <w:t>XX</w:t>
      </w:r>
      <w:r w:rsidRPr="007969D0">
        <w:rPr>
          <w:sz w:val="24"/>
          <w:szCs w:val="24"/>
          <w:lang w:eastAsia="en-US"/>
        </w:rPr>
        <w:t xml:space="preserve"> ‒ начале </w:t>
      </w:r>
      <w:r w:rsidRPr="007969D0">
        <w:rPr>
          <w:sz w:val="24"/>
          <w:szCs w:val="24"/>
          <w:lang w:val="en-US" w:eastAsia="en-US"/>
        </w:rPr>
        <w:t>XXI</w:t>
      </w:r>
      <w:r w:rsidRPr="007969D0">
        <w:rPr>
          <w:sz w:val="24"/>
          <w:szCs w:val="24"/>
          <w:lang w:eastAsia="en-US"/>
        </w:rPr>
        <w:t xml:space="preserve"> вв.</w:t>
      </w:r>
    </w:p>
    <w:p w14:paraId="572C2534" w14:textId="77777777" w:rsidR="00842EC9" w:rsidRPr="007969D0" w:rsidRDefault="00842EC9" w:rsidP="00842EC9">
      <w:pPr>
        <w:rPr>
          <w:sz w:val="24"/>
          <w:szCs w:val="24"/>
          <w:lang w:eastAsia="en-US"/>
        </w:rPr>
      </w:pPr>
      <w:r w:rsidRPr="007969D0">
        <w:rPr>
          <w:sz w:val="24"/>
          <w:szCs w:val="24"/>
          <w:lang w:eastAsia="en-US"/>
        </w:rPr>
        <w:t>Трудовые достижения родного края.</w:t>
      </w:r>
    </w:p>
    <w:p w14:paraId="20E389D7" w14:textId="77777777" w:rsidR="007969D0" w:rsidRPr="007969D0" w:rsidRDefault="007969D0" w:rsidP="007969D0">
      <w:pPr>
        <w:jc w:val="center"/>
        <w:rPr>
          <w:b/>
          <w:sz w:val="24"/>
          <w:szCs w:val="24"/>
          <w:lang w:eastAsia="en-US"/>
        </w:rPr>
      </w:pPr>
    </w:p>
    <w:p w14:paraId="539C2B75" w14:textId="11C49E03" w:rsidR="00842EC9" w:rsidRPr="007969D0" w:rsidRDefault="00842EC9" w:rsidP="007969D0">
      <w:pPr>
        <w:jc w:val="center"/>
        <w:rPr>
          <w:b/>
          <w:sz w:val="24"/>
          <w:szCs w:val="24"/>
          <w:lang w:eastAsia="en-US"/>
        </w:rPr>
      </w:pPr>
      <w:r w:rsidRPr="007969D0">
        <w:rPr>
          <w:b/>
          <w:sz w:val="24"/>
          <w:szCs w:val="24"/>
          <w:lang w:eastAsia="en-US"/>
        </w:rPr>
        <w:t>Планируемые результаты освоения учебного модуля «Введ</w:t>
      </w:r>
      <w:r w:rsidR="007969D0" w:rsidRPr="007969D0">
        <w:rPr>
          <w:b/>
          <w:sz w:val="24"/>
          <w:szCs w:val="24"/>
          <w:lang w:eastAsia="en-US"/>
        </w:rPr>
        <w:t>ение в Новейшую историю России»</w:t>
      </w:r>
    </w:p>
    <w:p w14:paraId="3EEE97BB" w14:textId="77777777" w:rsidR="007969D0" w:rsidRPr="007969D0" w:rsidRDefault="007969D0" w:rsidP="007969D0">
      <w:pPr>
        <w:jc w:val="center"/>
        <w:rPr>
          <w:b/>
          <w:sz w:val="24"/>
          <w:szCs w:val="24"/>
          <w:lang w:eastAsia="en-US"/>
        </w:rPr>
      </w:pPr>
    </w:p>
    <w:p w14:paraId="293C131A" w14:textId="14431799" w:rsidR="00842EC9" w:rsidRPr="007969D0" w:rsidRDefault="00842EC9" w:rsidP="00842EC9">
      <w:pPr>
        <w:rPr>
          <w:sz w:val="24"/>
          <w:szCs w:val="24"/>
          <w:lang w:eastAsia="en-US"/>
        </w:rPr>
      </w:pPr>
      <w:r w:rsidRPr="007969D0">
        <w:rPr>
          <w:sz w:val="24"/>
          <w:szCs w:val="24"/>
          <w:lang w:eastAsia="en-US"/>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00B59FFF" w14:textId="779A35F1" w:rsidR="00842EC9" w:rsidRPr="007969D0" w:rsidRDefault="00842EC9" w:rsidP="00842EC9">
      <w:pPr>
        <w:rPr>
          <w:sz w:val="24"/>
          <w:szCs w:val="24"/>
          <w:lang w:eastAsia="en-US"/>
        </w:rPr>
      </w:pPr>
      <w:r w:rsidRPr="007969D0">
        <w:rPr>
          <w:sz w:val="24"/>
          <w:szCs w:val="24"/>
          <w:lang w:eastAsia="en-US"/>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52C79B0E" w14:textId="3342CF9E"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4E944260" w14:textId="77777777" w:rsidR="00842EC9" w:rsidRPr="007969D0" w:rsidRDefault="00842EC9" w:rsidP="00842EC9">
      <w:pPr>
        <w:rPr>
          <w:sz w:val="24"/>
          <w:szCs w:val="24"/>
          <w:lang w:eastAsia="en-US"/>
        </w:rPr>
      </w:pPr>
      <w:r w:rsidRPr="007969D0">
        <w:rPr>
          <w:sz w:val="24"/>
          <w:szCs w:val="24"/>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28C33D76" w14:textId="77777777" w:rsidR="00842EC9" w:rsidRPr="007969D0" w:rsidRDefault="00842EC9" w:rsidP="00842EC9">
      <w:pPr>
        <w:rPr>
          <w:sz w:val="24"/>
          <w:szCs w:val="24"/>
          <w:lang w:eastAsia="en-US"/>
        </w:rPr>
      </w:pPr>
      <w:r w:rsidRPr="007969D0">
        <w:rPr>
          <w:sz w:val="24"/>
          <w:szCs w:val="24"/>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65199083" w14:textId="77777777" w:rsidR="00842EC9" w:rsidRPr="007969D0" w:rsidRDefault="00842EC9" w:rsidP="00842EC9">
      <w:pPr>
        <w:rPr>
          <w:sz w:val="24"/>
          <w:szCs w:val="24"/>
          <w:lang w:eastAsia="en-US"/>
        </w:rPr>
      </w:pPr>
      <w:r w:rsidRPr="007969D0">
        <w:rPr>
          <w:sz w:val="24"/>
          <w:szCs w:val="24"/>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C9D7B8" w14:textId="0276A11A"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7A65776C" w14:textId="002F6D8D" w:rsidR="00842EC9" w:rsidRPr="007969D0" w:rsidRDefault="00842EC9" w:rsidP="00842EC9">
      <w:pPr>
        <w:rPr>
          <w:sz w:val="24"/>
          <w:szCs w:val="24"/>
          <w:lang w:eastAsia="en-US"/>
        </w:rPr>
      </w:pPr>
      <w:r w:rsidRPr="007969D0">
        <w:rPr>
          <w:sz w:val="24"/>
          <w:szCs w:val="24"/>
          <w:lang w:eastAsia="en-US"/>
        </w:rPr>
        <w:lastRenderedPageBreak/>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21A35250" w14:textId="6380FE3B" w:rsidR="00842EC9" w:rsidRPr="007969D0" w:rsidRDefault="00842EC9" w:rsidP="00842EC9">
      <w:pPr>
        <w:rPr>
          <w:sz w:val="24"/>
          <w:szCs w:val="24"/>
          <w:lang w:eastAsia="en-US"/>
        </w:rPr>
      </w:pPr>
      <w:r w:rsidRPr="007969D0">
        <w:rPr>
          <w:sz w:val="24"/>
          <w:szCs w:val="24"/>
          <w:lang w:eastAsia="en-US"/>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1998615" w14:textId="4E169465"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49B97DE3" w14:textId="77777777" w:rsidR="00842EC9" w:rsidRPr="007969D0" w:rsidRDefault="00842EC9" w:rsidP="00842EC9">
      <w:pPr>
        <w:rPr>
          <w:sz w:val="24"/>
          <w:szCs w:val="24"/>
          <w:lang w:eastAsia="en-US"/>
        </w:rPr>
      </w:pPr>
      <w:r w:rsidRPr="007969D0">
        <w:rPr>
          <w:sz w:val="24"/>
          <w:szCs w:val="24"/>
          <w:lang w:eastAsia="en-US"/>
        </w:rPr>
        <w:t>выявлять и характеризовать существенные признаки, итоги и значение ключевых событий и процессов Новейшей истории России;</w:t>
      </w:r>
    </w:p>
    <w:p w14:paraId="6C1F5863" w14:textId="77777777" w:rsidR="00842EC9" w:rsidRPr="007969D0" w:rsidRDefault="00842EC9" w:rsidP="00842EC9">
      <w:pPr>
        <w:rPr>
          <w:sz w:val="24"/>
          <w:szCs w:val="24"/>
          <w:lang w:eastAsia="en-US"/>
        </w:rPr>
      </w:pPr>
      <w:r w:rsidRPr="007969D0">
        <w:rPr>
          <w:sz w:val="24"/>
          <w:szCs w:val="24"/>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7969D0">
        <w:rPr>
          <w:sz w:val="24"/>
          <w:szCs w:val="24"/>
          <w:lang w:val="en-US" w:eastAsia="en-US"/>
        </w:rPr>
        <w:t>XX</w:t>
      </w:r>
      <w:r w:rsidRPr="007969D0">
        <w:rPr>
          <w:sz w:val="24"/>
          <w:szCs w:val="24"/>
          <w:lang w:eastAsia="en-US"/>
        </w:rPr>
        <w:t xml:space="preserve"> ‒ начала </w:t>
      </w:r>
      <w:r w:rsidRPr="007969D0">
        <w:rPr>
          <w:sz w:val="24"/>
          <w:szCs w:val="24"/>
          <w:lang w:val="en-US" w:eastAsia="en-US"/>
        </w:rPr>
        <w:t>XXI</w:t>
      </w:r>
      <w:r w:rsidRPr="007969D0">
        <w:rPr>
          <w:sz w:val="24"/>
          <w:szCs w:val="24"/>
          <w:lang w:eastAsia="en-US"/>
        </w:rPr>
        <w:t xml:space="preserve"> в. ;</w:t>
      </w:r>
    </w:p>
    <w:p w14:paraId="098EAF86" w14:textId="77777777" w:rsidR="00842EC9" w:rsidRPr="007969D0" w:rsidRDefault="00842EC9" w:rsidP="00842EC9">
      <w:pPr>
        <w:rPr>
          <w:sz w:val="24"/>
          <w:szCs w:val="24"/>
          <w:lang w:eastAsia="en-US"/>
        </w:rPr>
      </w:pPr>
      <w:r w:rsidRPr="007969D0">
        <w:rPr>
          <w:sz w:val="24"/>
          <w:szCs w:val="24"/>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41F06E56" w14:textId="77777777" w:rsidR="00842EC9" w:rsidRPr="007969D0" w:rsidRDefault="00842EC9" w:rsidP="00842EC9">
      <w:pPr>
        <w:rPr>
          <w:sz w:val="24"/>
          <w:szCs w:val="24"/>
          <w:lang w:eastAsia="en-US"/>
        </w:rPr>
      </w:pPr>
      <w:r w:rsidRPr="007969D0">
        <w:rPr>
          <w:sz w:val="24"/>
          <w:szCs w:val="24"/>
          <w:lang w:eastAsia="en-US"/>
        </w:rPr>
        <w:t xml:space="preserve">выявлять дефициты информации, данных, необходимых для решения поставленной задачи; </w:t>
      </w:r>
    </w:p>
    <w:p w14:paraId="3FC5BE19" w14:textId="77777777" w:rsidR="00842EC9" w:rsidRPr="007969D0" w:rsidRDefault="00842EC9" w:rsidP="00842EC9">
      <w:pPr>
        <w:rPr>
          <w:sz w:val="24"/>
          <w:szCs w:val="24"/>
          <w:lang w:eastAsia="en-US"/>
        </w:rPr>
      </w:pPr>
      <w:r w:rsidRPr="007969D0">
        <w:rPr>
          <w:sz w:val="24"/>
          <w:szCs w:val="24"/>
          <w:lang w:eastAsia="en-US"/>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201A8B4B" w14:textId="77777777" w:rsidR="00842EC9" w:rsidRPr="007969D0" w:rsidRDefault="00842EC9" w:rsidP="00842EC9">
      <w:pPr>
        <w:rPr>
          <w:sz w:val="24"/>
          <w:szCs w:val="24"/>
          <w:lang w:eastAsia="en-US"/>
        </w:rPr>
      </w:pPr>
      <w:r w:rsidRPr="007969D0">
        <w:rPr>
          <w:sz w:val="24"/>
          <w:szCs w:val="24"/>
          <w:lang w:eastAsia="en-US"/>
        </w:rPr>
        <w:t>самостоятельно выбирать способ решения учебной задачи.</w:t>
      </w:r>
    </w:p>
    <w:p w14:paraId="355E774A" w14:textId="72B81870"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1330D2" w14:textId="77777777" w:rsidR="00842EC9" w:rsidRPr="007969D0" w:rsidRDefault="00842EC9" w:rsidP="00842EC9">
      <w:pPr>
        <w:rPr>
          <w:sz w:val="24"/>
          <w:szCs w:val="24"/>
          <w:lang w:eastAsia="en-US"/>
        </w:rPr>
      </w:pPr>
      <w:r w:rsidRPr="007969D0">
        <w:rPr>
          <w:sz w:val="24"/>
          <w:szCs w:val="24"/>
          <w:lang w:eastAsia="en-US"/>
        </w:rPr>
        <w:t>использовать вопросы как исследовательский инструмент познания;</w:t>
      </w:r>
    </w:p>
    <w:p w14:paraId="6F44A115" w14:textId="77777777" w:rsidR="00842EC9" w:rsidRPr="007969D0" w:rsidRDefault="00842EC9" w:rsidP="00842EC9">
      <w:pPr>
        <w:rPr>
          <w:sz w:val="24"/>
          <w:szCs w:val="24"/>
          <w:lang w:eastAsia="en-US"/>
        </w:rPr>
      </w:pPr>
      <w:r w:rsidRPr="007969D0">
        <w:rPr>
          <w:sz w:val="24"/>
          <w:szCs w:val="24"/>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36E496B2" w14:textId="77777777" w:rsidR="00842EC9" w:rsidRPr="007969D0" w:rsidRDefault="00842EC9" w:rsidP="00842EC9">
      <w:pPr>
        <w:rPr>
          <w:sz w:val="24"/>
          <w:szCs w:val="24"/>
          <w:lang w:eastAsia="en-US"/>
        </w:rPr>
      </w:pPr>
      <w:r w:rsidRPr="007969D0">
        <w:rPr>
          <w:sz w:val="24"/>
          <w:szCs w:val="24"/>
          <w:lang w:eastAsia="en-US"/>
        </w:rPr>
        <w:t xml:space="preserve">формулировать гипотезу об истинности собственных суждений и суждений других, аргументировать свою позицию, мнение; </w:t>
      </w:r>
    </w:p>
    <w:p w14:paraId="7A75EC13" w14:textId="77777777" w:rsidR="00842EC9" w:rsidRPr="007969D0" w:rsidRDefault="00842EC9" w:rsidP="00842EC9">
      <w:pPr>
        <w:rPr>
          <w:sz w:val="24"/>
          <w:szCs w:val="24"/>
          <w:lang w:eastAsia="en-US"/>
        </w:rPr>
      </w:pPr>
      <w:r w:rsidRPr="007969D0">
        <w:rPr>
          <w:sz w:val="24"/>
          <w:szCs w:val="24"/>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18EE84B3" w14:textId="77777777" w:rsidR="00842EC9" w:rsidRPr="007969D0" w:rsidRDefault="00842EC9" w:rsidP="00842EC9">
      <w:pPr>
        <w:rPr>
          <w:sz w:val="24"/>
          <w:szCs w:val="24"/>
          <w:lang w:eastAsia="en-US"/>
        </w:rPr>
      </w:pPr>
      <w:r w:rsidRPr="007969D0">
        <w:rPr>
          <w:sz w:val="24"/>
          <w:szCs w:val="24"/>
          <w:lang w:eastAsia="en-US"/>
        </w:rPr>
        <w:t xml:space="preserve">оценивать на применимость и достоверность информацию; </w:t>
      </w:r>
    </w:p>
    <w:p w14:paraId="11657ACE" w14:textId="77777777" w:rsidR="00842EC9" w:rsidRPr="007969D0" w:rsidRDefault="00842EC9" w:rsidP="00842EC9">
      <w:pPr>
        <w:rPr>
          <w:sz w:val="24"/>
          <w:szCs w:val="24"/>
          <w:lang w:eastAsia="en-US"/>
        </w:rPr>
      </w:pPr>
      <w:r w:rsidRPr="007969D0">
        <w:rPr>
          <w:sz w:val="24"/>
          <w:szCs w:val="24"/>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7D24F804" w14:textId="77777777" w:rsidR="00842EC9" w:rsidRPr="007969D0" w:rsidRDefault="00842EC9" w:rsidP="00842EC9">
      <w:pPr>
        <w:rPr>
          <w:sz w:val="24"/>
          <w:szCs w:val="24"/>
          <w:lang w:eastAsia="en-US"/>
        </w:rPr>
      </w:pPr>
      <w:r w:rsidRPr="007969D0">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E4BA0BA" w14:textId="53F2C772" w:rsidR="00842EC9" w:rsidRPr="007969D0" w:rsidRDefault="007969D0" w:rsidP="00842EC9">
      <w:pPr>
        <w:rPr>
          <w:sz w:val="24"/>
          <w:szCs w:val="24"/>
          <w:lang w:eastAsia="en-US"/>
        </w:rPr>
      </w:pPr>
      <w:r w:rsidRPr="007969D0">
        <w:rPr>
          <w:sz w:val="24"/>
          <w:szCs w:val="24"/>
          <w:lang w:eastAsia="en-US"/>
        </w:rPr>
        <w:t xml:space="preserve">У </w:t>
      </w:r>
      <w:r w:rsidR="00842EC9" w:rsidRPr="007969D0">
        <w:rPr>
          <w:sz w:val="24"/>
          <w:szCs w:val="24"/>
          <w:lang w:eastAsia="en-US"/>
        </w:rPr>
        <w:t>обучающегося будут сформированы умения работать с информацией как часть познавательных универсальных учебных действий:</w:t>
      </w:r>
    </w:p>
    <w:p w14:paraId="0661A902" w14:textId="77777777" w:rsidR="00842EC9" w:rsidRPr="007969D0" w:rsidRDefault="00842EC9" w:rsidP="00842EC9">
      <w:pPr>
        <w:rPr>
          <w:sz w:val="24"/>
          <w:szCs w:val="24"/>
          <w:lang w:eastAsia="en-US"/>
        </w:rPr>
      </w:pPr>
      <w:r w:rsidRPr="007969D0">
        <w:rPr>
          <w:sz w:val="24"/>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B9D765C" w14:textId="77777777" w:rsidR="00842EC9" w:rsidRPr="007969D0" w:rsidRDefault="00842EC9" w:rsidP="00842EC9">
      <w:pPr>
        <w:rPr>
          <w:sz w:val="24"/>
          <w:szCs w:val="24"/>
          <w:lang w:eastAsia="en-US"/>
        </w:rPr>
      </w:pPr>
      <w:r w:rsidRPr="007969D0">
        <w:rPr>
          <w:sz w:val="24"/>
          <w:szCs w:val="24"/>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12D28FF3" w14:textId="77777777" w:rsidR="00842EC9" w:rsidRPr="007969D0" w:rsidRDefault="00842EC9" w:rsidP="00842EC9">
      <w:pPr>
        <w:rPr>
          <w:sz w:val="24"/>
          <w:szCs w:val="24"/>
          <w:lang w:eastAsia="en-US"/>
        </w:rPr>
      </w:pPr>
      <w:r w:rsidRPr="007969D0">
        <w:rPr>
          <w:sz w:val="24"/>
          <w:szCs w:val="24"/>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14:paraId="32E91FBD" w14:textId="77777777" w:rsidR="00842EC9" w:rsidRPr="007969D0" w:rsidRDefault="00842EC9" w:rsidP="00842EC9">
      <w:pPr>
        <w:rPr>
          <w:sz w:val="24"/>
          <w:szCs w:val="24"/>
          <w:lang w:eastAsia="en-US"/>
        </w:rPr>
      </w:pPr>
      <w:r w:rsidRPr="007969D0">
        <w:rPr>
          <w:sz w:val="24"/>
          <w:szCs w:val="24"/>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347373EC" w14:textId="77777777" w:rsidR="00842EC9" w:rsidRPr="007969D0" w:rsidRDefault="00842EC9" w:rsidP="00842EC9">
      <w:pPr>
        <w:rPr>
          <w:sz w:val="24"/>
          <w:szCs w:val="24"/>
          <w:lang w:eastAsia="en-US"/>
        </w:rPr>
      </w:pPr>
      <w:r w:rsidRPr="007969D0">
        <w:rPr>
          <w:sz w:val="24"/>
          <w:szCs w:val="24"/>
          <w:lang w:eastAsia="en-US"/>
        </w:rPr>
        <w:t xml:space="preserve">оценивать надёжность информации по критериям, предложенным или сформулированным самостоятельно; </w:t>
      </w:r>
    </w:p>
    <w:p w14:paraId="4C32EB8B" w14:textId="77777777" w:rsidR="00842EC9" w:rsidRPr="007969D0" w:rsidRDefault="00842EC9" w:rsidP="00842EC9">
      <w:pPr>
        <w:rPr>
          <w:sz w:val="24"/>
          <w:szCs w:val="24"/>
          <w:lang w:eastAsia="en-US"/>
        </w:rPr>
      </w:pPr>
      <w:r w:rsidRPr="007969D0">
        <w:rPr>
          <w:sz w:val="24"/>
          <w:szCs w:val="24"/>
          <w:lang w:eastAsia="en-US"/>
        </w:rPr>
        <w:t>эффективно запоминать и систематизировать информацию.</w:t>
      </w:r>
    </w:p>
    <w:p w14:paraId="5882FFEC" w14:textId="49ABAE57"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14:paraId="34A0E510" w14:textId="77777777" w:rsidR="00842EC9" w:rsidRPr="007969D0" w:rsidRDefault="00842EC9" w:rsidP="00842EC9">
      <w:pPr>
        <w:rPr>
          <w:sz w:val="24"/>
          <w:szCs w:val="24"/>
          <w:lang w:eastAsia="en-US"/>
        </w:rPr>
      </w:pPr>
      <w:r w:rsidRPr="007969D0">
        <w:rPr>
          <w:sz w:val="24"/>
          <w:szCs w:val="24"/>
          <w:lang w:eastAsia="en-US"/>
        </w:rPr>
        <w:lastRenderedPageBreak/>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1B8078F9" w14:textId="77777777" w:rsidR="00842EC9" w:rsidRPr="007969D0" w:rsidRDefault="00842EC9" w:rsidP="00842EC9">
      <w:pPr>
        <w:rPr>
          <w:sz w:val="24"/>
          <w:szCs w:val="24"/>
          <w:lang w:eastAsia="en-US"/>
        </w:rPr>
      </w:pPr>
      <w:r w:rsidRPr="007969D0">
        <w:rPr>
          <w:sz w:val="24"/>
          <w:szCs w:val="24"/>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2AAD99FC" w14:textId="77777777" w:rsidR="00842EC9" w:rsidRPr="007969D0" w:rsidRDefault="00842EC9" w:rsidP="00842EC9">
      <w:pPr>
        <w:rPr>
          <w:sz w:val="24"/>
          <w:szCs w:val="24"/>
          <w:lang w:eastAsia="en-US"/>
        </w:rPr>
      </w:pPr>
      <w:r w:rsidRPr="007969D0">
        <w:rPr>
          <w:sz w:val="24"/>
          <w:szCs w:val="24"/>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14:paraId="60F934DB" w14:textId="77777777" w:rsidR="00842EC9" w:rsidRPr="007969D0" w:rsidRDefault="00842EC9" w:rsidP="00842EC9">
      <w:pPr>
        <w:rPr>
          <w:sz w:val="24"/>
          <w:szCs w:val="24"/>
          <w:lang w:eastAsia="en-US"/>
        </w:rPr>
      </w:pPr>
      <w:r w:rsidRPr="007969D0">
        <w:rPr>
          <w:sz w:val="24"/>
          <w:szCs w:val="24"/>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536DAD5E" w14:textId="77777777" w:rsidR="00842EC9" w:rsidRPr="007969D0" w:rsidRDefault="00842EC9" w:rsidP="00842EC9">
      <w:pPr>
        <w:rPr>
          <w:sz w:val="24"/>
          <w:szCs w:val="24"/>
          <w:lang w:eastAsia="en-US"/>
        </w:rPr>
      </w:pPr>
      <w:r w:rsidRPr="007969D0">
        <w:rPr>
          <w:sz w:val="24"/>
          <w:szCs w:val="24"/>
          <w:lang w:eastAsia="en-US"/>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31A0D9FF" w14:textId="7E6A446B"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14:paraId="02D7E63B" w14:textId="77777777" w:rsidR="00842EC9" w:rsidRPr="007969D0" w:rsidRDefault="00842EC9" w:rsidP="00842EC9">
      <w:pPr>
        <w:rPr>
          <w:sz w:val="24"/>
          <w:szCs w:val="24"/>
          <w:lang w:eastAsia="en-US"/>
        </w:rPr>
      </w:pPr>
      <w:r w:rsidRPr="007969D0">
        <w:rPr>
          <w:sz w:val="24"/>
          <w:szCs w:val="24"/>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2FA809B3" w14:textId="77777777" w:rsidR="00842EC9" w:rsidRPr="007969D0" w:rsidRDefault="00842EC9" w:rsidP="00842EC9">
      <w:pPr>
        <w:rPr>
          <w:sz w:val="24"/>
          <w:szCs w:val="24"/>
          <w:lang w:eastAsia="en-US"/>
        </w:rPr>
      </w:pPr>
      <w:r w:rsidRPr="007969D0">
        <w:rPr>
          <w:sz w:val="24"/>
          <w:szCs w:val="24"/>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C88EE92" w14:textId="77777777" w:rsidR="00842EC9" w:rsidRPr="007969D0" w:rsidRDefault="00842EC9" w:rsidP="00842EC9">
      <w:pPr>
        <w:rPr>
          <w:sz w:val="24"/>
          <w:szCs w:val="24"/>
          <w:lang w:eastAsia="en-US"/>
        </w:rPr>
      </w:pPr>
      <w:r w:rsidRPr="007969D0">
        <w:rPr>
          <w:sz w:val="24"/>
          <w:szCs w:val="24"/>
          <w:lang w:eastAsia="en-US"/>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0C354004" w14:textId="77777777" w:rsidR="00842EC9" w:rsidRPr="007969D0" w:rsidRDefault="00842EC9" w:rsidP="00842EC9">
      <w:pPr>
        <w:rPr>
          <w:sz w:val="24"/>
          <w:szCs w:val="24"/>
          <w:lang w:eastAsia="en-US"/>
        </w:rPr>
      </w:pPr>
      <w:r w:rsidRPr="007969D0">
        <w:rPr>
          <w:sz w:val="24"/>
          <w:szCs w:val="24"/>
          <w:lang w:eastAsia="en-US"/>
        </w:rPr>
        <w:t xml:space="preserve">проявлять способность к самоконтролю, самомотивации и рефлексии, к оценке и изменению ситуации; </w:t>
      </w:r>
    </w:p>
    <w:p w14:paraId="71E59F49"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111C9873" w14:textId="77777777" w:rsidR="00842EC9" w:rsidRPr="007969D0" w:rsidRDefault="00842EC9" w:rsidP="00842EC9">
      <w:pPr>
        <w:rPr>
          <w:sz w:val="24"/>
          <w:szCs w:val="24"/>
          <w:lang w:eastAsia="en-US"/>
        </w:rPr>
      </w:pPr>
      <w:r w:rsidRPr="007969D0">
        <w:rPr>
          <w:sz w:val="24"/>
          <w:szCs w:val="24"/>
          <w:lang w:eastAsia="en-US"/>
        </w:rPr>
        <w:t>оценивать соответствие результата цели и условиям;</w:t>
      </w:r>
    </w:p>
    <w:p w14:paraId="11114108" w14:textId="77777777"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14:paraId="5DF88DCC" w14:textId="77777777"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2364A64D" w14:textId="77777777"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учетом позиций и мнений других участников общения.</w:t>
      </w:r>
    </w:p>
    <w:p w14:paraId="674C8D9F" w14:textId="350C9DE5"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14:paraId="7EE1E8B2" w14:textId="77777777" w:rsidR="00842EC9" w:rsidRPr="007969D0" w:rsidRDefault="00842EC9" w:rsidP="00842EC9">
      <w:pPr>
        <w:rPr>
          <w:sz w:val="24"/>
          <w:szCs w:val="24"/>
          <w:lang w:eastAsia="en-US"/>
        </w:rPr>
      </w:pPr>
      <w:r w:rsidRPr="007969D0">
        <w:rPr>
          <w:sz w:val="24"/>
          <w:szCs w:val="24"/>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BA8EFFF" w14:textId="77777777" w:rsidR="00842EC9" w:rsidRPr="007969D0" w:rsidRDefault="00842EC9" w:rsidP="00842EC9">
      <w:pPr>
        <w:rPr>
          <w:sz w:val="24"/>
          <w:szCs w:val="24"/>
          <w:lang w:eastAsia="en-US"/>
        </w:rPr>
      </w:pPr>
      <w:r w:rsidRPr="007969D0">
        <w:rPr>
          <w:sz w:val="24"/>
          <w:szCs w:val="24"/>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5B0BE2E0" w14:textId="77777777" w:rsidR="00842EC9" w:rsidRPr="007969D0" w:rsidRDefault="00842EC9" w:rsidP="00842EC9">
      <w:pPr>
        <w:rPr>
          <w:sz w:val="24"/>
          <w:szCs w:val="24"/>
          <w:lang w:eastAsia="en-US"/>
        </w:rPr>
      </w:pPr>
      <w:r w:rsidRPr="007969D0">
        <w:rPr>
          <w:sz w:val="24"/>
          <w:szCs w:val="24"/>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720B9206" w14:textId="77777777" w:rsidR="00842EC9" w:rsidRPr="007969D0" w:rsidRDefault="00842EC9" w:rsidP="00842EC9">
      <w:pPr>
        <w:rPr>
          <w:sz w:val="24"/>
          <w:szCs w:val="24"/>
          <w:lang w:eastAsia="en-US"/>
        </w:rPr>
      </w:pPr>
      <w:r w:rsidRPr="007969D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40EDEA8A" w14:textId="77777777" w:rsidR="00842EC9" w:rsidRPr="007969D0" w:rsidRDefault="00842EC9" w:rsidP="00842EC9">
      <w:pPr>
        <w:rPr>
          <w:sz w:val="24"/>
          <w:szCs w:val="24"/>
          <w:lang w:eastAsia="en-US"/>
        </w:rPr>
      </w:pPr>
      <w:r w:rsidRPr="007969D0">
        <w:rPr>
          <w:sz w:val="24"/>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14:paraId="024B7B71" w14:textId="77777777" w:rsidR="00842EC9" w:rsidRPr="007969D0" w:rsidRDefault="00842EC9" w:rsidP="00842EC9">
      <w:pPr>
        <w:rPr>
          <w:sz w:val="24"/>
          <w:szCs w:val="24"/>
          <w:lang w:eastAsia="en-US"/>
        </w:rPr>
      </w:pPr>
      <w:r w:rsidRPr="007969D0">
        <w:rPr>
          <w:sz w:val="24"/>
          <w:szCs w:val="24"/>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4CB4038" w14:textId="595A83C0" w:rsidR="00842EC9" w:rsidRPr="007969D0" w:rsidRDefault="00842EC9" w:rsidP="00842EC9">
      <w:pPr>
        <w:rPr>
          <w:sz w:val="24"/>
          <w:szCs w:val="24"/>
          <w:lang w:eastAsia="en-US"/>
        </w:rPr>
      </w:pPr>
      <w:r w:rsidRPr="007969D0">
        <w:rPr>
          <w:sz w:val="24"/>
          <w:szCs w:val="24"/>
          <w:lang w:eastAsia="en-US"/>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46B7798" w14:textId="77777777" w:rsidR="00842EC9" w:rsidRPr="00842EC9" w:rsidRDefault="00842EC9" w:rsidP="00842EC9">
      <w:pPr>
        <w:rPr>
          <w:lang w:eastAsia="en-US"/>
        </w:rPr>
      </w:pPr>
    </w:p>
    <w:p w14:paraId="4647A472" w14:textId="03C489C6"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История</w:t>
      </w:r>
      <w:r w:rsidRPr="00842EC9">
        <w:rPr>
          <w:rFonts w:eastAsia="Calibri" w:cs="Times New Roman"/>
          <w:b/>
          <w:sz w:val="24"/>
          <w:szCs w:val="24"/>
          <w:lang w:eastAsia="en-US"/>
        </w:rPr>
        <w:t>»</w:t>
      </w:r>
    </w:p>
    <w:p w14:paraId="6BDA2D52" w14:textId="77777777" w:rsidR="007969D0" w:rsidRDefault="007969D0" w:rsidP="007969D0">
      <w:pPr>
        <w:spacing w:line="240" w:lineRule="auto"/>
        <w:ind w:firstLine="709"/>
        <w:contextualSpacing/>
        <w:rPr>
          <w:rFonts w:eastAsia="SchoolBookSanPin" w:cs="Times New Roman"/>
          <w:i/>
          <w:sz w:val="24"/>
          <w:szCs w:val="24"/>
          <w:lang w:eastAsia="en-US"/>
        </w:rPr>
      </w:pPr>
    </w:p>
    <w:p w14:paraId="56E0C42E" w14:textId="7B00E18F" w:rsidR="007969D0" w:rsidRPr="007969D0" w:rsidRDefault="007969D0" w:rsidP="007969D0">
      <w:pPr>
        <w:spacing w:line="240" w:lineRule="auto"/>
        <w:ind w:firstLine="709"/>
        <w:contextualSpacing/>
        <w:rPr>
          <w:rFonts w:eastAsia="SchoolBookSanPin" w:cs="Times New Roman"/>
          <w:b/>
          <w:sz w:val="24"/>
          <w:szCs w:val="24"/>
          <w:lang w:eastAsia="en-US"/>
        </w:rPr>
      </w:pPr>
      <w:r w:rsidRPr="007969D0">
        <w:rPr>
          <w:rFonts w:eastAsia="SchoolBookSanPin" w:cs="Times New Roman"/>
          <w:i/>
          <w:sz w:val="24"/>
          <w:szCs w:val="24"/>
          <w:lang w:eastAsia="en-US"/>
        </w:rPr>
        <w:lastRenderedPageBreak/>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57C96BC" w14:textId="212FD8B9" w:rsidR="00842EC9" w:rsidRPr="007969D0" w:rsidRDefault="007969D0" w:rsidP="007969D0">
      <w:pPr>
        <w:widowControl w:val="0"/>
        <w:spacing w:line="240" w:lineRule="auto"/>
        <w:ind w:firstLine="709"/>
        <w:rPr>
          <w:rFonts w:eastAsia="SchoolBookSanPin" w:cs="Times New Roman"/>
          <w:sz w:val="24"/>
          <w:szCs w:val="24"/>
          <w:lang w:eastAsia="en-US"/>
        </w:rPr>
      </w:pPr>
      <w:r w:rsidRPr="007969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69D0">
        <w:rPr>
          <w:rFonts w:eastAsia="SchoolBookSanPin" w:cs="Times New Roman"/>
          <w:b/>
          <w:sz w:val="24"/>
          <w:szCs w:val="24"/>
          <w:lang w:eastAsia="en-US"/>
        </w:rPr>
        <w:t>«рабочей программе учителя»</w:t>
      </w:r>
      <w:r w:rsidRPr="007969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381237C" w14:textId="4FDC25D5"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842EC9" w14:paraId="3F13A0BF" w14:textId="77777777" w:rsidTr="00842EC9">
        <w:trPr>
          <w:trHeight w:val="575"/>
        </w:trPr>
        <w:tc>
          <w:tcPr>
            <w:tcW w:w="993" w:type="dxa"/>
          </w:tcPr>
          <w:p w14:paraId="0C3B0898" w14:textId="77777777"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w:t>
            </w:r>
            <w:r w:rsidRPr="00842EC9">
              <w:rPr>
                <w:rFonts w:eastAsia="Times New Roman"/>
                <w:spacing w:val="-57"/>
                <w:szCs w:val="20"/>
                <w:lang w:eastAsia="en-US"/>
              </w:rPr>
              <w:t xml:space="preserve"> </w:t>
            </w:r>
            <w:r w:rsidRPr="00842EC9">
              <w:rPr>
                <w:rFonts w:eastAsia="Times New Roman"/>
                <w:szCs w:val="20"/>
                <w:lang w:eastAsia="en-US"/>
              </w:rPr>
              <w:t>п/п</w:t>
            </w:r>
          </w:p>
        </w:tc>
        <w:tc>
          <w:tcPr>
            <w:tcW w:w="4394" w:type="dxa"/>
          </w:tcPr>
          <w:p w14:paraId="4FC559B4" w14:textId="77777777"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14:paraId="610F27DA" w14:textId="77777777"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14:paraId="1D78D1C1" w14:textId="77777777"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14:paraId="4481A093" w14:textId="77777777" w:rsidTr="00842EC9">
        <w:trPr>
          <w:trHeight w:val="2227"/>
        </w:trPr>
        <w:tc>
          <w:tcPr>
            <w:tcW w:w="993" w:type="dxa"/>
          </w:tcPr>
          <w:p w14:paraId="6F0A8BBC" w14:textId="77777777"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14:paraId="0361D0C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 5 класс</w:t>
            </w:r>
          </w:p>
          <w:p w14:paraId="7A9727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150.3.1.</w:t>
            </w:r>
            <w:r w:rsidRPr="00842EC9">
              <w:rPr>
                <w:rFonts w:eastAsia="OfficinaSansBoldITC"/>
                <w:szCs w:val="20"/>
                <w:lang w:eastAsia="en-US"/>
              </w:rPr>
              <w:t> </w:t>
            </w:r>
            <w:r w:rsidRPr="00842EC9">
              <w:rPr>
                <w:rFonts w:eastAsia="OfficinaSansBoldITC"/>
                <w:szCs w:val="20"/>
                <w:lang w:val="ru-RU" w:eastAsia="en-US"/>
              </w:rPr>
              <w:t xml:space="preserve">История Древнего мира. </w:t>
            </w:r>
          </w:p>
          <w:p w14:paraId="13DC54CE"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Введение</w:t>
            </w:r>
            <w:r w:rsidRPr="00842EC9">
              <w:rPr>
                <w:rFonts w:eastAsia="OfficinaSansBoldITC"/>
                <w:szCs w:val="20"/>
                <w:lang w:val="ru-RU" w:eastAsia="en-US"/>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6AE1FE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150.3.2.</w:t>
            </w:r>
            <w:r w:rsidRPr="00842EC9">
              <w:rPr>
                <w:rFonts w:eastAsia="OfficinaSansBoldITC"/>
                <w:szCs w:val="20"/>
                <w:lang w:eastAsia="en-US"/>
              </w:rPr>
              <w:t> </w:t>
            </w:r>
            <w:r w:rsidRPr="00842EC9">
              <w:rPr>
                <w:rFonts w:eastAsia="OfficinaSansBoldITC"/>
                <w:szCs w:val="20"/>
                <w:lang w:val="ru-RU" w:eastAsia="en-US"/>
              </w:rPr>
              <w:t xml:space="preserve">Первобытность. </w:t>
            </w:r>
          </w:p>
          <w:p w14:paraId="610ABC2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3E213B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31A45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Разложение первобытнообщинных отношений. На пороге цивилизации.</w:t>
            </w:r>
          </w:p>
          <w:p w14:paraId="61DA653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w:t>
            </w:r>
            <w:r w:rsidRPr="00842EC9">
              <w:rPr>
                <w:rFonts w:eastAsia="OfficinaSansBoldITC"/>
                <w:szCs w:val="20"/>
                <w:lang w:eastAsia="en-US"/>
              </w:rPr>
              <w:t> </w:t>
            </w:r>
            <w:r w:rsidRPr="00842EC9">
              <w:rPr>
                <w:rFonts w:eastAsia="OfficinaSansBoldITC"/>
                <w:szCs w:val="20"/>
                <w:lang w:val="ru-RU" w:eastAsia="en-US"/>
              </w:rPr>
              <w:t xml:space="preserve">Древний мир. </w:t>
            </w:r>
          </w:p>
          <w:p w14:paraId="126AD11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и хронологические рамки истории Древнего мира. Карта Древнего мира.</w:t>
            </w:r>
          </w:p>
          <w:p w14:paraId="26E449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150.3.3.1.</w:t>
            </w:r>
            <w:r w:rsidRPr="00842EC9">
              <w:rPr>
                <w:rFonts w:eastAsia="OfficinaSansBoldITC"/>
                <w:szCs w:val="20"/>
                <w:lang w:eastAsia="en-US"/>
              </w:rPr>
              <w:t> </w:t>
            </w:r>
            <w:r w:rsidRPr="00842EC9">
              <w:rPr>
                <w:rFonts w:eastAsia="OfficinaSansBoldITC"/>
                <w:szCs w:val="20"/>
                <w:lang w:val="ru-RU" w:eastAsia="en-US"/>
              </w:rPr>
              <w:t xml:space="preserve">Древний Восток. </w:t>
            </w:r>
          </w:p>
          <w:p w14:paraId="1EF128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«Древний Восток». Карта древневосточного мира.</w:t>
            </w:r>
          </w:p>
          <w:p w14:paraId="249D32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150.3.3.2.</w:t>
            </w:r>
            <w:r w:rsidRPr="00842EC9">
              <w:rPr>
                <w:rFonts w:eastAsia="OfficinaSansBoldITC"/>
                <w:szCs w:val="20"/>
                <w:lang w:eastAsia="en-US"/>
              </w:rPr>
              <w:t> </w:t>
            </w:r>
            <w:r w:rsidRPr="00842EC9">
              <w:rPr>
                <w:rFonts w:eastAsia="OfficinaSansBoldITC"/>
                <w:szCs w:val="20"/>
                <w:lang w:val="ru-RU" w:eastAsia="en-US"/>
              </w:rPr>
              <w:t xml:space="preserve">Древний Египет. </w:t>
            </w:r>
          </w:p>
          <w:p w14:paraId="3DB4F69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264E2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Отношения Египта с соседними народами. Египетское войско. Завоевательные походы фараонов; Тутмос </w:t>
            </w:r>
            <w:r w:rsidRPr="00842EC9">
              <w:rPr>
                <w:rFonts w:eastAsia="OfficinaSansBoldITC"/>
                <w:szCs w:val="20"/>
                <w:lang w:eastAsia="en-US"/>
              </w:rPr>
              <w:t>III</w:t>
            </w:r>
            <w:r w:rsidRPr="00842EC9">
              <w:rPr>
                <w:rFonts w:eastAsia="OfficinaSansBoldITC"/>
                <w:szCs w:val="20"/>
                <w:lang w:val="ru-RU" w:eastAsia="en-US"/>
              </w:rPr>
              <w:t xml:space="preserve">. Могущество Египта при Рамсесе </w:t>
            </w:r>
            <w:r w:rsidRPr="00842EC9">
              <w:rPr>
                <w:rFonts w:eastAsia="OfficinaSansBoldITC"/>
                <w:szCs w:val="20"/>
                <w:lang w:eastAsia="en-US"/>
              </w:rPr>
              <w:t>II</w:t>
            </w:r>
            <w:r w:rsidRPr="00842EC9">
              <w:rPr>
                <w:rFonts w:eastAsia="OfficinaSansBoldITC"/>
                <w:szCs w:val="20"/>
                <w:lang w:val="ru-RU" w:eastAsia="en-US"/>
              </w:rPr>
              <w:t>.</w:t>
            </w:r>
          </w:p>
          <w:p w14:paraId="534FA58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318DE06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150.3.3.3.</w:t>
            </w:r>
            <w:r w:rsidRPr="00842EC9">
              <w:rPr>
                <w:rFonts w:eastAsia="OfficinaSansBoldITC"/>
                <w:szCs w:val="20"/>
                <w:lang w:eastAsia="en-US"/>
              </w:rPr>
              <w:t> </w:t>
            </w:r>
            <w:r w:rsidRPr="00842EC9">
              <w:rPr>
                <w:rFonts w:eastAsia="OfficinaSansBoldITC"/>
                <w:szCs w:val="20"/>
                <w:lang w:val="ru-RU" w:eastAsia="en-US"/>
              </w:rPr>
              <w:t xml:space="preserve">Древние цивилизации Месопотамии. </w:t>
            </w:r>
          </w:p>
          <w:p w14:paraId="2AE741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4C633F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Древний Вавилон. Царь Хаммурапи и его законы.</w:t>
            </w:r>
          </w:p>
          <w:p w14:paraId="42C543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Ассирия. Завоевания ассирийцев. Создание сильной державы. Культурные сокровища Ниневии. Гибель империи.</w:t>
            </w:r>
          </w:p>
          <w:p w14:paraId="24C065B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Нововавилонского царства. Легендарные памятники города Вавилона.</w:t>
            </w:r>
          </w:p>
          <w:p w14:paraId="040AB2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150.3.3.4.</w:t>
            </w:r>
            <w:r w:rsidRPr="00842EC9">
              <w:rPr>
                <w:rFonts w:eastAsia="OfficinaSansBoldITC"/>
                <w:szCs w:val="20"/>
                <w:lang w:eastAsia="en-US"/>
              </w:rPr>
              <w:t> </w:t>
            </w:r>
            <w:r w:rsidRPr="00842EC9">
              <w:rPr>
                <w:rFonts w:eastAsia="OfficinaSansBoldITC"/>
                <w:szCs w:val="20"/>
                <w:lang w:val="ru-RU" w:eastAsia="en-US"/>
              </w:rPr>
              <w:t xml:space="preserve">Восточное Средиземноморье в древности. </w:t>
            </w:r>
          </w:p>
          <w:p w14:paraId="295BEE1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46C9A96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150.3.3.5.</w:t>
            </w:r>
            <w:r w:rsidRPr="00842EC9">
              <w:rPr>
                <w:rFonts w:eastAsia="OfficinaSansBoldITC"/>
                <w:szCs w:val="20"/>
                <w:lang w:eastAsia="en-US"/>
              </w:rPr>
              <w:t> </w:t>
            </w:r>
            <w:r w:rsidRPr="00842EC9">
              <w:rPr>
                <w:rFonts w:eastAsia="OfficinaSansBoldITC"/>
                <w:szCs w:val="20"/>
                <w:lang w:val="ru-RU" w:eastAsia="en-US"/>
              </w:rPr>
              <w:t xml:space="preserve">Персидская держава. </w:t>
            </w:r>
          </w:p>
          <w:p w14:paraId="417454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Завоевания персов. Государство Ахеменидов. Великие цари: Кир </w:t>
            </w:r>
            <w:r w:rsidRPr="00842EC9">
              <w:rPr>
                <w:rFonts w:eastAsia="OfficinaSansBoldITC"/>
                <w:szCs w:val="20"/>
                <w:lang w:eastAsia="en-US"/>
              </w:rPr>
              <w:t>II</w:t>
            </w:r>
            <w:r w:rsidRPr="00842EC9">
              <w:rPr>
                <w:rFonts w:eastAsia="OfficinaSansBoldITC"/>
                <w:szCs w:val="20"/>
                <w:lang w:val="ru-RU" w:eastAsia="en-US"/>
              </w:rPr>
              <w:t xml:space="preserve"> Великий, Дарий </w:t>
            </w:r>
            <w:r w:rsidRPr="00842EC9">
              <w:rPr>
                <w:rFonts w:eastAsia="OfficinaSansBoldITC"/>
                <w:szCs w:val="20"/>
                <w:lang w:eastAsia="en-US"/>
              </w:rPr>
              <w:t>I</w:t>
            </w:r>
            <w:r w:rsidRPr="00842EC9">
              <w:rPr>
                <w:rFonts w:eastAsia="OfficinaSansBoldITC"/>
                <w:szCs w:val="20"/>
                <w:lang w:val="ru-RU" w:eastAsia="en-US"/>
              </w:rPr>
              <w:t>. Расширение территории державы. Государственное устройство. Центр и сатрапии, управление империей. Религия персов.</w:t>
            </w:r>
          </w:p>
          <w:p w14:paraId="26E0065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150.3.3.6.</w:t>
            </w:r>
            <w:r w:rsidRPr="00842EC9">
              <w:rPr>
                <w:rFonts w:eastAsia="OfficinaSansBoldITC"/>
                <w:szCs w:val="20"/>
                <w:lang w:eastAsia="en-US"/>
              </w:rPr>
              <w:t> </w:t>
            </w:r>
            <w:r w:rsidRPr="00842EC9">
              <w:rPr>
                <w:rFonts w:eastAsia="OfficinaSansBoldITC"/>
                <w:szCs w:val="20"/>
                <w:lang w:val="ru-RU" w:eastAsia="en-US"/>
              </w:rPr>
              <w:t xml:space="preserve">Древняя Индия. </w:t>
            </w:r>
          </w:p>
          <w:p w14:paraId="7B5F637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577806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150.3.3.7.</w:t>
            </w:r>
            <w:r w:rsidRPr="00842EC9">
              <w:rPr>
                <w:rFonts w:eastAsia="OfficinaSansBoldITC"/>
                <w:szCs w:val="20"/>
                <w:lang w:eastAsia="en-US"/>
              </w:rPr>
              <w:t> </w:t>
            </w:r>
            <w:r w:rsidRPr="00842EC9">
              <w:rPr>
                <w:rFonts w:eastAsia="OfficinaSansBoldITC"/>
                <w:szCs w:val="20"/>
                <w:lang w:val="ru-RU" w:eastAsia="en-US"/>
              </w:rPr>
              <w:t xml:space="preserve">Древний Китай. </w:t>
            </w:r>
          </w:p>
          <w:p w14:paraId="2484F34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1B752C0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w:t>
            </w:r>
            <w:r w:rsidRPr="00842EC9">
              <w:rPr>
                <w:rFonts w:eastAsia="OfficinaSansBoldITC"/>
                <w:szCs w:val="20"/>
                <w:lang w:eastAsia="en-US"/>
              </w:rPr>
              <w:t> </w:t>
            </w:r>
            <w:r w:rsidRPr="00842EC9">
              <w:rPr>
                <w:rFonts w:eastAsia="OfficinaSansBoldITC"/>
                <w:szCs w:val="20"/>
                <w:lang w:val="ru-RU" w:eastAsia="en-US"/>
              </w:rPr>
              <w:t xml:space="preserve">Древняя Греция. Эллинизм. </w:t>
            </w:r>
          </w:p>
          <w:p w14:paraId="7925F3F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150.3.3.8.1.</w:t>
            </w:r>
            <w:r w:rsidRPr="00842EC9">
              <w:rPr>
                <w:rFonts w:eastAsia="OfficinaSansBoldITC"/>
                <w:szCs w:val="20"/>
                <w:lang w:eastAsia="en-US"/>
              </w:rPr>
              <w:t> </w:t>
            </w:r>
            <w:r w:rsidRPr="00842EC9">
              <w:rPr>
                <w:rFonts w:eastAsia="OfficinaSansBoldITC"/>
                <w:szCs w:val="20"/>
                <w:lang w:val="ru-RU" w:eastAsia="en-US"/>
              </w:rPr>
              <w:t xml:space="preserve">Древнейшая Греция. </w:t>
            </w:r>
          </w:p>
          <w:p w14:paraId="400CF6C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4C6475B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150.3.3.8.2.</w:t>
            </w:r>
            <w:r w:rsidRPr="00842EC9">
              <w:rPr>
                <w:rFonts w:eastAsia="OfficinaSansBoldITC"/>
                <w:szCs w:val="20"/>
                <w:lang w:eastAsia="en-US"/>
              </w:rPr>
              <w:t> </w:t>
            </w:r>
            <w:r w:rsidRPr="00842EC9">
              <w:rPr>
                <w:rFonts w:eastAsia="OfficinaSansBoldITC"/>
                <w:szCs w:val="20"/>
                <w:lang w:val="ru-RU" w:eastAsia="en-US"/>
              </w:rPr>
              <w:t xml:space="preserve">Греческие полисы. </w:t>
            </w:r>
          </w:p>
          <w:p w14:paraId="45055250"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Подъём хозяйственной жизни после «тёмных веков». Развитие земледелия и ремесла. Становление полисов, их политическое устройство. </w:t>
            </w:r>
            <w:r w:rsidRPr="00B7340D">
              <w:rPr>
                <w:rFonts w:eastAsia="OfficinaSansBoldITC"/>
                <w:szCs w:val="20"/>
                <w:lang w:val="ru-RU" w:eastAsia="en-US"/>
              </w:rPr>
              <w:lastRenderedPageBreak/>
              <w:t>Аристократия и демос. Великая греческая колонизация. Метрополии и колонии.</w:t>
            </w:r>
          </w:p>
          <w:p w14:paraId="783396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6E23E1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18C585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30259C3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150.3.3.8.3.</w:t>
            </w:r>
            <w:r w:rsidRPr="00842EC9">
              <w:rPr>
                <w:rFonts w:eastAsia="OfficinaSansBoldITC"/>
                <w:szCs w:val="20"/>
                <w:lang w:eastAsia="en-US"/>
              </w:rPr>
              <w:t> </w:t>
            </w:r>
            <w:r w:rsidRPr="00842EC9">
              <w:rPr>
                <w:rFonts w:eastAsia="OfficinaSansBoldITC"/>
                <w:szCs w:val="20"/>
                <w:lang w:val="ru-RU" w:eastAsia="en-US"/>
              </w:rPr>
              <w:t xml:space="preserve">Культура Древней Греции. </w:t>
            </w:r>
          </w:p>
          <w:p w14:paraId="2DE663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A7CC78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150.3.3.8.4.</w:t>
            </w:r>
            <w:r w:rsidRPr="00842EC9">
              <w:rPr>
                <w:rFonts w:eastAsia="OfficinaSansBoldITC"/>
                <w:szCs w:val="20"/>
                <w:lang w:eastAsia="en-US"/>
              </w:rPr>
              <w:t> </w:t>
            </w:r>
            <w:r w:rsidRPr="00842EC9">
              <w:rPr>
                <w:rFonts w:eastAsia="OfficinaSansBoldITC"/>
                <w:szCs w:val="20"/>
                <w:lang w:val="ru-RU" w:eastAsia="en-US"/>
              </w:rPr>
              <w:t xml:space="preserve">Македонские завоевания. Эллинизм. </w:t>
            </w:r>
          </w:p>
          <w:p w14:paraId="1FFF939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Возвышение Македонии. Политика Филиппа </w:t>
            </w:r>
            <w:r w:rsidRPr="00842EC9">
              <w:rPr>
                <w:rFonts w:eastAsia="OfficinaSansBoldITC"/>
                <w:szCs w:val="20"/>
                <w:lang w:eastAsia="en-US"/>
              </w:rPr>
              <w:t>II</w:t>
            </w:r>
            <w:r w:rsidRPr="00842EC9">
              <w:rPr>
                <w:rFonts w:eastAsia="OfficinaSansBoldITC"/>
                <w:szCs w:val="20"/>
                <w:lang w:val="ru-RU"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ACD999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w:t>
            </w:r>
            <w:r w:rsidRPr="00842EC9">
              <w:rPr>
                <w:rFonts w:eastAsia="OfficinaSansBoldITC"/>
                <w:szCs w:val="20"/>
                <w:lang w:eastAsia="en-US"/>
              </w:rPr>
              <w:t> </w:t>
            </w:r>
            <w:r w:rsidRPr="00842EC9">
              <w:rPr>
                <w:rFonts w:eastAsia="OfficinaSansBoldITC"/>
                <w:szCs w:val="20"/>
                <w:lang w:val="ru-RU" w:eastAsia="en-US"/>
              </w:rPr>
              <w:t xml:space="preserve">Древний Рим. </w:t>
            </w:r>
          </w:p>
          <w:p w14:paraId="2C8AF7C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150.3.3.9.1.</w:t>
            </w:r>
            <w:r w:rsidRPr="00842EC9">
              <w:rPr>
                <w:rFonts w:eastAsia="OfficinaSansBoldITC"/>
                <w:szCs w:val="20"/>
                <w:lang w:eastAsia="en-US"/>
              </w:rPr>
              <w:t> </w:t>
            </w:r>
            <w:r w:rsidRPr="00842EC9">
              <w:rPr>
                <w:rFonts w:eastAsia="OfficinaSansBoldITC"/>
                <w:szCs w:val="20"/>
                <w:lang w:val="ru-RU" w:eastAsia="en-US"/>
              </w:rPr>
              <w:t xml:space="preserve">Возникновение Римского государства. </w:t>
            </w:r>
          </w:p>
          <w:p w14:paraId="6A4F40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D76510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150.3.3.9.2.</w:t>
            </w:r>
            <w:r w:rsidRPr="00842EC9">
              <w:rPr>
                <w:rFonts w:eastAsia="OfficinaSansBoldITC"/>
                <w:szCs w:val="20"/>
                <w:lang w:eastAsia="en-US"/>
              </w:rPr>
              <w:t> </w:t>
            </w:r>
            <w:r w:rsidRPr="00842EC9">
              <w:rPr>
                <w:rFonts w:eastAsia="OfficinaSansBoldITC"/>
                <w:szCs w:val="20"/>
                <w:lang w:val="ru-RU" w:eastAsia="en-US"/>
              </w:rPr>
              <w:t xml:space="preserve">Римские завоевания в Средиземноморье. </w:t>
            </w:r>
          </w:p>
          <w:p w14:paraId="3F0EDE0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386932E0"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150.3.3.9.3.</w:t>
            </w:r>
            <w:r w:rsidRPr="00842EC9">
              <w:rPr>
                <w:rFonts w:eastAsia="OfficinaSansBoldITC"/>
                <w:szCs w:val="20"/>
                <w:lang w:eastAsia="en-US"/>
              </w:rPr>
              <w:t> </w:t>
            </w:r>
            <w:r w:rsidRPr="00842EC9">
              <w:rPr>
                <w:rFonts w:eastAsia="OfficinaSansBoldITC"/>
                <w:szCs w:val="20"/>
                <w:lang w:val="ru-RU" w:eastAsia="en-US"/>
              </w:rPr>
              <w:t xml:space="preserve">Поздняя Римская республика. </w:t>
            </w:r>
            <w:r w:rsidRPr="00B7340D">
              <w:rPr>
                <w:rFonts w:eastAsia="OfficinaSansBoldITC"/>
                <w:szCs w:val="20"/>
                <w:lang w:val="ru-RU" w:eastAsia="en-US"/>
              </w:rPr>
              <w:t xml:space="preserve">Гражданские войны. </w:t>
            </w:r>
          </w:p>
          <w:p w14:paraId="36D17D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DD838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150.3.3.9.4.</w:t>
            </w:r>
            <w:r w:rsidRPr="00842EC9">
              <w:rPr>
                <w:rFonts w:eastAsia="OfficinaSansBoldITC"/>
                <w:szCs w:val="20"/>
                <w:lang w:eastAsia="en-US"/>
              </w:rPr>
              <w:t> </w:t>
            </w:r>
            <w:r w:rsidRPr="00842EC9">
              <w:rPr>
                <w:rFonts w:eastAsia="OfficinaSansBoldITC"/>
                <w:szCs w:val="20"/>
                <w:lang w:val="ru-RU" w:eastAsia="en-US"/>
              </w:rPr>
              <w:t xml:space="preserve">Расцвет и падение Римской империи. </w:t>
            </w:r>
          </w:p>
          <w:p w14:paraId="0B0AAC1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42EC9">
              <w:rPr>
                <w:rFonts w:eastAsia="OfficinaSansBoldITC"/>
                <w:szCs w:val="20"/>
                <w:lang w:eastAsia="en-US"/>
              </w:rPr>
              <w:t>I</w:t>
            </w:r>
            <w:r w:rsidRPr="00842EC9">
              <w:rPr>
                <w:rFonts w:eastAsia="OfficinaSansBoldITC"/>
                <w:szCs w:val="20"/>
                <w:lang w:val="ru-RU" w:eastAsia="en-US"/>
              </w:rPr>
              <w:t>, перенос столицы в Константинополь. Разделение Римской империи на Западную и Восточную части.</w:t>
            </w:r>
          </w:p>
          <w:p w14:paraId="3377AE9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Начало Великого переселения народов. Рим и варвары. Падение Западной Римской империи.</w:t>
            </w:r>
          </w:p>
          <w:p w14:paraId="11729DD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150.3.3.9.5.</w:t>
            </w:r>
            <w:r w:rsidRPr="00842EC9">
              <w:rPr>
                <w:rFonts w:eastAsia="OfficinaSansBoldITC"/>
                <w:szCs w:val="20"/>
                <w:lang w:eastAsia="en-US"/>
              </w:rPr>
              <w:t> </w:t>
            </w:r>
            <w:r w:rsidRPr="00842EC9">
              <w:rPr>
                <w:rFonts w:eastAsia="OfficinaSansBoldITC"/>
                <w:szCs w:val="20"/>
                <w:lang w:val="ru-RU" w:eastAsia="en-US"/>
              </w:rPr>
              <w:t xml:space="preserve">Культура Древнего Рима. </w:t>
            </w:r>
          </w:p>
          <w:p w14:paraId="751E35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22E4DA9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150.3.3.9.6.</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 xml:space="preserve">. </w:t>
            </w:r>
          </w:p>
          <w:p w14:paraId="2C4CFF1B" w14:textId="5423D1A3"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цивилизаций Древнего мира.</w:t>
            </w:r>
          </w:p>
        </w:tc>
        <w:tc>
          <w:tcPr>
            <w:tcW w:w="2126" w:type="dxa"/>
            <w:vMerge w:val="restart"/>
          </w:tcPr>
          <w:p w14:paraId="20E38C3F"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48813C5"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036B3FF7"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42EC9" w:rsidRPr="00842EC9" w14:paraId="36ADBF2D" w14:textId="77777777" w:rsidTr="00842EC9">
        <w:trPr>
          <w:trHeight w:val="2227"/>
        </w:trPr>
        <w:tc>
          <w:tcPr>
            <w:tcW w:w="993" w:type="dxa"/>
          </w:tcPr>
          <w:p w14:paraId="3C71B817" w14:textId="7252ED08"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lastRenderedPageBreak/>
              <w:t>2.</w:t>
            </w:r>
          </w:p>
        </w:tc>
        <w:tc>
          <w:tcPr>
            <w:tcW w:w="4394" w:type="dxa"/>
          </w:tcPr>
          <w:p w14:paraId="5594AAE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6 класс</w:t>
            </w:r>
          </w:p>
          <w:p w14:paraId="421CF3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w:t>
            </w:r>
            <w:r w:rsidRPr="00842EC9">
              <w:rPr>
                <w:rFonts w:eastAsia="OfficinaSansBoldITC"/>
                <w:szCs w:val="20"/>
                <w:lang w:eastAsia="en-US"/>
              </w:rPr>
              <w:t> </w:t>
            </w:r>
            <w:r w:rsidRPr="00842EC9">
              <w:rPr>
                <w:rFonts w:eastAsia="OfficinaSansBoldITC"/>
                <w:szCs w:val="20"/>
                <w:lang w:val="ru-RU" w:eastAsia="en-US"/>
              </w:rPr>
              <w:t xml:space="preserve">Всеобщая история. История Средних веков. </w:t>
            </w:r>
          </w:p>
          <w:p w14:paraId="6BAF1E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14:paraId="383A972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Средние века: понятие, хронологические рамки и периодизация Средневековья.</w:t>
            </w:r>
          </w:p>
          <w:p w14:paraId="3AC61F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150.4.1.2.</w:t>
            </w:r>
            <w:r w:rsidRPr="00842EC9">
              <w:rPr>
                <w:rFonts w:eastAsia="OfficinaSansBoldITC"/>
                <w:szCs w:val="20"/>
                <w:lang w:eastAsia="en-US"/>
              </w:rPr>
              <w:t> </w:t>
            </w:r>
            <w:r w:rsidRPr="00842EC9">
              <w:rPr>
                <w:rFonts w:eastAsia="OfficinaSansBoldITC"/>
                <w:szCs w:val="20"/>
                <w:lang w:val="ru-RU" w:eastAsia="en-US"/>
              </w:rPr>
              <w:t xml:space="preserve">Народы Европы в раннее Средневековье. </w:t>
            </w:r>
          </w:p>
          <w:p w14:paraId="5DA49B3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EE3543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Франкское государство в </w:t>
            </w:r>
            <w:r w:rsidRPr="00842EC9">
              <w:rPr>
                <w:rFonts w:eastAsia="OfficinaSansBoldITC"/>
                <w:szCs w:val="20"/>
                <w:lang w:eastAsia="en-US"/>
              </w:rPr>
              <w:t>VIII</w:t>
            </w:r>
            <w:r w:rsidRPr="00842EC9">
              <w:rPr>
                <w:rFonts w:eastAsia="OfficinaSansBoldITC"/>
                <w:szCs w:val="20"/>
                <w:lang w:val="ru-RU" w:eastAsia="en-US"/>
              </w:rPr>
              <w:t>‒</w:t>
            </w:r>
            <w:r w:rsidRPr="00842EC9">
              <w:rPr>
                <w:rFonts w:eastAsia="OfficinaSansBoldITC"/>
                <w:szCs w:val="20"/>
                <w:lang w:eastAsia="en-US"/>
              </w:rPr>
              <w:t>IX</w:t>
            </w:r>
            <w:r w:rsidRPr="00842EC9">
              <w:rPr>
                <w:rFonts w:eastAsia="OfficinaSansBoldITC"/>
                <w:szCs w:val="20"/>
                <w:lang w:val="ru-RU"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4223780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5C0BCD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150.4.1.3.</w:t>
            </w:r>
            <w:r w:rsidRPr="00842EC9">
              <w:rPr>
                <w:rFonts w:eastAsia="OfficinaSansBoldITC"/>
                <w:szCs w:val="20"/>
                <w:lang w:eastAsia="en-US"/>
              </w:rPr>
              <w:t> </w:t>
            </w:r>
            <w:r w:rsidRPr="00842EC9">
              <w:rPr>
                <w:rFonts w:eastAsia="OfficinaSansBoldITC"/>
                <w:szCs w:val="20"/>
                <w:lang w:val="ru-RU" w:eastAsia="en-US"/>
              </w:rPr>
              <w:t xml:space="preserve">Византийская империя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14:paraId="2E1A9B6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DC91A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150.4.1.4.</w:t>
            </w:r>
            <w:r w:rsidRPr="00842EC9">
              <w:rPr>
                <w:rFonts w:eastAsia="OfficinaSansBoldITC"/>
                <w:szCs w:val="20"/>
                <w:lang w:eastAsia="en-US"/>
              </w:rPr>
              <w:t> </w:t>
            </w:r>
            <w:r w:rsidRPr="00842EC9">
              <w:rPr>
                <w:rFonts w:eastAsia="OfficinaSansBoldITC"/>
                <w:szCs w:val="20"/>
                <w:lang w:val="ru-RU" w:eastAsia="en-US"/>
              </w:rPr>
              <w:t xml:space="preserve">Арабы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14:paraId="370F8C9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w:t>
            </w:r>
            <w:r w:rsidRPr="00842EC9">
              <w:rPr>
                <w:rFonts w:eastAsia="OfficinaSansBoldITC"/>
                <w:szCs w:val="20"/>
                <w:lang w:val="ru-RU" w:eastAsia="en-US"/>
              </w:rPr>
              <w:lastRenderedPageBreak/>
              <w:t>и искусства. Архитектура.</w:t>
            </w:r>
          </w:p>
          <w:p w14:paraId="6A928C7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150.4.1.5.</w:t>
            </w:r>
            <w:r w:rsidRPr="00842EC9">
              <w:rPr>
                <w:rFonts w:eastAsia="OfficinaSansBoldITC"/>
                <w:szCs w:val="20"/>
                <w:lang w:eastAsia="en-US"/>
              </w:rPr>
              <w:t> </w:t>
            </w:r>
            <w:r w:rsidRPr="00842EC9">
              <w:rPr>
                <w:rFonts w:eastAsia="OfficinaSansBoldITC"/>
                <w:szCs w:val="20"/>
                <w:lang w:val="ru-RU" w:eastAsia="en-US"/>
              </w:rPr>
              <w:t xml:space="preserve">Средневековое европейское общество. </w:t>
            </w:r>
          </w:p>
          <w:p w14:paraId="1322E5B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CD300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05CC235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373937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150.4.1.6.</w:t>
            </w:r>
            <w:r w:rsidRPr="00842EC9">
              <w:rPr>
                <w:rFonts w:eastAsia="OfficinaSansBoldITC"/>
                <w:szCs w:val="20"/>
                <w:lang w:eastAsia="en-US"/>
              </w:rPr>
              <w:t> </w:t>
            </w:r>
            <w:r w:rsidRPr="00842EC9">
              <w:rPr>
                <w:rFonts w:eastAsia="OfficinaSansBoldITC"/>
                <w:szCs w:val="20"/>
                <w:lang w:val="ru-RU" w:eastAsia="en-US"/>
              </w:rPr>
              <w:t>Государства Европы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w:t>
            </w:r>
          </w:p>
          <w:p w14:paraId="03EC5F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Польско-литовское государство в </w:t>
            </w:r>
            <w:r w:rsidRPr="00842EC9">
              <w:rPr>
                <w:rFonts w:eastAsia="OfficinaSansBoldITC"/>
                <w:szCs w:val="20"/>
                <w:lang w:eastAsia="en-US"/>
              </w:rPr>
              <w:t>XIV</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Реконкиста и образование централизованных государств на Пиренейском полуострове. Итальянские государства в </w:t>
            </w:r>
            <w:r w:rsidRPr="00842EC9">
              <w:rPr>
                <w:rFonts w:eastAsia="OfficinaSansBoldITC"/>
                <w:szCs w:val="20"/>
                <w:lang w:eastAsia="en-US"/>
              </w:rPr>
              <w:t>XII</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Развитие экономики в европейских странах в период зрелого Средневековья. Обострение социальных противоречий в Х</w:t>
            </w:r>
            <w:r w:rsidRPr="00842EC9">
              <w:rPr>
                <w:rFonts w:eastAsia="OfficinaSansBoldITC"/>
                <w:szCs w:val="20"/>
                <w:lang w:eastAsia="en-US"/>
              </w:rPr>
              <w:t>IV</w:t>
            </w:r>
            <w:r w:rsidRPr="00842EC9">
              <w:rPr>
                <w:rFonts w:eastAsia="OfficinaSansBoldITC"/>
                <w:szCs w:val="20"/>
                <w:lang w:val="ru-RU" w:eastAsia="en-US"/>
              </w:rPr>
              <w:t xml:space="preserve"> в. (Жакерия, восстание Уота Тайлера). Гуситское движение в Чехии.</w:t>
            </w:r>
          </w:p>
          <w:p w14:paraId="1E061E2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Византийская империя и славянские государства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Экспансия турок-османов. Османские завоевания на Балканах. Падение Константинополя.</w:t>
            </w:r>
          </w:p>
          <w:p w14:paraId="6BBFA81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150.4.1.7.</w:t>
            </w:r>
            <w:r w:rsidRPr="00842EC9">
              <w:rPr>
                <w:rFonts w:eastAsia="OfficinaSansBoldITC"/>
                <w:szCs w:val="20"/>
                <w:lang w:eastAsia="en-US"/>
              </w:rPr>
              <w:t> </w:t>
            </w:r>
            <w:r w:rsidRPr="00842EC9">
              <w:rPr>
                <w:rFonts w:eastAsia="OfficinaSansBoldITC"/>
                <w:szCs w:val="20"/>
                <w:lang w:val="ru-RU" w:eastAsia="en-US"/>
              </w:rPr>
              <w:t xml:space="preserve">Культура средневековой Европы. </w:t>
            </w:r>
          </w:p>
          <w:p w14:paraId="32A15A9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731D4F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150.4.1.8.</w:t>
            </w:r>
            <w:r w:rsidRPr="00842EC9">
              <w:rPr>
                <w:rFonts w:eastAsia="OfficinaSansBoldITC"/>
                <w:szCs w:val="20"/>
                <w:lang w:eastAsia="en-US"/>
              </w:rPr>
              <w:t> </w:t>
            </w:r>
            <w:r w:rsidRPr="00842EC9">
              <w:rPr>
                <w:rFonts w:eastAsia="OfficinaSansBoldITC"/>
                <w:szCs w:val="20"/>
                <w:lang w:val="ru-RU" w:eastAsia="en-US"/>
              </w:rPr>
              <w:t xml:space="preserve">Страны Востока в Средние века. </w:t>
            </w:r>
          </w:p>
          <w:p w14:paraId="466CFF1B"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Османская империя</w:t>
            </w:r>
            <w:r w:rsidRPr="00842EC9">
              <w:rPr>
                <w:rFonts w:eastAsia="OfficinaSansBoldITC"/>
                <w:szCs w:val="20"/>
                <w:lang w:val="ru-RU" w:eastAsia="en-US"/>
              </w:rPr>
              <w:t xml:space="preserve">: завоевания турок-османов (Балканы, падение Византии), управление империей, положение покоренных народов. </w:t>
            </w:r>
            <w:r w:rsidRPr="00842EC9">
              <w:rPr>
                <w:rFonts w:eastAsia="OfficinaSansBoldITC"/>
                <w:bCs/>
                <w:szCs w:val="20"/>
                <w:lang w:val="ru-RU" w:eastAsia="en-US"/>
              </w:rPr>
              <w:t>Монгольская держава</w:t>
            </w:r>
            <w:r w:rsidRPr="00842EC9">
              <w:rPr>
                <w:rFonts w:eastAsia="OfficinaSansBoldITC"/>
                <w:szCs w:val="20"/>
                <w:lang w:val="ru-RU" w:eastAsia="en-US"/>
              </w:rPr>
              <w:t xml:space="preserve">: общественный строй монгольских племен, завоевания Чингисхана и его потомков, управление подчиненными </w:t>
            </w:r>
            <w:r w:rsidRPr="00842EC9">
              <w:rPr>
                <w:rFonts w:eastAsia="OfficinaSansBoldITC"/>
                <w:szCs w:val="20"/>
                <w:lang w:val="ru-RU" w:eastAsia="en-US"/>
              </w:rPr>
              <w:lastRenderedPageBreak/>
              <w:t xml:space="preserve">территориями. </w:t>
            </w:r>
            <w:r w:rsidRPr="00842EC9">
              <w:rPr>
                <w:rFonts w:eastAsia="OfficinaSansBoldITC"/>
                <w:bCs/>
                <w:szCs w:val="20"/>
                <w:lang w:val="ru-RU" w:eastAsia="en-US"/>
              </w:rPr>
              <w:t>Китай</w:t>
            </w:r>
            <w:r w:rsidRPr="00842EC9">
              <w:rPr>
                <w:rFonts w:eastAsia="OfficinaSansBoldITC"/>
                <w:szCs w:val="20"/>
                <w:lang w:val="ru-RU" w:eastAsia="en-US"/>
              </w:rPr>
              <w:t xml:space="preserve">: империи, правители и подданные, борьба против завоевателей. </w:t>
            </w:r>
            <w:r w:rsidRPr="00842EC9">
              <w:rPr>
                <w:rFonts w:eastAsia="OfficinaSansBoldITC"/>
                <w:bCs/>
                <w:szCs w:val="20"/>
                <w:lang w:val="ru-RU" w:eastAsia="en-US"/>
              </w:rPr>
              <w:t xml:space="preserve">Япония </w:t>
            </w:r>
            <w:r w:rsidRPr="00842EC9">
              <w:rPr>
                <w:rFonts w:eastAsia="OfficinaSansBoldITC"/>
                <w:szCs w:val="20"/>
                <w:lang w:val="ru-RU" w:eastAsia="en-US"/>
              </w:rPr>
              <w:t xml:space="preserve">в Средние века: образование государства, власть императоров и управление сёгунов. </w:t>
            </w:r>
            <w:r w:rsidRPr="00842EC9">
              <w:rPr>
                <w:rFonts w:eastAsia="OfficinaSansBoldITC"/>
                <w:bCs/>
                <w:szCs w:val="20"/>
                <w:lang w:val="ru-RU" w:eastAsia="en-US"/>
              </w:rPr>
              <w:t>Индия</w:t>
            </w:r>
            <w:r w:rsidRPr="00842EC9">
              <w:rPr>
                <w:rFonts w:eastAsia="OfficinaSansBoldITC"/>
                <w:szCs w:val="20"/>
                <w:lang w:val="ru-RU" w:eastAsia="en-US"/>
              </w:rPr>
              <w:t>: раздробленность индийских княжеств, вторжение мусульман, Делийский султанат.</w:t>
            </w:r>
          </w:p>
          <w:p w14:paraId="5E83808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народов Востока. Литература. Архитектура. Традиционные искусства и ремесла.</w:t>
            </w:r>
          </w:p>
          <w:p w14:paraId="75E7A7F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150.4.1.9.</w:t>
            </w:r>
            <w:r w:rsidRPr="00842EC9">
              <w:rPr>
                <w:rFonts w:eastAsia="OfficinaSansBoldITC"/>
                <w:szCs w:val="20"/>
                <w:lang w:eastAsia="en-US"/>
              </w:rPr>
              <w:t> </w:t>
            </w:r>
            <w:r w:rsidRPr="00842EC9">
              <w:rPr>
                <w:rFonts w:eastAsia="OfficinaSansBoldITC"/>
                <w:szCs w:val="20"/>
                <w:lang w:val="ru-RU" w:eastAsia="en-US"/>
              </w:rPr>
              <w:t xml:space="preserve">Государства доколумбовой Америки в Средние века. </w:t>
            </w:r>
          </w:p>
          <w:p w14:paraId="5322B9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Цивилизации майя, ацтеков и инков: общественный строй, религиозные верования, культура. Появление европейских завоевателей.</w:t>
            </w:r>
          </w:p>
          <w:p w14:paraId="7620C1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150.4.1.10.</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w:t>
            </w:r>
          </w:p>
          <w:p w14:paraId="6199AC3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Средних веков.</w:t>
            </w:r>
          </w:p>
          <w:p w14:paraId="5F718EA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w:t>
            </w:r>
            <w:r w:rsidRPr="00842EC9">
              <w:rPr>
                <w:rFonts w:eastAsia="OfficinaSansBoldITC"/>
                <w:szCs w:val="20"/>
                <w:lang w:eastAsia="en-US"/>
              </w:rPr>
              <w:t> </w:t>
            </w:r>
            <w:r w:rsidRPr="00842EC9">
              <w:rPr>
                <w:rFonts w:eastAsia="OfficinaSansBoldITC"/>
                <w:szCs w:val="20"/>
                <w:lang w:val="ru-RU" w:eastAsia="en-US"/>
              </w:rPr>
              <w:t xml:space="preserve">История России. От Руси к Российскому государству. </w:t>
            </w:r>
          </w:p>
          <w:p w14:paraId="227B7FF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14:paraId="76E980B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Роль и место России в мировой истории. Проблемы периодизации российской истории. Источники по истории России.</w:t>
            </w:r>
          </w:p>
          <w:p w14:paraId="76FB159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150.4.2.2.</w:t>
            </w:r>
            <w:r w:rsidRPr="00842EC9">
              <w:rPr>
                <w:rFonts w:eastAsia="OfficinaSansBoldITC"/>
                <w:szCs w:val="20"/>
                <w:lang w:eastAsia="en-US"/>
              </w:rPr>
              <w:t> </w:t>
            </w:r>
            <w:r w:rsidRPr="00842EC9">
              <w:rPr>
                <w:rFonts w:eastAsia="OfficinaSansBoldITC"/>
                <w:szCs w:val="20"/>
                <w:lang w:val="ru-RU" w:eastAsia="en-US"/>
              </w:rPr>
              <w:t xml:space="preserve">Народы и государства на территории нашей страны в древности. Восточная Европа в середине </w:t>
            </w:r>
            <w:r w:rsidRPr="00842EC9">
              <w:rPr>
                <w:rFonts w:eastAsia="OfficinaSansBoldITC"/>
                <w:szCs w:val="20"/>
                <w:lang w:eastAsia="en-US"/>
              </w:rPr>
              <w:t>I</w:t>
            </w:r>
            <w:r w:rsidRPr="00842EC9">
              <w:rPr>
                <w:rFonts w:eastAsia="OfficinaSansBoldITC"/>
                <w:szCs w:val="20"/>
                <w:lang w:val="ru-RU" w:eastAsia="en-US"/>
              </w:rPr>
              <w:t xml:space="preserve"> тыс. н. э. </w:t>
            </w:r>
          </w:p>
          <w:p w14:paraId="19771A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0942094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Народы, проживавшие на этой территории до середины </w:t>
            </w:r>
            <w:r w:rsidRPr="00842EC9">
              <w:rPr>
                <w:rFonts w:eastAsia="OfficinaSansBoldITC"/>
                <w:szCs w:val="20"/>
                <w:lang w:eastAsia="en-US"/>
              </w:rPr>
              <w:t>I</w:t>
            </w:r>
            <w:r w:rsidRPr="00842EC9">
              <w:rPr>
                <w:rFonts w:eastAsia="OfficinaSansBoldITC"/>
                <w:szCs w:val="20"/>
                <w:lang w:val="ru-RU"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569FCB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E12081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и народы Восточной Европы, Сибири и Дальнего Востока, Тюркский каганат, Хазарский каганат, Волжская Булгария.</w:t>
            </w:r>
          </w:p>
          <w:p w14:paraId="64CC8E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w:t>
            </w:r>
            <w:r w:rsidRPr="00842EC9">
              <w:rPr>
                <w:rFonts w:eastAsia="OfficinaSansBoldITC"/>
                <w:szCs w:val="20"/>
                <w:lang w:eastAsia="en-US"/>
              </w:rPr>
              <w:t> </w:t>
            </w:r>
            <w:r w:rsidRPr="00842EC9">
              <w:rPr>
                <w:rFonts w:eastAsia="OfficinaSansBoldITC"/>
                <w:szCs w:val="20"/>
                <w:lang w:val="ru-RU" w:eastAsia="en-US"/>
              </w:rPr>
              <w:t xml:space="preserve">Русь в </w:t>
            </w:r>
            <w:r w:rsidRPr="00842EC9">
              <w:rPr>
                <w:rFonts w:eastAsia="OfficinaSansBoldITC"/>
                <w:szCs w:val="20"/>
                <w:lang w:eastAsia="en-US"/>
              </w:rPr>
              <w:t>IX</w:t>
            </w:r>
            <w:r w:rsidRPr="00842EC9">
              <w:rPr>
                <w:rFonts w:eastAsia="OfficinaSansBoldITC"/>
                <w:szCs w:val="20"/>
                <w:lang w:val="ru-RU" w:eastAsia="en-US"/>
              </w:rPr>
              <w:t xml:space="preserve"> ‒ начале </w:t>
            </w:r>
            <w:r w:rsidRPr="00842EC9">
              <w:rPr>
                <w:rFonts w:eastAsia="OfficinaSansBoldITC"/>
                <w:szCs w:val="20"/>
                <w:lang w:eastAsia="en-US"/>
              </w:rPr>
              <w:t>XII</w:t>
            </w:r>
            <w:r w:rsidRPr="00842EC9">
              <w:rPr>
                <w:rFonts w:eastAsia="OfficinaSansBoldITC"/>
                <w:szCs w:val="20"/>
                <w:lang w:val="ru-RU" w:eastAsia="en-US"/>
              </w:rPr>
              <w:t xml:space="preserve"> в. </w:t>
            </w:r>
          </w:p>
          <w:p w14:paraId="1690314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150.4.2.3.1.</w:t>
            </w:r>
            <w:r w:rsidRPr="00842EC9">
              <w:rPr>
                <w:rFonts w:eastAsia="OfficinaSansBoldITC"/>
                <w:szCs w:val="20"/>
                <w:lang w:eastAsia="en-US"/>
              </w:rPr>
              <w:t> </w:t>
            </w:r>
            <w:r w:rsidRPr="00842EC9">
              <w:rPr>
                <w:rFonts w:eastAsia="OfficinaSansBoldITC"/>
                <w:bCs/>
                <w:szCs w:val="20"/>
                <w:lang w:val="ru-RU" w:eastAsia="en-US"/>
              </w:rPr>
              <w:t xml:space="preserve">Образование государства Русь. </w:t>
            </w:r>
            <w:r w:rsidRPr="00842EC9">
              <w:rPr>
                <w:rFonts w:eastAsia="OfficinaSansBoldITC"/>
                <w:szCs w:val="20"/>
                <w:lang w:val="ru-RU"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842EC9">
              <w:rPr>
                <w:rFonts w:eastAsia="OfficinaSansBoldITC"/>
                <w:szCs w:val="20"/>
                <w:lang w:eastAsia="en-US"/>
              </w:rPr>
              <w:lastRenderedPageBreak/>
              <w:t>I</w:t>
            </w:r>
            <w:r w:rsidRPr="00842EC9">
              <w:rPr>
                <w:rFonts w:eastAsia="OfficinaSansBoldITC"/>
                <w:szCs w:val="20"/>
                <w:lang w:val="ru-RU" w:eastAsia="en-US"/>
              </w:rPr>
              <w:t xml:space="preserve"> тыс. н. э. Формирование новой политической и этнической карты континента.</w:t>
            </w:r>
          </w:p>
          <w:p w14:paraId="34BE8D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известия о Руси. Проблема образования государства.</w:t>
            </w:r>
          </w:p>
          <w:p w14:paraId="0D44E1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Скандинавы на Руси. Начало династии Рюриковичей.</w:t>
            </w:r>
          </w:p>
          <w:p w14:paraId="267B52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40B30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Принятие христианства и его значение. Византийское наследие на Руси.</w:t>
            </w:r>
          </w:p>
          <w:p w14:paraId="1C5B2C3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150.4.2.3.2.</w:t>
            </w:r>
            <w:r w:rsidRPr="00842EC9">
              <w:rPr>
                <w:rFonts w:eastAsia="OfficinaSansBoldITC"/>
                <w:szCs w:val="20"/>
                <w:lang w:eastAsia="en-US"/>
              </w:rPr>
              <w:t> </w:t>
            </w:r>
            <w:r w:rsidRPr="00842EC9">
              <w:rPr>
                <w:rFonts w:eastAsia="OfficinaSansBoldITC"/>
                <w:bCs/>
                <w:szCs w:val="20"/>
                <w:lang w:val="ru-RU" w:eastAsia="en-US"/>
              </w:rPr>
              <w:t xml:space="preserve">Русь в конце </w:t>
            </w:r>
            <w:r w:rsidRPr="00842EC9">
              <w:rPr>
                <w:rFonts w:eastAsia="OfficinaSansBoldITC"/>
                <w:bCs/>
                <w:szCs w:val="20"/>
                <w:lang w:eastAsia="en-US"/>
              </w:rPr>
              <w:t>X</w:t>
            </w:r>
            <w:r w:rsidRPr="00842EC9">
              <w:rPr>
                <w:rFonts w:eastAsia="OfficinaSansBoldITC"/>
                <w:bCs/>
                <w:szCs w:val="20"/>
                <w:lang w:val="ru-RU" w:eastAsia="en-US"/>
              </w:rPr>
              <w:t xml:space="preserve"> ‒ начале </w:t>
            </w:r>
            <w:r w:rsidRPr="00842EC9">
              <w:rPr>
                <w:rFonts w:eastAsia="OfficinaSansBoldITC"/>
                <w:bCs/>
                <w:szCs w:val="20"/>
                <w:lang w:eastAsia="en-US"/>
              </w:rPr>
              <w:t>XII</w:t>
            </w:r>
            <w:r w:rsidRPr="00842EC9">
              <w:rPr>
                <w:rFonts w:eastAsia="OfficinaSansBoldITC"/>
                <w:bCs/>
                <w:szCs w:val="20"/>
                <w:lang w:val="ru-RU" w:eastAsia="en-US"/>
              </w:rPr>
              <w:t xml:space="preserve"> в. </w:t>
            </w:r>
            <w:r w:rsidRPr="00842EC9">
              <w:rPr>
                <w:rFonts w:eastAsia="OfficinaSansBoldITC"/>
                <w:szCs w:val="20"/>
                <w:lang w:val="ru-RU" w:eastAsia="en-US"/>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0BD1A3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Общественный строй Руси: дискуссии в исторической науке.</w:t>
            </w:r>
          </w:p>
          <w:p w14:paraId="21A3AC1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Князья, дружина. Духовенство. Городское население. Купцы.</w:t>
            </w:r>
          </w:p>
          <w:p w14:paraId="1F0CB3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Категории рядового и зависимого населения. Древнерусское право: Русская Правда, церковные уставы.</w:t>
            </w:r>
          </w:p>
          <w:p w14:paraId="455CD4C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55C295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150.4.2.3.3.</w:t>
            </w:r>
            <w:r w:rsidRPr="00842EC9">
              <w:rPr>
                <w:rFonts w:eastAsia="OfficinaSansBoldITC"/>
                <w:szCs w:val="20"/>
                <w:lang w:eastAsia="en-US"/>
              </w:rPr>
              <w:t> </w:t>
            </w:r>
            <w:r w:rsidRPr="00842EC9">
              <w:rPr>
                <w:rFonts w:eastAsia="OfficinaSansBoldITC"/>
                <w:bCs/>
                <w:szCs w:val="20"/>
                <w:lang w:val="ru-RU" w:eastAsia="en-US"/>
              </w:rPr>
              <w:t xml:space="preserve">Культурное пространство. </w:t>
            </w:r>
            <w:r w:rsidRPr="00842EC9">
              <w:rPr>
                <w:rFonts w:eastAsia="OfficinaSansBoldITC"/>
                <w:szCs w:val="20"/>
                <w:lang w:val="ru-RU" w:eastAsia="en-US"/>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BABC8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84234A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EEB245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150.4.2.4.</w:t>
            </w:r>
            <w:r w:rsidRPr="00842EC9">
              <w:rPr>
                <w:rFonts w:eastAsia="OfficinaSansBoldITC"/>
                <w:szCs w:val="20"/>
                <w:lang w:eastAsia="en-US"/>
              </w:rPr>
              <w:t> </w:t>
            </w:r>
            <w:r w:rsidRPr="00842EC9">
              <w:rPr>
                <w:rFonts w:eastAsia="OfficinaSansBoldITC"/>
                <w:szCs w:val="20"/>
                <w:lang w:val="ru-RU" w:eastAsia="en-US"/>
              </w:rPr>
              <w:t xml:space="preserve">Русь в середине </w:t>
            </w:r>
            <w:r w:rsidRPr="00842EC9">
              <w:rPr>
                <w:rFonts w:eastAsia="OfficinaSansBoldITC"/>
                <w:szCs w:val="20"/>
                <w:lang w:eastAsia="en-US"/>
              </w:rPr>
              <w:t>XII</w:t>
            </w:r>
            <w:r w:rsidRPr="00842EC9">
              <w:rPr>
                <w:rFonts w:eastAsia="OfficinaSansBoldITC"/>
                <w:szCs w:val="20"/>
                <w:lang w:val="ru-RU" w:eastAsia="en-US"/>
              </w:rPr>
              <w:t xml:space="preserve"> ‒ начале </w:t>
            </w:r>
            <w:r w:rsidRPr="00842EC9">
              <w:rPr>
                <w:rFonts w:eastAsia="OfficinaSansBoldITC"/>
                <w:szCs w:val="20"/>
                <w:lang w:eastAsia="en-US"/>
              </w:rPr>
              <w:t>XIII</w:t>
            </w:r>
            <w:r w:rsidRPr="00842EC9">
              <w:rPr>
                <w:rFonts w:eastAsia="OfficinaSansBoldITC"/>
                <w:szCs w:val="20"/>
                <w:lang w:val="ru-RU" w:eastAsia="en-US"/>
              </w:rPr>
              <w:t xml:space="preserve"> в. </w:t>
            </w:r>
          </w:p>
          <w:p w14:paraId="1DDDFB7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805DB2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43B6355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150.4.2.5.</w:t>
            </w:r>
            <w:r w:rsidRPr="00842EC9">
              <w:rPr>
                <w:rFonts w:eastAsia="OfficinaSansBoldITC"/>
                <w:szCs w:val="20"/>
                <w:lang w:eastAsia="en-US"/>
              </w:rPr>
              <w:t> </w:t>
            </w:r>
            <w:r w:rsidRPr="00842EC9">
              <w:rPr>
                <w:rFonts w:eastAsia="OfficinaSansBoldITC"/>
                <w:szCs w:val="20"/>
                <w:lang w:val="ru-RU" w:eastAsia="en-US"/>
              </w:rPr>
              <w:t xml:space="preserve">Русские земли и их соседи в середине </w:t>
            </w:r>
            <w:r w:rsidRPr="00842EC9">
              <w:rPr>
                <w:rFonts w:eastAsia="OfficinaSansBoldITC"/>
                <w:szCs w:val="20"/>
                <w:lang w:eastAsia="en-US"/>
              </w:rPr>
              <w:t>XIII</w:t>
            </w:r>
            <w:r w:rsidRPr="00842EC9">
              <w:rPr>
                <w:rFonts w:eastAsia="OfficinaSansBoldITC"/>
                <w:szCs w:val="20"/>
                <w:lang w:val="ru-RU" w:eastAsia="en-US"/>
              </w:rPr>
              <w:t xml:space="preserve"> ‒ </w:t>
            </w:r>
            <w:r w:rsidRPr="00842EC9">
              <w:rPr>
                <w:rFonts w:eastAsia="OfficinaSansBoldITC"/>
                <w:szCs w:val="20"/>
                <w:lang w:eastAsia="en-US"/>
              </w:rPr>
              <w:t>XIV</w:t>
            </w:r>
            <w:r w:rsidRPr="00842EC9">
              <w:rPr>
                <w:rFonts w:eastAsia="OfficinaSansBoldITC"/>
                <w:szCs w:val="20"/>
                <w:lang w:val="ru-RU" w:eastAsia="en-US"/>
              </w:rPr>
              <w:t xml:space="preserve"> в. </w:t>
            </w:r>
          </w:p>
          <w:p w14:paraId="402975A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193EE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7340B5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48D9DA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17E4E1C3"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150.4.2.5.1. Народы и государства степной зоны Восточной Европы и Сибири в </w:t>
            </w:r>
            <w:r w:rsidRPr="00842EC9">
              <w:rPr>
                <w:rFonts w:eastAsia="OfficinaSansBoldITC"/>
                <w:bCs/>
                <w:szCs w:val="20"/>
                <w:lang w:eastAsia="en-US"/>
              </w:rPr>
              <w:t>XIII</w:t>
            </w:r>
            <w:r w:rsidRPr="00842EC9">
              <w:rPr>
                <w:rFonts w:eastAsia="OfficinaSansBoldITC"/>
                <w:bCs/>
                <w:szCs w:val="20"/>
                <w:lang w:val="ru-RU" w:eastAsia="en-US"/>
              </w:rPr>
              <w:t>‒</w:t>
            </w:r>
            <w:r w:rsidRPr="00842EC9">
              <w:rPr>
                <w:rFonts w:eastAsia="OfficinaSansBoldITC"/>
                <w:bCs/>
                <w:szCs w:val="20"/>
                <w:lang w:eastAsia="en-US"/>
              </w:rPr>
              <w:t>XV</w:t>
            </w:r>
            <w:r w:rsidRPr="00842EC9">
              <w:rPr>
                <w:rFonts w:eastAsia="OfficinaSansBoldITC"/>
                <w:bCs/>
                <w:szCs w:val="20"/>
                <w:lang w:val="ru-RU" w:eastAsia="en-US"/>
              </w:rPr>
              <w:t xml:space="preserve"> вв. </w:t>
            </w:r>
            <w:r w:rsidRPr="00842EC9">
              <w:rPr>
                <w:rFonts w:eastAsia="OfficinaSansBoldITC"/>
                <w:szCs w:val="20"/>
                <w:lang w:val="ru-RU"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42EC9">
              <w:rPr>
                <w:rFonts w:eastAsia="OfficinaSansBoldITC"/>
                <w:szCs w:val="20"/>
                <w:lang w:eastAsia="en-US"/>
              </w:rPr>
              <w:t>XIV</w:t>
            </w:r>
            <w:r w:rsidRPr="00842EC9">
              <w:rPr>
                <w:rFonts w:eastAsia="OfficinaSansBoldITC"/>
                <w:szCs w:val="20"/>
                <w:lang w:val="ru-RU" w:eastAsia="en-US"/>
              </w:rPr>
              <w:t xml:space="preserve"> в., нашествие Тимура.</w:t>
            </w:r>
          </w:p>
          <w:p w14:paraId="42B5B92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508BDECF"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150.4.2.5.2. Культурное пространство. </w:t>
            </w:r>
            <w:r w:rsidRPr="00842EC9">
              <w:rPr>
                <w:rFonts w:eastAsia="OfficinaSansBoldITC"/>
                <w:szCs w:val="20"/>
                <w:lang w:val="ru-RU" w:eastAsia="en-US"/>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w:t>
            </w:r>
            <w:r w:rsidRPr="00842EC9">
              <w:rPr>
                <w:rFonts w:eastAsia="OfficinaSansBoldITC"/>
                <w:szCs w:val="20"/>
                <w:lang w:val="ru-RU" w:eastAsia="en-US"/>
              </w:rPr>
              <w:lastRenderedPageBreak/>
              <w:t>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20EF916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150.4.2.6.</w:t>
            </w:r>
            <w:r w:rsidRPr="00842EC9">
              <w:rPr>
                <w:rFonts w:eastAsia="OfficinaSansBoldITC"/>
                <w:szCs w:val="20"/>
                <w:lang w:eastAsia="en-US"/>
              </w:rPr>
              <w:t> </w:t>
            </w:r>
            <w:r w:rsidRPr="00842EC9">
              <w:rPr>
                <w:rFonts w:eastAsia="OfficinaSansBoldITC"/>
                <w:szCs w:val="20"/>
                <w:lang w:val="ru-RU" w:eastAsia="en-US"/>
              </w:rPr>
              <w:t xml:space="preserve">Формирование единого Русского государства в </w:t>
            </w:r>
            <w:r w:rsidRPr="00842EC9">
              <w:rPr>
                <w:rFonts w:eastAsia="OfficinaSansBoldITC"/>
                <w:szCs w:val="20"/>
                <w:lang w:eastAsia="en-US"/>
              </w:rPr>
              <w:t>XV</w:t>
            </w:r>
            <w:r w:rsidRPr="00842EC9">
              <w:rPr>
                <w:rFonts w:eastAsia="OfficinaSansBoldITC"/>
                <w:szCs w:val="20"/>
                <w:lang w:val="ru-RU" w:eastAsia="en-US"/>
              </w:rPr>
              <w:t xml:space="preserve"> в. </w:t>
            </w:r>
          </w:p>
          <w:p w14:paraId="21A9ECF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42EC9">
              <w:rPr>
                <w:rFonts w:eastAsia="OfficinaSansBoldITC"/>
                <w:szCs w:val="20"/>
                <w:lang w:eastAsia="en-US"/>
              </w:rPr>
              <w:t>XV</w:t>
            </w:r>
            <w:r w:rsidRPr="00842EC9">
              <w:rPr>
                <w:rFonts w:eastAsia="OfficinaSansBoldITC"/>
                <w:szCs w:val="20"/>
                <w:lang w:val="ru-RU" w:eastAsia="en-US"/>
              </w:rPr>
              <w:t xml:space="preserve"> в. Василий Темный. Новгород и Псков в </w:t>
            </w:r>
            <w:r w:rsidRPr="00842EC9">
              <w:rPr>
                <w:rFonts w:eastAsia="OfficinaSansBoldITC"/>
                <w:szCs w:val="20"/>
                <w:lang w:eastAsia="en-US"/>
              </w:rPr>
              <w:t>XV</w:t>
            </w:r>
            <w:r w:rsidRPr="00842EC9">
              <w:rPr>
                <w:rFonts w:eastAsia="OfficinaSansBoldITC"/>
                <w:szCs w:val="20"/>
                <w:lang w:val="ru-RU"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842EC9">
              <w:rPr>
                <w:rFonts w:eastAsia="OfficinaSansBoldITC"/>
                <w:szCs w:val="20"/>
                <w:lang w:eastAsia="en-US"/>
              </w:rPr>
              <w:t>III</w:t>
            </w:r>
            <w:r w:rsidRPr="00842EC9">
              <w:rPr>
                <w:rFonts w:eastAsia="OfficinaSansBoldITC"/>
                <w:szCs w:val="20"/>
                <w:lang w:val="ru-RU"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EF4A3B0"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Культурное пространство</w:t>
            </w:r>
            <w:r w:rsidRPr="00842EC9">
              <w:rPr>
                <w:rFonts w:eastAsia="OfficinaSansBoldITC"/>
                <w:szCs w:val="20"/>
                <w:lang w:val="ru-RU" w:eastAsia="en-US"/>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A385640" w14:textId="77777777" w:rsidR="00842EC9" w:rsidRPr="00842EC9" w:rsidRDefault="00842EC9" w:rsidP="00842EC9">
            <w:pPr>
              <w:ind w:firstLine="0"/>
              <w:rPr>
                <w:rFonts w:eastAsia="OfficinaSansBoldITC"/>
                <w:bCs/>
                <w:szCs w:val="20"/>
                <w:lang w:val="ru-RU" w:eastAsia="en-US"/>
              </w:rPr>
            </w:pPr>
            <w:r w:rsidRPr="00842EC9">
              <w:rPr>
                <w:rFonts w:eastAsia="OfficinaSansBoldITC"/>
                <w:szCs w:val="20"/>
                <w:lang w:val="ru-RU" w:eastAsia="en-US"/>
              </w:rPr>
              <w:t>150.4.2.7.</w:t>
            </w:r>
            <w:r w:rsidRPr="00842EC9">
              <w:rPr>
                <w:rFonts w:eastAsia="OfficinaSansBoldITC"/>
                <w:szCs w:val="20"/>
                <w:lang w:eastAsia="en-US"/>
              </w:rPr>
              <w:t> </w:t>
            </w:r>
            <w:r w:rsidRPr="00842EC9">
              <w:rPr>
                <w:rFonts w:eastAsia="OfficinaSansBoldITC"/>
                <w:bCs/>
                <w:szCs w:val="20"/>
                <w:lang w:val="ru-RU" w:eastAsia="en-US"/>
              </w:rPr>
              <w:t xml:space="preserve">Наш край </w:t>
            </w:r>
            <w:r w:rsidRPr="00842EC9">
              <w:rPr>
                <w:rFonts w:eastAsia="OfficinaSansBoldITC"/>
                <w:szCs w:val="20"/>
                <w:lang w:val="ru-RU" w:eastAsia="en-US"/>
              </w:rPr>
              <w:t xml:space="preserve">с древнейших времен до конца </w:t>
            </w:r>
            <w:r w:rsidRPr="00842EC9">
              <w:rPr>
                <w:rFonts w:eastAsia="OfficinaSansBoldITC"/>
                <w:szCs w:val="20"/>
                <w:lang w:eastAsia="en-US"/>
              </w:rPr>
              <w:t>XV</w:t>
            </w:r>
            <w:r w:rsidRPr="00842EC9">
              <w:rPr>
                <w:rFonts w:eastAsia="OfficinaSansBoldITC"/>
                <w:szCs w:val="20"/>
                <w:lang w:val="ru-RU" w:eastAsia="en-US"/>
              </w:rPr>
              <w:t xml:space="preserve"> в. </w:t>
            </w:r>
            <w:r w:rsidRPr="00842EC9">
              <w:rPr>
                <w:rFonts w:eastAsia="OfficinaSansBoldITC"/>
                <w:bCs/>
                <w:szCs w:val="20"/>
                <w:lang w:val="ru-RU" w:eastAsia="en-US"/>
              </w:rPr>
              <w:t>Материал по истории своего края привлекается при рассмотрении ключевых событий и процессов отечественной истории.</w:t>
            </w:r>
          </w:p>
          <w:p w14:paraId="71B011FC" w14:textId="5A71D0B8"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150.4.2.8.</w:t>
            </w:r>
            <w:r w:rsidRPr="00842EC9">
              <w:rPr>
                <w:rFonts w:eastAsia="OfficinaSansBoldITC"/>
                <w:szCs w:val="20"/>
                <w:lang w:eastAsia="en-US"/>
              </w:rPr>
              <w:t> </w:t>
            </w:r>
            <w:r w:rsidRPr="00842EC9">
              <w:rPr>
                <w:rFonts w:eastAsia="OfficinaSansBoldITC"/>
                <w:bCs/>
                <w:szCs w:val="20"/>
                <w:lang w:val="ru-RU" w:eastAsia="en-US"/>
              </w:rPr>
              <w:t xml:space="preserve">Обобщение. </w:t>
            </w:r>
          </w:p>
        </w:tc>
        <w:tc>
          <w:tcPr>
            <w:tcW w:w="2126" w:type="dxa"/>
          </w:tcPr>
          <w:p w14:paraId="0AAEE344" w14:textId="77777777" w:rsidR="00842EC9" w:rsidRPr="00842EC9" w:rsidRDefault="00842EC9" w:rsidP="00842EC9">
            <w:pPr>
              <w:spacing w:line="240" w:lineRule="auto"/>
              <w:ind w:firstLine="0"/>
              <w:jc w:val="center"/>
              <w:rPr>
                <w:rFonts w:eastAsia="Times New Roman"/>
                <w:i/>
                <w:szCs w:val="20"/>
                <w:lang w:val="ru-RU" w:eastAsia="en-US"/>
              </w:rPr>
            </w:pPr>
          </w:p>
        </w:tc>
        <w:tc>
          <w:tcPr>
            <w:tcW w:w="2126" w:type="dxa"/>
          </w:tcPr>
          <w:p w14:paraId="72515EC6" w14:textId="77777777" w:rsidR="00842EC9" w:rsidRPr="00842EC9" w:rsidRDefault="00842EC9" w:rsidP="00842EC9">
            <w:pPr>
              <w:spacing w:line="240" w:lineRule="auto"/>
              <w:ind w:firstLine="0"/>
              <w:jc w:val="center"/>
              <w:rPr>
                <w:rFonts w:eastAsia="Times New Roman"/>
                <w:i/>
                <w:szCs w:val="20"/>
                <w:lang w:val="ru-RU" w:eastAsia="en-US"/>
              </w:rPr>
            </w:pPr>
          </w:p>
        </w:tc>
      </w:tr>
      <w:tr w:rsidR="00842EC9" w:rsidRPr="00842EC9" w14:paraId="785F4626" w14:textId="77777777" w:rsidTr="006D26B4">
        <w:trPr>
          <w:trHeight w:val="245"/>
        </w:trPr>
        <w:tc>
          <w:tcPr>
            <w:tcW w:w="993" w:type="dxa"/>
          </w:tcPr>
          <w:p w14:paraId="3E6F2822" w14:textId="3AD7B5D7"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lastRenderedPageBreak/>
              <w:t>3.</w:t>
            </w:r>
          </w:p>
        </w:tc>
        <w:tc>
          <w:tcPr>
            <w:tcW w:w="4394" w:type="dxa"/>
          </w:tcPr>
          <w:p w14:paraId="2059A3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 Всеобщая история. История Нового времени. Конец </w:t>
            </w:r>
            <w:r w:rsidRPr="00842EC9">
              <w:rPr>
                <w:rFonts w:eastAsia="OfficinaSansBoldITC"/>
                <w:szCs w:val="20"/>
                <w:lang w:eastAsia="en-US"/>
              </w:rPr>
              <w:t>XV</w:t>
            </w:r>
            <w:r w:rsidRPr="00842EC9">
              <w:rPr>
                <w:rFonts w:eastAsia="OfficinaSansBoldITC"/>
                <w:szCs w:val="20"/>
                <w:lang w:val="ru-RU" w:eastAsia="en-US"/>
              </w:rPr>
              <w:t xml:space="preserve"> ‒ </w:t>
            </w:r>
            <w:r w:rsidRPr="00842EC9">
              <w:rPr>
                <w:rFonts w:eastAsia="OfficinaSansBoldITC"/>
                <w:szCs w:val="20"/>
                <w:lang w:eastAsia="en-US"/>
              </w:rPr>
              <w:t>XVII</w:t>
            </w:r>
            <w:r w:rsidRPr="00842EC9">
              <w:rPr>
                <w:rFonts w:eastAsia="OfficinaSansBoldITC"/>
                <w:szCs w:val="20"/>
                <w:lang w:val="ru-RU" w:eastAsia="en-US"/>
              </w:rPr>
              <w:t xml:space="preserve"> в. </w:t>
            </w:r>
          </w:p>
          <w:p w14:paraId="29DFB6D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150.5.1.1. Введение. </w:t>
            </w:r>
          </w:p>
          <w:p w14:paraId="0675FD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«Новое время». Хронологические рамки и периодизация истории Нового времени.</w:t>
            </w:r>
          </w:p>
          <w:p w14:paraId="778E7F7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150.5.1.2. Великие географические открытия. </w:t>
            </w:r>
          </w:p>
          <w:p w14:paraId="30BDE55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w:t>
            </w:r>
            <w:r w:rsidRPr="00842EC9">
              <w:rPr>
                <w:rFonts w:eastAsia="OfficinaSansBoldITC"/>
                <w:szCs w:val="20"/>
                <w:lang w:val="ru-RU" w:eastAsia="en-US"/>
              </w:rPr>
              <w:lastRenderedPageBreak/>
              <w:t xml:space="preserve">восточного морского пути в Китай и Индию. Политические, экономические и культурные последствия Великих географических открытий конца </w:t>
            </w:r>
            <w:r w:rsidRPr="00842EC9">
              <w:rPr>
                <w:rFonts w:eastAsia="OfficinaSansBoldITC"/>
                <w:szCs w:val="20"/>
                <w:lang w:eastAsia="en-US"/>
              </w:rPr>
              <w:t>XV</w:t>
            </w:r>
            <w:r w:rsidRPr="00842EC9">
              <w:rPr>
                <w:rFonts w:eastAsia="OfficinaSansBoldITC"/>
                <w:szCs w:val="20"/>
                <w:lang w:val="ru-RU" w:eastAsia="en-US"/>
              </w:rPr>
              <w:t>‒</w:t>
            </w:r>
            <w:r w:rsidRPr="00842EC9">
              <w:rPr>
                <w:rFonts w:eastAsia="OfficinaSansBoldITC"/>
                <w:szCs w:val="20"/>
                <w:lang w:eastAsia="en-US"/>
              </w:rPr>
              <w:t>XVI</w:t>
            </w:r>
            <w:r w:rsidRPr="00842EC9">
              <w:rPr>
                <w:rFonts w:eastAsia="OfficinaSansBoldITC"/>
                <w:szCs w:val="20"/>
                <w:lang w:val="ru-RU" w:eastAsia="en-US"/>
              </w:rPr>
              <w:t xml:space="preserve"> в.</w:t>
            </w:r>
          </w:p>
          <w:p w14:paraId="0014B3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150.5.1.3. Изменения в европейском обществе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529592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E4ED8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150.5.1.4. Реформация и контрреформация в Европе. </w:t>
            </w:r>
          </w:p>
          <w:p w14:paraId="01E04C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4F3DDC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150.5.1.5. Государства Европы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6A8F6E7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B8E8A6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4661495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842EC9">
              <w:rPr>
                <w:rFonts w:eastAsia="OfficinaSansBoldITC"/>
                <w:szCs w:val="20"/>
                <w:lang w:eastAsia="en-US"/>
              </w:rPr>
              <w:t>IV</w:t>
            </w:r>
            <w:r w:rsidRPr="00842EC9">
              <w:rPr>
                <w:rFonts w:eastAsia="OfficinaSansBoldITC"/>
                <w:szCs w:val="20"/>
                <w:lang w:val="ru-RU" w:eastAsia="en-US"/>
              </w:rPr>
              <w:t xml:space="preserve">. Нантский эдикт 1598 г. Людовик </w:t>
            </w:r>
            <w:r w:rsidRPr="00842EC9">
              <w:rPr>
                <w:rFonts w:eastAsia="OfficinaSansBoldITC"/>
                <w:szCs w:val="20"/>
                <w:lang w:eastAsia="en-US"/>
              </w:rPr>
              <w:t>XIII</w:t>
            </w:r>
            <w:r w:rsidRPr="00842EC9">
              <w:rPr>
                <w:rFonts w:eastAsia="OfficinaSansBoldITC"/>
                <w:szCs w:val="20"/>
                <w:lang w:val="ru-RU" w:eastAsia="en-US"/>
              </w:rPr>
              <w:t xml:space="preserve"> и кардинал Ришелье. Фронда. Французский абсолютизм при Людовике </w:t>
            </w:r>
            <w:r w:rsidRPr="00842EC9">
              <w:rPr>
                <w:rFonts w:eastAsia="OfficinaSansBoldITC"/>
                <w:szCs w:val="20"/>
                <w:lang w:eastAsia="en-US"/>
              </w:rPr>
              <w:t>XIV</w:t>
            </w:r>
            <w:r w:rsidRPr="00842EC9">
              <w:rPr>
                <w:rFonts w:eastAsia="OfficinaSansBoldITC"/>
                <w:szCs w:val="20"/>
                <w:lang w:val="ru-RU" w:eastAsia="en-US"/>
              </w:rPr>
              <w:t>.</w:t>
            </w:r>
          </w:p>
          <w:p w14:paraId="1D47955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842EC9">
              <w:rPr>
                <w:rFonts w:eastAsia="OfficinaSansBoldITC"/>
                <w:szCs w:val="20"/>
                <w:lang w:eastAsia="en-US"/>
              </w:rPr>
              <w:t>VIII</w:t>
            </w:r>
            <w:r w:rsidRPr="00842EC9">
              <w:rPr>
                <w:rFonts w:eastAsia="OfficinaSansBoldITC"/>
                <w:szCs w:val="20"/>
                <w:lang w:val="ru-RU" w:eastAsia="en-US"/>
              </w:rPr>
              <w:t xml:space="preserve"> и королевская реформация. «Золотой век» Елизаветы </w:t>
            </w:r>
            <w:r w:rsidRPr="00842EC9">
              <w:rPr>
                <w:rFonts w:eastAsia="OfficinaSansBoldITC"/>
                <w:szCs w:val="20"/>
                <w:lang w:eastAsia="en-US"/>
              </w:rPr>
              <w:t>I</w:t>
            </w:r>
            <w:r w:rsidRPr="00842EC9">
              <w:rPr>
                <w:rFonts w:eastAsia="OfficinaSansBoldITC"/>
                <w:szCs w:val="20"/>
                <w:lang w:val="ru-RU" w:eastAsia="en-US"/>
              </w:rPr>
              <w:t>.</w:t>
            </w:r>
          </w:p>
          <w:p w14:paraId="5E38819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Английская революция середины </w:t>
            </w:r>
            <w:r w:rsidRPr="00842EC9">
              <w:rPr>
                <w:rFonts w:eastAsia="OfficinaSansBoldITC"/>
                <w:szCs w:val="20"/>
                <w:lang w:eastAsia="en-US"/>
              </w:rPr>
              <w:t>XVII</w:t>
            </w:r>
            <w:r w:rsidRPr="00842EC9">
              <w:rPr>
                <w:rFonts w:eastAsia="OfficinaSansBoldITC"/>
                <w:szCs w:val="20"/>
                <w:lang w:val="ru-RU"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8D17CE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57B0FF4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150.5.1.6. Международные отношения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C3E5FC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Борьба за первенство, военные конфликты между европейскими державами. Столкновение интересов </w:t>
            </w:r>
            <w:r w:rsidRPr="00842EC9">
              <w:rPr>
                <w:rFonts w:eastAsia="OfficinaSansBoldITC"/>
                <w:szCs w:val="20"/>
                <w:lang w:val="ru-RU" w:eastAsia="en-US"/>
              </w:rPr>
              <w:lastRenderedPageBreak/>
              <w:t>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FEDEB8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150.5.1.7. Европейская культура в раннее Новое время. </w:t>
            </w:r>
          </w:p>
          <w:p w14:paraId="257077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6B489B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150.5.1.8. Страны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713550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на вершине могущества. Сулейман </w:t>
            </w:r>
            <w:r w:rsidRPr="00842EC9">
              <w:rPr>
                <w:rFonts w:eastAsia="OfficinaSansBoldITC"/>
                <w:szCs w:val="20"/>
                <w:lang w:eastAsia="en-US"/>
              </w:rPr>
              <w:t>I</w:t>
            </w:r>
            <w:r w:rsidRPr="00842EC9">
              <w:rPr>
                <w:rFonts w:eastAsia="OfficinaSansBoldITC"/>
                <w:szCs w:val="20"/>
                <w:lang w:val="ru-RU"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7BB1751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«Закрытие» страны для иноземцев. Культура и искусство стран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14:paraId="61E69A4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150.5.1.9. Обобщение. </w:t>
            </w:r>
          </w:p>
          <w:p w14:paraId="66B946D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Раннего Нового времени.</w:t>
            </w:r>
          </w:p>
          <w:p w14:paraId="6CE0B1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 История России. Россия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от Великого княжества к царству.</w:t>
            </w:r>
          </w:p>
          <w:p w14:paraId="0314C8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 Россия в </w:t>
            </w:r>
            <w:r w:rsidRPr="00842EC9">
              <w:rPr>
                <w:rFonts w:eastAsia="OfficinaSansBoldITC"/>
                <w:szCs w:val="20"/>
                <w:lang w:eastAsia="en-US"/>
              </w:rPr>
              <w:t>XVI</w:t>
            </w:r>
            <w:r w:rsidRPr="00842EC9">
              <w:rPr>
                <w:rFonts w:eastAsia="OfficinaSansBoldITC"/>
                <w:szCs w:val="20"/>
                <w:lang w:val="ru-RU" w:eastAsia="en-US"/>
              </w:rPr>
              <w:t xml:space="preserve"> в. </w:t>
            </w:r>
          </w:p>
          <w:p w14:paraId="4F5E8B8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150.5.2.1.1. Завершение объединения русских земель. Княжение Василия </w:t>
            </w:r>
            <w:r w:rsidRPr="00842EC9">
              <w:rPr>
                <w:rFonts w:eastAsia="OfficinaSansBoldITC"/>
                <w:szCs w:val="20"/>
                <w:lang w:eastAsia="en-US"/>
              </w:rPr>
              <w:t>III</w:t>
            </w:r>
            <w:r w:rsidRPr="00842EC9">
              <w:rPr>
                <w:rFonts w:eastAsia="OfficinaSansBoldITC"/>
                <w:szCs w:val="20"/>
                <w:lang w:val="ru-RU"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42EC9">
              <w:rPr>
                <w:rFonts w:eastAsia="OfficinaSansBoldITC"/>
                <w:szCs w:val="20"/>
                <w:lang w:eastAsia="en-US"/>
              </w:rPr>
              <w:t>XVI</w:t>
            </w:r>
            <w:r w:rsidRPr="00842EC9">
              <w:rPr>
                <w:rFonts w:eastAsia="OfficinaSansBoldITC"/>
                <w:szCs w:val="20"/>
                <w:lang w:val="ru-RU"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91BD71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3C1799C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150.5.2.1.2. Царствование Ивана </w:t>
            </w:r>
            <w:r w:rsidRPr="00842EC9">
              <w:rPr>
                <w:rFonts w:eastAsia="OfficinaSansBoldITC"/>
                <w:szCs w:val="20"/>
                <w:lang w:eastAsia="en-US"/>
              </w:rPr>
              <w:t>IV</w:t>
            </w:r>
            <w:r w:rsidRPr="00842EC9">
              <w:rPr>
                <w:rFonts w:eastAsia="OfficinaSansBoldITC"/>
                <w:szCs w:val="20"/>
                <w:lang w:val="ru-RU" w:eastAsia="en-US"/>
              </w:rPr>
              <w:t>. Регентство Елены Глинской. Сопротивление удельных князей великокняжеской власти. Унификация денежной системы.</w:t>
            </w:r>
          </w:p>
          <w:p w14:paraId="707303B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Период боярского правления. Борьба за власть между боярскими кланами. Губная реформа. Московское восстание 1547 г. Ереси.</w:t>
            </w:r>
          </w:p>
          <w:p w14:paraId="076171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 xml:space="preserve">Принятие Иваном </w:t>
            </w:r>
            <w:r w:rsidRPr="00842EC9">
              <w:rPr>
                <w:rFonts w:eastAsia="OfficinaSansBoldITC"/>
                <w:szCs w:val="20"/>
                <w:lang w:eastAsia="en-US"/>
              </w:rPr>
              <w:t>IV</w:t>
            </w:r>
            <w:r w:rsidRPr="00842EC9">
              <w:rPr>
                <w:rFonts w:eastAsia="OfficinaSansBoldITC"/>
                <w:szCs w:val="20"/>
                <w:lang w:val="ru-RU" w:eastAsia="en-US"/>
              </w:rPr>
              <w:t xml:space="preserve"> царского титула. Реформы середины </w:t>
            </w:r>
            <w:r w:rsidRPr="00842EC9">
              <w:rPr>
                <w:rFonts w:eastAsia="OfficinaSansBoldITC"/>
                <w:szCs w:val="20"/>
                <w:lang w:eastAsia="en-US"/>
              </w:rPr>
              <w:t>XVI</w:t>
            </w:r>
            <w:r w:rsidRPr="00842EC9">
              <w:rPr>
                <w:rFonts w:eastAsia="OfficinaSansBoldITC"/>
                <w:szCs w:val="20"/>
                <w:lang w:val="ru-RU"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03B9C6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 </w:t>
            </w:r>
            <w:r w:rsidRPr="00842EC9">
              <w:rPr>
                <w:rFonts w:eastAsia="OfficinaSansBoldITC"/>
                <w:szCs w:val="20"/>
                <w:lang w:eastAsia="en-US"/>
              </w:rPr>
              <w:t>XVI</w:t>
            </w:r>
            <w:r w:rsidRPr="00842EC9">
              <w:rPr>
                <w:rFonts w:eastAsia="OfficinaSansBoldITC"/>
                <w:szCs w:val="20"/>
                <w:lang w:val="ru-RU"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9EAEAB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43C22A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220A8A9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97434A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150.5.2.1.3. Россия в конце </w:t>
            </w:r>
            <w:r w:rsidRPr="00842EC9">
              <w:rPr>
                <w:rFonts w:eastAsia="OfficinaSansBoldITC"/>
                <w:szCs w:val="20"/>
                <w:lang w:eastAsia="en-US"/>
              </w:rPr>
              <w:t>XVI</w:t>
            </w:r>
            <w:r w:rsidRPr="00842EC9">
              <w:rPr>
                <w:rFonts w:eastAsia="OfficinaSansBoldITC"/>
                <w:szCs w:val="20"/>
                <w:lang w:val="ru-RU"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A14A41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 Смута в России. </w:t>
            </w:r>
          </w:p>
          <w:p w14:paraId="14E6D8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771BB64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150.5.2.2.2. Смутное время начала </w:t>
            </w:r>
            <w:r w:rsidRPr="00842EC9">
              <w:rPr>
                <w:rFonts w:eastAsia="OfficinaSansBoldITC"/>
                <w:szCs w:val="20"/>
                <w:lang w:eastAsia="en-US"/>
              </w:rPr>
              <w:t>XVII</w:t>
            </w:r>
            <w:r w:rsidRPr="00842EC9">
              <w:rPr>
                <w:rFonts w:eastAsia="OfficinaSansBoldITC"/>
                <w:szCs w:val="20"/>
                <w:lang w:val="ru-RU" w:eastAsia="en-US"/>
              </w:rPr>
              <w:t xml:space="preserve"> в. Дискуссия о его причинах. Самозванцы и самозванство. Личность Лжедмитрия </w:t>
            </w:r>
            <w:r w:rsidRPr="00842EC9">
              <w:rPr>
                <w:rFonts w:eastAsia="OfficinaSansBoldITC"/>
                <w:szCs w:val="20"/>
                <w:lang w:eastAsia="en-US"/>
              </w:rPr>
              <w:t>I</w:t>
            </w:r>
            <w:r w:rsidRPr="00842EC9">
              <w:rPr>
                <w:rFonts w:eastAsia="OfficinaSansBoldITC"/>
                <w:szCs w:val="20"/>
                <w:lang w:val="ru-RU" w:eastAsia="en-US"/>
              </w:rPr>
              <w:t xml:space="preserve"> и его политика. Восстание 1606 г. и убийство самозванца.</w:t>
            </w:r>
          </w:p>
          <w:p w14:paraId="7D2CFA5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 xml:space="preserve">Царь Василий Шуйский. Восстание Ивана Болотникова. Перерастание внутреннего кризиса в гражданскую войну. Лжедмитрий </w:t>
            </w:r>
            <w:r w:rsidRPr="00842EC9">
              <w:rPr>
                <w:rFonts w:eastAsia="OfficinaSansBoldITC"/>
                <w:szCs w:val="20"/>
                <w:lang w:eastAsia="en-US"/>
              </w:rPr>
              <w:t>II</w:t>
            </w:r>
            <w:r w:rsidRPr="00842EC9">
              <w:rPr>
                <w:rFonts w:eastAsia="OfficinaSansBoldITC"/>
                <w:szCs w:val="20"/>
                <w:lang w:val="ru-RU"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18CC4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04D0E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373E1F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 Россия в </w:t>
            </w:r>
            <w:r w:rsidRPr="00842EC9">
              <w:rPr>
                <w:rFonts w:eastAsia="OfficinaSansBoldITC"/>
                <w:szCs w:val="20"/>
                <w:lang w:eastAsia="en-US"/>
              </w:rPr>
              <w:t>XVII</w:t>
            </w:r>
            <w:r w:rsidRPr="00842EC9">
              <w:rPr>
                <w:rFonts w:eastAsia="OfficinaSansBoldITC"/>
                <w:szCs w:val="20"/>
                <w:lang w:val="ru-RU" w:eastAsia="en-US"/>
              </w:rPr>
              <w:t xml:space="preserve"> в. </w:t>
            </w:r>
          </w:p>
          <w:p w14:paraId="6557A87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EE6834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C47B8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150.5.2.3.2. Экономическое развитие России в </w:t>
            </w:r>
            <w:r w:rsidRPr="00842EC9">
              <w:rPr>
                <w:rFonts w:eastAsia="OfficinaSansBoldITC"/>
                <w:szCs w:val="20"/>
                <w:lang w:eastAsia="en-US"/>
              </w:rPr>
              <w:t>XVII</w:t>
            </w:r>
            <w:r w:rsidRPr="00842EC9">
              <w:rPr>
                <w:rFonts w:eastAsia="OfficinaSansBoldITC"/>
                <w:szCs w:val="20"/>
                <w:lang w:val="ru-RU"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680C1A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150.5.2.3.3. Социальная структура российского общества. Государев двор, служилый город, </w:t>
            </w:r>
            <w:r w:rsidRPr="00842EC9">
              <w:rPr>
                <w:rFonts w:eastAsia="OfficinaSansBoldITC"/>
                <w:szCs w:val="20"/>
                <w:lang w:val="ru-RU" w:eastAsia="en-US"/>
              </w:rPr>
              <w:lastRenderedPageBreak/>
              <w:t xml:space="preserve">духовенство, торговые люди, посадское население, стрельцы, служилые иноземцы, казаки, крестьяне, холопы. Русская деревня в </w:t>
            </w:r>
            <w:r w:rsidRPr="00842EC9">
              <w:rPr>
                <w:rFonts w:eastAsia="OfficinaSansBoldITC"/>
                <w:szCs w:val="20"/>
                <w:lang w:eastAsia="en-US"/>
              </w:rPr>
              <w:t>XVII</w:t>
            </w:r>
            <w:r w:rsidRPr="00842EC9">
              <w:rPr>
                <w:rFonts w:eastAsia="OfficinaSansBoldITC"/>
                <w:szCs w:val="20"/>
                <w:lang w:val="ru-RU" w:eastAsia="en-US"/>
              </w:rPr>
              <w:t xml:space="preserve"> в. Городские восстания середины </w:t>
            </w:r>
            <w:r w:rsidRPr="00842EC9">
              <w:rPr>
                <w:rFonts w:eastAsia="OfficinaSansBoldITC"/>
                <w:szCs w:val="20"/>
                <w:lang w:eastAsia="en-US"/>
              </w:rPr>
              <w:t>XVII</w:t>
            </w:r>
            <w:r w:rsidRPr="00842EC9">
              <w:rPr>
                <w:rFonts w:eastAsia="OfficinaSansBoldITC"/>
                <w:szCs w:val="20"/>
                <w:lang w:val="ru-RU"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49142B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150.5.2.3.4. Внешняя политика России в </w:t>
            </w:r>
            <w:r w:rsidRPr="00842EC9">
              <w:rPr>
                <w:rFonts w:eastAsia="OfficinaSansBoldITC"/>
                <w:szCs w:val="20"/>
                <w:lang w:eastAsia="en-US"/>
              </w:rPr>
              <w:t>XVII</w:t>
            </w:r>
            <w:r w:rsidRPr="00842EC9">
              <w:rPr>
                <w:rFonts w:eastAsia="OfficinaSansBoldITC"/>
                <w:szCs w:val="20"/>
                <w:lang w:val="ru-RU"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23B9184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0EE6608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150.5.2.3.5. Освоение новых территорий. Народы России в </w:t>
            </w:r>
            <w:r w:rsidRPr="00842EC9">
              <w:rPr>
                <w:rFonts w:eastAsia="OfficinaSansBoldITC"/>
                <w:szCs w:val="20"/>
                <w:lang w:eastAsia="en-US"/>
              </w:rPr>
              <w:t>XVII</w:t>
            </w:r>
            <w:r w:rsidRPr="00842EC9">
              <w:rPr>
                <w:rFonts w:eastAsia="OfficinaSansBoldITC"/>
                <w:szCs w:val="20"/>
                <w:lang w:val="ru-RU"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711B5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150.5.2.4. Культурное пространство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D7240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Изменения в картине мира человека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633190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F8528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Летописание и начало книгопечатания. Лицевой свод. Домострой. Переписка Ивана Грозного с </w:t>
            </w:r>
            <w:r w:rsidRPr="00842EC9">
              <w:rPr>
                <w:rFonts w:eastAsia="OfficinaSansBoldITC"/>
                <w:szCs w:val="20"/>
                <w:lang w:val="ru-RU" w:eastAsia="en-US"/>
              </w:rPr>
              <w:lastRenderedPageBreak/>
              <w:t xml:space="preserve">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42EC9">
              <w:rPr>
                <w:rFonts w:eastAsia="OfficinaSansBoldITC"/>
                <w:szCs w:val="20"/>
                <w:lang w:eastAsia="en-US"/>
              </w:rPr>
              <w:t>XVII</w:t>
            </w:r>
            <w:r w:rsidRPr="00842EC9">
              <w:rPr>
                <w:rFonts w:eastAsia="OfficinaSansBoldITC"/>
                <w:szCs w:val="20"/>
                <w:lang w:val="ru-RU" w:eastAsia="en-US"/>
              </w:rPr>
              <w:t xml:space="preserve"> в.</w:t>
            </w:r>
          </w:p>
          <w:p w14:paraId="327E1DC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B490D4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150.5.2.5. Наш край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14:paraId="49637A0A" w14:textId="2C8EEFD4"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150.5.2.6. Обобщение.</w:t>
            </w:r>
          </w:p>
        </w:tc>
        <w:tc>
          <w:tcPr>
            <w:tcW w:w="2126" w:type="dxa"/>
          </w:tcPr>
          <w:p w14:paraId="084DBBBC"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2927D691" w14:textId="77777777" w:rsidR="00842EC9" w:rsidRPr="00842EC9" w:rsidRDefault="00842EC9" w:rsidP="00842EC9">
            <w:pPr>
              <w:spacing w:line="240" w:lineRule="auto"/>
              <w:ind w:firstLine="0"/>
              <w:jc w:val="center"/>
              <w:rPr>
                <w:rFonts w:eastAsia="Times New Roman"/>
                <w:i/>
                <w:szCs w:val="20"/>
                <w:lang w:eastAsia="en-US"/>
              </w:rPr>
            </w:pPr>
          </w:p>
        </w:tc>
      </w:tr>
      <w:tr w:rsidR="00842EC9" w:rsidRPr="00842EC9" w14:paraId="4E554C97" w14:textId="77777777" w:rsidTr="00842EC9">
        <w:trPr>
          <w:trHeight w:val="2227"/>
        </w:trPr>
        <w:tc>
          <w:tcPr>
            <w:tcW w:w="993" w:type="dxa"/>
          </w:tcPr>
          <w:p w14:paraId="0BDAE69C" w14:textId="3717F01F"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14:paraId="16A5FBF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 Всеобщая история. История Нового времени. </w:t>
            </w:r>
            <w:r w:rsidRPr="00842EC9">
              <w:rPr>
                <w:rFonts w:eastAsia="OfficinaSansBoldITC"/>
                <w:szCs w:val="20"/>
                <w:lang w:eastAsia="en-US"/>
              </w:rPr>
              <w:t>XVIII</w:t>
            </w:r>
            <w:r w:rsidRPr="00842EC9">
              <w:rPr>
                <w:rFonts w:eastAsia="OfficinaSansBoldITC"/>
                <w:szCs w:val="20"/>
                <w:lang w:val="ru-RU" w:eastAsia="en-US"/>
              </w:rPr>
              <w:t xml:space="preserve"> в. </w:t>
            </w:r>
          </w:p>
          <w:p w14:paraId="78BEE5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150.6.1.1. Введение. </w:t>
            </w:r>
          </w:p>
          <w:p w14:paraId="4E85AB5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150.6.1.2. Век Просвещения. </w:t>
            </w:r>
          </w:p>
          <w:p w14:paraId="790B619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4AC3CD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 Государства Европы в </w:t>
            </w:r>
            <w:r w:rsidRPr="00842EC9">
              <w:rPr>
                <w:rFonts w:eastAsia="OfficinaSansBoldITC"/>
                <w:szCs w:val="20"/>
                <w:lang w:eastAsia="en-US"/>
              </w:rPr>
              <w:t>XVIII</w:t>
            </w:r>
            <w:r w:rsidRPr="00842EC9">
              <w:rPr>
                <w:rFonts w:eastAsia="OfficinaSansBoldITC"/>
                <w:szCs w:val="20"/>
                <w:lang w:val="ru-RU" w:eastAsia="en-US"/>
              </w:rPr>
              <w:t xml:space="preserve"> в. </w:t>
            </w:r>
          </w:p>
          <w:p w14:paraId="1EA6F38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150.6.1.3.1. Монархии в Европе </w:t>
            </w:r>
            <w:r w:rsidRPr="00842EC9">
              <w:rPr>
                <w:rFonts w:eastAsia="OfficinaSansBoldITC"/>
                <w:szCs w:val="20"/>
                <w:lang w:eastAsia="en-US"/>
              </w:rPr>
              <w:t>XVIII</w:t>
            </w:r>
            <w:r w:rsidRPr="00842EC9">
              <w:rPr>
                <w:rFonts w:eastAsia="OfficinaSansBoldITC"/>
                <w:szCs w:val="20"/>
                <w:lang w:val="ru-RU"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5D9395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150.6.1.3.2. Великобритания в </w:t>
            </w:r>
            <w:r w:rsidRPr="00842EC9">
              <w:rPr>
                <w:rFonts w:eastAsia="OfficinaSansBoldITC"/>
                <w:szCs w:val="20"/>
                <w:lang w:eastAsia="en-US"/>
              </w:rPr>
              <w:t>XVIII</w:t>
            </w:r>
            <w:r w:rsidRPr="00842EC9">
              <w:rPr>
                <w:rFonts w:eastAsia="OfficinaSansBoldITC"/>
                <w:szCs w:val="20"/>
                <w:lang w:val="ru-RU"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9799A6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150.6.1.3.3. Франция. Абсолютная монархия: политика сохранения старого порядка. Попытки проведения реформ. Королевская власть и сословия.</w:t>
            </w:r>
          </w:p>
          <w:p w14:paraId="4924DB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150.6.1.3.4. Германские государства, монархия Габсбургов, итальянские земли в </w:t>
            </w:r>
            <w:r w:rsidRPr="00842EC9">
              <w:rPr>
                <w:rFonts w:eastAsia="OfficinaSansBoldITC"/>
                <w:szCs w:val="20"/>
                <w:lang w:eastAsia="en-US"/>
              </w:rPr>
              <w:t>XVIII</w:t>
            </w:r>
            <w:r w:rsidRPr="00842EC9">
              <w:rPr>
                <w:rFonts w:eastAsia="OfficinaSansBoldITC"/>
                <w:szCs w:val="20"/>
                <w:lang w:val="ru-RU" w:eastAsia="en-US"/>
              </w:rPr>
              <w:t xml:space="preserve"> в. Раздробленность Германии. Возвышение Пруссии. Фридрих </w:t>
            </w:r>
            <w:r w:rsidRPr="00842EC9">
              <w:rPr>
                <w:rFonts w:eastAsia="OfficinaSansBoldITC"/>
                <w:szCs w:val="20"/>
                <w:lang w:eastAsia="en-US"/>
              </w:rPr>
              <w:t>II</w:t>
            </w:r>
            <w:r w:rsidRPr="00842EC9">
              <w:rPr>
                <w:rFonts w:eastAsia="OfficinaSansBoldITC"/>
                <w:szCs w:val="20"/>
                <w:lang w:val="ru-RU" w:eastAsia="en-US"/>
              </w:rPr>
              <w:t xml:space="preserve"> Великий. Габсбургская монархия в </w:t>
            </w:r>
            <w:r w:rsidRPr="00842EC9">
              <w:rPr>
                <w:rFonts w:eastAsia="OfficinaSansBoldITC"/>
                <w:szCs w:val="20"/>
                <w:lang w:eastAsia="en-US"/>
              </w:rPr>
              <w:t>XVIII</w:t>
            </w:r>
            <w:r w:rsidRPr="00842EC9">
              <w:rPr>
                <w:rFonts w:eastAsia="OfficinaSansBoldITC"/>
                <w:szCs w:val="20"/>
                <w:lang w:val="ru-RU" w:eastAsia="en-US"/>
              </w:rPr>
              <w:t xml:space="preserve"> в. Правление Марии Терезии и Иосифа </w:t>
            </w:r>
            <w:r w:rsidRPr="00842EC9">
              <w:rPr>
                <w:rFonts w:eastAsia="OfficinaSansBoldITC"/>
                <w:szCs w:val="20"/>
                <w:lang w:eastAsia="en-US"/>
              </w:rPr>
              <w:t>II</w:t>
            </w:r>
            <w:r w:rsidRPr="00842EC9">
              <w:rPr>
                <w:rFonts w:eastAsia="OfficinaSansBoldITC"/>
                <w:szCs w:val="20"/>
                <w:lang w:val="ru-RU"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60E298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150.6.1.3.5. Государства Пиренейского полуострова. Испания: проблемы внутреннего развития, ослабление международных позиций. </w:t>
            </w:r>
            <w:r w:rsidRPr="00842EC9">
              <w:rPr>
                <w:rFonts w:eastAsia="OfficinaSansBoldITC"/>
                <w:szCs w:val="20"/>
                <w:lang w:val="ru-RU" w:eastAsia="en-US"/>
              </w:rPr>
              <w:lastRenderedPageBreak/>
              <w:t xml:space="preserve">Реформы в правление Карла </w:t>
            </w:r>
            <w:r w:rsidRPr="00842EC9">
              <w:rPr>
                <w:rFonts w:eastAsia="OfficinaSansBoldITC"/>
                <w:szCs w:val="20"/>
                <w:lang w:eastAsia="en-US"/>
              </w:rPr>
              <w:t>III</w:t>
            </w:r>
            <w:r w:rsidRPr="00842EC9">
              <w:rPr>
                <w:rFonts w:eastAsia="OfficinaSansBoldITC"/>
                <w:szCs w:val="20"/>
                <w:lang w:val="ru-RU"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85C6B1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150.6.1.4. Британские колонии в Северной Америке: борьба за независимость. </w:t>
            </w:r>
          </w:p>
          <w:p w14:paraId="5C85815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8C09A1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150.6.1.5. Французская революция конца </w:t>
            </w:r>
            <w:r w:rsidRPr="00842EC9">
              <w:rPr>
                <w:rFonts w:eastAsia="OfficinaSansBoldITC"/>
                <w:szCs w:val="20"/>
                <w:lang w:eastAsia="en-US"/>
              </w:rPr>
              <w:t>XVIII</w:t>
            </w:r>
            <w:r w:rsidRPr="00842EC9">
              <w:rPr>
                <w:rFonts w:eastAsia="OfficinaSansBoldITC"/>
                <w:szCs w:val="20"/>
                <w:lang w:val="ru-RU" w:eastAsia="en-US"/>
              </w:rPr>
              <w:t xml:space="preserve"> в. </w:t>
            </w:r>
          </w:p>
          <w:p w14:paraId="5FE50F6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18C6CC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150.6.1.6. Европейская культура в </w:t>
            </w:r>
            <w:r w:rsidRPr="00842EC9">
              <w:rPr>
                <w:rFonts w:eastAsia="OfficinaSansBoldITC"/>
                <w:szCs w:val="20"/>
                <w:lang w:eastAsia="en-US"/>
              </w:rPr>
              <w:t>XVIII</w:t>
            </w:r>
            <w:r w:rsidRPr="00842EC9">
              <w:rPr>
                <w:rFonts w:eastAsia="OfficinaSansBoldITC"/>
                <w:szCs w:val="20"/>
                <w:lang w:val="ru-RU" w:eastAsia="en-US"/>
              </w:rPr>
              <w:t xml:space="preserve"> в. </w:t>
            </w:r>
          </w:p>
          <w:p w14:paraId="33352AD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42EC9">
              <w:rPr>
                <w:rFonts w:eastAsia="OfficinaSansBoldITC"/>
                <w:szCs w:val="20"/>
                <w:lang w:eastAsia="en-US"/>
              </w:rPr>
              <w:t>XVIII</w:t>
            </w:r>
            <w:r w:rsidRPr="00842EC9">
              <w:rPr>
                <w:rFonts w:eastAsia="OfficinaSansBoldITC"/>
                <w:szCs w:val="20"/>
                <w:lang w:val="ru-RU"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19BA38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150.6.1.7. Международные отношения в </w:t>
            </w:r>
            <w:r w:rsidRPr="00842EC9">
              <w:rPr>
                <w:rFonts w:eastAsia="OfficinaSansBoldITC"/>
                <w:szCs w:val="20"/>
                <w:lang w:eastAsia="en-US"/>
              </w:rPr>
              <w:t>XVIII</w:t>
            </w:r>
            <w:r w:rsidRPr="00842EC9">
              <w:rPr>
                <w:rFonts w:eastAsia="OfficinaSansBoldITC"/>
                <w:szCs w:val="20"/>
                <w:lang w:val="ru-RU" w:eastAsia="en-US"/>
              </w:rPr>
              <w:t xml:space="preserve"> в. </w:t>
            </w:r>
          </w:p>
          <w:p w14:paraId="1820F1A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Проблемы европейского баланса сил и дипломатия. Участие России в международных отношениях в </w:t>
            </w:r>
            <w:r w:rsidRPr="00842EC9">
              <w:rPr>
                <w:rFonts w:eastAsia="OfficinaSansBoldITC"/>
                <w:szCs w:val="20"/>
                <w:lang w:eastAsia="en-US"/>
              </w:rPr>
              <w:t>XVIII</w:t>
            </w:r>
            <w:r w:rsidRPr="00842EC9">
              <w:rPr>
                <w:rFonts w:eastAsia="OfficinaSansBoldITC"/>
                <w:szCs w:val="20"/>
                <w:lang w:val="ru-RU" w:eastAsia="en-US"/>
              </w:rPr>
              <w:t xml:space="preserve"> в. Северная война (1700-1721). Династические войны «за наследство». Семилетняя война (1756-1763). Разделы Речи Посполитой. </w:t>
            </w:r>
            <w:r w:rsidRPr="00842EC9">
              <w:rPr>
                <w:rFonts w:eastAsia="OfficinaSansBoldITC"/>
                <w:szCs w:val="20"/>
                <w:lang w:val="ru-RU" w:eastAsia="en-US"/>
              </w:rPr>
              <w:lastRenderedPageBreak/>
              <w:t>Войны антифранцузских коалиций против революционной Франции. Колониальные захваты европейских держав.</w:t>
            </w:r>
          </w:p>
          <w:p w14:paraId="42E25DF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150.6.1.8. Страны Востока в </w:t>
            </w:r>
            <w:r w:rsidRPr="00842EC9">
              <w:rPr>
                <w:rFonts w:eastAsia="OfficinaSansBoldITC"/>
                <w:szCs w:val="20"/>
                <w:lang w:eastAsia="en-US"/>
              </w:rPr>
              <w:t>XVIII</w:t>
            </w:r>
            <w:r w:rsidRPr="00842EC9">
              <w:rPr>
                <w:rFonts w:eastAsia="OfficinaSansBoldITC"/>
                <w:szCs w:val="20"/>
                <w:lang w:val="ru-RU" w:eastAsia="en-US"/>
              </w:rPr>
              <w:t xml:space="preserve"> в. </w:t>
            </w:r>
          </w:p>
          <w:p w14:paraId="013BBA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от могущества к упадку. Положение населения. Попытки проведения реформ; Селим </w:t>
            </w:r>
            <w:r w:rsidRPr="00842EC9">
              <w:rPr>
                <w:rFonts w:eastAsia="OfficinaSansBoldITC"/>
                <w:szCs w:val="20"/>
                <w:lang w:eastAsia="en-US"/>
              </w:rPr>
              <w:t>III</w:t>
            </w:r>
            <w:r w:rsidRPr="00842EC9">
              <w:rPr>
                <w:rFonts w:eastAsia="OfficinaSansBoldITC"/>
                <w:szCs w:val="20"/>
                <w:lang w:val="ru-RU"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842EC9">
              <w:rPr>
                <w:rFonts w:eastAsia="OfficinaSansBoldITC"/>
                <w:szCs w:val="20"/>
                <w:lang w:eastAsia="en-US"/>
              </w:rPr>
              <w:t>XVIII</w:t>
            </w:r>
            <w:r w:rsidRPr="00842EC9">
              <w:rPr>
                <w:rFonts w:eastAsia="OfficinaSansBoldITC"/>
                <w:szCs w:val="20"/>
                <w:lang w:val="ru-RU"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842EC9">
              <w:rPr>
                <w:rFonts w:eastAsia="OfficinaSansBoldITC"/>
                <w:szCs w:val="20"/>
                <w:lang w:eastAsia="en-US"/>
              </w:rPr>
              <w:t>XVIII</w:t>
            </w:r>
            <w:r w:rsidRPr="00842EC9">
              <w:rPr>
                <w:rFonts w:eastAsia="OfficinaSansBoldITC"/>
                <w:szCs w:val="20"/>
                <w:lang w:val="ru-RU" w:eastAsia="en-US"/>
              </w:rPr>
              <w:t xml:space="preserve"> в. Сёгуны и дайме. Положение сословий. Культура стран Востока в </w:t>
            </w:r>
            <w:r w:rsidRPr="00842EC9">
              <w:rPr>
                <w:rFonts w:eastAsia="OfficinaSansBoldITC"/>
                <w:szCs w:val="20"/>
                <w:lang w:eastAsia="en-US"/>
              </w:rPr>
              <w:t>XVIII</w:t>
            </w:r>
            <w:r w:rsidRPr="00842EC9">
              <w:rPr>
                <w:rFonts w:eastAsia="OfficinaSansBoldITC"/>
                <w:szCs w:val="20"/>
                <w:lang w:val="ru-RU" w:eastAsia="en-US"/>
              </w:rPr>
              <w:t xml:space="preserve"> в.</w:t>
            </w:r>
          </w:p>
          <w:p w14:paraId="6B717E2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150.6.1.9. Обобщение. Историческое и культурное наследие </w:t>
            </w:r>
            <w:r w:rsidRPr="00842EC9">
              <w:rPr>
                <w:rFonts w:eastAsia="OfficinaSansBoldITC"/>
                <w:szCs w:val="20"/>
                <w:lang w:eastAsia="en-US"/>
              </w:rPr>
              <w:t>XVIII</w:t>
            </w:r>
            <w:r w:rsidRPr="00842EC9">
              <w:rPr>
                <w:rFonts w:eastAsia="OfficinaSansBoldITC"/>
                <w:szCs w:val="20"/>
                <w:lang w:val="ru-RU" w:eastAsia="en-US"/>
              </w:rPr>
              <w:t xml:space="preserve"> в.</w:t>
            </w:r>
          </w:p>
          <w:p w14:paraId="7C0290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 История России. Россия в конце </w:t>
            </w:r>
            <w:r w:rsidRPr="00842EC9">
              <w:rPr>
                <w:rFonts w:eastAsia="OfficinaSansBoldITC"/>
                <w:szCs w:val="20"/>
                <w:lang w:eastAsia="en-US"/>
              </w:rPr>
              <w:t>XVII</w:t>
            </w:r>
            <w:r w:rsidRPr="00842EC9">
              <w:rPr>
                <w:rFonts w:eastAsia="OfficinaSansBoldITC"/>
                <w:szCs w:val="20"/>
                <w:lang w:val="ru-RU" w:eastAsia="en-US"/>
              </w:rPr>
              <w:t>‒</w:t>
            </w:r>
            <w:r w:rsidRPr="00842EC9">
              <w:rPr>
                <w:rFonts w:eastAsia="OfficinaSansBoldITC"/>
                <w:szCs w:val="20"/>
                <w:lang w:eastAsia="en-US"/>
              </w:rPr>
              <w:t>XVIII</w:t>
            </w:r>
            <w:r w:rsidRPr="00842EC9">
              <w:rPr>
                <w:rFonts w:eastAsia="OfficinaSansBoldITC"/>
                <w:szCs w:val="20"/>
                <w:lang w:val="ru-RU" w:eastAsia="en-US"/>
              </w:rPr>
              <w:t xml:space="preserve"> в.: от царства к империи. </w:t>
            </w:r>
          </w:p>
          <w:p w14:paraId="09673E2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150.6.2.1. Введение.</w:t>
            </w:r>
          </w:p>
          <w:p w14:paraId="58C7559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 Россия в эпоху преобразований Петра </w:t>
            </w:r>
            <w:r w:rsidRPr="00842EC9">
              <w:rPr>
                <w:rFonts w:eastAsia="OfficinaSansBoldITC"/>
                <w:szCs w:val="20"/>
                <w:lang w:eastAsia="en-US"/>
              </w:rPr>
              <w:t>I</w:t>
            </w:r>
            <w:r w:rsidRPr="00842EC9">
              <w:rPr>
                <w:rFonts w:eastAsia="OfficinaSansBoldITC"/>
                <w:szCs w:val="20"/>
                <w:lang w:val="ru-RU" w:eastAsia="en-US"/>
              </w:rPr>
              <w:t xml:space="preserve">. </w:t>
            </w:r>
          </w:p>
          <w:p w14:paraId="722ABD3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150.6.2.2.1. Причины и предпосылки преобразований. Россия и Европа в конце </w:t>
            </w:r>
            <w:r w:rsidRPr="00842EC9">
              <w:rPr>
                <w:rFonts w:eastAsia="OfficinaSansBoldITC"/>
                <w:szCs w:val="20"/>
                <w:lang w:eastAsia="en-US"/>
              </w:rPr>
              <w:t>XVII</w:t>
            </w:r>
            <w:r w:rsidRPr="00842EC9">
              <w:rPr>
                <w:rFonts w:eastAsia="OfficinaSansBoldITC"/>
                <w:szCs w:val="20"/>
                <w:lang w:val="ru-RU" w:eastAsia="en-US"/>
              </w:rPr>
              <w:t xml:space="preserve"> в. Модернизация как жизненно важная национальная задача. Начало царствования Петра </w:t>
            </w:r>
            <w:r w:rsidRPr="00842EC9">
              <w:rPr>
                <w:rFonts w:eastAsia="OfficinaSansBoldITC"/>
                <w:szCs w:val="20"/>
                <w:lang w:eastAsia="en-US"/>
              </w:rPr>
              <w:t>I</w:t>
            </w:r>
            <w:r w:rsidRPr="00842EC9">
              <w:rPr>
                <w:rFonts w:eastAsia="OfficinaSansBoldITC"/>
                <w:szCs w:val="20"/>
                <w:lang w:val="ru-RU"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42EC9">
              <w:rPr>
                <w:rFonts w:eastAsia="OfficinaSansBoldITC"/>
                <w:szCs w:val="20"/>
                <w:lang w:eastAsia="en-US"/>
              </w:rPr>
              <w:t>I</w:t>
            </w:r>
            <w:r w:rsidRPr="00842EC9">
              <w:rPr>
                <w:rFonts w:eastAsia="OfficinaSansBoldITC"/>
                <w:szCs w:val="20"/>
                <w:lang w:val="ru-RU" w:eastAsia="en-US"/>
              </w:rPr>
              <w:t>.</w:t>
            </w:r>
          </w:p>
          <w:p w14:paraId="6CA9FE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0A31EF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E7592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254C15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гвардейские полки. Создание регулярной армии, военного флота. Рекрутские наборы.</w:t>
            </w:r>
          </w:p>
          <w:p w14:paraId="388A87C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150.6.2.2.5. Церковная реформа. Упразднение патриаршества, учреждение Синода. Положение инославных конфессий.</w:t>
            </w:r>
          </w:p>
          <w:p w14:paraId="35873D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150.6.2.2.6. Оппозиция реформам Петра </w:t>
            </w:r>
            <w:r w:rsidRPr="00842EC9">
              <w:rPr>
                <w:rFonts w:eastAsia="OfficinaSansBoldITC"/>
                <w:szCs w:val="20"/>
                <w:lang w:eastAsia="en-US"/>
              </w:rPr>
              <w:t>I</w:t>
            </w:r>
            <w:r w:rsidRPr="00842EC9">
              <w:rPr>
                <w:rFonts w:eastAsia="OfficinaSansBoldITC"/>
                <w:szCs w:val="20"/>
                <w:lang w:val="ru-RU" w:eastAsia="en-US"/>
              </w:rPr>
              <w:t xml:space="preserve">. </w:t>
            </w:r>
            <w:r w:rsidRPr="00842EC9">
              <w:rPr>
                <w:rFonts w:eastAsia="OfficinaSansBoldITC"/>
                <w:szCs w:val="20"/>
                <w:lang w:val="ru-RU" w:eastAsia="en-US"/>
              </w:rPr>
              <w:lastRenderedPageBreak/>
              <w:t xml:space="preserve">Социальные движения в первой четверти </w:t>
            </w:r>
            <w:r w:rsidRPr="00842EC9">
              <w:rPr>
                <w:rFonts w:eastAsia="OfficinaSansBoldITC"/>
                <w:szCs w:val="20"/>
                <w:lang w:eastAsia="en-US"/>
              </w:rPr>
              <w:t>XVIII</w:t>
            </w:r>
            <w:r w:rsidRPr="00842EC9">
              <w:rPr>
                <w:rFonts w:eastAsia="OfficinaSansBoldITC"/>
                <w:szCs w:val="20"/>
                <w:lang w:val="ru-RU" w:eastAsia="en-US"/>
              </w:rPr>
              <w:t xml:space="preserve"> в. Восстания в Астрахани, Башкирии, на Дону. Дело царевича Алексея.</w:t>
            </w:r>
          </w:p>
          <w:p w14:paraId="2052F6C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842EC9">
              <w:rPr>
                <w:rFonts w:eastAsia="OfficinaSansBoldITC"/>
                <w:szCs w:val="20"/>
                <w:lang w:eastAsia="en-US"/>
              </w:rPr>
              <w:t>I</w:t>
            </w:r>
            <w:r w:rsidRPr="00842EC9">
              <w:rPr>
                <w:rFonts w:eastAsia="OfficinaSansBoldITC"/>
                <w:szCs w:val="20"/>
                <w:lang w:val="ru-RU" w:eastAsia="en-US"/>
              </w:rPr>
              <w:t>.</w:t>
            </w:r>
          </w:p>
          <w:p w14:paraId="29D285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150.6.2.2.8. Преобразования Петра </w:t>
            </w:r>
            <w:r w:rsidRPr="00842EC9">
              <w:rPr>
                <w:rFonts w:eastAsia="OfficinaSansBoldITC"/>
                <w:szCs w:val="20"/>
                <w:lang w:eastAsia="en-US"/>
              </w:rPr>
              <w:t>I</w:t>
            </w:r>
            <w:r w:rsidRPr="00842EC9">
              <w:rPr>
                <w:rFonts w:eastAsia="OfficinaSansBoldITC"/>
                <w:szCs w:val="20"/>
                <w:lang w:val="ru-RU"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C68366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4FAEEF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Итоги, последствия и значение петровских преобразований. Образ Петра </w:t>
            </w:r>
            <w:r w:rsidRPr="00842EC9">
              <w:rPr>
                <w:rFonts w:eastAsia="OfficinaSansBoldITC"/>
                <w:szCs w:val="20"/>
                <w:lang w:eastAsia="en-US"/>
              </w:rPr>
              <w:t>I</w:t>
            </w:r>
            <w:r w:rsidRPr="00842EC9">
              <w:rPr>
                <w:rFonts w:eastAsia="OfficinaSansBoldITC"/>
                <w:szCs w:val="20"/>
                <w:lang w:val="ru-RU" w:eastAsia="en-US"/>
              </w:rPr>
              <w:t xml:space="preserve"> в русской культуре.</w:t>
            </w:r>
          </w:p>
          <w:p w14:paraId="79AD8D3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150.6.2.3. Россия после Петра </w:t>
            </w:r>
            <w:r w:rsidRPr="00842EC9">
              <w:rPr>
                <w:rFonts w:eastAsia="OfficinaSansBoldITC"/>
                <w:szCs w:val="20"/>
                <w:lang w:eastAsia="en-US"/>
              </w:rPr>
              <w:t>I</w:t>
            </w:r>
            <w:r w:rsidRPr="00842EC9">
              <w:rPr>
                <w:rFonts w:eastAsia="OfficinaSansBoldITC"/>
                <w:szCs w:val="20"/>
                <w:lang w:val="ru-RU" w:eastAsia="en-US"/>
              </w:rPr>
              <w:t xml:space="preserve">. Дворцовые перевороты. </w:t>
            </w:r>
          </w:p>
          <w:p w14:paraId="1210100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0D44100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726849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6BB9CF0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Петр </w:t>
            </w:r>
            <w:r w:rsidRPr="00842EC9">
              <w:rPr>
                <w:rFonts w:eastAsia="OfficinaSansBoldITC"/>
                <w:szCs w:val="20"/>
                <w:lang w:eastAsia="en-US"/>
              </w:rPr>
              <w:t>III</w:t>
            </w:r>
            <w:r w:rsidRPr="00842EC9">
              <w:rPr>
                <w:rFonts w:eastAsia="OfficinaSansBoldITC"/>
                <w:szCs w:val="20"/>
                <w:lang w:val="ru-RU" w:eastAsia="en-US"/>
              </w:rPr>
              <w:t>. Манифест о вольности дворянства. Причины переворота 28 июня 1762 г.</w:t>
            </w:r>
          </w:p>
          <w:p w14:paraId="52490E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 xml:space="preserve">150.6.2.4. Россия в 1760-1790-х гг. Правление Екатерины </w:t>
            </w:r>
            <w:r w:rsidRPr="00842EC9">
              <w:rPr>
                <w:rFonts w:eastAsia="OfficinaSansBoldITC"/>
                <w:szCs w:val="20"/>
                <w:lang w:eastAsia="en-US"/>
              </w:rPr>
              <w:t>II</w:t>
            </w:r>
            <w:r w:rsidRPr="00842EC9">
              <w:rPr>
                <w:rFonts w:eastAsia="OfficinaSansBoldITC"/>
                <w:szCs w:val="20"/>
                <w:lang w:val="ru-RU" w:eastAsia="en-US"/>
              </w:rPr>
              <w:t xml:space="preserve"> и Павла </w:t>
            </w:r>
            <w:r w:rsidRPr="00842EC9">
              <w:rPr>
                <w:rFonts w:eastAsia="OfficinaSansBoldITC"/>
                <w:szCs w:val="20"/>
                <w:lang w:eastAsia="en-US"/>
              </w:rPr>
              <w:t>I</w:t>
            </w:r>
            <w:r w:rsidRPr="00842EC9">
              <w:rPr>
                <w:rFonts w:eastAsia="OfficinaSansBoldITC"/>
                <w:szCs w:val="20"/>
                <w:lang w:val="ru-RU" w:eastAsia="en-US"/>
              </w:rPr>
              <w:t xml:space="preserve">. </w:t>
            </w:r>
          </w:p>
          <w:p w14:paraId="57ABD0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150.6.2.4.1. Внутренняя политика Екатерины </w:t>
            </w:r>
            <w:r w:rsidRPr="00842EC9">
              <w:rPr>
                <w:rFonts w:eastAsia="OfficinaSansBoldITC"/>
                <w:szCs w:val="20"/>
                <w:lang w:eastAsia="en-US"/>
              </w:rPr>
              <w:t>II</w:t>
            </w:r>
            <w:r w:rsidRPr="00842EC9">
              <w:rPr>
                <w:rFonts w:eastAsia="OfficinaSansBoldITC"/>
                <w:szCs w:val="20"/>
                <w:lang w:val="ru-RU"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55859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Национальная политика и народы России в </w:t>
            </w:r>
            <w:r w:rsidRPr="00842EC9">
              <w:rPr>
                <w:rFonts w:eastAsia="OfficinaSansBoldITC"/>
                <w:szCs w:val="20"/>
                <w:lang w:eastAsia="en-US"/>
              </w:rPr>
              <w:t>XVIII</w:t>
            </w:r>
            <w:r w:rsidRPr="00842EC9">
              <w:rPr>
                <w:rFonts w:eastAsia="OfficinaSansBoldITC"/>
                <w:szCs w:val="20"/>
                <w:lang w:val="ru-RU"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97B308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150.6.2.4.2. Экономическое развитие России во второй половине </w:t>
            </w:r>
            <w:r w:rsidRPr="00842EC9">
              <w:rPr>
                <w:rFonts w:eastAsia="OfficinaSansBoldITC"/>
                <w:szCs w:val="20"/>
                <w:lang w:eastAsia="en-US"/>
              </w:rPr>
              <w:t>XVIII</w:t>
            </w:r>
            <w:r w:rsidRPr="00842EC9">
              <w:rPr>
                <w:rFonts w:eastAsia="OfficinaSansBoldITC"/>
                <w:szCs w:val="20"/>
                <w:lang w:val="ru-RU"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660241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7F999E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35445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w:t>
            </w:r>
            <w:r w:rsidRPr="00842EC9">
              <w:rPr>
                <w:rFonts w:eastAsia="OfficinaSansBoldITC"/>
                <w:szCs w:val="20"/>
                <w:lang w:val="ru-RU" w:eastAsia="en-US"/>
              </w:rPr>
              <w:lastRenderedPageBreak/>
              <w:t>движения. Роль казачества, народов Урала и Поволжья в восстании. Влияние восстания на внутреннюю политику и развитие общественной мысли.</w:t>
            </w:r>
          </w:p>
          <w:p w14:paraId="12E842A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150.6.2.4.4. Внешняя политика России второй половины </w:t>
            </w:r>
            <w:r w:rsidRPr="00842EC9">
              <w:rPr>
                <w:rFonts w:eastAsia="OfficinaSansBoldITC"/>
                <w:szCs w:val="20"/>
                <w:lang w:eastAsia="en-US"/>
              </w:rPr>
              <w:t>XVIII</w:t>
            </w:r>
            <w:r w:rsidRPr="00842EC9">
              <w:rPr>
                <w:rFonts w:eastAsia="OfficinaSansBoldITC"/>
                <w:szCs w:val="20"/>
                <w:lang w:val="ru-RU"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842EC9">
              <w:rPr>
                <w:rFonts w:eastAsia="OfficinaSansBoldITC"/>
                <w:szCs w:val="20"/>
                <w:lang w:eastAsia="en-US"/>
              </w:rPr>
              <w:t>II</w:t>
            </w:r>
            <w:r w:rsidRPr="00842EC9">
              <w:rPr>
                <w:rFonts w:eastAsia="OfficinaSansBoldITC"/>
                <w:szCs w:val="20"/>
                <w:lang w:val="ru-RU" w:eastAsia="en-US"/>
              </w:rPr>
              <w:t xml:space="preserve"> на юг в 1787 г.</w:t>
            </w:r>
          </w:p>
          <w:p w14:paraId="7351F43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2A1272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150.6.2.4.5. Россия при Павле </w:t>
            </w:r>
            <w:r w:rsidRPr="00842EC9">
              <w:rPr>
                <w:rFonts w:eastAsia="OfficinaSansBoldITC"/>
                <w:szCs w:val="20"/>
                <w:lang w:eastAsia="en-US"/>
              </w:rPr>
              <w:t>I</w:t>
            </w:r>
            <w:r w:rsidRPr="00842EC9">
              <w:rPr>
                <w:rFonts w:eastAsia="OfficinaSansBoldITC"/>
                <w:szCs w:val="20"/>
                <w:lang w:val="ru-RU" w:eastAsia="en-US"/>
              </w:rPr>
              <w:t xml:space="preserve">. Личность Павла </w:t>
            </w:r>
            <w:r w:rsidRPr="00842EC9">
              <w:rPr>
                <w:rFonts w:eastAsia="OfficinaSansBoldITC"/>
                <w:szCs w:val="20"/>
                <w:lang w:eastAsia="en-US"/>
              </w:rPr>
              <w:t>I</w:t>
            </w:r>
            <w:r w:rsidRPr="00842EC9">
              <w:rPr>
                <w:rFonts w:eastAsia="OfficinaSansBoldITC"/>
                <w:szCs w:val="20"/>
                <w:lang w:val="ru-RU"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0C0F78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5E4659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150.6.2.5. Культурное пространство Российской империи в </w:t>
            </w:r>
            <w:r w:rsidRPr="00842EC9">
              <w:rPr>
                <w:rFonts w:eastAsia="OfficinaSansBoldITC"/>
                <w:szCs w:val="20"/>
                <w:lang w:eastAsia="en-US"/>
              </w:rPr>
              <w:t>XVIII</w:t>
            </w:r>
            <w:r w:rsidRPr="00842EC9">
              <w:rPr>
                <w:rFonts w:eastAsia="OfficinaSansBoldITC"/>
                <w:szCs w:val="20"/>
                <w:lang w:val="ru-RU" w:eastAsia="en-US"/>
              </w:rPr>
              <w:t xml:space="preserve"> в. </w:t>
            </w:r>
          </w:p>
          <w:p w14:paraId="4618FA4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Идеи Просвещения в российской общественной мысли, публицистике и литературе. Литература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4746AC7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культура и культура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Развитие новой светской культуры после преобразований Петра </w:t>
            </w:r>
            <w:r w:rsidRPr="00842EC9">
              <w:rPr>
                <w:rFonts w:eastAsia="OfficinaSansBoldITC"/>
                <w:szCs w:val="20"/>
                <w:lang w:eastAsia="en-US"/>
              </w:rPr>
              <w:t>I</w:t>
            </w:r>
            <w:r w:rsidRPr="00842EC9">
              <w:rPr>
                <w:rFonts w:eastAsia="OfficinaSansBoldITC"/>
                <w:szCs w:val="20"/>
                <w:lang w:val="ru-RU" w:eastAsia="en-US"/>
              </w:rPr>
              <w:t xml:space="preserve">.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w:t>
            </w:r>
            <w:r w:rsidRPr="00842EC9">
              <w:rPr>
                <w:rFonts w:eastAsia="OfficinaSansBoldITC"/>
                <w:szCs w:val="20"/>
                <w:lang w:val="ru-RU" w:eastAsia="en-US"/>
              </w:rPr>
              <w:lastRenderedPageBreak/>
              <w:t>прибывших из-за рубежа. Усиление внимания к жизни и культуре русского народа и историческому прошлому России к концу столетия.</w:t>
            </w:r>
          </w:p>
          <w:p w14:paraId="7D534B49"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российских сословий. Дворянство: жизнь и быт дворянской усадьбы. </w:t>
            </w:r>
            <w:r w:rsidRPr="00B7340D">
              <w:rPr>
                <w:rFonts w:eastAsia="OfficinaSansBoldITC"/>
                <w:szCs w:val="20"/>
                <w:lang w:val="ru-RU" w:eastAsia="en-US"/>
              </w:rPr>
              <w:t>Духовенство. Купечество. Крестьянство.</w:t>
            </w:r>
          </w:p>
          <w:p w14:paraId="7F7C2B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Российская наука в </w:t>
            </w:r>
            <w:r w:rsidRPr="00842EC9">
              <w:rPr>
                <w:rFonts w:eastAsia="OfficinaSansBoldITC"/>
                <w:szCs w:val="20"/>
                <w:lang w:eastAsia="en-US"/>
              </w:rPr>
              <w:t>XVIII</w:t>
            </w:r>
            <w:r w:rsidRPr="00842EC9">
              <w:rPr>
                <w:rFonts w:eastAsia="OfficinaSansBoldITC"/>
                <w:szCs w:val="20"/>
                <w:lang w:val="ru-RU"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59A184F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Образование в России в </w:t>
            </w:r>
            <w:r w:rsidRPr="00842EC9">
              <w:rPr>
                <w:rFonts w:eastAsia="OfficinaSansBoldITC"/>
                <w:szCs w:val="20"/>
                <w:lang w:eastAsia="en-US"/>
              </w:rPr>
              <w:t>XVIII</w:t>
            </w:r>
            <w:r w:rsidRPr="00842EC9">
              <w:rPr>
                <w:rFonts w:eastAsia="OfficinaSansBoldITC"/>
                <w:szCs w:val="20"/>
                <w:lang w:val="ru-RU"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477DA3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архитектура </w:t>
            </w:r>
            <w:r w:rsidRPr="00842EC9">
              <w:rPr>
                <w:rFonts w:eastAsia="OfficinaSansBoldITC"/>
                <w:szCs w:val="20"/>
                <w:lang w:eastAsia="en-US"/>
              </w:rPr>
              <w:t>XVIII</w:t>
            </w:r>
            <w:r w:rsidRPr="00842EC9">
              <w:rPr>
                <w:rFonts w:eastAsia="OfficinaSansBoldITC"/>
                <w:szCs w:val="20"/>
                <w:lang w:val="ru-RU"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24FB56E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842EC9">
              <w:rPr>
                <w:rFonts w:eastAsia="OfficinaSansBoldITC"/>
                <w:szCs w:val="20"/>
                <w:lang w:eastAsia="en-US"/>
              </w:rPr>
              <w:t>XVIII</w:t>
            </w:r>
            <w:r w:rsidRPr="00842EC9">
              <w:rPr>
                <w:rFonts w:eastAsia="OfficinaSansBoldITC"/>
                <w:szCs w:val="20"/>
                <w:lang w:val="ru-RU" w:eastAsia="en-US"/>
              </w:rPr>
              <w:t xml:space="preserve"> в. Новые веяния в изобразительном искусстве в конце столетия.</w:t>
            </w:r>
          </w:p>
          <w:p w14:paraId="5942D85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150.6.2.6. Наш край в </w:t>
            </w:r>
            <w:r w:rsidRPr="00842EC9">
              <w:rPr>
                <w:rFonts w:eastAsia="OfficinaSansBoldITC"/>
                <w:szCs w:val="20"/>
                <w:lang w:eastAsia="en-US"/>
              </w:rPr>
              <w:t>XVIII</w:t>
            </w:r>
            <w:r w:rsidRPr="00842EC9">
              <w:rPr>
                <w:rFonts w:eastAsia="OfficinaSansBoldITC"/>
                <w:szCs w:val="20"/>
                <w:lang w:val="ru-RU" w:eastAsia="en-US"/>
              </w:rPr>
              <w:t xml:space="preserve"> в.</w:t>
            </w:r>
          </w:p>
          <w:p w14:paraId="67CD98A1" w14:textId="7471EF9F"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150.6.2.7. Обобщение.</w:t>
            </w:r>
          </w:p>
        </w:tc>
        <w:tc>
          <w:tcPr>
            <w:tcW w:w="2126" w:type="dxa"/>
          </w:tcPr>
          <w:p w14:paraId="55654DE6"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2A6A6299" w14:textId="77777777" w:rsidR="00842EC9" w:rsidRPr="00842EC9" w:rsidRDefault="00842EC9" w:rsidP="00842EC9">
            <w:pPr>
              <w:spacing w:line="240" w:lineRule="auto"/>
              <w:ind w:firstLine="0"/>
              <w:jc w:val="center"/>
              <w:rPr>
                <w:rFonts w:eastAsia="Times New Roman"/>
                <w:i/>
                <w:szCs w:val="20"/>
                <w:lang w:eastAsia="en-US"/>
              </w:rPr>
            </w:pPr>
          </w:p>
        </w:tc>
      </w:tr>
      <w:tr w:rsidR="00842EC9" w:rsidRPr="00842EC9" w14:paraId="12E84A58" w14:textId="77777777" w:rsidTr="00842EC9">
        <w:trPr>
          <w:trHeight w:val="2227"/>
        </w:trPr>
        <w:tc>
          <w:tcPr>
            <w:tcW w:w="993" w:type="dxa"/>
          </w:tcPr>
          <w:p w14:paraId="5407BA03" w14:textId="63D65D67"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4394" w:type="dxa"/>
          </w:tcPr>
          <w:p w14:paraId="188D9B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 Всеобщая история. История Нового времени. </w:t>
            </w:r>
            <w:r w:rsidRPr="00842EC9">
              <w:rPr>
                <w:rFonts w:eastAsia="OfficinaSansBoldITC"/>
                <w:szCs w:val="20"/>
                <w:lang w:eastAsia="en-US"/>
              </w:rPr>
              <w:t>XIX</w:t>
            </w:r>
            <w:r w:rsidRPr="00842EC9">
              <w:rPr>
                <w:rFonts w:eastAsia="OfficinaSansBoldITC"/>
                <w:szCs w:val="20"/>
                <w:lang w:val="ru-RU" w:eastAsia="en-US"/>
              </w:rPr>
              <w:t xml:space="preserve"> ‒ начало ХХ в. </w:t>
            </w:r>
          </w:p>
          <w:p w14:paraId="0B94D0A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 Введение. </w:t>
            </w:r>
          </w:p>
          <w:p w14:paraId="67166AF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150.7.1.2. Европа в начале </w:t>
            </w:r>
            <w:r w:rsidRPr="00842EC9">
              <w:rPr>
                <w:rFonts w:eastAsia="OfficinaSansBoldITC"/>
                <w:szCs w:val="20"/>
                <w:lang w:eastAsia="en-US"/>
              </w:rPr>
              <w:t>XIX</w:t>
            </w:r>
            <w:r w:rsidRPr="00842EC9">
              <w:rPr>
                <w:rFonts w:eastAsia="OfficinaSansBoldITC"/>
                <w:szCs w:val="20"/>
                <w:lang w:val="ru-RU" w:eastAsia="en-US"/>
              </w:rPr>
              <w:t xml:space="preserve"> в. </w:t>
            </w:r>
          </w:p>
          <w:p w14:paraId="62136C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Провозглашение империи Наполеона </w:t>
            </w:r>
            <w:r w:rsidRPr="00842EC9">
              <w:rPr>
                <w:rFonts w:eastAsia="OfficinaSansBoldITC"/>
                <w:szCs w:val="20"/>
                <w:lang w:eastAsia="en-US"/>
              </w:rPr>
              <w:t>I</w:t>
            </w:r>
            <w:r w:rsidRPr="00842EC9">
              <w:rPr>
                <w:rFonts w:eastAsia="OfficinaSansBoldITC"/>
                <w:szCs w:val="20"/>
                <w:lang w:val="ru-RU"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E38A5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150.7.1.3. Развитие индустриального общества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экономика, социальные отношения, политические процессы. </w:t>
            </w:r>
          </w:p>
          <w:p w14:paraId="7E2F53F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Промышленный переворот, его особенности в странах Европы и США. Изменения в социальной </w:t>
            </w:r>
            <w:r w:rsidRPr="00842EC9">
              <w:rPr>
                <w:rFonts w:eastAsia="OfficinaSansBoldITC"/>
                <w:szCs w:val="20"/>
                <w:lang w:val="ru-RU" w:eastAsia="en-US"/>
              </w:rPr>
              <w:lastRenderedPageBreak/>
              <w:t>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8B5E16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150.7.1.4. Политическое развитие европейских стран в 1815-1840-е гг. </w:t>
            </w:r>
          </w:p>
          <w:p w14:paraId="749449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7DDA91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 Страны Европы и Северной Америки в середине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0DAD5B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EA4F69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150.7.1.5.2. Франция. Империя Наполеона </w:t>
            </w:r>
            <w:r w:rsidRPr="00842EC9">
              <w:rPr>
                <w:rFonts w:eastAsia="OfficinaSansBoldITC"/>
                <w:szCs w:val="20"/>
                <w:lang w:eastAsia="en-US"/>
              </w:rPr>
              <w:t>III</w:t>
            </w:r>
            <w:r w:rsidRPr="00842EC9">
              <w:rPr>
                <w:rFonts w:eastAsia="OfficinaSansBoldITC"/>
                <w:szCs w:val="20"/>
                <w:lang w:val="ru-RU" w:eastAsia="en-US"/>
              </w:rPr>
              <w:t>: внутренняя и внешняя политика. Активизация колониальной экспансии. Франко-германская война 1870-1871 гг. Парижская коммуна.</w:t>
            </w:r>
          </w:p>
          <w:p w14:paraId="2993E62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842EC9">
              <w:rPr>
                <w:rFonts w:eastAsia="OfficinaSansBoldITC"/>
                <w:szCs w:val="20"/>
                <w:lang w:eastAsia="en-US"/>
              </w:rPr>
              <w:t>II</w:t>
            </w:r>
            <w:r w:rsidRPr="00842EC9">
              <w:rPr>
                <w:rFonts w:eastAsia="OfficinaSansBoldITC"/>
                <w:szCs w:val="20"/>
                <w:lang w:val="ru-RU" w:eastAsia="en-US"/>
              </w:rPr>
              <w:t>.</w:t>
            </w:r>
          </w:p>
          <w:p w14:paraId="29F138F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6232A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150.7.1.5.5. Страны Центральной и Юго-Восточной Европы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2E2466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42EC9">
              <w:rPr>
                <w:rFonts w:eastAsia="OfficinaSansBoldITC"/>
                <w:szCs w:val="20"/>
                <w:lang w:eastAsia="en-US"/>
              </w:rPr>
              <w:t>XIX</w:t>
            </w:r>
            <w:r w:rsidRPr="00842EC9">
              <w:rPr>
                <w:rFonts w:eastAsia="OfficinaSansBoldITC"/>
                <w:szCs w:val="20"/>
                <w:lang w:val="ru-RU" w:eastAsia="en-US"/>
              </w:rPr>
              <w:t xml:space="preserve"> в.</w:t>
            </w:r>
          </w:p>
          <w:p w14:paraId="458598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150.7.1.5.7. Экономическое и социально-политическое развитие стран Европы и США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14:paraId="313B49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w:t>
            </w:r>
            <w:r w:rsidRPr="00842EC9">
              <w:rPr>
                <w:rFonts w:eastAsia="OfficinaSansBoldITC"/>
                <w:szCs w:val="20"/>
                <w:lang w:val="ru-RU" w:eastAsia="en-US"/>
              </w:rPr>
              <w:lastRenderedPageBreak/>
              <w:t>Старого в Новый Свет. Положение основных социальных групп. Рабочее движение и профсоюзы. Образование социалистических партий.</w:t>
            </w:r>
          </w:p>
          <w:p w14:paraId="4A851DA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150.7.1.6. Страны Латинской Америки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14:paraId="6FCF59E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00B98CC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 Страны Азии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695B54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FD270B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14:paraId="773AA25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14:paraId="1F722A9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150.7.1.7.4. Революция 1905-1911 г. в Иране.</w:t>
            </w:r>
          </w:p>
          <w:p w14:paraId="79D88DA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Создание Индийского национального конгресса. Б. Тилак, М.К. Ганди.</w:t>
            </w:r>
          </w:p>
          <w:p w14:paraId="03BE9B8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150.7.1.8. Народы Африки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42625B7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25AFB7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150.7.1.9. Развитие культуры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14:paraId="076E7A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Научные открытия и технические изобретения в </w:t>
            </w:r>
            <w:r w:rsidRPr="00842EC9">
              <w:rPr>
                <w:rFonts w:eastAsia="OfficinaSansBoldITC"/>
                <w:szCs w:val="20"/>
                <w:lang w:eastAsia="en-US"/>
              </w:rPr>
              <w:t>XIX</w:t>
            </w:r>
            <w:r w:rsidRPr="00842EC9">
              <w:rPr>
                <w:rFonts w:eastAsia="OfficinaSansBoldITC"/>
                <w:szCs w:val="20"/>
                <w:lang w:val="ru-RU" w:eastAsia="en-US"/>
              </w:rPr>
              <w:t xml:space="preserve"> ‒ начале ХХ в. Революция в физике. Достижения естествознания и медицины. Развитие философии, психологии и социологии.</w:t>
            </w:r>
          </w:p>
          <w:p w14:paraId="344DDCF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842EC9">
              <w:rPr>
                <w:rFonts w:eastAsia="OfficinaSansBoldITC"/>
                <w:szCs w:val="20"/>
                <w:lang w:eastAsia="en-US"/>
              </w:rPr>
              <w:t>XIX</w:t>
            </w:r>
            <w:r w:rsidRPr="00842EC9">
              <w:rPr>
                <w:rFonts w:eastAsia="OfficinaSansBoldITC"/>
                <w:szCs w:val="20"/>
                <w:lang w:val="ru-RU"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A22635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150.7.1.10. Международные отношения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14:paraId="044AE8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Венская система международных отношений. </w:t>
            </w:r>
            <w:r w:rsidRPr="00842EC9">
              <w:rPr>
                <w:rFonts w:eastAsia="OfficinaSansBoldITC"/>
                <w:szCs w:val="20"/>
                <w:lang w:val="ru-RU" w:eastAsia="en-US"/>
              </w:rPr>
              <w:lastRenderedPageBreak/>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 (испано-американская война, русско-японская война, боснийский кризис). Балканские войны.</w:t>
            </w:r>
          </w:p>
          <w:p w14:paraId="48B767A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150.7.1.11. Обобщение. Историческое и культурное наследие </w:t>
            </w:r>
            <w:r w:rsidRPr="00842EC9">
              <w:rPr>
                <w:rFonts w:eastAsia="OfficinaSansBoldITC"/>
                <w:szCs w:val="20"/>
                <w:lang w:eastAsia="en-US"/>
              </w:rPr>
              <w:t>XIX</w:t>
            </w:r>
            <w:r w:rsidRPr="00842EC9">
              <w:rPr>
                <w:rFonts w:eastAsia="OfficinaSansBoldITC"/>
                <w:szCs w:val="20"/>
                <w:lang w:val="ru-RU" w:eastAsia="en-US"/>
              </w:rPr>
              <w:t xml:space="preserve"> в.</w:t>
            </w:r>
          </w:p>
          <w:p w14:paraId="3F0FE6E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 История России. Российская империя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14:paraId="6019199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 Введение. </w:t>
            </w:r>
          </w:p>
          <w:p w14:paraId="3DF74CC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150.7.2.2. Александровская эпоха: государственный либерализм. </w:t>
            </w:r>
          </w:p>
          <w:p w14:paraId="534984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Проекты либеральных реформ Александра </w:t>
            </w:r>
            <w:r w:rsidRPr="00842EC9">
              <w:rPr>
                <w:rFonts w:eastAsia="OfficinaSansBoldITC"/>
                <w:szCs w:val="20"/>
                <w:lang w:eastAsia="en-US"/>
              </w:rPr>
              <w:t>I</w:t>
            </w:r>
            <w:r w:rsidRPr="00842EC9">
              <w:rPr>
                <w:rFonts w:eastAsia="OfficinaSansBoldITC"/>
                <w:szCs w:val="20"/>
                <w:lang w:val="ru-RU" w:eastAsia="en-US"/>
              </w:rPr>
              <w:t>. Внешние и внутренние факторы. Негласный комитет. Реформы государственного управления. М.М. Сперанский.</w:t>
            </w:r>
          </w:p>
          <w:p w14:paraId="4679694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42EC9">
              <w:rPr>
                <w:rFonts w:eastAsia="OfficinaSansBoldITC"/>
                <w:szCs w:val="20"/>
                <w:lang w:eastAsia="en-US"/>
              </w:rPr>
              <w:t>XIX</w:t>
            </w:r>
            <w:r w:rsidRPr="00842EC9">
              <w:rPr>
                <w:rFonts w:eastAsia="OfficinaSansBoldITC"/>
                <w:szCs w:val="20"/>
                <w:lang w:val="ru-RU"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3AC855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Либеральные и охранительные тенденции во внутренней политике. Польская конституция 1815 г. Военные поселения.</w:t>
            </w:r>
          </w:p>
          <w:p w14:paraId="3271F88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Дворянская оппозиция самодержавию. Тайные организации:</w:t>
            </w:r>
          </w:p>
          <w:p w14:paraId="5957515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Союз спасения, Союз благоденствия, Северное и Южное общества. Восстание декабристов 14 декабря 1825 г.</w:t>
            </w:r>
          </w:p>
          <w:p w14:paraId="05D866B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150.7.2.3. Николаевское самодержавие: государственный консерватизм. </w:t>
            </w:r>
          </w:p>
          <w:p w14:paraId="59E8B0A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Реформаторские и консервативные тенденции в политике Николая </w:t>
            </w:r>
            <w:r w:rsidRPr="00842EC9">
              <w:rPr>
                <w:rFonts w:eastAsia="OfficinaSansBoldITC"/>
                <w:szCs w:val="20"/>
                <w:lang w:eastAsia="en-US"/>
              </w:rPr>
              <w:t>I</w:t>
            </w:r>
            <w:r w:rsidRPr="00842EC9">
              <w:rPr>
                <w:rFonts w:eastAsia="OfficinaSansBoldITC"/>
                <w:szCs w:val="20"/>
                <w:lang w:val="ru-RU"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4ECEB9E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BBEEA0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625B65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3FD1C5C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150.7.2.4. Культурное пространство империи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6D9C714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25B192E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150.7.2.5. Народы России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285E262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EEA656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150.7.2.6. Социальная и правовая модернизация страны при Александре </w:t>
            </w:r>
            <w:r w:rsidRPr="00842EC9">
              <w:rPr>
                <w:rFonts w:eastAsia="OfficinaSansBoldITC"/>
                <w:szCs w:val="20"/>
                <w:lang w:eastAsia="en-US"/>
              </w:rPr>
              <w:t>II</w:t>
            </w:r>
            <w:r w:rsidRPr="00842EC9">
              <w:rPr>
                <w:rFonts w:eastAsia="OfficinaSansBoldITC"/>
                <w:szCs w:val="20"/>
                <w:lang w:val="ru-RU" w:eastAsia="en-US"/>
              </w:rPr>
              <w:t xml:space="preserve">. </w:t>
            </w:r>
          </w:p>
          <w:p w14:paraId="41412C4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C4DB14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B9613A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 xml:space="preserve">150.7.2.7. Россия в 1880-1890-х гг. </w:t>
            </w:r>
          </w:p>
          <w:p w14:paraId="577CF66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«Народное самодержавие» Александра </w:t>
            </w:r>
            <w:r w:rsidRPr="00842EC9">
              <w:rPr>
                <w:rFonts w:eastAsia="OfficinaSansBoldITC"/>
                <w:szCs w:val="20"/>
                <w:lang w:eastAsia="en-US"/>
              </w:rPr>
              <w:t>III</w:t>
            </w:r>
            <w:r w:rsidRPr="00842EC9">
              <w:rPr>
                <w:rFonts w:eastAsia="OfficinaSansBoldITC"/>
                <w:szCs w:val="20"/>
                <w:lang w:val="ru-RU"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00606F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2451B8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03CD0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80A02B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150.7.2.8. Культурное пространство империи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131625A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народов России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842EC9">
              <w:rPr>
                <w:rFonts w:eastAsia="OfficinaSansBoldITC"/>
                <w:szCs w:val="20"/>
                <w:lang w:eastAsia="en-US"/>
              </w:rPr>
              <w:t>XIX</w:t>
            </w:r>
            <w:r w:rsidRPr="00842EC9">
              <w:rPr>
                <w:rFonts w:eastAsia="OfficinaSansBoldITC"/>
                <w:szCs w:val="20"/>
                <w:lang w:val="ru-RU"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3B054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150.7.2.9. Этнокультурный облик империи. </w:t>
            </w:r>
          </w:p>
          <w:p w14:paraId="2EB35A4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w:t>
            </w:r>
            <w:r w:rsidRPr="00842EC9">
              <w:rPr>
                <w:rFonts w:eastAsia="OfficinaSansBoldITC"/>
                <w:szCs w:val="20"/>
                <w:lang w:val="ru-RU" w:eastAsia="en-US"/>
              </w:rPr>
              <w:lastRenderedPageBreak/>
              <w:t>православной церкви и ее знаменитые миссионеры.</w:t>
            </w:r>
          </w:p>
          <w:p w14:paraId="319C1D8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150.7.2.10. Формирование гражданского общества и основные направления общественных движений. </w:t>
            </w:r>
          </w:p>
          <w:p w14:paraId="4D25B0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A00D7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842EC9">
              <w:rPr>
                <w:rFonts w:eastAsia="OfficinaSansBoldITC"/>
                <w:szCs w:val="20"/>
                <w:lang w:eastAsia="en-US"/>
              </w:rPr>
              <w:t>I</w:t>
            </w:r>
            <w:r w:rsidRPr="00842EC9">
              <w:rPr>
                <w:rFonts w:eastAsia="OfficinaSansBoldITC"/>
                <w:szCs w:val="20"/>
                <w:lang w:val="ru-RU" w:eastAsia="en-US"/>
              </w:rPr>
              <w:t xml:space="preserve"> съезд РСДРП.</w:t>
            </w:r>
          </w:p>
          <w:p w14:paraId="4D686D8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 Россия на пороге ХХ в. </w:t>
            </w:r>
          </w:p>
          <w:p w14:paraId="3A3F748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2F65D1E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Имперский центр и регионы. Национальная политика, этнические элиты и национально-культурные движения.</w:t>
            </w:r>
          </w:p>
          <w:p w14:paraId="7033797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14:paraId="01C7BA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150.7.2.11.3. Первая российская революция 1905-1907 гг. Начало парламентаризма в России. Николай </w:t>
            </w:r>
            <w:r w:rsidRPr="00842EC9">
              <w:rPr>
                <w:rFonts w:eastAsia="OfficinaSansBoldITC"/>
                <w:szCs w:val="20"/>
                <w:lang w:eastAsia="en-US"/>
              </w:rPr>
              <w:t>II</w:t>
            </w:r>
            <w:r w:rsidRPr="00842EC9">
              <w:rPr>
                <w:rFonts w:eastAsia="OfficinaSansBoldITC"/>
                <w:szCs w:val="20"/>
                <w:lang w:val="ru-RU"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64C717C"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Первой российской революции. Формы социальных протестов. </w:t>
            </w:r>
            <w:r w:rsidRPr="00B7340D">
              <w:rPr>
                <w:rFonts w:eastAsia="OfficinaSansBoldITC"/>
                <w:szCs w:val="20"/>
                <w:lang w:val="ru-RU" w:eastAsia="en-US"/>
              </w:rPr>
              <w:t>Деятельность профессиональных революционеров. Политический терроризм.</w:t>
            </w:r>
          </w:p>
          <w:p w14:paraId="1DAAA01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«Кровавое воскресенье» 9 января 1905 г. </w:t>
            </w:r>
            <w:r w:rsidRPr="00842EC9">
              <w:rPr>
                <w:rFonts w:eastAsia="OfficinaSansBoldITC"/>
                <w:szCs w:val="20"/>
                <w:lang w:val="ru-RU" w:eastAsia="en-US"/>
              </w:rPr>
              <w:lastRenderedPageBreak/>
              <w:t>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5CBFDA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Избирательный закон 11 декабря 1905 г. Избирательная кампания в </w:t>
            </w:r>
            <w:r w:rsidRPr="00842EC9">
              <w:rPr>
                <w:rFonts w:eastAsia="OfficinaSansBoldITC"/>
                <w:szCs w:val="20"/>
                <w:lang w:eastAsia="en-US"/>
              </w:rPr>
              <w:t>I</w:t>
            </w:r>
            <w:r w:rsidRPr="00842EC9">
              <w:rPr>
                <w:rFonts w:eastAsia="OfficinaSansBoldITC"/>
                <w:szCs w:val="20"/>
                <w:lang w:val="ru-RU" w:eastAsia="en-US"/>
              </w:rPr>
              <w:t xml:space="preserve"> Государственную думу. Основные государственные законы 23 апреля 1906 г. Деятельность </w:t>
            </w:r>
            <w:r w:rsidRPr="00842EC9">
              <w:rPr>
                <w:rFonts w:eastAsia="OfficinaSansBoldITC"/>
                <w:szCs w:val="20"/>
                <w:lang w:eastAsia="en-US"/>
              </w:rPr>
              <w:t>I</w:t>
            </w:r>
            <w:r w:rsidRPr="00842EC9">
              <w:rPr>
                <w:rFonts w:eastAsia="OfficinaSansBoldITC"/>
                <w:szCs w:val="20"/>
                <w:lang w:val="ru-RU" w:eastAsia="en-US"/>
              </w:rPr>
              <w:t xml:space="preserve"> и </w:t>
            </w:r>
            <w:r w:rsidRPr="00842EC9">
              <w:rPr>
                <w:rFonts w:eastAsia="OfficinaSansBoldITC"/>
                <w:szCs w:val="20"/>
                <w:lang w:eastAsia="en-US"/>
              </w:rPr>
              <w:t>II</w:t>
            </w:r>
            <w:r w:rsidRPr="00842EC9">
              <w:rPr>
                <w:rFonts w:eastAsia="OfficinaSansBoldITC"/>
                <w:szCs w:val="20"/>
                <w:lang w:val="ru-RU" w:eastAsia="en-US"/>
              </w:rPr>
              <w:t xml:space="preserve"> Государственной думы: итоги и уроки.</w:t>
            </w:r>
          </w:p>
          <w:p w14:paraId="6DCFAA9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842EC9">
              <w:rPr>
                <w:rFonts w:eastAsia="OfficinaSansBoldITC"/>
                <w:szCs w:val="20"/>
                <w:lang w:eastAsia="en-US"/>
              </w:rPr>
              <w:t>III</w:t>
            </w:r>
            <w:r w:rsidRPr="00842EC9">
              <w:rPr>
                <w:rFonts w:eastAsia="OfficinaSansBoldITC"/>
                <w:szCs w:val="20"/>
                <w:lang w:val="ru-RU" w:eastAsia="en-US"/>
              </w:rPr>
              <w:t xml:space="preserve"> и </w:t>
            </w:r>
            <w:r w:rsidRPr="00842EC9">
              <w:rPr>
                <w:rFonts w:eastAsia="OfficinaSansBoldITC"/>
                <w:szCs w:val="20"/>
                <w:lang w:eastAsia="en-US"/>
              </w:rPr>
              <w:t>IV</w:t>
            </w:r>
            <w:r w:rsidRPr="00842EC9">
              <w:rPr>
                <w:rFonts w:eastAsia="OfficinaSansBoldITC"/>
                <w:szCs w:val="20"/>
                <w:lang w:val="ru-RU" w:eastAsia="en-US"/>
              </w:rPr>
              <w:t xml:space="preserve"> Государственная дума. Идейно-политический спектр. Общественный и социальный подъём.</w:t>
            </w:r>
          </w:p>
          <w:p w14:paraId="52D04D6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Обострение международной обстановки. Блоковая система и участие в ней России. Россия в преддверии мировой катастрофы.</w:t>
            </w:r>
          </w:p>
          <w:p w14:paraId="1C364DA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842EC9">
              <w:rPr>
                <w:rFonts w:eastAsia="OfficinaSansBoldITC"/>
                <w:szCs w:val="20"/>
                <w:lang w:eastAsia="en-US"/>
              </w:rPr>
              <w:t>XX</w:t>
            </w:r>
            <w:r w:rsidRPr="00842EC9">
              <w:rPr>
                <w:rFonts w:eastAsia="OfficinaSansBoldITC"/>
                <w:szCs w:val="20"/>
                <w:lang w:val="ru-RU" w:eastAsia="en-US"/>
              </w:rPr>
              <w:t xml:space="preserve"> в. Живопись.</w:t>
            </w:r>
          </w:p>
          <w:p w14:paraId="6A4D9BF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E662C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842EC9">
              <w:rPr>
                <w:rFonts w:eastAsia="OfficinaSansBoldITC"/>
                <w:szCs w:val="20"/>
                <w:lang w:eastAsia="en-US"/>
              </w:rPr>
              <w:t>XX</w:t>
            </w:r>
            <w:r w:rsidRPr="00842EC9">
              <w:rPr>
                <w:rFonts w:eastAsia="OfficinaSansBoldITC"/>
                <w:szCs w:val="20"/>
                <w:lang w:val="ru-RU" w:eastAsia="en-US"/>
              </w:rPr>
              <w:t xml:space="preserve"> в. в мировую культуру.</w:t>
            </w:r>
          </w:p>
          <w:p w14:paraId="70B5B5B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150.7.2.12. Наш край в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14:paraId="4777EC44" w14:textId="0608D4AC"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150.7.2.13. Обобщение.</w:t>
            </w:r>
          </w:p>
        </w:tc>
        <w:tc>
          <w:tcPr>
            <w:tcW w:w="2126" w:type="dxa"/>
          </w:tcPr>
          <w:p w14:paraId="5EAFCB1C"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190FEC48" w14:textId="77777777" w:rsidR="00842EC9" w:rsidRPr="00842EC9" w:rsidRDefault="00842EC9" w:rsidP="00842EC9">
            <w:pPr>
              <w:spacing w:line="240" w:lineRule="auto"/>
              <w:ind w:firstLine="0"/>
              <w:jc w:val="center"/>
              <w:rPr>
                <w:rFonts w:eastAsia="Times New Roman"/>
                <w:i/>
                <w:szCs w:val="20"/>
                <w:lang w:eastAsia="en-US"/>
              </w:rPr>
            </w:pPr>
          </w:p>
        </w:tc>
      </w:tr>
    </w:tbl>
    <w:p w14:paraId="0105F1D6" w14:textId="24441B55" w:rsidR="00EB1CFC" w:rsidRPr="00EB1CFC" w:rsidRDefault="00EB1CFC" w:rsidP="00EB1CFC">
      <w:pPr>
        <w:tabs>
          <w:tab w:val="left" w:pos="1605"/>
        </w:tabs>
        <w:spacing w:after="160" w:line="259" w:lineRule="auto"/>
        <w:ind w:firstLine="0"/>
        <w:jc w:val="left"/>
        <w:rPr>
          <w:rFonts w:ascii="Calibri" w:eastAsia="Calibri" w:hAnsi="Calibri" w:cs="Times New Roman"/>
          <w:sz w:val="22"/>
          <w:lang w:eastAsia="en-US"/>
        </w:rPr>
      </w:pPr>
    </w:p>
    <w:p w14:paraId="330C15B3" w14:textId="3DA58AD5" w:rsidR="004D0F58" w:rsidRDefault="004D0F58" w:rsidP="001B1425">
      <w:pPr>
        <w:spacing w:line="240" w:lineRule="auto"/>
        <w:ind w:right="6" w:firstLine="567"/>
        <w:rPr>
          <w:color w:val="FF0000"/>
          <w:sz w:val="24"/>
          <w:szCs w:val="24"/>
        </w:rPr>
      </w:pPr>
    </w:p>
    <w:p w14:paraId="4EA1DD27" w14:textId="3733B19A" w:rsidR="00842EC9" w:rsidRPr="006D26B4" w:rsidRDefault="006D26B4" w:rsidP="00E434B7">
      <w:pPr>
        <w:pStyle w:val="ac"/>
        <w:numPr>
          <w:ilvl w:val="2"/>
          <w:numId w:val="145"/>
        </w:numPr>
        <w:spacing w:line="240" w:lineRule="auto"/>
        <w:ind w:left="0" w:right="6" w:firstLine="1134"/>
        <w:jc w:val="center"/>
        <w:rPr>
          <w:b/>
          <w:sz w:val="24"/>
          <w:szCs w:val="24"/>
        </w:rPr>
      </w:pPr>
      <w:r>
        <w:rPr>
          <w:b/>
          <w:sz w:val="24"/>
          <w:szCs w:val="24"/>
        </w:rPr>
        <w:t>Р</w:t>
      </w:r>
      <w:r w:rsidR="00842EC9" w:rsidRPr="006D26B4">
        <w:rPr>
          <w:b/>
          <w:sz w:val="24"/>
          <w:szCs w:val="24"/>
        </w:rPr>
        <w:t>абочая программа по учеб</w:t>
      </w:r>
      <w:r w:rsidR="001B26E6" w:rsidRPr="006D26B4">
        <w:rPr>
          <w:b/>
          <w:sz w:val="24"/>
          <w:szCs w:val="24"/>
        </w:rPr>
        <w:t>ному предмету «Обществознание»</w:t>
      </w:r>
    </w:p>
    <w:p w14:paraId="2A0E0BAE" w14:textId="77777777" w:rsidR="001B26E6" w:rsidRPr="00A843D3" w:rsidRDefault="001B26E6" w:rsidP="00A843D3">
      <w:pPr>
        <w:spacing w:line="240" w:lineRule="auto"/>
        <w:ind w:right="6" w:firstLine="567"/>
        <w:rPr>
          <w:sz w:val="24"/>
          <w:szCs w:val="24"/>
        </w:rPr>
      </w:pPr>
    </w:p>
    <w:p w14:paraId="0A391DCA" w14:textId="77777777" w:rsidR="006D26B4" w:rsidRPr="00437CE6" w:rsidRDefault="006D26B4" w:rsidP="006D26B4">
      <w:pPr>
        <w:ind w:firstLine="709"/>
        <w:rPr>
          <w:rFonts w:eastAsia="Times New Roman" w:cs="Times New Roman"/>
          <w:sz w:val="24"/>
          <w:szCs w:val="24"/>
          <w:lang w:eastAsia="en-US"/>
        </w:rPr>
      </w:pPr>
      <w:r>
        <w:rPr>
          <w:sz w:val="24"/>
          <w:szCs w:val="24"/>
        </w:rPr>
        <w:t>Р</w:t>
      </w:r>
      <w:r w:rsidR="00842EC9" w:rsidRPr="00A843D3">
        <w:rPr>
          <w:sz w:val="24"/>
          <w:szCs w:val="24"/>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w:t>
      </w:r>
      <w:r w:rsidR="001B26E6" w:rsidRPr="00A843D3">
        <w:rPr>
          <w:sz w:val="24"/>
          <w:szCs w:val="24"/>
        </w:rPr>
        <w:t xml:space="preserve">ния программы по обществознанию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C389677" w14:textId="0104E8FA"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обществознанию</w:t>
      </w:r>
      <w:r w:rsidRPr="006D26B4">
        <w:rPr>
          <w:rFonts w:eastAsia="Times New Roman" w:cs="Times New Roman"/>
          <w:sz w:val="24"/>
          <w:szCs w:val="24"/>
          <w:lang w:eastAsia="en-US"/>
        </w:rPr>
        <w:t>.</w:t>
      </w:r>
    </w:p>
    <w:p w14:paraId="31F5255A" w14:textId="77777777" w:rsidR="006D26B4" w:rsidRDefault="006D26B4" w:rsidP="006D26B4">
      <w:pPr>
        <w:spacing w:line="240" w:lineRule="auto"/>
        <w:ind w:right="6" w:firstLine="0"/>
        <w:rPr>
          <w:sz w:val="24"/>
          <w:szCs w:val="24"/>
        </w:rPr>
      </w:pPr>
    </w:p>
    <w:p w14:paraId="579A4C5D" w14:textId="65F2E2D6" w:rsidR="00842EC9" w:rsidRPr="006D26B4" w:rsidRDefault="001B26E6" w:rsidP="006D26B4">
      <w:pPr>
        <w:spacing w:line="240" w:lineRule="auto"/>
        <w:ind w:right="6" w:firstLine="0"/>
        <w:jc w:val="center"/>
        <w:rPr>
          <w:b/>
          <w:sz w:val="24"/>
          <w:szCs w:val="24"/>
        </w:rPr>
      </w:pPr>
      <w:r w:rsidRPr="006D26B4">
        <w:rPr>
          <w:b/>
          <w:sz w:val="24"/>
          <w:szCs w:val="24"/>
        </w:rPr>
        <w:t>Пояснительная записка</w:t>
      </w:r>
    </w:p>
    <w:p w14:paraId="72AFF35B" w14:textId="77777777" w:rsidR="001B26E6" w:rsidRPr="006D26B4" w:rsidRDefault="001B26E6" w:rsidP="00A843D3">
      <w:pPr>
        <w:spacing w:line="240" w:lineRule="auto"/>
        <w:ind w:right="6" w:firstLine="567"/>
        <w:jc w:val="center"/>
        <w:rPr>
          <w:b/>
          <w:sz w:val="24"/>
          <w:szCs w:val="24"/>
        </w:rPr>
      </w:pPr>
    </w:p>
    <w:p w14:paraId="55706A92" w14:textId="14D10B8A" w:rsidR="00842EC9" w:rsidRPr="00A843D3" w:rsidRDefault="00842EC9" w:rsidP="00A843D3">
      <w:pPr>
        <w:spacing w:line="240" w:lineRule="auto"/>
        <w:ind w:right="6" w:firstLine="567"/>
        <w:rPr>
          <w:sz w:val="24"/>
          <w:szCs w:val="24"/>
        </w:rPr>
      </w:pPr>
      <w:r w:rsidRPr="00A843D3">
        <w:rPr>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53722CAD" w14:textId="77777777" w:rsidR="00842EC9" w:rsidRPr="00A843D3" w:rsidRDefault="00842EC9" w:rsidP="00A843D3">
      <w:pPr>
        <w:spacing w:line="240" w:lineRule="auto"/>
        <w:ind w:right="6" w:firstLine="567"/>
        <w:rPr>
          <w:sz w:val="24"/>
          <w:szCs w:val="24"/>
        </w:rPr>
      </w:pPr>
      <w:r w:rsidRPr="00A843D3">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E28CA07" w14:textId="5F626AF7" w:rsidR="00842EC9" w:rsidRPr="00A843D3" w:rsidRDefault="00842EC9" w:rsidP="00A843D3">
      <w:pPr>
        <w:spacing w:line="240" w:lineRule="auto"/>
        <w:ind w:right="6" w:firstLine="567"/>
        <w:rPr>
          <w:sz w:val="24"/>
          <w:szCs w:val="24"/>
        </w:rPr>
      </w:pPr>
      <w:r w:rsidRPr="00A843D3">
        <w:rPr>
          <w:b/>
          <w:sz w:val="24"/>
          <w:szCs w:val="24"/>
        </w:rPr>
        <w:t>Целями обществоведческого образования на уровне основного общего образования</w:t>
      </w:r>
      <w:r w:rsidRPr="00A843D3">
        <w:rPr>
          <w:sz w:val="24"/>
          <w:szCs w:val="24"/>
        </w:rPr>
        <w:t xml:space="preserve"> являются:</w:t>
      </w:r>
    </w:p>
    <w:p w14:paraId="5DDB5EEF" w14:textId="77777777" w:rsidR="00842EC9" w:rsidRPr="00A843D3" w:rsidRDefault="00842EC9" w:rsidP="00A843D3">
      <w:pPr>
        <w:spacing w:line="240" w:lineRule="auto"/>
        <w:ind w:right="6" w:firstLine="567"/>
        <w:rPr>
          <w:sz w:val="24"/>
          <w:szCs w:val="24"/>
        </w:rPr>
      </w:pPr>
      <w:r w:rsidRPr="00A843D3">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D5E259" w14:textId="77777777" w:rsidR="00842EC9" w:rsidRPr="00A843D3" w:rsidRDefault="00842EC9" w:rsidP="00A843D3">
      <w:pPr>
        <w:spacing w:line="240" w:lineRule="auto"/>
        <w:ind w:right="6" w:firstLine="567"/>
        <w:rPr>
          <w:sz w:val="24"/>
          <w:szCs w:val="24"/>
        </w:rPr>
      </w:pPr>
      <w:r w:rsidRPr="00A843D3">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F593CE8" w14:textId="77777777" w:rsidR="00842EC9" w:rsidRPr="00A843D3" w:rsidRDefault="00842EC9" w:rsidP="00A843D3">
      <w:pPr>
        <w:spacing w:line="240" w:lineRule="auto"/>
        <w:ind w:right="6" w:firstLine="567"/>
        <w:rPr>
          <w:sz w:val="24"/>
          <w:szCs w:val="24"/>
        </w:rPr>
      </w:pPr>
      <w:r w:rsidRPr="00A843D3">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D82828D" w14:textId="77777777" w:rsidR="00842EC9" w:rsidRPr="00A843D3" w:rsidRDefault="00842EC9" w:rsidP="00A843D3">
      <w:pPr>
        <w:spacing w:line="240" w:lineRule="auto"/>
        <w:ind w:right="6" w:firstLine="567"/>
        <w:rPr>
          <w:sz w:val="24"/>
          <w:szCs w:val="24"/>
        </w:rPr>
      </w:pPr>
      <w:r w:rsidRPr="00A843D3">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D70ED9" w14:textId="77777777" w:rsidR="00842EC9" w:rsidRPr="00A843D3" w:rsidRDefault="00842EC9" w:rsidP="00A843D3">
      <w:pPr>
        <w:spacing w:line="240" w:lineRule="auto"/>
        <w:ind w:right="6" w:firstLine="567"/>
        <w:rPr>
          <w:sz w:val="24"/>
          <w:szCs w:val="24"/>
        </w:rPr>
      </w:pPr>
      <w:r w:rsidRPr="00A843D3">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F617A70" w14:textId="77777777" w:rsidR="00842EC9" w:rsidRPr="00A843D3" w:rsidRDefault="00842EC9" w:rsidP="00A843D3">
      <w:pPr>
        <w:spacing w:line="240" w:lineRule="auto"/>
        <w:ind w:right="6" w:firstLine="567"/>
        <w:rPr>
          <w:sz w:val="24"/>
          <w:szCs w:val="24"/>
        </w:rPr>
      </w:pPr>
      <w:r w:rsidRPr="00A843D3">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59A31232" w14:textId="77777777" w:rsidR="00842EC9" w:rsidRPr="00A843D3" w:rsidRDefault="00842EC9" w:rsidP="00A843D3">
      <w:pPr>
        <w:spacing w:line="240" w:lineRule="auto"/>
        <w:ind w:right="6" w:firstLine="567"/>
        <w:rPr>
          <w:sz w:val="24"/>
          <w:szCs w:val="24"/>
        </w:rPr>
      </w:pPr>
      <w:r w:rsidRPr="00A843D3">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0841480" w14:textId="71512153" w:rsidR="001B26E6" w:rsidRPr="00A843D3" w:rsidRDefault="001B26E6" w:rsidP="00A843D3">
      <w:pPr>
        <w:spacing w:line="240" w:lineRule="auto"/>
        <w:ind w:right="6" w:firstLine="567"/>
        <w:rPr>
          <w:sz w:val="24"/>
          <w:szCs w:val="24"/>
        </w:rPr>
      </w:pPr>
      <w:r w:rsidRPr="00A843D3">
        <w:rPr>
          <w:sz w:val="24"/>
          <w:szCs w:val="24"/>
        </w:rPr>
        <w:t xml:space="preserve">Общее количество часов на изучение учебного модуля распределяется в учебном плане на текущий учебный год. </w:t>
      </w:r>
    </w:p>
    <w:p w14:paraId="31C847B6" w14:textId="77777777" w:rsidR="001B26E6" w:rsidRPr="00A843D3" w:rsidRDefault="001B26E6" w:rsidP="00A843D3">
      <w:pPr>
        <w:spacing w:line="240" w:lineRule="auto"/>
        <w:ind w:right="6" w:firstLine="567"/>
        <w:rPr>
          <w:sz w:val="24"/>
          <w:szCs w:val="24"/>
        </w:rPr>
      </w:pPr>
    </w:p>
    <w:p w14:paraId="2DF5E272" w14:textId="2B081095"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6 классе</w:t>
      </w:r>
    </w:p>
    <w:p w14:paraId="6F70E550" w14:textId="77777777" w:rsidR="001B26E6" w:rsidRPr="00A843D3" w:rsidRDefault="001B26E6" w:rsidP="00A843D3">
      <w:pPr>
        <w:spacing w:line="240" w:lineRule="auto"/>
        <w:ind w:right="6" w:firstLine="567"/>
        <w:rPr>
          <w:sz w:val="24"/>
          <w:szCs w:val="24"/>
        </w:rPr>
      </w:pPr>
    </w:p>
    <w:p w14:paraId="4CFCF46C" w14:textId="304DD18D"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14:paraId="1F39B83D" w14:textId="77777777" w:rsidR="00842EC9" w:rsidRPr="00A843D3" w:rsidRDefault="00842EC9" w:rsidP="00A843D3">
      <w:pPr>
        <w:spacing w:line="240" w:lineRule="auto"/>
        <w:ind w:right="6" w:firstLine="567"/>
        <w:rPr>
          <w:sz w:val="24"/>
          <w:szCs w:val="24"/>
        </w:rPr>
      </w:pPr>
      <w:r w:rsidRPr="00A843D3">
        <w:rPr>
          <w:sz w:val="24"/>
          <w:szCs w:val="24"/>
        </w:rPr>
        <w:lastRenderedPageBreak/>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45DD04F" w14:textId="77777777" w:rsidR="00842EC9" w:rsidRPr="00A843D3" w:rsidRDefault="00842EC9" w:rsidP="00A843D3">
      <w:pPr>
        <w:spacing w:line="240" w:lineRule="auto"/>
        <w:ind w:right="6" w:firstLine="567"/>
        <w:rPr>
          <w:sz w:val="24"/>
          <w:szCs w:val="24"/>
        </w:rPr>
      </w:pPr>
      <w:r w:rsidRPr="00A843D3">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E0D1981" w14:textId="77777777" w:rsidR="00842EC9" w:rsidRPr="00A843D3" w:rsidRDefault="00842EC9" w:rsidP="00A843D3">
      <w:pPr>
        <w:spacing w:line="240" w:lineRule="auto"/>
        <w:ind w:right="6" w:firstLine="567"/>
        <w:rPr>
          <w:sz w:val="24"/>
          <w:szCs w:val="24"/>
        </w:rPr>
      </w:pPr>
      <w:r w:rsidRPr="00A843D3">
        <w:rPr>
          <w:sz w:val="24"/>
          <w:szCs w:val="24"/>
        </w:rPr>
        <w:t>Люди с ограниченными возможностями здоровья, их особые потребности и социальная позиция.</w:t>
      </w:r>
    </w:p>
    <w:p w14:paraId="7798232E" w14:textId="77777777" w:rsidR="00842EC9" w:rsidRPr="00A843D3" w:rsidRDefault="00842EC9" w:rsidP="00A843D3">
      <w:pPr>
        <w:spacing w:line="240" w:lineRule="auto"/>
        <w:ind w:right="6" w:firstLine="567"/>
        <w:rPr>
          <w:sz w:val="24"/>
          <w:szCs w:val="24"/>
        </w:rPr>
      </w:pPr>
      <w:r w:rsidRPr="00A843D3">
        <w:rPr>
          <w:sz w:val="24"/>
          <w:szCs w:val="24"/>
        </w:rPr>
        <w:t>Цели и мотивы деятельности. Виды деятельности (игра, труд, учение). Познание человеком мира и самого себя как вид деятельности.</w:t>
      </w:r>
    </w:p>
    <w:p w14:paraId="228A9A31" w14:textId="77777777" w:rsidR="00842EC9" w:rsidRPr="00A843D3" w:rsidRDefault="00842EC9" w:rsidP="00A843D3">
      <w:pPr>
        <w:spacing w:line="240" w:lineRule="auto"/>
        <w:ind w:right="6" w:firstLine="567"/>
        <w:rPr>
          <w:sz w:val="24"/>
          <w:szCs w:val="24"/>
        </w:rPr>
      </w:pPr>
      <w:r w:rsidRPr="00A843D3">
        <w:rPr>
          <w:sz w:val="24"/>
          <w:szCs w:val="24"/>
        </w:rPr>
        <w:t>Право человека на образование. Школьное образование. Права и обязанности обучающегося.</w:t>
      </w:r>
    </w:p>
    <w:p w14:paraId="3A4A14A8" w14:textId="77777777" w:rsidR="00842EC9" w:rsidRPr="00A843D3" w:rsidRDefault="00842EC9" w:rsidP="00A843D3">
      <w:pPr>
        <w:spacing w:line="240" w:lineRule="auto"/>
        <w:ind w:right="6" w:firstLine="567"/>
        <w:rPr>
          <w:sz w:val="24"/>
          <w:szCs w:val="24"/>
        </w:rPr>
      </w:pPr>
      <w:r w:rsidRPr="00A843D3">
        <w:rPr>
          <w:sz w:val="24"/>
          <w:szCs w:val="24"/>
        </w:rPr>
        <w:t>Общение. Цели и средства общения. Особенности общения подростков. Общение в современных условиях.</w:t>
      </w:r>
    </w:p>
    <w:p w14:paraId="4707361D" w14:textId="77777777" w:rsidR="00842EC9" w:rsidRPr="00A843D3" w:rsidRDefault="00842EC9" w:rsidP="00A843D3">
      <w:pPr>
        <w:spacing w:line="240" w:lineRule="auto"/>
        <w:ind w:right="6" w:firstLine="567"/>
        <w:rPr>
          <w:sz w:val="24"/>
          <w:szCs w:val="24"/>
        </w:rPr>
      </w:pPr>
      <w:r w:rsidRPr="00A843D3">
        <w:rPr>
          <w:sz w:val="24"/>
          <w:szCs w:val="24"/>
        </w:rPr>
        <w:t>Отношения в малых группах. Групповые нормы и правила. Лидерство в группе. Межличностные отношения (деловые, личные).</w:t>
      </w:r>
    </w:p>
    <w:p w14:paraId="7AB3E281" w14:textId="77777777" w:rsidR="00842EC9" w:rsidRPr="00A843D3" w:rsidRDefault="00842EC9" w:rsidP="00A843D3">
      <w:pPr>
        <w:spacing w:line="240" w:lineRule="auto"/>
        <w:ind w:right="6" w:firstLine="567"/>
        <w:rPr>
          <w:sz w:val="24"/>
          <w:szCs w:val="24"/>
        </w:rPr>
      </w:pPr>
      <w:r w:rsidRPr="00A843D3">
        <w:rPr>
          <w:sz w:val="24"/>
          <w:szCs w:val="24"/>
        </w:rPr>
        <w:t>Отношения в семье. Роль семьи в жизни человека и общества. Семейные традиции. Семейный досуг. Свободное время подростка.</w:t>
      </w:r>
    </w:p>
    <w:p w14:paraId="62056540" w14:textId="77777777" w:rsidR="00842EC9" w:rsidRPr="00A843D3" w:rsidRDefault="00842EC9" w:rsidP="00A843D3">
      <w:pPr>
        <w:spacing w:line="240" w:lineRule="auto"/>
        <w:ind w:right="6" w:firstLine="567"/>
        <w:rPr>
          <w:sz w:val="24"/>
          <w:szCs w:val="24"/>
        </w:rPr>
      </w:pPr>
      <w:r w:rsidRPr="00A843D3">
        <w:rPr>
          <w:sz w:val="24"/>
          <w:szCs w:val="24"/>
        </w:rPr>
        <w:t>Отношения с друзьями и сверстниками. Конфликты в межличностных отношениях.</w:t>
      </w:r>
    </w:p>
    <w:p w14:paraId="040A21CB" w14:textId="14EBBF93"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14:paraId="13BF1E8C" w14:textId="77777777" w:rsidR="00842EC9" w:rsidRPr="00A843D3" w:rsidRDefault="00842EC9" w:rsidP="00A843D3">
      <w:pPr>
        <w:spacing w:line="240" w:lineRule="auto"/>
        <w:ind w:right="6" w:firstLine="567"/>
        <w:rPr>
          <w:sz w:val="24"/>
          <w:szCs w:val="24"/>
        </w:rPr>
      </w:pPr>
      <w:r w:rsidRPr="00A843D3">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2603A45F" w14:textId="77777777" w:rsidR="00842EC9" w:rsidRPr="00A843D3" w:rsidRDefault="00842EC9" w:rsidP="00A843D3">
      <w:pPr>
        <w:spacing w:line="240" w:lineRule="auto"/>
        <w:ind w:right="6" w:firstLine="567"/>
        <w:rPr>
          <w:sz w:val="24"/>
          <w:szCs w:val="24"/>
        </w:rPr>
      </w:pPr>
      <w:r w:rsidRPr="00A843D3">
        <w:rPr>
          <w:sz w:val="24"/>
          <w:szCs w:val="24"/>
        </w:rPr>
        <w:t>Социальные общности и группы. Положение человека в обществе.</w:t>
      </w:r>
    </w:p>
    <w:p w14:paraId="74C59D3C" w14:textId="77777777" w:rsidR="00842EC9" w:rsidRPr="00A843D3" w:rsidRDefault="00842EC9" w:rsidP="00A843D3">
      <w:pPr>
        <w:spacing w:line="240" w:lineRule="auto"/>
        <w:ind w:right="6" w:firstLine="567"/>
        <w:rPr>
          <w:sz w:val="24"/>
          <w:szCs w:val="24"/>
        </w:rPr>
      </w:pPr>
      <w:r w:rsidRPr="00A843D3">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C2E06FF" w14:textId="77777777" w:rsidR="00842EC9" w:rsidRPr="00A843D3" w:rsidRDefault="00842EC9" w:rsidP="00A843D3">
      <w:pPr>
        <w:spacing w:line="240" w:lineRule="auto"/>
        <w:ind w:right="6" w:firstLine="567"/>
        <w:rPr>
          <w:sz w:val="24"/>
          <w:szCs w:val="24"/>
        </w:rPr>
      </w:pPr>
      <w:r w:rsidRPr="00A843D3">
        <w:rPr>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843D3">
        <w:rPr>
          <w:sz w:val="24"/>
          <w:szCs w:val="24"/>
          <w:lang w:val="en-US"/>
        </w:rPr>
        <w:t>XXI</w:t>
      </w:r>
      <w:r w:rsidRPr="00A843D3">
        <w:rPr>
          <w:sz w:val="24"/>
          <w:szCs w:val="24"/>
        </w:rPr>
        <w:t xml:space="preserve"> века. Место нашей Родины среди современных государств.</w:t>
      </w:r>
    </w:p>
    <w:p w14:paraId="6CCF5CBF" w14:textId="77777777" w:rsidR="00842EC9" w:rsidRPr="00A843D3" w:rsidRDefault="00842EC9" w:rsidP="00A843D3">
      <w:pPr>
        <w:spacing w:line="240" w:lineRule="auto"/>
        <w:ind w:right="6" w:firstLine="567"/>
        <w:rPr>
          <w:sz w:val="24"/>
          <w:szCs w:val="24"/>
        </w:rPr>
      </w:pPr>
      <w:r w:rsidRPr="00A843D3">
        <w:rPr>
          <w:sz w:val="24"/>
          <w:szCs w:val="24"/>
        </w:rPr>
        <w:t>Культурная жизнь. Духовные ценности, традиционные ценности российского народа.</w:t>
      </w:r>
    </w:p>
    <w:p w14:paraId="6A25EBBE" w14:textId="77777777" w:rsidR="00842EC9" w:rsidRPr="00A843D3" w:rsidRDefault="00842EC9" w:rsidP="00A843D3">
      <w:pPr>
        <w:spacing w:line="240" w:lineRule="auto"/>
        <w:ind w:right="6" w:firstLine="567"/>
        <w:rPr>
          <w:sz w:val="24"/>
          <w:szCs w:val="24"/>
        </w:rPr>
      </w:pPr>
      <w:r w:rsidRPr="00A843D3">
        <w:rPr>
          <w:sz w:val="24"/>
          <w:szCs w:val="24"/>
        </w:rPr>
        <w:t>Развитие общества. Усиление взаимосвязей стран и народов в условиях современного общества.</w:t>
      </w:r>
    </w:p>
    <w:p w14:paraId="4BD1C8A4" w14:textId="77777777" w:rsidR="00842EC9" w:rsidRPr="00A843D3" w:rsidRDefault="00842EC9" w:rsidP="00A843D3">
      <w:pPr>
        <w:spacing w:line="240" w:lineRule="auto"/>
        <w:ind w:right="6" w:firstLine="567"/>
        <w:rPr>
          <w:sz w:val="24"/>
          <w:szCs w:val="24"/>
        </w:rPr>
      </w:pPr>
      <w:r w:rsidRPr="00A843D3">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363181E4" w14:textId="77777777" w:rsidR="001B26E6" w:rsidRPr="00A843D3" w:rsidRDefault="001B26E6" w:rsidP="00A843D3">
      <w:pPr>
        <w:spacing w:line="240" w:lineRule="auto"/>
        <w:ind w:right="6" w:firstLine="567"/>
        <w:rPr>
          <w:sz w:val="24"/>
          <w:szCs w:val="24"/>
        </w:rPr>
      </w:pPr>
    </w:p>
    <w:p w14:paraId="4A0B15A4" w14:textId="42347B89"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7 классе</w:t>
      </w:r>
    </w:p>
    <w:p w14:paraId="72740C09" w14:textId="77777777" w:rsidR="001B26E6" w:rsidRPr="00A843D3" w:rsidRDefault="001B26E6" w:rsidP="00A843D3">
      <w:pPr>
        <w:spacing w:line="240" w:lineRule="auto"/>
        <w:ind w:right="6" w:firstLine="567"/>
        <w:jc w:val="center"/>
        <w:rPr>
          <w:b/>
          <w:sz w:val="24"/>
          <w:szCs w:val="24"/>
        </w:rPr>
      </w:pPr>
    </w:p>
    <w:p w14:paraId="264A1B28" w14:textId="1BD6AFD7"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14:paraId="04009A90" w14:textId="77777777" w:rsidR="00842EC9" w:rsidRPr="00A843D3" w:rsidRDefault="00842EC9" w:rsidP="00A843D3">
      <w:pPr>
        <w:spacing w:line="240" w:lineRule="auto"/>
        <w:ind w:right="6" w:firstLine="567"/>
        <w:rPr>
          <w:sz w:val="24"/>
          <w:szCs w:val="24"/>
        </w:rPr>
      </w:pPr>
      <w:r w:rsidRPr="00A843D3">
        <w:rPr>
          <w:sz w:val="24"/>
          <w:szCs w:val="24"/>
        </w:rPr>
        <w:t>Общественные ценности. Свобода и ответственность гражданина. Гражданственность и патриотизм. Гуманизм.</w:t>
      </w:r>
    </w:p>
    <w:p w14:paraId="26362F4D" w14:textId="77777777" w:rsidR="00842EC9" w:rsidRPr="00A843D3" w:rsidRDefault="00842EC9" w:rsidP="00A843D3">
      <w:pPr>
        <w:spacing w:line="240" w:lineRule="auto"/>
        <w:ind w:right="6" w:firstLine="567"/>
        <w:rPr>
          <w:sz w:val="24"/>
          <w:szCs w:val="24"/>
        </w:rPr>
      </w:pPr>
      <w:r w:rsidRPr="00A843D3">
        <w:rPr>
          <w:sz w:val="24"/>
          <w:szCs w:val="24"/>
        </w:rPr>
        <w:t>Социальные нормы как регуляторы общественной жизни и поведения человека в обществе. Виды социальных норм. Традиции и обычаи.</w:t>
      </w:r>
    </w:p>
    <w:p w14:paraId="07C15E2A" w14:textId="77777777" w:rsidR="00842EC9" w:rsidRPr="00A843D3" w:rsidRDefault="00842EC9" w:rsidP="00A843D3">
      <w:pPr>
        <w:spacing w:line="240" w:lineRule="auto"/>
        <w:ind w:right="6" w:firstLine="567"/>
        <w:rPr>
          <w:sz w:val="24"/>
          <w:szCs w:val="24"/>
        </w:rPr>
      </w:pPr>
      <w:r w:rsidRPr="00A843D3">
        <w:rPr>
          <w:sz w:val="24"/>
          <w:szCs w:val="24"/>
        </w:rPr>
        <w:t>Принципы и нормы морали. Добро и зло. Нравственные чувства человека. Совесть и стыд.</w:t>
      </w:r>
    </w:p>
    <w:p w14:paraId="204625C9" w14:textId="77777777" w:rsidR="00842EC9" w:rsidRPr="00A843D3" w:rsidRDefault="00842EC9" w:rsidP="00A843D3">
      <w:pPr>
        <w:spacing w:line="240" w:lineRule="auto"/>
        <w:ind w:right="6" w:firstLine="567"/>
        <w:rPr>
          <w:sz w:val="24"/>
          <w:szCs w:val="24"/>
        </w:rPr>
      </w:pPr>
      <w:r w:rsidRPr="00A843D3">
        <w:rPr>
          <w:sz w:val="24"/>
          <w:szCs w:val="24"/>
        </w:rPr>
        <w:t>Моральный выбор. Моральная оценка поведения людей и собственного поведения. Влияние моральных норм на общество и человека.</w:t>
      </w:r>
    </w:p>
    <w:p w14:paraId="3E245029" w14:textId="77777777" w:rsidR="00842EC9" w:rsidRPr="00A843D3" w:rsidRDefault="00842EC9" w:rsidP="00A843D3">
      <w:pPr>
        <w:spacing w:line="240" w:lineRule="auto"/>
        <w:ind w:right="6" w:firstLine="567"/>
        <w:rPr>
          <w:sz w:val="24"/>
          <w:szCs w:val="24"/>
        </w:rPr>
      </w:pPr>
      <w:r w:rsidRPr="00A843D3">
        <w:rPr>
          <w:sz w:val="24"/>
          <w:szCs w:val="24"/>
        </w:rPr>
        <w:t>Право и его роль в жизни общества. Право и мораль.</w:t>
      </w:r>
    </w:p>
    <w:p w14:paraId="1223FAF5" w14:textId="60B9334F"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14:paraId="095F361D" w14:textId="77777777" w:rsidR="00842EC9" w:rsidRPr="00A843D3" w:rsidRDefault="00842EC9" w:rsidP="00A843D3">
      <w:pPr>
        <w:spacing w:line="240" w:lineRule="auto"/>
        <w:ind w:right="6" w:firstLine="567"/>
        <w:rPr>
          <w:sz w:val="24"/>
          <w:szCs w:val="24"/>
        </w:rPr>
      </w:pPr>
      <w:r w:rsidRPr="00A843D3">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4ABB75A" w14:textId="77777777" w:rsidR="00842EC9" w:rsidRPr="00A843D3" w:rsidRDefault="00842EC9" w:rsidP="00A843D3">
      <w:pPr>
        <w:spacing w:line="240" w:lineRule="auto"/>
        <w:ind w:right="6" w:firstLine="567"/>
        <w:rPr>
          <w:sz w:val="24"/>
          <w:szCs w:val="24"/>
        </w:rPr>
      </w:pPr>
      <w:r w:rsidRPr="00A843D3">
        <w:rPr>
          <w:sz w:val="24"/>
          <w:szCs w:val="24"/>
        </w:rPr>
        <w:lastRenderedPageBreak/>
        <w:t>Правонарушение и юридическая ответственность. Проступок и преступление. Опасность правонарушений для личности и общества.</w:t>
      </w:r>
    </w:p>
    <w:p w14:paraId="6AA5AFBD" w14:textId="77777777" w:rsidR="00842EC9" w:rsidRPr="00A843D3" w:rsidRDefault="00842EC9" w:rsidP="00A843D3">
      <w:pPr>
        <w:spacing w:line="240" w:lineRule="auto"/>
        <w:ind w:right="6" w:firstLine="567"/>
        <w:rPr>
          <w:sz w:val="24"/>
          <w:szCs w:val="24"/>
        </w:rPr>
      </w:pPr>
      <w:r w:rsidRPr="00A843D3">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153E0C4" w14:textId="76C2A132"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14:paraId="39E2A9C0" w14:textId="77777777"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 основной закон. Законы и подзаконные акты. Отрасли права.</w:t>
      </w:r>
    </w:p>
    <w:p w14:paraId="47970FFA" w14:textId="77777777" w:rsidR="00842EC9" w:rsidRPr="00A843D3" w:rsidRDefault="00842EC9" w:rsidP="00A843D3">
      <w:pPr>
        <w:spacing w:line="240" w:lineRule="auto"/>
        <w:ind w:right="6" w:firstLine="567"/>
        <w:rPr>
          <w:sz w:val="24"/>
          <w:szCs w:val="24"/>
        </w:rPr>
      </w:pPr>
      <w:r w:rsidRPr="00A843D3">
        <w:rPr>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094CD2E0" w14:textId="77777777" w:rsidR="00842EC9" w:rsidRPr="00A843D3" w:rsidRDefault="00842EC9" w:rsidP="00A843D3">
      <w:pPr>
        <w:spacing w:line="240" w:lineRule="auto"/>
        <w:ind w:right="6" w:firstLine="567"/>
        <w:rPr>
          <w:sz w:val="24"/>
          <w:szCs w:val="24"/>
        </w:rPr>
      </w:pPr>
      <w:r w:rsidRPr="00A843D3">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34281D0" w14:textId="77777777" w:rsidR="00842EC9" w:rsidRPr="00A843D3" w:rsidRDefault="00842EC9" w:rsidP="00A843D3">
      <w:pPr>
        <w:spacing w:line="240" w:lineRule="auto"/>
        <w:ind w:right="6" w:firstLine="567"/>
        <w:rPr>
          <w:sz w:val="24"/>
          <w:szCs w:val="24"/>
        </w:rPr>
      </w:pPr>
      <w:r w:rsidRPr="00A843D3">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97AE960" w14:textId="77777777" w:rsidR="00842EC9" w:rsidRPr="00A843D3" w:rsidRDefault="00842EC9" w:rsidP="00A843D3">
      <w:pPr>
        <w:spacing w:line="240" w:lineRule="auto"/>
        <w:ind w:right="6" w:firstLine="567"/>
        <w:rPr>
          <w:sz w:val="24"/>
          <w:szCs w:val="24"/>
        </w:rPr>
      </w:pPr>
      <w:r w:rsidRPr="00A843D3">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B57AF10" w14:textId="77777777" w:rsidR="00842EC9" w:rsidRPr="00A843D3" w:rsidRDefault="00842EC9" w:rsidP="00A843D3">
      <w:pPr>
        <w:spacing w:line="240" w:lineRule="auto"/>
        <w:ind w:right="6" w:firstLine="567"/>
        <w:rPr>
          <w:sz w:val="24"/>
          <w:szCs w:val="24"/>
        </w:rPr>
      </w:pPr>
      <w:r w:rsidRPr="00A843D3">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DE3D293" w14:textId="7BC3116E" w:rsidR="00842EC9" w:rsidRPr="00A843D3" w:rsidRDefault="00842EC9" w:rsidP="00A843D3">
      <w:pPr>
        <w:spacing w:line="240" w:lineRule="auto"/>
        <w:ind w:right="6" w:firstLine="567"/>
        <w:rPr>
          <w:sz w:val="24"/>
          <w:szCs w:val="24"/>
        </w:rPr>
      </w:pPr>
      <w:r w:rsidRPr="00A843D3">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580A040" w14:textId="54B78438" w:rsidR="001B26E6" w:rsidRPr="00A843D3" w:rsidRDefault="001B26E6" w:rsidP="00A843D3">
      <w:pPr>
        <w:spacing w:line="240" w:lineRule="auto"/>
        <w:ind w:right="6" w:firstLine="567"/>
        <w:rPr>
          <w:sz w:val="24"/>
          <w:szCs w:val="24"/>
        </w:rPr>
      </w:pPr>
    </w:p>
    <w:p w14:paraId="1F583302" w14:textId="140B1EDA" w:rsidR="001B26E6" w:rsidRPr="00A843D3" w:rsidRDefault="001B26E6" w:rsidP="00A843D3">
      <w:pPr>
        <w:spacing w:line="240" w:lineRule="auto"/>
        <w:ind w:right="6" w:firstLine="567"/>
        <w:rPr>
          <w:sz w:val="24"/>
          <w:szCs w:val="24"/>
        </w:rPr>
      </w:pPr>
    </w:p>
    <w:p w14:paraId="09AB57C8" w14:textId="77777777" w:rsidR="001B26E6" w:rsidRPr="00A843D3" w:rsidRDefault="001B26E6" w:rsidP="00A843D3">
      <w:pPr>
        <w:spacing w:line="240" w:lineRule="auto"/>
        <w:ind w:right="6" w:firstLine="567"/>
        <w:rPr>
          <w:sz w:val="24"/>
          <w:szCs w:val="24"/>
        </w:rPr>
      </w:pPr>
    </w:p>
    <w:p w14:paraId="28124279" w14:textId="4E7877B5"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8 классе</w:t>
      </w:r>
    </w:p>
    <w:p w14:paraId="762F3564" w14:textId="77777777" w:rsidR="001B26E6" w:rsidRPr="00A843D3" w:rsidRDefault="001B26E6" w:rsidP="00A843D3">
      <w:pPr>
        <w:spacing w:line="240" w:lineRule="auto"/>
        <w:ind w:right="6" w:firstLine="567"/>
        <w:rPr>
          <w:sz w:val="24"/>
          <w:szCs w:val="24"/>
        </w:rPr>
      </w:pPr>
    </w:p>
    <w:p w14:paraId="5F8CD32D" w14:textId="3F8F43F7"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14:paraId="388E6088" w14:textId="77777777" w:rsidR="00842EC9" w:rsidRPr="00A843D3" w:rsidRDefault="00842EC9" w:rsidP="00A843D3">
      <w:pPr>
        <w:spacing w:line="240" w:lineRule="auto"/>
        <w:ind w:right="6" w:firstLine="567"/>
        <w:rPr>
          <w:sz w:val="24"/>
          <w:szCs w:val="24"/>
        </w:rPr>
      </w:pPr>
      <w:r w:rsidRPr="00A843D3">
        <w:rPr>
          <w:sz w:val="24"/>
          <w:szCs w:val="24"/>
        </w:rPr>
        <w:t>Экономическая жизнь общества. Потребности и ресурсы, ограниченность ресурсов. Экономический выбор.</w:t>
      </w:r>
    </w:p>
    <w:p w14:paraId="491A0C8F" w14:textId="77777777" w:rsidR="00842EC9" w:rsidRPr="00A843D3" w:rsidRDefault="00842EC9" w:rsidP="00A843D3">
      <w:pPr>
        <w:spacing w:line="240" w:lineRule="auto"/>
        <w:ind w:right="6" w:firstLine="567"/>
        <w:rPr>
          <w:sz w:val="24"/>
          <w:szCs w:val="24"/>
        </w:rPr>
      </w:pPr>
      <w:r w:rsidRPr="00A843D3">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0760AAE9" w14:textId="77777777" w:rsidR="00842EC9" w:rsidRPr="00A843D3" w:rsidRDefault="00842EC9" w:rsidP="00A843D3">
      <w:pPr>
        <w:spacing w:line="240" w:lineRule="auto"/>
        <w:ind w:right="6" w:firstLine="567"/>
        <w:rPr>
          <w:sz w:val="24"/>
          <w:szCs w:val="24"/>
        </w:rPr>
      </w:pPr>
      <w:r w:rsidRPr="00A843D3">
        <w:rPr>
          <w:sz w:val="24"/>
          <w:szCs w:val="24"/>
        </w:rPr>
        <w:t>Предпринимательство. Виды и формы предпринимательской деятельности.</w:t>
      </w:r>
    </w:p>
    <w:p w14:paraId="228961C5" w14:textId="77777777" w:rsidR="00842EC9" w:rsidRPr="00A843D3" w:rsidRDefault="00842EC9" w:rsidP="00A843D3">
      <w:pPr>
        <w:spacing w:line="240" w:lineRule="auto"/>
        <w:ind w:right="6" w:firstLine="567"/>
        <w:rPr>
          <w:sz w:val="24"/>
          <w:szCs w:val="24"/>
        </w:rPr>
      </w:pPr>
      <w:r w:rsidRPr="00A843D3">
        <w:rPr>
          <w:sz w:val="24"/>
          <w:szCs w:val="24"/>
        </w:rPr>
        <w:t>Обмен. Деньги и их функции. Торговля и её формы. Рыночная экономика. Конкуренция. Спрос и предложение.</w:t>
      </w:r>
    </w:p>
    <w:p w14:paraId="0B789418" w14:textId="77777777" w:rsidR="00842EC9" w:rsidRPr="00A843D3" w:rsidRDefault="00842EC9" w:rsidP="00A843D3">
      <w:pPr>
        <w:spacing w:line="240" w:lineRule="auto"/>
        <w:ind w:right="6" w:firstLine="567"/>
        <w:rPr>
          <w:sz w:val="24"/>
          <w:szCs w:val="24"/>
        </w:rPr>
      </w:pPr>
      <w:r w:rsidRPr="00A843D3">
        <w:rPr>
          <w:sz w:val="24"/>
          <w:szCs w:val="24"/>
        </w:rPr>
        <w:t>Рыночное равновесие. Невидимая рука рынка. Многообразие рынков.</w:t>
      </w:r>
    </w:p>
    <w:p w14:paraId="2BD601CF" w14:textId="77777777" w:rsidR="00842EC9" w:rsidRPr="00A843D3" w:rsidRDefault="00842EC9" w:rsidP="00A843D3">
      <w:pPr>
        <w:spacing w:line="240" w:lineRule="auto"/>
        <w:ind w:right="6" w:firstLine="567"/>
        <w:rPr>
          <w:sz w:val="24"/>
          <w:szCs w:val="24"/>
        </w:rPr>
      </w:pPr>
      <w:r w:rsidRPr="00A843D3">
        <w:rPr>
          <w:sz w:val="24"/>
          <w:szCs w:val="24"/>
        </w:rPr>
        <w:t>Предприятие в экономике. Издержки, выручка и прибыль. Как повысить эффективность производства.</w:t>
      </w:r>
    </w:p>
    <w:p w14:paraId="4C1038AB" w14:textId="77777777" w:rsidR="00842EC9" w:rsidRPr="00A843D3" w:rsidRDefault="00842EC9" w:rsidP="00A843D3">
      <w:pPr>
        <w:spacing w:line="240" w:lineRule="auto"/>
        <w:ind w:right="6" w:firstLine="567"/>
        <w:rPr>
          <w:sz w:val="24"/>
          <w:szCs w:val="24"/>
        </w:rPr>
      </w:pPr>
      <w:r w:rsidRPr="00A843D3">
        <w:rPr>
          <w:sz w:val="24"/>
          <w:szCs w:val="24"/>
        </w:rPr>
        <w:t>Заработная плата и стимулирование труда. Занятость и безработица.</w:t>
      </w:r>
    </w:p>
    <w:p w14:paraId="255AC320" w14:textId="77777777" w:rsidR="00842EC9" w:rsidRPr="00A843D3" w:rsidRDefault="00842EC9" w:rsidP="00A843D3">
      <w:pPr>
        <w:spacing w:line="240" w:lineRule="auto"/>
        <w:ind w:right="6" w:firstLine="567"/>
        <w:rPr>
          <w:sz w:val="24"/>
          <w:szCs w:val="24"/>
        </w:rPr>
      </w:pPr>
      <w:r w:rsidRPr="00A843D3">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25FC75A6" w14:textId="77777777" w:rsidR="00842EC9" w:rsidRPr="00A843D3" w:rsidRDefault="00842EC9" w:rsidP="00A843D3">
      <w:pPr>
        <w:spacing w:line="240" w:lineRule="auto"/>
        <w:ind w:right="6" w:firstLine="567"/>
        <w:rPr>
          <w:sz w:val="24"/>
          <w:szCs w:val="24"/>
        </w:rPr>
      </w:pPr>
      <w:r w:rsidRPr="00A843D3">
        <w:rPr>
          <w:sz w:val="24"/>
          <w:szCs w:val="24"/>
        </w:rPr>
        <w:t>Основные типы финансовых инструментов: акции и облигации.</w:t>
      </w:r>
    </w:p>
    <w:p w14:paraId="613A1EAB" w14:textId="77777777" w:rsidR="00842EC9" w:rsidRPr="00A843D3" w:rsidRDefault="00842EC9" w:rsidP="00A843D3">
      <w:pPr>
        <w:spacing w:line="240" w:lineRule="auto"/>
        <w:ind w:right="6" w:firstLine="567"/>
        <w:rPr>
          <w:sz w:val="24"/>
          <w:szCs w:val="24"/>
        </w:rPr>
      </w:pPr>
      <w:r w:rsidRPr="00A843D3">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DB77D43" w14:textId="77777777" w:rsidR="00842EC9" w:rsidRPr="00A843D3" w:rsidRDefault="00842EC9" w:rsidP="00A843D3">
      <w:pPr>
        <w:spacing w:line="240" w:lineRule="auto"/>
        <w:ind w:right="6" w:firstLine="567"/>
        <w:rPr>
          <w:sz w:val="24"/>
          <w:szCs w:val="24"/>
        </w:rPr>
      </w:pPr>
      <w:r w:rsidRPr="00A843D3">
        <w:rPr>
          <w:sz w:val="24"/>
          <w:szCs w:val="24"/>
        </w:rPr>
        <w:lastRenderedPageBreak/>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9A9E02A" w14:textId="77777777" w:rsidR="001B26E6" w:rsidRPr="00A843D3" w:rsidRDefault="00842EC9" w:rsidP="00A843D3">
      <w:pPr>
        <w:spacing w:line="240" w:lineRule="auto"/>
        <w:ind w:right="6" w:firstLine="567"/>
        <w:rPr>
          <w:sz w:val="24"/>
          <w:szCs w:val="24"/>
        </w:rPr>
      </w:pPr>
      <w:r w:rsidRPr="00A843D3">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w:t>
      </w:r>
      <w:r w:rsidR="001B26E6" w:rsidRPr="00A843D3">
        <w:rPr>
          <w:sz w:val="24"/>
          <w:szCs w:val="24"/>
        </w:rPr>
        <w:t>ка по развитию конкуренции.</w:t>
      </w:r>
    </w:p>
    <w:p w14:paraId="50BD3E45" w14:textId="74C30BD5"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14:paraId="070ACAB1" w14:textId="77777777" w:rsidR="00842EC9" w:rsidRPr="00A843D3" w:rsidRDefault="00842EC9" w:rsidP="00A843D3">
      <w:pPr>
        <w:spacing w:line="240" w:lineRule="auto"/>
        <w:ind w:right="6" w:firstLine="567"/>
        <w:rPr>
          <w:sz w:val="24"/>
          <w:szCs w:val="24"/>
        </w:rPr>
      </w:pPr>
      <w:r w:rsidRPr="00A843D3">
        <w:rPr>
          <w:sz w:val="24"/>
          <w:szCs w:val="24"/>
        </w:rPr>
        <w:t>Культура, её многообразие и формы. Влияние духовной культуры на формирование личности. Современная молодёжная культура.</w:t>
      </w:r>
    </w:p>
    <w:p w14:paraId="440E91D0" w14:textId="77777777" w:rsidR="00842EC9" w:rsidRPr="00A843D3" w:rsidRDefault="00842EC9" w:rsidP="00A843D3">
      <w:pPr>
        <w:spacing w:line="240" w:lineRule="auto"/>
        <w:ind w:right="6" w:firstLine="567"/>
        <w:rPr>
          <w:sz w:val="24"/>
          <w:szCs w:val="24"/>
        </w:rPr>
      </w:pPr>
      <w:r w:rsidRPr="00A843D3">
        <w:rPr>
          <w:sz w:val="24"/>
          <w:szCs w:val="24"/>
        </w:rPr>
        <w:t>Наука. Естественные и социально-гуманитарные науки. Роль науки в развитии общества.</w:t>
      </w:r>
    </w:p>
    <w:p w14:paraId="7DFCA429" w14:textId="77777777" w:rsidR="00842EC9" w:rsidRPr="00A843D3" w:rsidRDefault="00842EC9" w:rsidP="00A843D3">
      <w:pPr>
        <w:spacing w:line="240" w:lineRule="auto"/>
        <w:ind w:right="6" w:firstLine="567"/>
        <w:rPr>
          <w:sz w:val="24"/>
          <w:szCs w:val="24"/>
        </w:rPr>
      </w:pPr>
      <w:r w:rsidRPr="00A843D3">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6032C3A9" w14:textId="77777777" w:rsidR="00842EC9" w:rsidRPr="00A843D3" w:rsidRDefault="00842EC9" w:rsidP="00A843D3">
      <w:pPr>
        <w:spacing w:line="240" w:lineRule="auto"/>
        <w:ind w:right="6" w:firstLine="567"/>
        <w:rPr>
          <w:sz w:val="24"/>
          <w:szCs w:val="24"/>
        </w:rPr>
      </w:pPr>
      <w:r w:rsidRPr="00A843D3">
        <w:rPr>
          <w:sz w:val="24"/>
          <w:szCs w:val="24"/>
        </w:rPr>
        <w:t>Политика в сфере культуры и образования в Российской Федерации.</w:t>
      </w:r>
    </w:p>
    <w:p w14:paraId="16891386" w14:textId="77777777" w:rsidR="00842EC9" w:rsidRPr="00A843D3" w:rsidRDefault="00842EC9" w:rsidP="00A843D3">
      <w:pPr>
        <w:spacing w:line="240" w:lineRule="auto"/>
        <w:ind w:right="6" w:firstLine="567"/>
        <w:rPr>
          <w:sz w:val="24"/>
          <w:szCs w:val="24"/>
        </w:rPr>
      </w:pPr>
      <w:r w:rsidRPr="00A843D3">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3BEA917" w14:textId="77777777" w:rsidR="00842EC9" w:rsidRPr="00A843D3" w:rsidRDefault="00842EC9" w:rsidP="00A843D3">
      <w:pPr>
        <w:spacing w:line="240" w:lineRule="auto"/>
        <w:ind w:right="6" w:firstLine="567"/>
        <w:rPr>
          <w:sz w:val="24"/>
          <w:szCs w:val="24"/>
        </w:rPr>
      </w:pPr>
      <w:r w:rsidRPr="00A843D3">
        <w:rPr>
          <w:sz w:val="24"/>
          <w:szCs w:val="24"/>
        </w:rPr>
        <w:t>Что такое искусство. Виды искусств. Роль искусства в жизни человека и общества.</w:t>
      </w:r>
    </w:p>
    <w:p w14:paraId="64698DAD" w14:textId="77777777" w:rsidR="00842EC9" w:rsidRPr="00A843D3" w:rsidRDefault="00842EC9" w:rsidP="00A843D3">
      <w:pPr>
        <w:spacing w:line="240" w:lineRule="auto"/>
        <w:ind w:right="6" w:firstLine="567"/>
        <w:rPr>
          <w:sz w:val="24"/>
          <w:szCs w:val="24"/>
        </w:rPr>
      </w:pPr>
      <w:r w:rsidRPr="00A843D3">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5E57A03" w14:textId="77777777" w:rsidR="001B26E6" w:rsidRPr="00A843D3" w:rsidRDefault="001B26E6" w:rsidP="00A843D3">
      <w:pPr>
        <w:spacing w:line="240" w:lineRule="auto"/>
        <w:ind w:right="6" w:firstLine="567"/>
        <w:rPr>
          <w:sz w:val="24"/>
          <w:szCs w:val="24"/>
        </w:rPr>
      </w:pPr>
    </w:p>
    <w:p w14:paraId="406D1A23" w14:textId="4B14072E"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9 классе</w:t>
      </w:r>
    </w:p>
    <w:p w14:paraId="5A64523E" w14:textId="77777777" w:rsidR="001B26E6" w:rsidRPr="00A843D3" w:rsidRDefault="001B26E6" w:rsidP="00A843D3">
      <w:pPr>
        <w:spacing w:line="240" w:lineRule="auto"/>
        <w:ind w:right="6" w:firstLine="567"/>
        <w:rPr>
          <w:sz w:val="24"/>
          <w:szCs w:val="24"/>
        </w:rPr>
      </w:pPr>
    </w:p>
    <w:p w14:paraId="349086F5" w14:textId="3FE7B7E2"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14:paraId="27964178" w14:textId="77777777" w:rsidR="00842EC9" w:rsidRPr="00A843D3" w:rsidRDefault="00842EC9" w:rsidP="00A843D3">
      <w:pPr>
        <w:spacing w:line="240" w:lineRule="auto"/>
        <w:ind w:right="6" w:firstLine="567"/>
        <w:rPr>
          <w:sz w:val="24"/>
          <w:szCs w:val="24"/>
        </w:rPr>
      </w:pPr>
      <w:r w:rsidRPr="00A843D3">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4A5A519D" w14:textId="77777777" w:rsidR="00842EC9" w:rsidRPr="00A843D3" w:rsidRDefault="00842EC9" w:rsidP="00A843D3">
      <w:pPr>
        <w:spacing w:line="240" w:lineRule="auto"/>
        <w:ind w:right="6" w:firstLine="567"/>
        <w:rPr>
          <w:sz w:val="24"/>
          <w:szCs w:val="24"/>
        </w:rPr>
      </w:pPr>
      <w:r w:rsidRPr="00A843D3">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05F9D6A5" w14:textId="77777777" w:rsidR="00842EC9" w:rsidRPr="00A843D3" w:rsidRDefault="00842EC9" w:rsidP="00A843D3">
      <w:pPr>
        <w:spacing w:line="240" w:lineRule="auto"/>
        <w:ind w:right="6" w:firstLine="567"/>
        <w:rPr>
          <w:sz w:val="24"/>
          <w:szCs w:val="24"/>
        </w:rPr>
      </w:pPr>
      <w:r w:rsidRPr="00A843D3">
        <w:rPr>
          <w:sz w:val="24"/>
          <w:szCs w:val="24"/>
        </w:rPr>
        <w:t>Политический режим и его виды.</w:t>
      </w:r>
    </w:p>
    <w:p w14:paraId="5CAC2CEA" w14:textId="77777777" w:rsidR="00842EC9" w:rsidRPr="00A843D3" w:rsidRDefault="00842EC9" w:rsidP="00A843D3">
      <w:pPr>
        <w:spacing w:line="240" w:lineRule="auto"/>
        <w:ind w:right="6" w:firstLine="567"/>
        <w:rPr>
          <w:sz w:val="24"/>
          <w:szCs w:val="24"/>
        </w:rPr>
      </w:pPr>
      <w:r w:rsidRPr="00A843D3">
        <w:rPr>
          <w:sz w:val="24"/>
          <w:szCs w:val="24"/>
        </w:rPr>
        <w:t>Демократия, демократические ценности. Правовое государство и гражданское общество.</w:t>
      </w:r>
    </w:p>
    <w:p w14:paraId="5443F6F5" w14:textId="77777777" w:rsidR="00842EC9" w:rsidRPr="00A843D3" w:rsidRDefault="00842EC9" w:rsidP="00A843D3">
      <w:pPr>
        <w:spacing w:line="240" w:lineRule="auto"/>
        <w:ind w:right="6" w:firstLine="567"/>
        <w:rPr>
          <w:sz w:val="24"/>
          <w:szCs w:val="24"/>
        </w:rPr>
      </w:pPr>
      <w:r w:rsidRPr="00A843D3">
        <w:rPr>
          <w:sz w:val="24"/>
          <w:szCs w:val="24"/>
        </w:rPr>
        <w:t>Участие граждан в политике. Выборы, референдум. Политические партии, их роль в демократическом обществе.</w:t>
      </w:r>
    </w:p>
    <w:p w14:paraId="4E65E8B3" w14:textId="77777777" w:rsidR="00842EC9" w:rsidRPr="00A843D3" w:rsidRDefault="00842EC9" w:rsidP="00A843D3">
      <w:pPr>
        <w:spacing w:line="240" w:lineRule="auto"/>
        <w:ind w:right="6" w:firstLine="567"/>
        <w:rPr>
          <w:sz w:val="24"/>
          <w:szCs w:val="24"/>
        </w:rPr>
      </w:pPr>
      <w:r w:rsidRPr="00A843D3">
        <w:rPr>
          <w:sz w:val="24"/>
          <w:szCs w:val="24"/>
        </w:rPr>
        <w:t>Общественно-политические организации.</w:t>
      </w:r>
    </w:p>
    <w:p w14:paraId="369CF0BF" w14:textId="72FBD308"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14:paraId="3DCCA16F" w14:textId="77777777" w:rsidR="00842EC9" w:rsidRPr="00A843D3" w:rsidRDefault="00842EC9" w:rsidP="00A843D3">
      <w:pPr>
        <w:spacing w:line="240" w:lineRule="auto"/>
        <w:ind w:right="6" w:firstLine="567"/>
        <w:rPr>
          <w:sz w:val="24"/>
          <w:szCs w:val="24"/>
        </w:rPr>
      </w:pPr>
      <w:r w:rsidRPr="00A843D3">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E59F531" w14:textId="77777777" w:rsidR="00842EC9" w:rsidRPr="00A843D3" w:rsidRDefault="00842EC9" w:rsidP="00A843D3">
      <w:pPr>
        <w:spacing w:line="240" w:lineRule="auto"/>
        <w:ind w:right="6" w:firstLine="567"/>
        <w:rPr>
          <w:sz w:val="24"/>
          <w:szCs w:val="24"/>
        </w:rPr>
      </w:pPr>
      <w:r w:rsidRPr="00A843D3">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C2038CA" w14:textId="77777777" w:rsidR="00842EC9" w:rsidRPr="00A843D3" w:rsidRDefault="00842EC9" w:rsidP="00A843D3">
      <w:pPr>
        <w:spacing w:line="240" w:lineRule="auto"/>
        <w:ind w:right="6" w:firstLine="567"/>
        <w:rPr>
          <w:sz w:val="24"/>
          <w:szCs w:val="24"/>
        </w:rPr>
      </w:pPr>
      <w:r w:rsidRPr="00A843D3">
        <w:rPr>
          <w:sz w:val="24"/>
          <w:szCs w:val="24"/>
        </w:rPr>
        <w:t>Государственное управление. Противодействие коррупции в Российской Федерации.</w:t>
      </w:r>
    </w:p>
    <w:p w14:paraId="4B2F44B8" w14:textId="77777777" w:rsidR="00842EC9" w:rsidRPr="00A843D3" w:rsidRDefault="00842EC9" w:rsidP="00A843D3">
      <w:pPr>
        <w:spacing w:line="240" w:lineRule="auto"/>
        <w:ind w:right="6" w:firstLine="567"/>
        <w:rPr>
          <w:sz w:val="24"/>
          <w:szCs w:val="24"/>
        </w:rPr>
      </w:pPr>
      <w:r w:rsidRPr="00A843D3">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F6C2E8B" w14:textId="77777777" w:rsidR="00842EC9" w:rsidRPr="00A843D3" w:rsidRDefault="00842EC9" w:rsidP="00A843D3">
      <w:pPr>
        <w:spacing w:line="240" w:lineRule="auto"/>
        <w:ind w:right="6" w:firstLine="567"/>
        <w:rPr>
          <w:sz w:val="24"/>
          <w:szCs w:val="24"/>
        </w:rPr>
      </w:pPr>
      <w:r w:rsidRPr="00A843D3">
        <w:rPr>
          <w:sz w:val="24"/>
          <w:szCs w:val="24"/>
        </w:rPr>
        <w:lastRenderedPageBreak/>
        <w:t>Местное самоуправление.</w:t>
      </w:r>
    </w:p>
    <w:p w14:paraId="24427353" w14:textId="77777777"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44EEF20" w14:textId="1D9D7C82" w:rsidR="00842EC9" w:rsidRPr="00A843D3" w:rsidRDefault="00842EC9" w:rsidP="00A843D3">
      <w:pPr>
        <w:spacing w:line="240" w:lineRule="auto"/>
        <w:ind w:right="6" w:firstLine="567"/>
        <w:rPr>
          <w:b/>
          <w:sz w:val="24"/>
          <w:szCs w:val="24"/>
        </w:rPr>
      </w:pPr>
      <w:r w:rsidRPr="00A843D3">
        <w:rPr>
          <w:b/>
          <w:sz w:val="24"/>
          <w:szCs w:val="24"/>
        </w:rPr>
        <w:t>Человек в системе социальных отношений.</w:t>
      </w:r>
    </w:p>
    <w:p w14:paraId="03386C68" w14:textId="77777777" w:rsidR="00842EC9" w:rsidRPr="00A843D3" w:rsidRDefault="00842EC9" w:rsidP="00A843D3">
      <w:pPr>
        <w:spacing w:line="240" w:lineRule="auto"/>
        <w:ind w:right="6" w:firstLine="567"/>
        <w:rPr>
          <w:sz w:val="24"/>
          <w:szCs w:val="24"/>
        </w:rPr>
      </w:pPr>
      <w:r w:rsidRPr="00A843D3">
        <w:rPr>
          <w:sz w:val="24"/>
          <w:szCs w:val="24"/>
        </w:rPr>
        <w:t>Социальная структура общества. Многообразие социальных общностей и групп.</w:t>
      </w:r>
    </w:p>
    <w:p w14:paraId="26A373BA" w14:textId="77777777" w:rsidR="00842EC9" w:rsidRPr="00A843D3" w:rsidRDefault="00842EC9" w:rsidP="00A843D3">
      <w:pPr>
        <w:spacing w:line="240" w:lineRule="auto"/>
        <w:ind w:right="6" w:firstLine="567"/>
        <w:rPr>
          <w:sz w:val="24"/>
          <w:szCs w:val="24"/>
        </w:rPr>
      </w:pPr>
      <w:r w:rsidRPr="00A843D3">
        <w:rPr>
          <w:sz w:val="24"/>
          <w:szCs w:val="24"/>
        </w:rPr>
        <w:t>Социальная мобильность.</w:t>
      </w:r>
    </w:p>
    <w:p w14:paraId="679B64E9" w14:textId="77777777" w:rsidR="00842EC9" w:rsidRPr="00A843D3" w:rsidRDefault="00842EC9" w:rsidP="00A843D3">
      <w:pPr>
        <w:spacing w:line="240" w:lineRule="auto"/>
        <w:ind w:right="6" w:firstLine="567"/>
        <w:rPr>
          <w:sz w:val="24"/>
          <w:szCs w:val="24"/>
        </w:rPr>
      </w:pPr>
      <w:r w:rsidRPr="00A843D3">
        <w:rPr>
          <w:sz w:val="24"/>
          <w:szCs w:val="24"/>
        </w:rPr>
        <w:t>Социальный статус человека в обществе. Социальные роли. Ролевой набор подростка.</w:t>
      </w:r>
    </w:p>
    <w:p w14:paraId="4F7B3448" w14:textId="77777777" w:rsidR="00842EC9" w:rsidRPr="00A843D3" w:rsidRDefault="00842EC9" w:rsidP="00A843D3">
      <w:pPr>
        <w:spacing w:line="240" w:lineRule="auto"/>
        <w:ind w:right="6" w:firstLine="567"/>
        <w:rPr>
          <w:sz w:val="24"/>
          <w:szCs w:val="24"/>
        </w:rPr>
      </w:pPr>
      <w:r w:rsidRPr="00A843D3">
        <w:rPr>
          <w:sz w:val="24"/>
          <w:szCs w:val="24"/>
        </w:rPr>
        <w:t>Социализация личности.</w:t>
      </w:r>
    </w:p>
    <w:p w14:paraId="44918EBD" w14:textId="77777777" w:rsidR="00842EC9" w:rsidRPr="00A843D3" w:rsidRDefault="00842EC9" w:rsidP="00A843D3">
      <w:pPr>
        <w:spacing w:line="240" w:lineRule="auto"/>
        <w:ind w:right="6" w:firstLine="567"/>
        <w:rPr>
          <w:sz w:val="24"/>
          <w:szCs w:val="24"/>
        </w:rPr>
      </w:pPr>
      <w:r w:rsidRPr="00A843D3">
        <w:rPr>
          <w:sz w:val="24"/>
          <w:szCs w:val="24"/>
        </w:rPr>
        <w:t>Роль семьи в социализации личности. Функции семьи. Семейные ценности. Основные роли членов семьи.</w:t>
      </w:r>
    </w:p>
    <w:p w14:paraId="1F1DC7AC" w14:textId="77777777" w:rsidR="00842EC9" w:rsidRPr="00A843D3" w:rsidRDefault="00842EC9" w:rsidP="00A843D3">
      <w:pPr>
        <w:spacing w:line="240" w:lineRule="auto"/>
        <w:ind w:right="6" w:firstLine="567"/>
        <w:rPr>
          <w:sz w:val="24"/>
          <w:szCs w:val="24"/>
        </w:rPr>
      </w:pPr>
      <w:r w:rsidRPr="00A843D3">
        <w:rPr>
          <w:sz w:val="24"/>
          <w:szCs w:val="24"/>
        </w:rPr>
        <w:t>Этнос и нация. Россия ‒ многонациональное государство. Этносы и нации в диалоге культур.</w:t>
      </w:r>
    </w:p>
    <w:p w14:paraId="5481D13F" w14:textId="77777777" w:rsidR="00842EC9" w:rsidRPr="00A843D3" w:rsidRDefault="00842EC9" w:rsidP="00A843D3">
      <w:pPr>
        <w:spacing w:line="240" w:lineRule="auto"/>
        <w:ind w:right="6" w:firstLine="567"/>
        <w:rPr>
          <w:sz w:val="24"/>
          <w:szCs w:val="24"/>
        </w:rPr>
      </w:pPr>
      <w:r w:rsidRPr="00A843D3">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3454DD5" w14:textId="0B646626" w:rsidR="00842EC9" w:rsidRPr="00A843D3" w:rsidRDefault="00842EC9" w:rsidP="00A843D3">
      <w:pPr>
        <w:spacing w:line="240" w:lineRule="auto"/>
        <w:ind w:right="6" w:firstLine="567"/>
        <w:rPr>
          <w:sz w:val="24"/>
          <w:szCs w:val="24"/>
        </w:rPr>
      </w:pPr>
      <w:r w:rsidRPr="00A843D3">
        <w:rPr>
          <w:sz w:val="24"/>
          <w:szCs w:val="24"/>
        </w:rPr>
        <w:t>Человек в современном изменяющемся мире.</w:t>
      </w:r>
    </w:p>
    <w:p w14:paraId="64C7A617" w14:textId="77777777" w:rsidR="00842EC9" w:rsidRPr="00A843D3" w:rsidRDefault="00842EC9" w:rsidP="00A843D3">
      <w:pPr>
        <w:spacing w:line="240" w:lineRule="auto"/>
        <w:ind w:right="6" w:firstLine="567"/>
        <w:rPr>
          <w:sz w:val="24"/>
          <w:szCs w:val="24"/>
        </w:rPr>
      </w:pPr>
      <w:r w:rsidRPr="00A843D3">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A3BA5A8" w14:textId="77777777" w:rsidR="00842EC9" w:rsidRPr="00A843D3" w:rsidRDefault="00842EC9" w:rsidP="00A843D3">
      <w:pPr>
        <w:spacing w:line="240" w:lineRule="auto"/>
        <w:ind w:right="6" w:firstLine="567"/>
        <w:rPr>
          <w:sz w:val="24"/>
          <w:szCs w:val="24"/>
        </w:rPr>
      </w:pPr>
      <w:r w:rsidRPr="00A843D3">
        <w:rPr>
          <w:sz w:val="24"/>
          <w:szCs w:val="24"/>
        </w:rPr>
        <w:t>Молодёжь ‒ активный участник общественной жизни. Волонтёрское движение.</w:t>
      </w:r>
    </w:p>
    <w:p w14:paraId="3D4F0E0D" w14:textId="77777777" w:rsidR="00842EC9" w:rsidRPr="00A843D3" w:rsidRDefault="00842EC9" w:rsidP="00A843D3">
      <w:pPr>
        <w:spacing w:line="240" w:lineRule="auto"/>
        <w:ind w:right="6" w:firstLine="567"/>
        <w:rPr>
          <w:sz w:val="24"/>
          <w:szCs w:val="24"/>
        </w:rPr>
      </w:pPr>
      <w:r w:rsidRPr="00A843D3">
        <w:rPr>
          <w:sz w:val="24"/>
          <w:szCs w:val="24"/>
        </w:rPr>
        <w:t>Профессии настоящего и будущего. Непрерывное образование и карьера.</w:t>
      </w:r>
    </w:p>
    <w:p w14:paraId="1CDAD168" w14:textId="77777777" w:rsidR="00842EC9" w:rsidRPr="00A843D3" w:rsidRDefault="00842EC9" w:rsidP="00A843D3">
      <w:pPr>
        <w:spacing w:line="240" w:lineRule="auto"/>
        <w:ind w:right="6" w:firstLine="567"/>
        <w:rPr>
          <w:sz w:val="24"/>
          <w:szCs w:val="24"/>
        </w:rPr>
      </w:pPr>
      <w:r w:rsidRPr="00A843D3">
        <w:rPr>
          <w:sz w:val="24"/>
          <w:szCs w:val="24"/>
        </w:rPr>
        <w:t>Здоровый образ жизни. Социальная и личная значимость здорового образа жизни. Мода и спорт.</w:t>
      </w:r>
    </w:p>
    <w:p w14:paraId="11A03D9A" w14:textId="77777777" w:rsidR="00842EC9" w:rsidRPr="00A843D3" w:rsidRDefault="00842EC9" w:rsidP="00A843D3">
      <w:pPr>
        <w:spacing w:line="240" w:lineRule="auto"/>
        <w:ind w:right="6" w:firstLine="567"/>
        <w:rPr>
          <w:sz w:val="24"/>
          <w:szCs w:val="24"/>
        </w:rPr>
      </w:pPr>
      <w:r w:rsidRPr="00A843D3">
        <w:rPr>
          <w:sz w:val="24"/>
          <w:szCs w:val="24"/>
        </w:rPr>
        <w:t>Современные формы связи и коммуникации: как они изменили мир. Особенности общения в виртуальном пространстве.</w:t>
      </w:r>
    </w:p>
    <w:p w14:paraId="1C5426CD" w14:textId="59C4BF1F" w:rsidR="001B26E6" w:rsidRDefault="006D26B4" w:rsidP="006D26B4">
      <w:pPr>
        <w:spacing w:line="240" w:lineRule="auto"/>
        <w:ind w:right="6" w:firstLine="567"/>
        <w:rPr>
          <w:sz w:val="24"/>
          <w:szCs w:val="24"/>
        </w:rPr>
      </w:pPr>
      <w:r>
        <w:rPr>
          <w:sz w:val="24"/>
          <w:szCs w:val="24"/>
        </w:rPr>
        <w:t>Перспективы развития общества.</w:t>
      </w:r>
    </w:p>
    <w:p w14:paraId="6BE4E685" w14:textId="77777777" w:rsidR="006D26B4" w:rsidRPr="00A843D3" w:rsidRDefault="006D26B4" w:rsidP="006D26B4">
      <w:pPr>
        <w:spacing w:line="240" w:lineRule="auto"/>
        <w:ind w:right="6" w:firstLine="567"/>
        <w:rPr>
          <w:sz w:val="24"/>
          <w:szCs w:val="24"/>
        </w:rPr>
      </w:pPr>
    </w:p>
    <w:p w14:paraId="70E069FA" w14:textId="37E109D8" w:rsidR="00842EC9" w:rsidRPr="00A843D3" w:rsidRDefault="00842EC9" w:rsidP="00A843D3">
      <w:pPr>
        <w:spacing w:line="240" w:lineRule="auto"/>
        <w:ind w:right="6" w:firstLine="567"/>
        <w:jc w:val="center"/>
        <w:rPr>
          <w:b/>
          <w:sz w:val="24"/>
          <w:szCs w:val="24"/>
        </w:rPr>
      </w:pPr>
      <w:r w:rsidRPr="00A843D3">
        <w:rPr>
          <w:b/>
          <w:sz w:val="24"/>
          <w:szCs w:val="24"/>
        </w:rPr>
        <w:t>Планируемые результаты освое</w:t>
      </w:r>
      <w:r w:rsidR="001B26E6" w:rsidRPr="00A843D3">
        <w:rPr>
          <w:b/>
          <w:sz w:val="24"/>
          <w:szCs w:val="24"/>
        </w:rPr>
        <w:t>ния программы по обществознанию</w:t>
      </w:r>
    </w:p>
    <w:p w14:paraId="6C4E8EC2" w14:textId="65670396" w:rsidR="00842EC9" w:rsidRPr="00A843D3" w:rsidRDefault="00842EC9" w:rsidP="00A843D3">
      <w:pPr>
        <w:spacing w:line="240" w:lineRule="auto"/>
        <w:ind w:right="6" w:firstLine="567"/>
        <w:rPr>
          <w:sz w:val="24"/>
          <w:szCs w:val="24"/>
        </w:rPr>
      </w:pPr>
      <w:r w:rsidRPr="00A843D3">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CC79AE5" w14:textId="77777777" w:rsidR="00842EC9" w:rsidRPr="00A843D3" w:rsidRDefault="00842EC9" w:rsidP="00A843D3">
      <w:pPr>
        <w:spacing w:line="240" w:lineRule="auto"/>
        <w:ind w:right="6" w:firstLine="567"/>
        <w:rPr>
          <w:sz w:val="24"/>
          <w:szCs w:val="24"/>
        </w:rPr>
      </w:pPr>
      <w:r w:rsidRPr="00A843D3">
        <w:rPr>
          <w:bCs/>
          <w:sz w:val="24"/>
          <w:szCs w:val="24"/>
        </w:rPr>
        <w:t xml:space="preserve">1) гражданского воспитания: </w:t>
      </w:r>
      <w:r w:rsidRPr="00A843D3">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308E04C1" w14:textId="77777777" w:rsidR="00842EC9" w:rsidRPr="00A843D3" w:rsidRDefault="00842EC9" w:rsidP="00A843D3">
      <w:pPr>
        <w:spacing w:line="240" w:lineRule="auto"/>
        <w:ind w:right="6" w:firstLine="567"/>
        <w:rPr>
          <w:sz w:val="24"/>
          <w:szCs w:val="24"/>
        </w:rPr>
      </w:pPr>
      <w:r w:rsidRPr="00A843D3">
        <w:rPr>
          <w:bCs/>
          <w:sz w:val="24"/>
          <w:szCs w:val="24"/>
        </w:rPr>
        <w:t xml:space="preserve">2) патриотического воспитания: </w:t>
      </w:r>
      <w:r w:rsidRPr="00A843D3">
        <w:rPr>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A843D3">
        <w:rPr>
          <w:sz w:val="24"/>
          <w:szCs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359377B" w14:textId="77777777" w:rsidR="00842EC9" w:rsidRPr="00A843D3" w:rsidRDefault="00842EC9" w:rsidP="00A843D3">
      <w:pPr>
        <w:spacing w:line="240" w:lineRule="auto"/>
        <w:ind w:right="6" w:firstLine="567"/>
        <w:rPr>
          <w:sz w:val="24"/>
          <w:szCs w:val="24"/>
        </w:rPr>
      </w:pPr>
      <w:r w:rsidRPr="00A843D3">
        <w:rPr>
          <w:bCs/>
          <w:sz w:val="24"/>
          <w:szCs w:val="24"/>
        </w:rPr>
        <w:t xml:space="preserve">3) духовно-нравственного воспитания: </w:t>
      </w:r>
      <w:r w:rsidRPr="00A843D3">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B23B95" w14:textId="77777777" w:rsidR="00842EC9" w:rsidRPr="00A843D3" w:rsidRDefault="00842EC9" w:rsidP="00A843D3">
      <w:pPr>
        <w:spacing w:line="240" w:lineRule="auto"/>
        <w:ind w:right="6" w:firstLine="567"/>
        <w:rPr>
          <w:sz w:val="24"/>
          <w:szCs w:val="24"/>
        </w:rPr>
      </w:pPr>
      <w:r w:rsidRPr="00A843D3">
        <w:rPr>
          <w:bCs/>
          <w:sz w:val="24"/>
          <w:szCs w:val="24"/>
        </w:rPr>
        <w:t xml:space="preserve">4) эстетического воспитания: </w:t>
      </w:r>
      <w:r w:rsidRPr="00A843D3">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70A48B0F" w14:textId="77777777" w:rsidR="00842EC9" w:rsidRPr="00A843D3" w:rsidRDefault="00842EC9" w:rsidP="00A843D3">
      <w:pPr>
        <w:spacing w:line="240" w:lineRule="auto"/>
        <w:ind w:right="6" w:firstLine="567"/>
        <w:rPr>
          <w:sz w:val="24"/>
          <w:szCs w:val="24"/>
        </w:rPr>
      </w:pPr>
      <w:r w:rsidRPr="00A843D3">
        <w:rPr>
          <w:bCs/>
          <w:sz w:val="24"/>
          <w:szCs w:val="24"/>
        </w:rPr>
        <w:t xml:space="preserve">5) физического воспитания, формирования культуры здоровья и эмоционального благополучия: </w:t>
      </w:r>
      <w:r w:rsidRPr="00A843D3">
        <w:rPr>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7377A6AC" w14:textId="77777777" w:rsidR="00842EC9" w:rsidRPr="00A843D3" w:rsidRDefault="00842EC9" w:rsidP="00A843D3">
      <w:pPr>
        <w:spacing w:line="240" w:lineRule="auto"/>
        <w:ind w:right="6" w:firstLine="567"/>
        <w:rPr>
          <w:sz w:val="24"/>
          <w:szCs w:val="24"/>
        </w:rPr>
      </w:pPr>
      <w:r w:rsidRPr="00A843D3">
        <w:rPr>
          <w:bCs/>
          <w:sz w:val="24"/>
          <w:szCs w:val="24"/>
        </w:rPr>
        <w:t xml:space="preserve">6) трудового воспитания: </w:t>
      </w:r>
      <w:r w:rsidRPr="00A843D3">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4207CC" w14:textId="77777777" w:rsidR="00842EC9" w:rsidRPr="00A843D3" w:rsidRDefault="00842EC9" w:rsidP="00A843D3">
      <w:pPr>
        <w:spacing w:line="240" w:lineRule="auto"/>
        <w:ind w:right="6" w:firstLine="567"/>
        <w:rPr>
          <w:sz w:val="24"/>
          <w:szCs w:val="24"/>
        </w:rPr>
      </w:pPr>
      <w:r w:rsidRPr="00A843D3">
        <w:rPr>
          <w:bCs/>
          <w:sz w:val="24"/>
          <w:szCs w:val="24"/>
        </w:rPr>
        <w:t xml:space="preserve">7) экологического воспитания: </w:t>
      </w:r>
      <w:r w:rsidRPr="00A843D3">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320BEE" w14:textId="77777777" w:rsidR="00842EC9" w:rsidRPr="00A843D3" w:rsidRDefault="00842EC9" w:rsidP="00A843D3">
      <w:pPr>
        <w:spacing w:line="240" w:lineRule="auto"/>
        <w:ind w:right="6" w:firstLine="567"/>
        <w:rPr>
          <w:sz w:val="24"/>
          <w:szCs w:val="24"/>
        </w:rPr>
      </w:pPr>
      <w:r w:rsidRPr="00A843D3">
        <w:rPr>
          <w:bCs/>
          <w:sz w:val="24"/>
          <w:szCs w:val="24"/>
        </w:rPr>
        <w:t xml:space="preserve">8) ценности научного познания: </w:t>
      </w:r>
      <w:r w:rsidRPr="00A843D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B0075BC" w14:textId="26B88A13" w:rsidR="00842EC9" w:rsidRPr="00A843D3" w:rsidRDefault="00842EC9" w:rsidP="00A843D3">
      <w:pPr>
        <w:spacing w:line="240" w:lineRule="auto"/>
        <w:ind w:right="6" w:firstLine="567"/>
        <w:rPr>
          <w:sz w:val="24"/>
          <w:szCs w:val="24"/>
        </w:rPr>
      </w:pPr>
      <w:r w:rsidRPr="00A843D3">
        <w:rPr>
          <w:bCs/>
          <w:sz w:val="24"/>
          <w:szCs w:val="24"/>
        </w:rPr>
        <w:t>Личностные результаты, обеспечивающие адаптацию обучающегося к изменяющимся условиям социальной и природной среды</w:t>
      </w:r>
      <w:r w:rsidRPr="00A843D3">
        <w:rPr>
          <w:sz w:val="24"/>
          <w:szCs w:val="24"/>
        </w:rPr>
        <w:t>:</w:t>
      </w:r>
    </w:p>
    <w:p w14:paraId="0BB1AA0E" w14:textId="77777777" w:rsidR="00842EC9" w:rsidRPr="00A843D3" w:rsidRDefault="00842EC9" w:rsidP="00A843D3">
      <w:pPr>
        <w:spacing w:line="240" w:lineRule="auto"/>
        <w:ind w:right="6" w:firstLine="567"/>
        <w:rPr>
          <w:sz w:val="24"/>
          <w:szCs w:val="24"/>
        </w:rPr>
      </w:pPr>
      <w:r w:rsidRPr="00A843D3">
        <w:rPr>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9D59F32" w14:textId="77777777" w:rsidR="00842EC9" w:rsidRPr="00A843D3" w:rsidRDefault="00842EC9" w:rsidP="00A843D3">
      <w:pPr>
        <w:spacing w:line="240" w:lineRule="auto"/>
        <w:ind w:right="6" w:firstLine="567"/>
        <w:rPr>
          <w:sz w:val="24"/>
          <w:szCs w:val="24"/>
        </w:rPr>
      </w:pPr>
      <w:r w:rsidRPr="00A843D3">
        <w:rPr>
          <w:sz w:val="24"/>
          <w:szCs w:val="24"/>
        </w:rPr>
        <w:t>способность обучающихся во взаимодействии в условиях неопределённости, открытость опыту и знаниям других;</w:t>
      </w:r>
    </w:p>
    <w:p w14:paraId="53491F46" w14:textId="77777777" w:rsidR="00842EC9" w:rsidRPr="00A843D3" w:rsidRDefault="00842EC9" w:rsidP="00A843D3">
      <w:pPr>
        <w:spacing w:line="240" w:lineRule="auto"/>
        <w:ind w:right="6" w:firstLine="567"/>
        <w:rPr>
          <w:sz w:val="24"/>
          <w:szCs w:val="24"/>
        </w:rPr>
      </w:pPr>
      <w:r w:rsidRPr="00A843D3">
        <w:rPr>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7419FAA" w14:textId="77777777" w:rsidR="00842EC9" w:rsidRPr="00A843D3" w:rsidRDefault="00842EC9" w:rsidP="00A843D3">
      <w:pPr>
        <w:spacing w:line="240" w:lineRule="auto"/>
        <w:ind w:right="6" w:firstLine="567"/>
        <w:rPr>
          <w:sz w:val="24"/>
          <w:szCs w:val="24"/>
        </w:rPr>
      </w:pPr>
      <w:r w:rsidRPr="00A843D3">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B97116D" w14:textId="77777777" w:rsidR="00842EC9" w:rsidRPr="00A843D3" w:rsidRDefault="00842EC9" w:rsidP="00A843D3">
      <w:pPr>
        <w:spacing w:line="240" w:lineRule="auto"/>
        <w:ind w:right="6" w:firstLine="567"/>
        <w:rPr>
          <w:sz w:val="24"/>
          <w:szCs w:val="24"/>
        </w:rPr>
      </w:pPr>
      <w:r w:rsidRPr="00A843D3">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D84662E" w14:textId="77777777" w:rsidR="00842EC9" w:rsidRPr="00A843D3" w:rsidRDefault="00842EC9" w:rsidP="00A843D3">
      <w:pPr>
        <w:spacing w:line="240" w:lineRule="auto"/>
        <w:ind w:right="6" w:firstLine="567"/>
        <w:rPr>
          <w:sz w:val="24"/>
          <w:szCs w:val="24"/>
        </w:rPr>
      </w:pPr>
      <w:r w:rsidRPr="00A843D3">
        <w:rPr>
          <w:sz w:val="24"/>
          <w:szCs w:val="24"/>
        </w:rPr>
        <w:t>умение анализировать и выявлять взаимосвязи природы, общества и экономики;</w:t>
      </w:r>
    </w:p>
    <w:p w14:paraId="7B50B59E" w14:textId="77777777" w:rsidR="00842EC9" w:rsidRPr="00A843D3" w:rsidRDefault="00842EC9" w:rsidP="00A843D3">
      <w:pPr>
        <w:spacing w:line="240" w:lineRule="auto"/>
        <w:ind w:right="6" w:firstLine="567"/>
        <w:rPr>
          <w:sz w:val="24"/>
          <w:szCs w:val="24"/>
        </w:rPr>
      </w:pPr>
      <w:r w:rsidRPr="00A843D3">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2547677" w14:textId="77777777" w:rsidR="00842EC9" w:rsidRPr="00A843D3" w:rsidRDefault="00842EC9" w:rsidP="00A843D3">
      <w:pPr>
        <w:spacing w:line="240" w:lineRule="auto"/>
        <w:ind w:right="6" w:firstLine="567"/>
        <w:rPr>
          <w:sz w:val="24"/>
          <w:szCs w:val="24"/>
        </w:rPr>
      </w:pPr>
      <w:r w:rsidRPr="00A843D3">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D51AE09" w14:textId="77777777" w:rsidR="00842EC9" w:rsidRPr="00A843D3" w:rsidRDefault="00842EC9" w:rsidP="00A843D3">
      <w:pPr>
        <w:spacing w:line="240" w:lineRule="auto"/>
        <w:ind w:right="6" w:firstLine="567"/>
        <w:rPr>
          <w:sz w:val="24"/>
          <w:szCs w:val="24"/>
        </w:rPr>
      </w:pPr>
      <w:r w:rsidRPr="00A843D3">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18E844F" w14:textId="6563F7EA" w:rsidR="00842EC9" w:rsidRPr="00A843D3" w:rsidRDefault="00842EC9" w:rsidP="00A843D3">
      <w:pPr>
        <w:spacing w:line="240" w:lineRule="auto"/>
        <w:ind w:right="6" w:firstLine="567"/>
        <w:rPr>
          <w:bCs/>
          <w:sz w:val="24"/>
          <w:szCs w:val="24"/>
        </w:rPr>
      </w:pPr>
      <w:r w:rsidRPr="00A843D3">
        <w:rPr>
          <w:sz w:val="24"/>
          <w:szCs w:val="24"/>
        </w:rPr>
        <w:t xml:space="preserve">В результате изучения обществознания на уровне основного общего образования у обучающегося будут сформированы </w:t>
      </w:r>
      <w:r w:rsidRPr="00A843D3">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37699E5" w14:textId="667F6B15"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логические действия как часть </w:t>
      </w:r>
      <w:r w:rsidRPr="00A843D3">
        <w:rPr>
          <w:bCs/>
          <w:sz w:val="24"/>
          <w:szCs w:val="24"/>
        </w:rPr>
        <w:t>познавательных универсальных учебных действий</w:t>
      </w:r>
      <w:r w:rsidRPr="00A843D3">
        <w:rPr>
          <w:sz w:val="24"/>
          <w:szCs w:val="24"/>
        </w:rPr>
        <w:t>:</w:t>
      </w:r>
    </w:p>
    <w:p w14:paraId="27FAE62C" w14:textId="77777777" w:rsidR="00842EC9" w:rsidRPr="00A843D3" w:rsidRDefault="00842EC9" w:rsidP="00A843D3">
      <w:pPr>
        <w:spacing w:line="240" w:lineRule="auto"/>
        <w:ind w:right="6" w:firstLine="567"/>
        <w:rPr>
          <w:sz w:val="24"/>
          <w:szCs w:val="24"/>
        </w:rPr>
      </w:pPr>
      <w:r w:rsidRPr="00A843D3">
        <w:rPr>
          <w:sz w:val="24"/>
          <w:szCs w:val="24"/>
        </w:rPr>
        <w:t>выявлять и характеризовать существенные признаки социальных явлений и процессов;</w:t>
      </w:r>
    </w:p>
    <w:p w14:paraId="5F5CE2C0" w14:textId="77777777" w:rsidR="00842EC9" w:rsidRPr="00A843D3" w:rsidRDefault="00842EC9" w:rsidP="00A843D3">
      <w:pPr>
        <w:spacing w:line="240" w:lineRule="auto"/>
        <w:ind w:right="6" w:firstLine="567"/>
        <w:rPr>
          <w:sz w:val="24"/>
          <w:szCs w:val="24"/>
        </w:rPr>
      </w:pPr>
      <w:r w:rsidRPr="00A843D3">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973C582" w14:textId="77777777" w:rsidR="00842EC9" w:rsidRPr="00A843D3" w:rsidRDefault="00842EC9" w:rsidP="00A843D3">
      <w:pPr>
        <w:spacing w:line="240" w:lineRule="auto"/>
        <w:ind w:right="6" w:firstLine="567"/>
        <w:rPr>
          <w:sz w:val="24"/>
          <w:szCs w:val="24"/>
        </w:rPr>
      </w:pPr>
      <w:r w:rsidRPr="00A843D3">
        <w:rPr>
          <w:sz w:val="24"/>
          <w:szCs w:val="24"/>
        </w:rPr>
        <w:t>с учётом предложенной задачи выявлять закономерности и противоречия в рассматриваемых фактах, данных и наблюдениях;</w:t>
      </w:r>
    </w:p>
    <w:p w14:paraId="396CB2F7" w14:textId="77777777" w:rsidR="00842EC9" w:rsidRPr="00A843D3" w:rsidRDefault="00842EC9" w:rsidP="00A843D3">
      <w:pPr>
        <w:spacing w:line="240" w:lineRule="auto"/>
        <w:ind w:right="6" w:firstLine="567"/>
        <w:rPr>
          <w:sz w:val="24"/>
          <w:szCs w:val="24"/>
        </w:rPr>
      </w:pPr>
      <w:r w:rsidRPr="00A843D3">
        <w:rPr>
          <w:sz w:val="24"/>
          <w:szCs w:val="24"/>
        </w:rPr>
        <w:t>предлагать критерии для выявления закономерностей и противоречий;</w:t>
      </w:r>
    </w:p>
    <w:p w14:paraId="1A1A840D" w14:textId="77777777" w:rsidR="00842EC9" w:rsidRPr="00A843D3" w:rsidRDefault="00842EC9" w:rsidP="00A843D3">
      <w:pPr>
        <w:spacing w:line="240" w:lineRule="auto"/>
        <w:ind w:right="6" w:firstLine="567"/>
        <w:rPr>
          <w:sz w:val="24"/>
          <w:szCs w:val="24"/>
        </w:rPr>
      </w:pPr>
      <w:r w:rsidRPr="00A843D3">
        <w:rPr>
          <w:sz w:val="24"/>
          <w:szCs w:val="24"/>
        </w:rPr>
        <w:t>выявлять дефицит информации, данных, необходимых для решения поставленной задачи;</w:t>
      </w:r>
    </w:p>
    <w:p w14:paraId="0648A3CB" w14:textId="77777777" w:rsidR="00842EC9" w:rsidRPr="00A843D3" w:rsidRDefault="00842EC9" w:rsidP="00A843D3">
      <w:pPr>
        <w:spacing w:line="240" w:lineRule="auto"/>
        <w:ind w:right="6" w:firstLine="567"/>
        <w:rPr>
          <w:sz w:val="24"/>
          <w:szCs w:val="24"/>
        </w:rPr>
      </w:pPr>
      <w:r w:rsidRPr="00A843D3">
        <w:rPr>
          <w:sz w:val="24"/>
          <w:szCs w:val="24"/>
        </w:rPr>
        <w:t>выявлять причинно-следственные связи при изучении явлений и процессов;</w:t>
      </w:r>
    </w:p>
    <w:p w14:paraId="2BC057A6" w14:textId="77777777" w:rsidR="00842EC9" w:rsidRPr="00A843D3" w:rsidRDefault="00842EC9" w:rsidP="00A843D3">
      <w:pPr>
        <w:spacing w:line="240" w:lineRule="auto"/>
        <w:ind w:right="6" w:firstLine="567"/>
        <w:rPr>
          <w:sz w:val="24"/>
          <w:szCs w:val="24"/>
        </w:rPr>
      </w:pPr>
      <w:r w:rsidRPr="00A843D3">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CEF37ED"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041308D" w14:textId="77777777" w:rsidR="00842EC9" w:rsidRPr="00A843D3" w:rsidRDefault="00842EC9" w:rsidP="00A843D3">
      <w:pPr>
        <w:spacing w:line="240" w:lineRule="auto"/>
        <w:ind w:right="6" w:firstLine="567"/>
        <w:rPr>
          <w:sz w:val="24"/>
          <w:szCs w:val="24"/>
        </w:rPr>
      </w:pPr>
      <w:r w:rsidRPr="00A843D3">
        <w:rPr>
          <w:sz w:val="24"/>
          <w:szCs w:val="24"/>
        </w:rPr>
        <w:t>осознавать невозможность контролировать всё вокруг.</w:t>
      </w:r>
    </w:p>
    <w:p w14:paraId="6FF06690" w14:textId="68954C7A" w:rsidR="00842EC9" w:rsidRPr="00A843D3" w:rsidRDefault="00842EC9" w:rsidP="00A843D3">
      <w:pPr>
        <w:spacing w:line="240" w:lineRule="auto"/>
        <w:ind w:right="6" w:firstLine="567"/>
        <w:rPr>
          <w:sz w:val="24"/>
          <w:szCs w:val="24"/>
        </w:rPr>
      </w:pPr>
      <w:r w:rsidRPr="00A843D3">
        <w:rPr>
          <w:sz w:val="24"/>
          <w:szCs w:val="24"/>
        </w:rPr>
        <w:lastRenderedPageBreak/>
        <w:t xml:space="preserve">У обучающегося будут сформированы следующие базовые исследовательские действия как часть </w:t>
      </w:r>
      <w:r w:rsidRPr="00A843D3">
        <w:rPr>
          <w:bCs/>
          <w:sz w:val="24"/>
          <w:szCs w:val="24"/>
        </w:rPr>
        <w:t>познавательных универсальных учебных действий</w:t>
      </w:r>
      <w:r w:rsidRPr="00A843D3">
        <w:rPr>
          <w:sz w:val="24"/>
          <w:szCs w:val="24"/>
        </w:rPr>
        <w:t>:</w:t>
      </w:r>
    </w:p>
    <w:p w14:paraId="749B9E3E" w14:textId="77777777" w:rsidR="00842EC9" w:rsidRPr="00A843D3" w:rsidRDefault="00842EC9" w:rsidP="00A843D3">
      <w:pPr>
        <w:spacing w:line="240" w:lineRule="auto"/>
        <w:ind w:right="6" w:firstLine="567"/>
        <w:rPr>
          <w:sz w:val="24"/>
          <w:szCs w:val="24"/>
        </w:rPr>
      </w:pPr>
      <w:r w:rsidRPr="00A843D3">
        <w:rPr>
          <w:sz w:val="24"/>
          <w:szCs w:val="24"/>
        </w:rPr>
        <w:t>использовать вопросы как исследовательский инструмент познания;</w:t>
      </w:r>
    </w:p>
    <w:p w14:paraId="11129B26" w14:textId="77777777" w:rsidR="00842EC9" w:rsidRPr="00A843D3" w:rsidRDefault="00842EC9" w:rsidP="00A843D3">
      <w:pPr>
        <w:spacing w:line="240" w:lineRule="auto"/>
        <w:ind w:right="6" w:firstLine="567"/>
        <w:rPr>
          <w:sz w:val="24"/>
          <w:szCs w:val="24"/>
        </w:rPr>
      </w:pPr>
      <w:r w:rsidRPr="00A843D3">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1D6C691" w14:textId="77777777" w:rsidR="00842EC9" w:rsidRPr="00A843D3" w:rsidRDefault="00842EC9" w:rsidP="00A843D3">
      <w:pPr>
        <w:spacing w:line="240" w:lineRule="auto"/>
        <w:ind w:right="6" w:firstLine="567"/>
        <w:rPr>
          <w:sz w:val="24"/>
          <w:szCs w:val="24"/>
        </w:rPr>
      </w:pPr>
      <w:r w:rsidRPr="00A843D3">
        <w:rPr>
          <w:sz w:val="24"/>
          <w:szCs w:val="24"/>
        </w:rPr>
        <w:t>формулировать гипотезу об истинности собственных суждений и суждений других, аргументировать свою позицию, мнение;</w:t>
      </w:r>
    </w:p>
    <w:p w14:paraId="778C6045" w14:textId="77777777" w:rsidR="00842EC9" w:rsidRPr="00A843D3" w:rsidRDefault="00842EC9" w:rsidP="00A843D3">
      <w:pPr>
        <w:spacing w:line="240" w:lineRule="auto"/>
        <w:ind w:right="6" w:firstLine="567"/>
        <w:rPr>
          <w:sz w:val="24"/>
          <w:szCs w:val="24"/>
        </w:rPr>
      </w:pPr>
      <w:r w:rsidRPr="00A843D3">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5F562EBA" w14:textId="77777777" w:rsidR="00842EC9" w:rsidRPr="00A843D3" w:rsidRDefault="00842EC9" w:rsidP="00A843D3">
      <w:pPr>
        <w:spacing w:line="240" w:lineRule="auto"/>
        <w:ind w:right="6" w:firstLine="567"/>
        <w:rPr>
          <w:sz w:val="24"/>
          <w:szCs w:val="24"/>
        </w:rPr>
      </w:pPr>
      <w:r w:rsidRPr="00A843D3">
        <w:rPr>
          <w:sz w:val="24"/>
          <w:szCs w:val="24"/>
        </w:rPr>
        <w:t>оценивать на применимость и достоверность информацию, полученную в ходе исследования;</w:t>
      </w:r>
    </w:p>
    <w:p w14:paraId="084B728F" w14:textId="77777777" w:rsidR="00842EC9" w:rsidRPr="00A843D3" w:rsidRDefault="00842EC9" w:rsidP="00A843D3">
      <w:pPr>
        <w:spacing w:line="240" w:lineRule="auto"/>
        <w:ind w:right="6" w:firstLine="567"/>
        <w:rPr>
          <w:sz w:val="24"/>
          <w:szCs w:val="24"/>
        </w:rPr>
      </w:pPr>
      <w:r w:rsidRPr="00A843D3">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1769B62" w14:textId="77777777" w:rsidR="00842EC9" w:rsidRPr="00A843D3" w:rsidRDefault="00842EC9" w:rsidP="00A843D3">
      <w:pPr>
        <w:spacing w:line="240" w:lineRule="auto"/>
        <w:ind w:right="6" w:firstLine="567"/>
        <w:rPr>
          <w:sz w:val="24"/>
          <w:szCs w:val="24"/>
        </w:rPr>
      </w:pPr>
      <w:r w:rsidRPr="00A843D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E33EAB9" w14:textId="116A9CD7"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работать с информацией как часть </w:t>
      </w:r>
      <w:r w:rsidRPr="00A843D3">
        <w:rPr>
          <w:bCs/>
          <w:sz w:val="24"/>
          <w:szCs w:val="24"/>
        </w:rPr>
        <w:t>познавательных универсальных учебных действий</w:t>
      </w:r>
      <w:r w:rsidRPr="00A843D3">
        <w:rPr>
          <w:sz w:val="24"/>
          <w:szCs w:val="24"/>
        </w:rPr>
        <w:t>:</w:t>
      </w:r>
    </w:p>
    <w:p w14:paraId="38C0992B" w14:textId="77777777" w:rsidR="00842EC9" w:rsidRPr="00A843D3" w:rsidRDefault="00842EC9" w:rsidP="00A843D3">
      <w:pPr>
        <w:spacing w:line="240" w:lineRule="auto"/>
        <w:ind w:right="6" w:firstLine="567"/>
        <w:rPr>
          <w:sz w:val="24"/>
          <w:szCs w:val="24"/>
        </w:rPr>
      </w:pPr>
      <w:r w:rsidRPr="00A843D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FC0D7EB" w14:textId="77777777" w:rsidR="00842EC9" w:rsidRPr="00A843D3" w:rsidRDefault="00842EC9" w:rsidP="00A843D3">
      <w:pPr>
        <w:spacing w:line="240" w:lineRule="auto"/>
        <w:ind w:right="6" w:firstLine="567"/>
        <w:rPr>
          <w:sz w:val="24"/>
          <w:szCs w:val="24"/>
        </w:rPr>
      </w:pPr>
      <w:r w:rsidRPr="00A843D3">
        <w:rPr>
          <w:sz w:val="24"/>
          <w:szCs w:val="24"/>
        </w:rPr>
        <w:t>выбирать, анализировать, систематизировать и интерпретировать информацию различных видов и форм представления;</w:t>
      </w:r>
    </w:p>
    <w:p w14:paraId="34282F49" w14:textId="77777777" w:rsidR="00842EC9" w:rsidRPr="00A843D3" w:rsidRDefault="00842EC9" w:rsidP="00A843D3">
      <w:pPr>
        <w:spacing w:line="240" w:lineRule="auto"/>
        <w:ind w:right="6" w:firstLine="567"/>
        <w:rPr>
          <w:sz w:val="24"/>
          <w:szCs w:val="24"/>
        </w:rPr>
      </w:pPr>
      <w:r w:rsidRPr="00A843D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4AABFFE"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оптимальную форму представления информации;</w:t>
      </w:r>
    </w:p>
    <w:p w14:paraId="259416CB" w14:textId="77777777" w:rsidR="00842EC9" w:rsidRPr="00A843D3" w:rsidRDefault="00842EC9" w:rsidP="00A843D3">
      <w:pPr>
        <w:spacing w:line="240" w:lineRule="auto"/>
        <w:ind w:right="6" w:firstLine="567"/>
        <w:rPr>
          <w:sz w:val="24"/>
          <w:szCs w:val="24"/>
        </w:rPr>
      </w:pPr>
      <w:r w:rsidRPr="00A843D3">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D3B20F8" w14:textId="77777777" w:rsidR="00842EC9" w:rsidRPr="00A843D3" w:rsidRDefault="00842EC9" w:rsidP="00A843D3">
      <w:pPr>
        <w:spacing w:line="240" w:lineRule="auto"/>
        <w:ind w:right="6" w:firstLine="567"/>
        <w:rPr>
          <w:sz w:val="24"/>
          <w:szCs w:val="24"/>
        </w:rPr>
      </w:pPr>
      <w:r w:rsidRPr="00A843D3">
        <w:rPr>
          <w:sz w:val="24"/>
          <w:szCs w:val="24"/>
        </w:rPr>
        <w:t>эффективно запоминать и систематизировать информацию.</w:t>
      </w:r>
    </w:p>
    <w:p w14:paraId="206C9EEA" w14:textId="370A6892"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общения как часть </w:t>
      </w:r>
      <w:r w:rsidRPr="00A843D3">
        <w:rPr>
          <w:bCs/>
          <w:sz w:val="24"/>
          <w:szCs w:val="24"/>
        </w:rPr>
        <w:t>коммуникативных универсальных учебных действий</w:t>
      </w:r>
      <w:r w:rsidRPr="00A843D3">
        <w:rPr>
          <w:sz w:val="24"/>
          <w:szCs w:val="24"/>
        </w:rPr>
        <w:t>:</w:t>
      </w:r>
    </w:p>
    <w:p w14:paraId="0219422A" w14:textId="77777777" w:rsidR="00842EC9" w:rsidRPr="00A843D3" w:rsidRDefault="00842EC9" w:rsidP="00A843D3">
      <w:pPr>
        <w:spacing w:line="240" w:lineRule="auto"/>
        <w:ind w:right="6" w:firstLine="567"/>
        <w:rPr>
          <w:sz w:val="24"/>
          <w:szCs w:val="24"/>
        </w:rPr>
      </w:pPr>
      <w:r w:rsidRPr="00A843D3">
        <w:rPr>
          <w:sz w:val="24"/>
          <w:szCs w:val="24"/>
        </w:rPr>
        <w:t>воспринимать и формулировать суждения, выражать эмоции в соответствии с целями и условиями общения;</w:t>
      </w:r>
    </w:p>
    <w:p w14:paraId="1E0BFFDB" w14:textId="77777777" w:rsidR="00842EC9" w:rsidRPr="00A843D3" w:rsidRDefault="00842EC9" w:rsidP="00A843D3">
      <w:pPr>
        <w:spacing w:line="240" w:lineRule="auto"/>
        <w:ind w:right="6" w:firstLine="567"/>
        <w:rPr>
          <w:sz w:val="24"/>
          <w:szCs w:val="24"/>
        </w:rPr>
      </w:pPr>
      <w:r w:rsidRPr="00A843D3">
        <w:rPr>
          <w:sz w:val="24"/>
          <w:szCs w:val="24"/>
        </w:rPr>
        <w:t>выражать себя (свою точку зрения) в устных и письменных текстах;</w:t>
      </w:r>
    </w:p>
    <w:p w14:paraId="4D6329AF" w14:textId="77777777" w:rsidR="00842EC9" w:rsidRPr="00A843D3" w:rsidRDefault="00842EC9" w:rsidP="00A843D3">
      <w:pPr>
        <w:spacing w:line="240" w:lineRule="auto"/>
        <w:ind w:right="6" w:firstLine="567"/>
        <w:rPr>
          <w:sz w:val="24"/>
          <w:szCs w:val="24"/>
        </w:rPr>
      </w:pPr>
      <w:r w:rsidRPr="00A843D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0430719" w14:textId="77777777" w:rsidR="00842EC9" w:rsidRPr="00A843D3" w:rsidRDefault="00842EC9" w:rsidP="00A843D3">
      <w:pPr>
        <w:spacing w:line="240" w:lineRule="auto"/>
        <w:ind w:right="6" w:firstLine="567"/>
        <w:rPr>
          <w:sz w:val="24"/>
          <w:szCs w:val="24"/>
        </w:rPr>
      </w:pPr>
      <w:r w:rsidRPr="00A843D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67432D5" w14:textId="77777777" w:rsidR="00842EC9" w:rsidRPr="00A843D3" w:rsidRDefault="00842EC9" w:rsidP="00A843D3">
      <w:pPr>
        <w:spacing w:line="240" w:lineRule="auto"/>
        <w:ind w:right="6" w:firstLine="567"/>
        <w:rPr>
          <w:sz w:val="24"/>
          <w:szCs w:val="24"/>
        </w:rPr>
      </w:pPr>
      <w:r w:rsidRPr="00A843D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2CEECD2" w14:textId="77777777" w:rsidR="00842EC9" w:rsidRPr="00A843D3" w:rsidRDefault="00842EC9" w:rsidP="00A843D3">
      <w:pPr>
        <w:spacing w:line="240" w:lineRule="auto"/>
        <w:ind w:right="6" w:firstLine="567"/>
        <w:rPr>
          <w:sz w:val="24"/>
          <w:szCs w:val="24"/>
        </w:rPr>
      </w:pPr>
      <w:r w:rsidRPr="00A843D3">
        <w:rPr>
          <w:sz w:val="24"/>
          <w:szCs w:val="24"/>
        </w:rPr>
        <w:t>сопоставлять свои суждения с суждениями других участников диалога, обнаруживать различие и сходство позиций;</w:t>
      </w:r>
    </w:p>
    <w:p w14:paraId="17600D28" w14:textId="77777777" w:rsidR="00842EC9" w:rsidRPr="00A843D3" w:rsidRDefault="00842EC9" w:rsidP="00A843D3">
      <w:pPr>
        <w:spacing w:line="240" w:lineRule="auto"/>
        <w:ind w:right="6" w:firstLine="567"/>
        <w:rPr>
          <w:sz w:val="24"/>
          <w:szCs w:val="24"/>
        </w:rPr>
      </w:pPr>
      <w:r w:rsidRPr="00A843D3">
        <w:rPr>
          <w:sz w:val="24"/>
          <w:szCs w:val="24"/>
        </w:rPr>
        <w:t>публично представлять результаты выполненного исследования, проекта;</w:t>
      </w:r>
    </w:p>
    <w:p w14:paraId="5AE57B57"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0B9A135" w14:textId="125128ED"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самоорганизации как части </w:t>
      </w:r>
      <w:r w:rsidRPr="00A843D3">
        <w:rPr>
          <w:bCs/>
          <w:sz w:val="24"/>
          <w:szCs w:val="24"/>
        </w:rPr>
        <w:t>регулятивных универсальных учебных действий</w:t>
      </w:r>
      <w:r w:rsidRPr="00A843D3">
        <w:rPr>
          <w:sz w:val="24"/>
          <w:szCs w:val="24"/>
        </w:rPr>
        <w:t>:</w:t>
      </w:r>
    </w:p>
    <w:p w14:paraId="5C6A379B" w14:textId="77777777" w:rsidR="00842EC9" w:rsidRPr="00A843D3" w:rsidRDefault="00842EC9" w:rsidP="00A843D3">
      <w:pPr>
        <w:spacing w:line="240" w:lineRule="auto"/>
        <w:ind w:right="6" w:firstLine="567"/>
        <w:rPr>
          <w:sz w:val="24"/>
          <w:szCs w:val="24"/>
        </w:rPr>
      </w:pPr>
      <w:r w:rsidRPr="00A843D3">
        <w:rPr>
          <w:sz w:val="24"/>
          <w:szCs w:val="24"/>
        </w:rPr>
        <w:lastRenderedPageBreak/>
        <w:t>выявлять проблемы для решения в жизненных и учебных ситуациях;</w:t>
      </w:r>
    </w:p>
    <w:p w14:paraId="71E42ED7" w14:textId="77777777" w:rsidR="00842EC9" w:rsidRPr="00A843D3" w:rsidRDefault="00842EC9" w:rsidP="00A843D3">
      <w:pPr>
        <w:spacing w:line="240" w:lineRule="auto"/>
        <w:ind w:right="6" w:firstLine="567"/>
        <w:rPr>
          <w:sz w:val="24"/>
          <w:szCs w:val="24"/>
        </w:rPr>
      </w:pPr>
      <w:r w:rsidRPr="00A843D3">
        <w:rPr>
          <w:sz w:val="24"/>
          <w:szCs w:val="24"/>
        </w:rPr>
        <w:t>ориентироваться в различных подходах принятия решений (индивидуальное, принятие решения в группе, принятие решений в группе);</w:t>
      </w:r>
    </w:p>
    <w:p w14:paraId="59E5DFC5" w14:textId="77777777" w:rsidR="00842EC9" w:rsidRPr="00A843D3" w:rsidRDefault="00842EC9" w:rsidP="00A843D3">
      <w:pPr>
        <w:spacing w:line="240" w:lineRule="auto"/>
        <w:ind w:right="6" w:firstLine="567"/>
        <w:rPr>
          <w:sz w:val="24"/>
          <w:szCs w:val="24"/>
        </w:rPr>
      </w:pPr>
      <w:r w:rsidRPr="00A843D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2C67789" w14:textId="77777777" w:rsidR="00842EC9" w:rsidRPr="00A843D3" w:rsidRDefault="00842EC9" w:rsidP="00A843D3">
      <w:pPr>
        <w:spacing w:line="240" w:lineRule="auto"/>
        <w:ind w:right="6" w:firstLine="567"/>
        <w:rPr>
          <w:sz w:val="24"/>
          <w:szCs w:val="24"/>
        </w:rPr>
      </w:pPr>
      <w:r w:rsidRPr="00A843D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E49CFB" w14:textId="77777777" w:rsidR="00842EC9" w:rsidRPr="00A843D3" w:rsidRDefault="00842EC9" w:rsidP="00A843D3">
      <w:pPr>
        <w:spacing w:line="240" w:lineRule="auto"/>
        <w:ind w:right="6" w:firstLine="567"/>
        <w:rPr>
          <w:sz w:val="24"/>
          <w:szCs w:val="24"/>
        </w:rPr>
      </w:pPr>
      <w:r w:rsidRPr="00A843D3">
        <w:rPr>
          <w:sz w:val="24"/>
          <w:szCs w:val="24"/>
        </w:rPr>
        <w:t>проводить выбор и брать ответственность за решение.</w:t>
      </w:r>
    </w:p>
    <w:p w14:paraId="47673DB2" w14:textId="37F15F36" w:rsidR="00842EC9" w:rsidRPr="00A843D3" w:rsidRDefault="00842EC9" w:rsidP="00A843D3">
      <w:pPr>
        <w:spacing w:line="240" w:lineRule="auto"/>
        <w:ind w:right="6" w:firstLine="567"/>
        <w:rPr>
          <w:sz w:val="24"/>
          <w:szCs w:val="24"/>
        </w:rPr>
      </w:pPr>
      <w:r w:rsidRPr="00A843D3">
        <w:rPr>
          <w:sz w:val="24"/>
          <w:szCs w:val="24"/>
        </w:rPr>
        <w:t>У обучающегося будут сформированы умения совместной деятельности:</w:t>
      </w:r>
    </w:p>
    <w:p w14:paraId="5EB6C0E3" w14:textId="77777777" w:rsidR="00842EC9" w:rsidRPr="00A843D3" w:rsidRDefault="00842EC9" w:rsidP="00A843D3">
      <w:pPr>
        <w:spacing w:line="240" w:lineRule="auto"/>
        <w:ind w:right="6" w:firstLine="567"/>
        <w:rPr>
          <w:sz w:val="24"/>
          <w:szCs w:val="24"/>
        </w:rPr>
      </w:pPr>
      <w:r w:rsidRPr="00A843D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129B89" w14:textId="77777777" w:rsidR="00842EC9" w:rsidRPr="00A843D3" w:rsidRDefault="00842EC9" w:rsidP="00A843D3">
      <w:pPr>
        <w:spacing w:line="240" w:lineRule="auto"/>
        <w:ind w:right="6" w:firstLine="567"/>
        <w:rPr>
          <w:sz w:val="24"/>
          <w:szCs w:val="24"/>
        </w:rPr>
      </w:pPr>
      <w:r w:rsidRPr="00A843D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8E58CCA" w14:textId="77777777" w:rsidR="00842EC9" w:rsidRPr="00A843D3" w:rsidRDefault="00842EC9" w:rsidP="00A843D3">
      <w:pPr>
        <w:spacing w:line="240" w:lineRule="auto"/>
        <w:ind w:right="6" w:firstLine="567"/>
        <w:rPr>
          <w:sz w:val="24"/>
          <w:szCs w:val="24"/>
        </w:rPr>
      </w:pPr>
      <w:r w:rsidRPr="00A843D3">
        <w:rPr>
          <w:sz w:val="24"/>
          <w:szCs w:val="24"/>
        </w:rPr>
        <w:t>уметь обобщать мнения нескольких человек, проявлять готовность руководить, выполнять поручения, подчиняться;</w:t>
      </w:r>
    </w:p>
    <w:p w14:paraId="1957202A" w14:textId="77777777" w:rsidR="00842EC9" w:rsidRPr="00A843D3" w:rsidRDefault="00842EC9" w:rsidP="00A843D3">
      <w:pPr>
        <w:spacing w:line="240" w:lineRule="auto"/>
        <w:ind w:right="6" w:firstLine="567"/>
        <w:rPr>
          <w:sz w:val="24"/>
          <w:szCs w:val="24"/>
        </w:rPr>
      </w:pPr>
      <w:r w:rsidRPr="00A843D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E79AB9F" w14:textId="77777777" w:rsidR="00842EC9" w:rsidRPr="00A843D3" w:rsidRDefault="00842EC9" w:rsidP="00A843D3">
      <w:pPr>
        <w:spacing w:line="240" w:lineRule="auto"/>
        <w:ind w:right="6" w:firstLine="567"/>
        <w:rPr>
          <w:sz w:val="24"/>
          <w:szCs w:val="24"/>
        </w:rPr>
      </w:pPr>
      <w:r w:rsidRPr="00A843D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CB9CDB9" w14:textId="77777777" w:rsidR="00842EC9" w:rsidRPr="00A843D3" w:rsidRDefault="00842EC9" w:rsidP="00A843D3">
      <w:pPr>
        <w:spacing w:line="240" w:lineRule="auto"/>
        <w:ind w:right="6" w:firstLine="567"/>
        <w:rPr>
          <w:sz w:val="24"/>
          <w:szCs w:val="24"/>
        </w:rPr>
      </w:pPr>
      <w:r w:rsidRPr="00A843D3">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F161FAD" w14:textId="47199113"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самоконтроля, эмоционального интеллекта как части </w:t>
      </w:r>
      <w:r w:rsidRPr="00A843D3">
        <w:rPr>
          <w:bCs/>
          <w:sz w:val="24"/>
          <w:szCs w:val="24"/>
        </w:rPr>
        <w:t>регулятивных универсальных учебных действий</w:t>
      </w:r>
      <w:r w:rsidRPr="00A843D3">
        <w:rPr>
          <w:sz w:val="24"/>
          <w:szCs w:val="24"/>
        </w:rPr>
        <w:t>:</w:t>
      </w:r>
    </w:p>
    <w:p w14:paraId="6ECA1825" w14:textId="77777777" w:rsidR="00842EC9" w:rsidRPr="00A843D3" w:rsidRDefault="00842EC9" w:rsidP="00A843D3">
      <w:pPr>
        <w:spacing w:line="240" w:lineRule="auto"/>
        <w:ind w:right="6" w:firstLine="567"/>
        <w:rPr>
          <w:sz w:val="24"/>
          <w:szCs w:val="24"/>
        </w:rPr>
      </w:pPr>
      <w:r w:rsidRPr="00A843D3">
        <w:rPr>
          <w:sz w:val="24"/>
          <w:szCs w:val="24"/>
        </w:rPr>
        <w:t>владеть способами самоконтроля, самомотивации и рефлексии;</w:t>
      </w:r>
    </w:p>
    <w:p w14:paraId="5A0D3DA6" w14:textId="77777777" w:rsidR="00842EC9" w:rsidRPr="00A843D3" w:rsidRDefault="00842EC9" w:rsidP="00A843D3">
      <w:pPr>
        <w:spacing w:line="240" w:lineRule="auto"/>
        <w:ind w:right="6" w:firstLine="567"/>
        <w:rPr>
          <w:sz w:val="24"/>
          <w:szCs w:val="24"/>
        </w:rPr>
      </w:pPr>
      <w:r w:rsidRPr="00A843D3">
        <w:rPr>
          <w:sz w:val="24"/>
          <w:szCs w:val="24"/>
        </w:rPr>
        <w:t>давать оценку ситуации и предлагать план её изменения;</w:t>
      </w:r>
    </w:p>
    <w:p w14:paraId="4902ED09" w14:textId="77777777" w:rsidR="00842EC9" w:rsidRPr="00A843D3" w:rsidRDefault="00842EC9" w:rsidP="00A843D3">
      <w:pPr>
        <w:spacing w:line="240" w:lineRule="auto"/>
        <w:ind w:right="6" w:firstLine="567"/>
        <w:rPr>
          <w:sz w:val="24"/>
          <w:szCs w:val="24"/>
        </w:rPr>
      </w:pPr>
      <w:r w:rsidRPr="00A843D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4C430C" w14:textId="77777777" w:rsidR="00842EC9" w:rsidRPr="00A843D3" w:rsidRDefault="00842EC9" w:rsidP="00A843D3">
      <w:pPr>
        <w:spacing w:line="240" w:lineRule="auto"/>
        <w:ind w:right="6" w:firstLine="567"/>
        <w:rPr>
          <w:sz w:val="24"/>
          <w:szCs w:val="24"/>
        </w:rPr>
      </w:pPr>
      <w:r w:rsidRPr="00A843D3">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8B4CF7E" w14:textId="77777777" w:rsidR="00842EC9" w:rsidRPr="00A843D3" w:rsidRDefault="00842EC9" w:rsidP="00A843D3">
      <w:pPr>
        <w:spacing w:line="240" w:lineRule="auto"/>
        <w:ind w:right="6" w:firstLine="567"/>
        <w:rPr>
          <w:sz w:val="24"/>
          <w:szCs w:val="24"/>
        </w:rPr>
      </w:pPr>
      <w:r w:rsidRPr="00A843D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2B88EE17" w14:textId="77777777" w:rsidR="00842EC9" w:rsidRPr="00A843D3" w:rsidRDefault="00842EC9" w:rsidP="00A843D3">
      <w:pPr>
        <w:spacing w:line="240" w:lineRule="auto"/>
        <w:ind w:right="6" w:firstLine="567"/>
        <w:rPr>
          <w:sz w:val="24"/>
          <w:szCs w:val="24"/>
        </w:rPr>
      </w:pPr>
      <w:r w:rsidRPr="00A843D3">
        <w:rPr>
          <w:sz w:val="24"/>
          <w:szCs w:val="24"/>
        </w:rPr>
        <w:t>оценивать соответствие результата цели и условиям;</w:t>
      </w:r>
    </w:p>
    <w:p w14:paraId="3F22AF9D" w14:textId="77777777" w:rsidR="00842EC9" w:rsidRPr="00A843D3" w:rsidRDefault="00842EC9" w:rsidP="00A843D3">
      <w:pPr>
        <w:spacing w:line="240" w:lineRule="auto"/>
        <w:ind w:right="6" w:firstLine="567"/>
        <w:rPr>
          <w:sz w:val="24"/>
          <w:szCs w:val="24"/>
        </w:rPr>
      </w:pPr>
      <w:r w:rsidRPr="00A843D3">
        <w:rPr>
          <w:sz w:val="24"/>
          <w:szCs w:val="24"/>
        </w:rPr>
        <w:t>различать, называть и управлять собственными эмоциями и эмоциями других;</w:t>
      </w:r>
    </w:p>
    <w:p w14:paraId="30B7E9E9" w14:textId="77777777" w:rsidR="00842EC9" w:rsidRPr="00A843D3" w:rsidRDefault="00842EC9" w:rsidP="00A843D3">
      <w:pPr>
        <w:spacing w:line="240" w:lineRule="auto"/>
        <w:ind w:right="6" w:firstLine="567"/>
        <w:rPr>
          <w:sz w:val="24"/>
          <w:szCs w:val="24"/>
        </w:rPr>
      </w:pPr>
      <w:r w:rsidRPr="00A843D3">
        <w:rPr>
          <w:sz w:val="24"/>
          <w:szCs w:val="24"/>
        </w:rPr>
        <w:t>выявлять и анализировать причины эмоций;</w:t>
      </w:r>
    </w:p>
    <w:p w14:paraId="1A955B40" w14:textId="77777777" w:rsidR="00842EC9" w:rsidRPr="00A843D3" w:rsidRDefault="00842EC9" w:rsidP="00A843D3">
      <w:pPr>
        <w:spacing w:line="240" w:lineRule="auto"/>
        <w:ind w:right="6" w:firstLine="567"/>
        <w:rPr>
          <w:sz w:val="24"/>
          <w:szCs w:val="24"/>
        </w:rPr>
      </w:pPr>
      <w:r w:rsidRPr="00A843D3">
        <w:rPr>
          <w:sz w:val="24"/>
          <w:szCs w:val="24"/>
        </w:rPr>
        <w:t>ставить себя на место другого человека, понимать мотивы и намерения другого;</w:t>
      </w:r>
    </w:p>
    <w:p w14:paraId="6EDA644A" w14:textId="77777777" w:rsidR="00842EC9" w:rsidRPr="00A843D3" w:rsidRDefault="00842EC9" w:rsidP="00A843D3">
      <w:pPr>
        <w:spacing w:line="240" w:lineRule="auto"/>
        <w:ind w:right="6" w:firstLine="567"/>
        <w:rPr>
          <w:sz w:val="24"/>
          <w:szCs w:val="24"/>
        </w:rPr>
      </w:pPr>
      <w:r w:rsidRPr="00A843D3">
        <w:rPr>
          <w:sz w:val="24"/>
          <w:szCs w:val="24"/>
        </w:rPr>
        <w:t>регулировать способ выражения эмоций;</w:t>
      </w:r>
    </w:p>
    <w:p w14:paraId="4B465402" w14:textId="77777777" w:rsidR="00842EC9" w:rsidRPr="00A843D3" w:rsidRDefault="00842EC9" w:rsidP="00A843D3">
      <w:pPr>
        <w:spacing w:line="240" w:lineRule="auto"/>
        <w:ind w:right="6" w:firstLine="567"/>
        <w:rPr>
          <w:sz w:val="24"/>
          <w:szCs w:val="24"/>
        </w:rPr>
      </w:pPr>
      <w:r w:rsidRPr="00A843D3">
        <w:rPr>
          <w:sz w:val="24"/>
          <w:szCs w:val="24"/>
        </w:rPr>
        <w:t>осознанно относиться к другому человеку, его мнению;</w:t>
      </w:r>
    </w:p>
    <w:p w14:paraId="6411A492" w14:textId="77777777" w:rsidR="00842EC9" w:rsidRPr="00A843D3" w:rsidRDefault="00842EC9" w:rsidP="00A843D3">
      <w:pPr>
        <w:spacing w:line="240" w:lineRule="auto"/>
        <w:ind w:right="6" w:firstLine="567"/>
        <w:rPr>
          <w:sz w:val="24"/>
          <w:szCs w:val="24"/>
        </w:rPr>
      </w:pPr>
      <w:r w:rsidRPr="00A843D3">
        <w:rPr>
          <w:sz w:val="24"/>
          <w:szCs w:val="24"/>
        </w:rPr>
        <w:t>признавать своё право на ошибку и такое же право другого;</w:t>
      </w:r>
    </w:p>
    <w:p w14:paraId="13E358B2" w14:textId="77777777" w:rsidR="00842EC9" w:rsidRPr="00A843D3" w:rsidRDefault="00842EC9" w:rsidP="00A843D3">
      <w:pPr>
        <w:spacing w:line="240" w:lineRule="auto"/>
        <w:ind w:right="6" w:firstLine="567"/>
        <w:rPr>
          <w:sz w:val="24"/>
          <w:szCs w:val="24"/>
        </w:rPr>
      </w:pPr>
      <w:r w:rsidRPr="00A843D3">
        <w:rPr>
          <w:sz w:val="24"/>
          <w:szCs w:val="24"/>
        </w:rPr>
        <w:t>принимать себя и других, не осуждая;</w:t>
      </w:r>
    </w:p>
    <w:p w14:paraId="13CE6E79" w14:textId="77777777" w:rsidR="00842EC9" w:rsidRPr="00A843D3" w:rsidRDefault="00842EC9" w:rsidP="00A843D3">
      <w:pPr>
        <w:spacing w:line="240" w:lineRule="auto"/>
        <w:ind w:right="6" w:firstLine="567"/>
        <w:rPr>
          <w:sz w:val="24"/>
          <w:szCs w:val="24"/>
        </w:rPr>
      </w:pPr>
      <w:r w:rsidRPr="00A843D3">
        <w:rPr>
          <w:sz w:val="24"/>
          <w:szCs w:val="24"/>
        </w:rPr>
        <w:t>открытость себе и другим.</w:t>
      </w:r>
    </w:p>
    <w:p w14:paraId="5995D644" w14:textId="77777777" w:rsidR="001B26E6" w:rsidRPr="00A843D3" w:rsidRDefault="001B26E6" w:rsidP="00A843D3">
      <w:pPr>
        <w:spacing w:line="240" w:lineRule="auto"/>
        <w:ind w:right="6" w:firstLine="567"/>
        <w:rPr>
          <w:sz w:val="24"/>
          <w:szCs w:val="24"/>
        </w:rPr>
      </w:pPr>
    </w:p>
    <w:p w14:paraId="7170C835" w14:textId="39EF666F" w:rsidR="00842EC9" w:rsidRPr="00A843D3" w:rsidRDefault="00842EC9" w:rsidP="00A843D3">
      <w:pPr>
        <w:spacing w:line="240" w:lineRule="auto"/>
        <w:ind w:right="6" w:firstLine="567"/>
        <w:rPr>
          <w:b/>
          <w:sz w:val="24"/>
          <w:szCs w:val="24"/>
        </w:rPr>
      </w:pPr>
      <w:r w:rsidRPr="00A843D3">
        <w:rPr>
          <w:b/>
          <w:bCs/>
          <w:sz w:val="24"/>
          <w:szCs w:val="24"/>
        </w:rPr>
        <w:t xml:space="preserve">Предметные результаты освоения программы по обществознанию на уровне основного общего образования </w:t>
      </w:r>
      <w:r w:rsidR="001B26E6" w:rsidRPr="00A843D3">
        <w:rPr>
          <w:b/>
          <w:sz w:val="24"/>
          <w:szCs w:val="24"/>
        </w:rPr>
        <w:t>обеспечивают</w:t>
      </w:r>
      <w:r w:rsidRPr="00A843D3">
        <w:rPr>
          <w:b/>
          <w:sz w:val="24"/>
          <w:szCs w:val="24"/>
        </w:rPr>
        <w:t>:</w:t>
      </w:r>
    </w:p>
    <w:p w14:paraId="0EBD988F" w14:textId="77777777" w:rsidR="00842EC9" w:rsidRPr="00A843D3" w:rsidRDefault="00842EC9" w:rsidP="00A843D3">
      <w:pPr>
        <w:spacing w:line="240" w:lineRule="auto"/>
        <w:ind w:right="6" w:firstLine="567"/>
        <w:rPr>
          <w:sz w:val="24"/>
          <w:szCs w:val="24"/>
        </w:rPr>
      </w:pPr>
      <w:r w:rsidRPr="00A843D3">
        <w:rPr>
          <w:sz w:val="24"/>
          <w:szCs w:val="24"/>
        </w:rPr>
        <w:lastRenderedPageBreak/>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A9270CE" w14:textId="77777777" w:rsidR="00842EC9" w:rsidRPr="00A843D3" w:rsidRDefault="00842EC9" w:rsidP="00A843D3">
      <w:pPr>
        <w:spacing w:line="240" w:lineRule="auto"/>
        <w:ind w:right="6" w:firstLine="567"/>
        <w:rPr>
          <w:sz w:val="24"/>
          <w:szCs w:val="24"/>
        </w:rPr>
      </w:pPr>
      <w:r w:rsidRPr="00A843D3">
        <w:rPr>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EFE53EB" w14:textId="77777777" w:rsidR="00842EC9" w:rsidRPr="00A843D3" w:rsidRDefault="00842EC9" w:rsidP="00A843D3">
      <w:pPr>
        <w:spacing w:line="240" w:lineRule="auto"/>
        <w:ind w:right="6" w:firstLine="567"/>
        <w:rPr>
          <w:sz w:val="24"/>
          <w:szCs w:val="24"/>
        </w:rPr>
      </w:pPr>
      <w:r w:rsidRPr="00A843D3">
        <w:rPr>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DE64A57" w14:textId="77777777" w:rsidR="00842EC9" w:rsidRPr="00A843D3" w:rsidRDefault="00842EC9" w:rsidP="00A843D3">
      <w:pPr>
        <w:spacing w:line="240" w:lineRule="auto"/>
        <w:ind w:right="6" w:firstLine="567"/>
        <w:rPr>
          <w:sz w:val="24"/>
          <w:szCs w:val="24"/>
        </w:rPr>
      </w:pPr>
      <w:r w:rsidRPr="00A843D3">
        <w:rPr>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6BEE212" w14:textId="77777777" w:rsidR="00842EC9" w:rsidRPr="00A843D3" w:rsidRDefault="00842EC9" w:rsidP="00A843D3">
      <w:pPr>
        <w:spacing w:line="240" w:lineRule="auto"/>
        <w:ind w:right="6" w:firstLine="567"/>
        <w:rPr>
          <w:sz w:val="24"/>
          <w:szCs w:val="24"/>
        </w:rPr>
      </w:pPr>
      <w:r w:rsidRPr="00A843D3">
        <w:rPr>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3F386C2" w14:textId="77777777" w:rsidR="00842EC9" w:rsidRPr="00A843D3" w:rsidRDefault="00842EC9" w:rsidP="00A843D3">
      <w:pPr>
        <w:spacing w:line="240" w:lineRule="auto"/>
        <w:ind w:right="6" w:firstLine="567"/>
        <w:rPr>
          <w:sz w:val="24"/>
          <w:szCs w:val="24"/>
        </w:rPr>
      </w:pPr>
      <w:r w:rsidRPr="00A843D3">
        <w:rPr>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0859F7D" w14:textId="77777777" w:rsidR="00842EC9" w:rsidRPr="00A843D3" w:rsidRDefault="00842EC9" w:rsidP="00A843D3">
      <w:pPr>
        <w:spacing w:line="240" w:lineRule="auto"/>
        <w:ind w:right="6" w:firstLine="567"/>
        <w:rPr>
          <w:sz w:val="24"/>
          <w:szCs w:val="24"/>
        </w:rPr>
      </w:pPr>
      <w:r w:rsidRPr="00A843D3">
        <w:rPr>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1443E2C" w14:textId="77777777" w:rsidR="00842EC9" w:rsidRPr="00A843D3" w:rsidRDefault="00842EC9" w:rsidP="00A843D3">
      <w:pPr>
        <w:spacing w:line="240" w:lineRule="auto"/>
        <w:ind w:right="6" w:firstLine="567"/>
        <w:rPr>
          <w:sz w:val="24"/>
          <w:szCs w:val="24"/>
        </w:rPr>
      </w:pPr>
      <w:r w:rsidRPr="00A843D3">
        <w:rPr>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2120DED" w14:textId="77777777" w:rsidR="00842EC9" w:rsidRPr="00A843D3" w:rsidRDefault="00842EC9" w:rsidP="00A843D3">
      <w:pPr>
        <w:spacing w:line="240" w:lineRule="auto"/>
        <w:ind w:right="6" w:firstLine="567"/>
        <w:rPr>
          <w:sz w:val="24"/>
          <w:szCs w:val="24"/>
        </w:rPr>
      </w:pPr>
      <w:r w:rsidRPr="00A843D3">
        <w:rPr>
          <w:sz w:val="24"/>
          <w:szCs w:val="24"/>
        </w:rPr>
        <w:lastRenderedPageBreak/>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9AD2552" w14:textId="77777777" w:rsidR="00842EC9" w:rsidRPr="00A843D3" w:rsidRDefault="00842EC9" w:rsidP="00A843D3">
      <w:pPr>
        <w:spacing w:line="240" w:lineRule="auto"/>
        <w:ind w:right="6" w:firstLine="567"/>
        <w:rPr>
          <w:sz w:val="24"/>
          <w:szCs w:val="24"/>
        </w:rPr>
      </w:pPr>
      <w:r w:rsidRPr="00A843D3">
        <w:rPr>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27DAE08" w14:textId="77777777" w:rsidR="00842EC9" w:rsidRPr="00A843D3" w:rsidRDefault="00842EC9" w:rsidP="00A843D3">
      <w:pPr>
        <w:spacing w:line="240" w:lineRule="auto"/>
        <w:ind w:right="6" w:firstLine="567"/>
        <w:rPr>
          <w:sz w:val="24"/>
          <w:szCs w:val="24"/>
        </w:rPr>
      </w:pPr>
      <w:r w:rsidRPr="00A843D3">
        <w:rPr>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A8A2A52" w14:textId="77777777" w:rsidR="00842EC9" w:rsidRPr="00A843D3" w:rsidRDefault="00842EC9" w:rsidP="00A843D3">
      <w:pPr>
        <w:spacing w:line="240" w:lineRule="auto"/>
        <w:ind w:right="6" w:firstLine="567"/>
        <w:rPr>
          <w:sz w:val="24"/>
          <w:szCs w:val="24"/>
        </w:rPr>
      </w:pPr>
      <w:r w:rsidRPr="00A843D3">
        <w:rPr>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1865538" w14:textId="77777777" w:rsidR="00842EC9" w:rsidRPr="00A843D3" w:rsidRDefault="00842EC9" w:rsidP="00A843D3">
      <w:pPr>
        <w:spacing w:line="240" w:lineRule="auto"/>
        <w:ind w:right="6" w:firstLine="567"/>
        <w:rPr>
          <w:sz w:val="24"/>
          <w:szCs w:val="24"/>
        </w:rPr>
      </w:pPr>
      <w:r w:rsidRPr="00A843D3">
        <w:rPr>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9801F7B" w14:textId="77777777" w:rsidR="00842EC9" w:rsidRPr="00A843D3" w:rsidRDefault="00842EC9" w:rsidP="00A843D3">
      <w:pPr>
        <w:spacing w:line="240" w:lineRule="auto"/>
        <w:ind w:right="6" w:firstLine="567"/>
        <w:rPr>
          <w:sz w:val="24"/>
          <w:szCs w:val="24"/>
        </w:rPr>
      </w:pPr>
      <w:r w:rsidRPr="00A843D3">
        <w:rPr>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3449F3B" w14:textId="77777777" w:rsidR="00842EC9" w:rsidRPr="00A843D3" w:rsidRDefault="00842EC9" w:rsidP="00A843D3">
      <w:pPr>
        <w:spacing w:line="240" w:lineRule="auto"/>
        <w:ind w:right="6" w:firstLine="567"/>
        <w:rPr>
          <w:sz w:val="24"/>
          <w:szCs w:val="24"/>
        </w:rPr>
      </w:pPr>
      <w:r w:rsidRPr="00A843D3">
        <w:rPr>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87FC44" w14:textId="77777777" w:rsidR="001B26E6" w:rsidRPr="00A843D3" w:rsidRDefault="00842EC9" w:rsidP="00A843D3">
      <w:pPr>
        <w:spacing w:line="240" w:lineRule="auto"/>
        <w:ind w:right="6" w:firstLine="567"/>
        <w:rPr>
          <w:sz w:val="24"/>
          <w:szCs w:val="24"/>
        </w:rPr>
      </w:pPr>
      <w:r w:rsidRPr="00A843D3">
        <w:rPr>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1B26E6" w:rsidRPr="00A843D3">
        <w:rPr>
          <w:sz w:val="24"/>
          <w:szCs w:val="24"/>
        </w:rPr>
        <w:t>туры и традиций народов России.</w:t>
      </w:r>
    </w:p>
    <w:p w14:paraId="22F8D055" w14:textId="2A0539D2"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6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3E5D0A8C" w14:textId="7E1CEC64"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14:paraId="126A632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166A4475"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w:t>
      </w:r>
      <w:r w:rsidRPr="00A843D3">
        <w:rPr>
          <w:sz w:val="24"/>
          <w:szCs w:val="24"/>
        </w:rPr>
        <w:lastRenderedPageBreak/>
        <w:t>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05D0F0F5"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BB8A02D"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деятельности человека, потребности людей;</w:t>
      </w:r>
    </w:p>
    <w:p w14:paraId="34E5A887"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понятия «индивид», «индивидуальность», «личность»; свойства человека и животных, виды деятельности (игра, труд, учение);</w:t>
      </w:r>
    </w:p>
    <w:p w14:paraId="697F1623"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взаимосвязи </w:t>
      </w:r>
      <w:r w:rsidRPr="00A843D3">
        <w:rPr>
          <w:sz w:val="24"/>
          <w:szCs w:val="24"/>
        </w:rPr>
        <w:t>людей в малых группах, целей, способов и результатов деятельности, целей и средств общения;</w:t>
      </w:r>
    </w:p>
    <w:p w14:paraId="4B81276A"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w:t>
      </w:r>
      <w:r w:rsidRPr="00A843D3">
        <w:rPr>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34D1DA29"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71AB29C3"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4E6E19FF" w14:textId="77777777" w:rsidR="00842EC9" w:rsidRPr="00A843D3" w:rsidRDefault="00842EC9" w:rsidP="00A843D3">
      <w:pPr>
        <w:spacing w:line="240" w:lineRule="auto"/>
        <w:ind w:right="6" w:firstLine="567"/>
        <w:rPr>
          <w:sz w:val="24"/>
          <w:szCs w:val="24"/>
        </w:rPr>
      </w:pPr>
      <w:r w:rsidRPr="00A843D3">
        <w:rPr>
          <w:bCs/>
          <w:sz w:val="24"/>
          <w:szCs w:val="24"/>
        </w:rPr>
        <w:t>читать осмысленно тексты правовой</w:t>
      </w:r>
      <w:r w:rsidRPr="00A843D3">
        <w:rPr>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70E824B9"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4D5CC4A"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690AE8C1"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в ходе общения, в ситуациях взаимодействия с людьми с ОВЗ; оценивать своё отношение к учёбе как важному виду деятельности;</w:t>
      </w:r>
    </w:p>
    <w:p w14:paraId="629024F4"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EE6939C" w14:textId="77777777" w:rsidR="00842EC9" w:rsidRPr="00A843D3" w:rsidRDefault="00842EC9" w:rsidP="00A843D3">
      <w:pPr>
        <w:spacing w:line="240" w:lineRule="auto"/>
        <w:ind w:right="6" w:firstLine="567"/>
        <w:rPr>
          <w:sz w:val="24"/>
          <w:szCs w:val="24"/>
        </w:rPr>
      </w:pPr>
      <w:r w:rsidRPr="00A843D3">
        <w:rPr>
          <w:bCs/>
          <w:sz w:val="24"/>
          <w:szCs w:val="24"/>
        </w:rPr>
        <w:t>приобретать опыт совместной деятельности</w:t>
      </w:r>
      <w:r w:rsidRPr="00A843D3">
        <w:rPr>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EB9A1E2" w14:textId="22786893"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14:paraId="32844F9E"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18EF2543"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9752C0C"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приводить примеры </w:t>
      </w:r>
      <w:r w:rsidRPr="00A843D3">
        <w:rPr>
          <w:sz w:val="24"/>
          <w:szCs w:val="24"/>
        </w:rPr>
        <w:t>разного положения людей в обществе, видов экономической деятельности, глобальных проблем;</w:t>
      </w:r>
    </w:p>
    <w:p w14:paraId="0F277E6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14:paraId="79284E0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социальные общности и группы, положение в обществе различных людей; различные формы хозяйствования;</w:t>
      </w:r>
    </w:p>
    <w:p w14:paraId="1A45D62F"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взаимодействия </w:t>
      </w:r>
      <w:r w:rsidRPr="00A843D3">
        <w:rPr>
          <w:sz w:val="24"/>
          <w:szCs w:val="24"/>
        </w:rPr>
        <w:t>общества и природы, человека и общества, деятельности основных участников экономики;</w:t>
      </w:r>
    </w:p>
    <w:p w14:paraId="04367DC1"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для объяснения </w:t>
      </w:r>
      <w:r w:rsidRPr="00A843D3">
        <w:rPr>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982FCD3" w14:textId="77777777" w:rsidR="00842EC9" w:rsidRPr="00A843D3" w:rsidRDefault="00842EC9" w:rsidP="00A843D3">
      <w:pPr>
        <w:spacing w:line="240" w:lineRule="auto"/>
        <w:ind w:right="6" w:firstLine="567"/>
        <w:rPr>
          <w:sz w:val="24"/>
          <w:szCs w:val="24"/>
        </w:rPr>
      </w:pPr>
      <w:r w:rsidRPr="00A843D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712A0ED4"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познавательные и практические задачи </w:t>
      </w:r>
      <w:r w:rsidRPr="00A843D3">
        <w:rPr>
          <w:sz w:val="24"/>
          <w:szCs w:val="24"/>
        </w:rPr>
        <w:t>(в том числе задачи, отражающие возможности юного гражданина внести свой вклад в решение экологической проблемы);</w:t>
      </w:r>
    </w:p>
    <w:p w14:paraId="7587D598" w14:textId="77777777" w:rsidR="00842EC9" w:rsidRPr="00A843D3" w:rsidRDefault="00842EC9" w:rsidP="00A843D3">
      <w:pPr>
        <w:spacing w:line="240" w:lineRule="auto"/>
        <w:ind w:right="6" w:firstLine="567"/>
        <w:rPr>
          <w:sz w:val="24"/>
          <w:szCs w:val="24"/>
        </w:rPr>
      </w:pPr>
      <w:r w:rsidRPr="00A843D3">
        <w:rPr>
          <w:bCs/>
          <w:sz w:val="24"/>
          <w:szCs w:val="24"/>
        </w:rPr>
        <w:t xml:space="preserve">овладевать смысловым чтением </w:t>
      </w:r>
      <w:r w:rsidRPr="00A843D3">
        <w:rPr>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771A2EB6"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информацию </w:t>
      </w:r>
      <w:r w:rsidRPr="00A843D3">
        <w:rPr>
          <w:sz w:val="24"/>
          <w:szCs w:val="24"/>
        </w:rPr>
        <w:t>из разных источников о человеке и обществе, включая информацию о народах России;</w:t>
      </w:r>
    </w:p>
    <w:p w14:paraId="427EFE1E"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CE7A46F"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с точки зрения их соответствия духовным традициям общества;</w:t>
      </w:r>
    </w:p>
    <w:p w14:paraId="7D9C0080"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64CC27F5"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725CCC8" w14:textId="2BF908AD"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7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502DC1EA" w14:textId="665BDB85"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14:paraId="0674FCC3"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ценностях; о содержании и значении социальных норм, регулирующих общественные отношения;</w:t>
      </w:r>
    </w:p>
    <w:p w14:paraId="511174A5"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5B4B370"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гражданственности и патриотизма; ситуаций морального выбора, ситуаций, регулируемых различными видами социальных норм;</w:t>
      </w:r>
    </w:p>
    <w:p w14:paraId="20548CD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нормы, их существенные признаки и элементы;</w:t>
      </w:r>
    </w:p>
    <w:p w14:paraId="66AB833F"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отдельные виды социальных норм;</w:t>
      </w:r>
    </w:p>
    <w:p w14:paraId="5CD6E6BF"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влияние социальных норм на общество и человека;</w:t>
      </w:r>
    </w:p>
    <w:p w14:paraId="3B5F0594"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(устного и письменного) сущности социальных норм;</w:t>
      </w:r>
    </w:p>
    <w:p w14:paraId="4765D096"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7FFF1D2"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решать </w:t>
      </w:r>
      <w:r w:rsidRPr="00A843D3">
        <w:rPr>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20ECCB46"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w:t>
      </w:r>
      <w:r w:rsidRPr="00A843D3">
        <w:rPr>
          <w:sz w:val="24"/>
          <w:szCs w:val="24"/>
        </w:rPr>
        <w:t>, касающиеся гуманизма, гражданственности, патриотизма;</w:t>
      </w:r>
    </w:p>
    <w:p w14:paraId="373F08EF"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разных источников о принципах и нормах морали, проблеме морального выбора;</w:t>
      </w:r>
    </w:p>
    <w:p w14:paraId="08467DC3"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13535984"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с точки зрения их соответствия нормам морали;</w:t>
      </w:r>
    </w:p>
    <w:p w14:paraId="7F9DCEDA"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социальных нормах в повседневной жизни;</w:t>
      </w:r>
    </w:p>
    <w:p w14:paraId="64158059" w14:textId="77777777" w:rsidR="00842EC9" w:rsidRPr="00A843D3" w:rsidRDefault="00842EC9" w:rsidP="00A843D3">
      <w:pPr>
        <w:spacing w:line="240" w:lineRule="auto"/>
        <w:ind w:right="6" w:firstLine="567"/>
        <w:rPr>
          <w:sz w:val="24"/>
          <w:szCs w:val="24"/>
        </w:rPr>
      </w:pPr>
      <w:r w:rsidRPr="00A843D3">
        <w:rPr>
          <w:sz w:val="24"/>
          <w:szCs w:val="24"/>
        </w:rPr>
        <w:t xml:space="preserve">самостоятельно </w:t>
      </w:r>
      <w:r w:rsidRPr="00A843D3">
        <w:rPr>
          <w:bCs/>
          <w:sz w:val="24"/>
          <w:szCs w:val="24"/>
        </w:rPr>
        <w:t xml:space="preserve">заполнять </w:t>
      </w:r>
      <w:r w:rsidRPr="00A843D3">
        <w:rPr>
          <w:sz w:val="24"/>
          <w:szCs w:val="24"/>
        </w:rPr>
        <w:t>форму (в том числе электронную) и составлять простейший документ (заявление);</w:t>
      </w:r>
    </w:p>
    <w:p w14:paraId="27E9B99D"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C82895C" w14:textId="347ABBB6"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14:paraId="46DC79A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13338603"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3AA8D71D"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A514BF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1BDB9002"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1305167"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5AFAA7E"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F2C87F3"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6A686FDC"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43982B0E" w14:textId="77777777" w:rsidR="00842EC9" w:rsidRPr="00A843D3" w:rsidRDefault="00842EC9" w:rsidP="00A843D3">
      <w:pPr>
        <w:spacing w:line="240" w:lineRule="auto"/>
        <w:ind w:right="6" w:firstLine="567"/>
        <w:rPr>
          <w:sz w:val="24"/>
          <w:szCs w:val="24"/>
        </w:rPr>
      </w:pPr>
      <w:r w:rsidRPr="00A843D3">
        <w:rPr>
          <w:bCs/>
          <w:sz w:val="24"/>
          <w:szCs w:val="24"/>
        </w:rPr>
        <w:lastRenderedPageBreak/>
        <w:t>осмысленно читать тексты правовой тематики</w:t>
      </w:r>
      <w:r w:rsidRPr="00A843D3">
        <w:rPr>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FB893A6"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7051FCC"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AA19C72"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74FB71E4"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D4D25AC"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получении паспорта гражданина Российской Федерации;</w:t>
      </w:r>
    </w:p>
    <w:p w14:paraId="43AB1C6A"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66DDBC3" w14:textId="45126A5B"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14:paraId="0F9485BC"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FDB321F"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71EAB47" w14:textId="77777777" w:rsidR="00842EC9" w:rsidRPr="00A843D3" w:rsidRDefault="00842EC9" w:rsidP="00A843D3">
      <w:pPr>
        <w:spacing w:line="240" w:lineRule="auto"/>
        <w:ind w:right="6" w:firstLine="567"/>
        <w:rPr>
          <w:sz w:val="24"/>
          <w:szCs w:val="24"/>
        </w:rPr>
      </w:pPr>
      <w:r w:rsidRPr="00A843D3">
        <w:rPr>
          <w:sz w:val="24"/>
          <w:szCs w:val="24"/>
        </w:rPr>
        <w:t>иметь представлении о содержании трудового договора, видах правонарушений и видов наказаний;</w:t>
      </w:r>
    </w:p>
    <w:p w14:paraId="5E9D785D" w14:textId="77777777" w:rsidR="00842EC9" w:rsidRPr="00A843D3" w:rsidRDefault="00842EC9" w:rsidP="00A843D3">
      <w:pPr>
        <w:spacing w:line="240" w:lineRule="auto"/>
        <w:ind w:right="6" w:firstLine="567"/>
        <w:rPr>
          <w:sz w:val="24"/>
          <w:szCs w:val="24"/>
        </w:rPr>
      </w:pPr>
      <w:r w:rsidRPr="00A843D3">
        <w:rPr>
          <w:bCs/>
          <w:sz w:val="24"/>
          <w:szCs w:val="24"/>
        </w:rPr>
        <w:t>приводить примеры законов и подзаконных актов и моделировать ситуации</w:t>
      </w:r>
      <w:r w:rsidRPr="00A843D3">
        <w:rPr>
          <w:sz w:val="24"/>
          <w:szCs w:val="24"/>
        </w:rPr>
        <w:t xml:space="preserve">, регулируемые нормами гражданского, трудового, семейного, административного и </w:t>
      </w:r>
      <w:r w:rsidRPr="00A843D3">
        <w:rPr>
          <w:sz w:val="24"/>
          <w:szCs w:val="24"/>
        </w:rPr>
        <w:lastRenderedPageBreak/>
        <w:t>уголовного права, в том числе связанные с применением санкций за совершённые правонарушения;</w:t>
      </w:r>
    </w:p>
    <w:p w14:paraId="5A1F831E"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5F5EEFE"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6DE38A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62F2E5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B127043"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3D69A94F"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99115FE"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E056007"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F41D391"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7B5E5895"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D795672"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2F6393D"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самостоятельно заполнять </w:t>
      </w:r>
      <w:r w:rsidRPr="00A843D3">
        <w:rPr>
          <w:sz w:val="24"/>
          <w:szCs w:val="24"/>
        </w:rPr>
        <w:t>форму (в том числе электронную) и составлять простейший документ (заявление о приёме на работу);</w:t>
      </w:r>
    </w:p>
    <w:p w14:paraId="1AFED3AC"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D0B2049" w14:textId="6BE67CE7"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8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6EE27033" w14:textId="1B247196"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14:paraId="7FF75301"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4E383E94"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EC59F49"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E7CA67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(в том числе устанавливать существенный признак классификации) механизмы государственного регулирования экономики;</w:t>
      </w:r>
    </w:p>
    <w:p w14:paraId="6F0AC8C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различные способы хозяйствования;</w:t>
      </w:r>
    </w:p>
    <w:p w14:paraId="0BC5077C"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связи политических потрясений и социально-экономических кризисов в государстве;</w:t>
      </w:r>
    </w:p>
    <w:p w14:paraId="20BCD25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6DD8F6D"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7CD3F0D5"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9CB09F9"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экономической тематики</w:t>
      </w:r>
      <w:r w:rsidRPr="00A843D3">
        <w:rPr>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D4A7332"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C32018F"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конкретизировать и критически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5728DDC"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w:t>
      </w:r>
      <w:r w:rsidRPr="00A843D3">
        <w:rPr>
          <w:sz w:val="24"/>
          <w:szCs w:val="24"/>
        </w:rPr>
        <w:lastRenderedPageBreak/>
        <w:t>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6B912A1"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50C7EEF"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составления простейших документов (личный финансовый план, заявление, резюме);</w:t>
      </w:r>
    </w:p>
    <w:p w14:paraId="1B6E6580"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538AEB2" w14:textId="2E053DF8"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14:paraId="1A92E2A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00D90B6"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3755581"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775E295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формы и виды культуры;</w:t>
      </w:r>
    </w:p>
    <w:p w14:paraId="726451E8"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формы культуры, естественные и социально-гуманитарные науки, виды искусств;</w:t>
      </w:r>
    </w:p>
    <w:p w14:paraId="0DA71BC2"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взаимосвязь развития духовной культуры и формирования личности, взаимовлияние науки и образования;</w:t>
      </w:r>
    </w:p>
    <w:p w14:paraId="5EE0994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роли непрерывного образования;</w:t>
      </w:r>
    </w:p>
    <w:p w14:paraId="6965DECF"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A843D3">
        <w:rPr>
          <w:bCs/>
          <w:sz w:val="24"/>
          <w:szCs w:val="24"/>
        </w:rPr>
        <w:t xml:space="preserve">решать </w:t>
      </w:r>
      <w:r w:rsidRPr="00A843D3">
        <w:rPr>
          <w:sz w:val="24"/>
          <w:szCs w:val="24"/>
        </w:rPr>
        <w:t>познавательные и практические задачи, касающиеся форм и многообразия духовной культуры;</w:t>
      </w:r>
    </w:p>
    <w:p w14:paraId="0421A21D" w14:textId="77777777"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тексты </w:t>
      </w:r>
      <w:r w:rsidRPr="00A843D3">
        <w:rPr>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954F021"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A8CE14D"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систематизировать, критически оценивать и обобщать </w:t>
      </w:r>
      <w:r w:rsidRPr="00A843D3">
        <w:rPr>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39AC3378"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в духовной сфере жизни общества;</w:t>
      </w:r>
    </w:p>
    <w:p w14:paraId="1E3F5D09"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FE0DEF5"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приобретать </w:t>
      </w:r>
      <w:r w:rsidRPr="00A843D3">
        <w:rPr>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70D66226" w14:textId="0EA24AB1"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9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6B804376" w14:textId="022B5091"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14:paraId="32A909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9D36CDB"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F03DA49"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1D9FC5C"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2B32719"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DEF9D1B"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C6B0965"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15459CE"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неприемлемость всех форм антиобщественного поведения в политике с точки зрения социальных ценностей и правовых норм;</w:t>
      </w:r>
    </w:p>
    <w:p w14:paraId="7C062640"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2F64D1B" w14:textId="77777777"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w:t>
      </w:r>
      <w:r w:rsidRPr="00A843D3">
        <w:rPr>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F8AEFF"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85E2A3B"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и конкретизировать </w:t>
      </w:r>
      <w:r w:rsidRPr="00A843D3">
        <w:rPr>
          <w:sz w:val="24"/>
          <w:szCs w:val="24"/>
        </w:rPr>
        <w:t>социальную информацию о формах участия граждан нашей страны в политической жизни, о выборах и референдуме;</w:t>
      </w:r>
    </w:p>
    <w:p w14:paraId="6F86D8BF"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w:t>
      </w:r>
      <w:r w:rsidRPr="00A843D3">
        <w:rPr>
          <w:sz w:val="24"/>
          <w:szCs w:val="24"/>
        </w:rPr>
        <w:lastRenderedPageBreak/>
        <w:t>демократическим ценностям: выражать свою точку зрения, отвечать на вопросы, участвовать в дискуссии;</w:t>
      </w:r>
    </w:p>
    <w:p w14:paraId="233603E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A3FCF8A"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D09C431" w14:textId="70C01B63"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14:paraId="6AB844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A1E0FEE"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2E55F368"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w:t>
      </w:r>
      <w:r w:rsidRPr="00A843D3">
        <w:rPr>
          <w:sz w:val="24"/>
          <w:szCs w:val="24"/>
        </w:rPr>
        <w:t xml:space="preserve">примеры и </w:t>
      </w:r>
      <w:r w:rsidRPr="00A843D3">
        <w:rPr>
          <w:bCs/>
          <w:sz w:val="24"/>
          <w:szCs w:val="24"/>
        </w:rPr>
        <w:t xml:space="preserve">моделировать </w:t>
      </w:r>
      <w:r w:rsidRPr="00A843D3">
        <w:rPr>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2679D5F"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C0D0F0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2C05ED9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7A77705F"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31EDC27" w14:textId="77777777" w:rsidR="00842EC9" w:rsidRPr="00A843D3" w:rsidRDefault="00842EC9" w:rsidP="00A843D3">
      <w:pPr>
        <w:spacing w:line="240" w:lineRule="auto"/>
        <w:ind w:right="6" w:firstLine="567"/>
        <w:rPr>
          <w:sz w:val="24"/>
          <w:szCs w:val="24"/>
        </w:rPr>
      </w:pPr>
      <w:r w:rsidRPr="00A843D3">
        <w:rPr>
          <w:bCs/>
          <w:sz w:val="24"/>
          <w:szCs w:val="24"/>
        </w:rPr>
        <w:t>использовать</w:t>
      </w:r>
      <w:r w:rsidRPr="00A843D3">
        <w:rPr>
          <w:sz w:val="24"/>
          <w:szCs w:val="24"/>
        </w:rPr>
        <w:t xml:space="preserve"> обществоведческие знания, факты общественной жизни и личный социальный опыт </w:t>
      </w:r>
      <w:r w:rsidRPr="00A843D3">
        <w:rPr>
          <w:bCs/>
          <w:sz w:val="24"/>
          <w:szCs w:val="24"/>
        </w:rPr>
        <w:t xml:space="preserve">определять и аргументировать </w:t>
      </w:r>
      <w:r w:rsidRPr="00A843D3">
        <w:rPr>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1F0B6E2"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AA4D976" w14:textId="77777777" w:rsidR="00842EC9" w:rsidRPr="00A843D3" w:rsidRDefault="00842EC9" w:rsidP="00A843D3">
      <w:pPr>
        <w:spacing w:line="240" w:lineRule="auto"/>
        <w:ind w:right="6" w:firstLine="567"/>
        <w:rPr>
          <w:sz w:val="24"/>
          <w:szCs w:val="24"/>
        </w:rPr>
      </w:pPr>
      <w:r w:rsidRPr="00A843D3">
        <w:rPr>
          <w:bCs/>
          <w:sz w:val="24"/>
          <w:szCs w:val="24"/>
        </w:rPr>
        <w:t xml:space="preserve">систематизировать и конкретизировать </w:t>
      </w:r>
      <w:r w:rsidRPr="00A843D3">
        <w:rPr>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1376A25" w14:textId="77777777" w:rsidR="00842EC9" w:rsidRPr="00A843D3" w:rsidRDefault="00842EC9" w:rsidP="00A843D3">
      <w:pPr>
        <w:spacing w:line="240" w:lineRule="auto"/>
        <w:ind w:right="6" w:firstLine="567"/>
        <w:rPr>
          <w:sz w:val="24"/>
          <w:szCs w:val="24"/>
        </w:rPr>
      </w:pPr>
      <w:r w:rsidRPr="00A843D3">
        <w:rPr>
          <w:bCs/>
          <w:sz w:val="24"/>
          <w:szCs w:val="24"/>
        </w:rPr>
        <w:lastRenderedPageBreak/>
        <w:t>осмысленно читать тексты правовой тематики</w:t>
      </w:r>
      <w:r w:rsidRPr="00A843D3">
        <w:rPr>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5EFE4F5"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6F2F6AD6"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и конкретизировать </w:t>
      </w:r>
      <w:r w:rsidRPr="00A843D3">
        <w:rPr>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92279CC"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0AA749E0"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EC9C3C8"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использовании портала государственных услуг;</w:t>
      </w:r>
    </w:p>
    <w:p w14:paraId="2D68AC58"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3A879E5" w14:textId="10C74E09" w:rsidR="00842EC9" w:rsidRPr="00A843D3" w:rsidRDefault="00842EC9" w:rsidP="00A843D3">
      <w:pPr>
        <w:spacing w:line="240" w:lineRule="auto"/>
        <w:ind w:right="6" w:firstLine="567"/>
        <w:rPr>
          <w:b/>
          <w:sz w:val="24"/>
          <w:szCs w:val="24"/>
        </w:rPr>
      </w:pPr>
      <w:r w:rsidRPr="00A843D3">
        <w:rPr>
          <w:b/>
          <w:sz w:val="24"/>
          <w:szCs w:val="24"/>
        </w:rPr>
        <w:t xml:space="preserve">Человек в системе социальных отношений: </w:t>
      </w:r>
    </w:p>
    <w:p w14:paraId="11591C70"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2A4AACA"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функции семьи в обществе; основы социальной политики Российского государства;</w:t>
      </w:r>
    </w:p>
    <w:p w14:paraId="2238C068"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различных социальных статусов, социальных ролей, социальной политики Российского государства;</w:t>
      </w:r>
    </w:p>
    <w:p w14:paraId="763A120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14:paraId="2CD24B85"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виды социальной мобильности;</w:t>
      </w:r>
    </w:p>
    <w:p w14:paraId="1AA7F0FB"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существования разных социальных групп; социальных различий и конфликтов;</w:t>
      </w:r>
    </w:p>
    <w:p w14:paraId="37D4817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E7843A4"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14:paraId="16C7E35E"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решать </w:t>
      </w:r>
      <w:r w:rsidRPr="00A843D3">
        <w:rPr>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D6A3922"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социальной направленности</w:t>
      </w:r>
      <w:r w:rsidRPr="00A843D3">
        <w:rPr>
          <w:sz w:val="24"/>
          <w:szCs w:val="24"/>
        </w:rPr>
        <w:t xml:space="preserve"> и составлять на основе учебных текстов план (в том числе отражающий изученный материал о социализации личности);</w:t>
      </w:r>
    </w:p>
    <w:p w14:paraId="3F1E98BB"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3D60D6F"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w:t>
      </w:r>
      <w:r w:rsidRPr="00A843D3">
        <w:rPr>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5CE2A74"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13F506D"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деятельности для выстраивания собственного поведения с позиции здорового образа жизни;</w:t>
      </w:r>
    </w:p>
    <w:p w14:paraId="14FD267D"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EBA486D" w14:textId="221B3F17" w:rsidR="00842EC9" w:rsidRPr="00A843D3" w:rsidRDefault="00842EC9" w:rsidP="00A843D3">
      <w:pPr>
        <w:spacing w:line="240" w:lineRule="auto"/>
        <w:ind w:right="6" w:firstLine="567"/>
        <w:rPr>
          <w:b/>
          <w:sz w:val="24"/>
          <w:szCs w:val="24"/>
        </w:rPr>
      </w:pPr>
      <w:r w:rsidRPr="00A843D3">
        <w:rPr>
          <w:b/>
          <w:sz w:val="24"/>
          <w:szCs w:val="24"/>
        </w:rPr>
        <w:t>Человек в современном изменяющемся мире:</w:t>
      </w:r>
    </w:p>
    <w:p w14:paraId="5B794E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информационном обществе, глобализации, глобальных проблемах;</w:t>
      </w:r>
    </w:p>
    <w:p w14:paraId="57BAA544"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сущность информационного общества; здоровый образ жизни; глобализацию как важный общемировой интеграционный процесс;</w:t>
      </w:r>
    </w:p>
    <w:p w14:paraId="2E630343"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780E7D9"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требования к современным профессиям;</w:t>
      </w:r>
    </w:p>
    <w:p w14:paraId="174B46C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и последствия глобализации;</w:t>
      </w:r>
    </w:p>
    <w:p w14:paraId="3DE6023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3BEF3F2F"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6457D40D"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186ED8BB"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F7D47E3"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поиск и извлечение </w:t>
      </w:r>
      <w:r w:rsidRPr="00A843D3">
        <w:rPr>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EB1B728" w14:textId="15FCA654" w:rsidR="00842EC9" w:rsidRDefault="00842EC9" w:rsidP="00A843D3">
      <w:pPr>
        <w:spacing w:line="240" w:lineRule="auto"/>
        <w:ind w:firstLine="0"/>
        <w:contextualSpacing/>
        <w:rPr>
          <w:rFonts w:eastAsia="Calibri" w:cs="Times New Roman"/>
          <w:b/>
          <w:sz w:val="24"/>
          <w:szCs w:val="24"/>
          <w:lang w:eastAsia="en-US"/>
        </w:rPr>
      </w:pPr>
    </w:p>
    <w:p w14:paraId="0F910A1A" w14:textId="08024C07"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sidR="009C4E3B">
        <w:rPr>
          <w:rFonts w:eastAsia="Calibri" w:cs="Times New Roman"/>
          <w:b/>
          <w:sz w:val="24"/>
          <w:szCs w:val="24"/>
          <w:lang w:eastAsia="en-US"/>
        </w:rPr>
        <w:t>Обществознание</w:t>
      </w:r>
      <w:r w:rsidRPr="00842EC9">
        <w:rPr>
          <w:rFonts w:eastAsia="Calibri" w:cs="Times New Roman"/>
          <w:b/>
          <w:sz w:val="24"/>
          <w:szCs w:val="24"/>
          <w:lang w:eastAsia="en-US"/>
        </w:rPr>
        <w:t>»</w:t>
      </w:r>
    </w:p>
    <w:p w14:paraId="006A3732" w14:textId="77777777" w:rsidR="00A843D3" w:rsidRPr="00A843D3" w:rsidRDefault="00A843D3" w:rsidP="00A843D3">
      <w:pPr>
        <w:spacing w:line="240" w:lineRule="auto"/>
        <w:ind w:firstLine="709"/>
        <w:contextualSpacing/>
        <w:rPr>
          <w:rFonts w:eastAsia="SchoolBookSanPin" w:cs="Times New Roman"/>
          <w:b/>
          <w:sz w:val="24"/>
          <w:szCs w:val="24"/>
          <w:lang w:eastAsia="en-US"/>
        </w:rPr>
      </w:pPr>
      <w:r>
        <w:rPr>
          <w:rFonts w:eastAsia="SchoolBookSanPin" w:cs="Times New Roman"/>
          <w:b/>
          <w:sz w:val="24"/>
          <w:szCs w:val="24"/>
          <w:lang w:eastAsia="en-US"/>
        </w:rPr>
        <w:tab/>
      </w:r>
      <w:r w:rsidRPr="00A843D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A3D3048" w14:textId="57A132CC" w:rsidR="00842EC9" w:rsidRPr="00A843D3" w:rsidRDefault="00A843D3" w:rsidP="00A843D3">
      <w:pPr>
        <w:widowControl w:val="0"/>
        <w:spacing w:line="240" w:lineRule="auto"/>
        <w:ind w:firstLine="709"/>
        <w:rPr>
          <w:rFonts w:eastAsia="SchoolBookSanPin" w:cs="Times New Roman"/>
          <w:sz w:val="24"/>
          <w:szCs w:val="24"/>
          <w:lang w:eastAsia="en-US"/>
        </w:rPr>
      </w:pPr>
      <w:r w:rsidRPr="00A843D3">
        <w:rPr>
          <w:rFonts w:eastAsia="SchoolBookSanPin" w:cs="Times New Roman"/>
          <w:sz w:val="24"/>
          <w:szCs w:val="24"/>
          <w:lang w:eastAsia="en-US"/>
        </w:rPr>
        <w:t xml:space="preserve">Распределение часов в тематическом планировании по каждой теме будет прописано </w:t>
      </w:r>
      <w:r w:rsidRPr="00A843D3">
        <w:rPr>
          <w:rFonts w:eastAsia="SchoolBookSanPin" w:cs="Times New Roman"/>
          <w:sz w:val="24"/>
          <w:szCs w:val="24"/>
          <w:lang w:eastAsia="en-US"/>
        </w:rPr>
        <w:lastRenderedPageBreak/>
        <w:t xml:space="preserve">на начало учебного года учителем-предметником в </w:t>
      </w:r>
      <w:r w:rsidRPr="00A843D3">
        <w:rPr>
          <w:rFonts w:eastAsia="SchoolBookSanPin" w:cs="Times New Roman"/>
          <w:b/>
          <w:sz w:val="24"/>
          <w:szCs w:val="24"/>
          <w:lang w:eastAsia="en-US"/>
        </w:rPr>
        <w:t>«рабочей программе учителя»</w:t>
      </w:r>
      <w:r w:rsidRPr="00A843D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B6D4FB2" w14:textId="3A7BF323"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842EC9" w14:paraId="63B95593" w14:textId="77777777" w:rsidTr="00842EC9">
        <w:trPr>
          <w:trHeight w:val="575"/>
        </w:trPr>
        <w:tc>
          <w:tcPr>
            <w:tcW w:w="993" w:type="dxa"/>
          </w:tcPr>
          <w:p w14:paraId="6B97456A" w14:textId="77777777"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w:t>
            </w:r>
            <w:r w:rsidRPr="00842EC9">
              <w:rPr>
                <w:rFonts w:eastAsia="Times New Roman"/>
                <w:spacing w:val="-57"/>
                <w:szCs w:val="20"/>
                <w:lang w:eastAsia="en-US"/>
              </w:rPr>
              <w:t xml:space="preserve"> </w:t>
            </w:r>
            <w:r w:rsidRPr="00842EC9">
              <w:rPr>
                <w:rFonts w:eastAsia="Times New Roman"/>
                <w:szCs w:val="20"/>
                <w:lang w:eastAsia="en-US"/>
              </w:rPr>
              <w:t>п/п</w:t>
            </w:r>
          </w:p>
        </w:tc>
        <w:tc>
          <w:tcPr>
            <w:tcW w:w="4394" w:type="dxa"/>
          </w:tcPr>
          <w:p w14:paraId="254EE6F9" w14:textId="77777777"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14:paraId="5EFFB4D9" w14:textId="77777777"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14:paraId="12C9D33C" w14:textId="77777777"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14:paraId="3C1F101F" w14:textId="77777777" w:rsidTr="009C4E3B">
        <w:trPr>
          <w:trHeight w:val="1237"/>
        </w:trPr>
        <w:tc>
          <w:tcPr>
            <w:tcW w:w="993" w:type="dxa"/>
          </w:tcPr>
          <w:p w14:paraId="5814CBC2" w14:textId="77777777"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14:paraId="63136FF5" w14:textId="77777777" w:rsidR="00842EC9" w:rsidRDefault="009C4E3B" w:rsidP="00842EC9">
            <w:pPr>
              <w:rPr>
                <w:rFonts w:eastAsia="OfficinaSansBoldITC"/>
                <w:szCs w:val="20"/>
                <w:lang w:val="ru-RU" w:eastAsia="en-US"/>
              </w:rPr>
            </w:pPr>
            <w:r>
              <w:rPr>
                <w:rFonts w:eastAsia="OfficinaSansBoldITC"/>
                <w:szCs w:val="20"/>
                <w:lang w:val="ru-RU" w:eastAsia="en-US"/>
              </w:rPr>
              <w:t>6 класс</w:t>
            </w:r>
          </w:p>
          <w:p w14:paraId="328D31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151.3.1. Человек и его социальное окружение.</w:t>
            </w:r>
          </w:p>
          <w:p w14:paraId="6DB4952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3CB83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184F49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Люди с ограниченными возможностями здоровья, их особые потребности и социальная позиция.</w:t>
            </w:r>
          </w:p>
          <w:p w14:paraId="14A7A3B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Цели и мотивы деятельности. Виды деятельности (игра, труд, учение). Познание человеком мира и самого себя как вид деятельности.</w:t>
            </w:r>
          </w:p>
          <w:p w14:paraId="7E4158B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человека на образование. Школьное образование. Права и обязанности обучающегося.</w:t>
            </w:r>
          </w:p>
          <w:p w14:paraId="2BF509C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Общение. Цели и средства общения. Особенности общения подростков. Общение в современных условиях.</w:t>
            </w:r>
          </w:p>
          <w:p w14:paraId="72859C4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малых группах. Групповые нормы и правила. Лидерство в группе. Межличностные отношения (деловые, личные).</w:t>
            </w:r>
          </w:p>
          <w:p w14:paraId="0AC8CFA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семье. Роль семьи в жизни человека и общества. Семейные традиции. Семейный досуг. Свободное время подростка.</w:t>
            </w:r>
          </w:p>
          <w:p w14:paraId="54D2B8F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с друзьями и сверстниками. Конфликты в межличностных отношениях.</w:t>
            </w:r>
          </w:p>
          <w:p w14:paraId="330FD02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151.3.2. Общество, в котором мы живём.</w:t>
            </w:r>
          </w:p>
          <w:p w14:paraId="00B02C0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общество. Связь общества и природы. Устройство общественной жизни. Основные сферы жизни общества и их взаимодействие.</w:t>
            </w:r>
          </w:p>
          <w:p w14:paraId="0195B83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общности и группы. Положение человека в обществе.</w:t>
            </w:r>
          </w:p>
          <w:p w14:paraId="67C844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8E8D0E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6A1FA8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Культурная жизнь. Духовные ценности, традиционные ценности российского народа.</w:t>
            </w:r>
          </w:p>
          <w:p w14:paraId="6F155FD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Развитие общества. Усиление взаимосвязей стран и народов в условиях современного </w:t>
            </w:r>
            <w:r w:rsidRPr="009C4E3B">
              <w:rPr>
                <w:rFonts w:eastAsia="OfficinaSansBoldITC"/>
                <w:szCs w:val="20"/>
                <w:lang w:val="ru-RU" w:eastAsia="en-US"/>
              </w:rPr>
              <w:lastRenderedPageBreak/>
              <w:t>общества.</w:t>
            </w:r>
          </w:p>
          <w:p w14:paraId="4AD0F81F" w14:textId="2209AD0B" w:rsidR="009C4E3B" w:rsidRPr="00842EC9"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современности и возможности их решения усилиями международного сообщества и международных организаций.</w:t>
            </w:r>
          </w:p>
        </w:tc>
        <w:tc>
          <w:tcPr>
            <w:tcW w:w="2126" w:type="dxa"/>
            <w:vMerge w:val="restart"/>
          </w:tcPr>
          <w:p w14:paraId="4DCB977A"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67EF179"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F0273BE"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842EC9" w14:paraId="0DC54169" w14:textId="77777777" w:rsidTr="009C4E3B">
        <w:trPr>
          <w:trHeight w:val="1237"/>
        </w:trPr>
        <w:tc>
          <w:tcPr>
            <w:tcW w:w="993" w:type="dxa"/>
          </w:tcPr>
          <w:p w14:paraId="28D5B5C0" w14:textId="69DC9462"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250B6D42" w14:textId="77777777" w:rsidR="009C4E3B" w:rsidRDefault="009C4E3B" w:rsidP="00842EC9">
            <w:pPr>
              <w:rPr>
                <w:rFonts w:eastAsia="OfficinaSansBoldITC"/>
                <w:szCs w:val="20"/>
                <w:lang w:val="ru-RU" w:eastAsia="en-US"/>
              </w:rPr>
            </w:pPr>
            <w:r>
              <w:rPr>
                <w:rFonts w:eastAsia="OfficinaSansBoldITC"/>
                <w:szCs w:val="20"/>
                <w:lang w:val="ru-RU" w:eastAsia="en-US"/>
              </w:rPr>
              <w:t>7 класс</w:t>
            </w:r>
          </w:p>
          <w:p w14:paraId="7511796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151.4.1.</w:t>
            </w:r>
            <w:r w:rsidRPr="009C4E3B">
              <w:rPr>
                <w:rFonts w:eastAsia="OfficinaSansBoldITC"/>
                <w:szCs w:val="20"/>
                <w:lang w:eastAsia="en-US"/>
              </w:rPr>
              <w:t> </w:t>
            </w:r>
            <w:r w:rsidRPr="009C4E3B">
              <w:rPr>
                <w:rFonts w:eastAsia="OfficinaSansBoldITC"/>
                <w:szCs w:val="20"/>
                <w:lang w:val="ru-RU" w:eastAsia="en-US"/>
              </w:rPr>
              <w:t>Социальные ценности и нормы.</w:t>
            </w:r>
          </w:p>
          <w:p w14:paraId="3A6A9C0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Общественные ценности. Свобода и ответственность гражданина. Гражданственность и патриотизм. Гуманизм.</w:t>
            </w:r>
          </w:p>
          <w:p w14:paraId="26F0F3C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нормы как регуляторы общественной жизни и поведения человека в обществе. Виды социальных норм. Традиции и обычаи.</w:t>
            </w:r>
          </w:p>
          <w:p w14:paraId="04C5632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Принципы и нормы морали. Добро и зло. Нравственные чувства человека. Совесть и стыд.</w:t>
            </w:r>
          </w:p>
          <w:p w14:paraId="23798FA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Моральный выбор. Моральная оценка поведения людей и собственного поведения. Влияние моральных норм на общество и человека.</w:t>
            </w:r>
          </w:p>
          <w:p w14:paraId="0989EF1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и его роль в жизни общества. Право и мораль.</w:t>
            </w:r>
          </w:p>
          <w:p w14:paraId="0BA6EA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151.4.2.</w:t>
            </w:r>
            <w:r w:rsidRPr="009C4E3B">
              <w:rPr>
                <w:rFonts w:eastAsia="OfficinaSansBoldITC"/>
                <w:szCs w:val="20"/>
                <w:lang w:eastAsia="en-US"/>
              </w:rPr>
              <w:t> </w:t>
            </w:r>
            <w:r w:rsidRPr="009C4E3B">
              <w:rPr>
                <w:rFonts w:eastAsia="OfficinaSansBoldITC"/>
                <w:szCs w:val="20"/>
                <w:lang w:val="ru-RU" w:eastAsia="en-US"/>
              </w:rPr>
              <w:t>Человек как участник правовых отношений.</w:t>
            </w:r>
          </w:p>
          <w:p w14:paraId="1D7B341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A8ABC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Правонарушение и юридическая ответственность. Проступок и преступление. Опасность правонарушений для личности и общества.</w:t>
            </w:r>
          </w:p>
          <w:p w14:paraId="57728D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0AA753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151.4.3.</w:t>
            </w:r>
            <w:r w:rsidRPr="009C4E3B">
              <w:rPr>
                <w:rFonts w:eastAsia="OfficinaSansBoldITC"/>
                <w:szCs w:val="20"/>
                <w:lang w:eastAsia="en-US"/>
              </w:rPr>
              <w:t> </w:t>
            </w:r>
            <w:r w:rsidRPr="009C4E3B">
              <w:rPr>
                <w:rFonts w:eastAsia="OfficinaSansBoldITC"/>
                <w:szCs w:val="20"/>
                <w:lang w:val="ru-RU" w:eastAsia="en-US"/>
              </w:rPr>
              <w:t>Основы российского права.</w:t>
            </w:r>
          </w:p>
          <w:p w14:paraId="0660589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 основной закон. Законы и подзаконные акты. Отрасли права.</w:t>
            </w:r>
          </w:p>
          <w:p w14:paraId="3932570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гражданского права. Физические и юридические лица в гражданском праве. Право собственности, защита прав собственности.</w:t>
            </w:r>
          </w:p>
          <w:p w14:paraId="5B4111F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A5AFE94"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w:t>
            </w:r>
            <w:r w:rsidRPr="00B7340D">
              <w:rPr>
                <w:rFonts w:eastAsia="OfficinaSansBoldITC"/>
                <w:szCs w:val="20"/>
                <w:lang w:val="ru-RU" w:eastAsia="en-US"/>
              </w:rPr>
              <w:t>Защита прав и интересов детей, оставшихся без попечения родителей.</w:t>
            </w:r>
          </w:p>
          <w:p w14:paraId="3FE569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9C4E3B">
              <w:rPr>
                <w:rFonts w:eastAsia="OfficinaSansBoldITC"/>
                <w:szCs w:val="20"/>
                <w:lang w:val="ru-RU" w:eastAsia="en-US"/>
              </w:rPr>
              <w:lastRenderedPageBreak/>
              <w:t>Особенности правового статуса несовершеннолетних при осуществлении трудовой деятельности.</w:t>
            </w:r>
          </w:p>
          <w:p w14:paraId="5F09750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9AA470A" w14:textId="0C350D20" w:rsidR="009C4E3B" w:rsidRPr="009C4E3B" w:rsidRDefault="009C4E3B" w:rsidP="009C4E3B">
            <w:pPr>
              <w:rPr>
                <w:rFonts w:eastAsia="OfficinaSansBoldITC"/>
                <w:szCs w:val="20"/>
                <w:lang w:eastAsia="en-US"/>
              </w:rPr>
            </w:pPr>
            <w:r w:rsidRPr="009C4E3B">
              <w:rPr>
                <w:rFonts w:eastAsia="OfficinaSansBoldITC"/>
                <w:szCs w:val="20"/>
                <w:lang w:val="ru-RU" w:eastAsia="en-US"/>
              </w:rPr>
              <w:t xml:space="preserve">Правоохранительные органы в Российской Федерации. Структура правоохранительных органов Российской Федерации. </w:t>
            </w:r>
            <w:r w:rsidRPr="009C4E3B">
              <w:rPr>
                <w:rFonts w:eastAsia="OfficinaSansBoldITC"/>
                <w:szCs w:val="20"/>
                <w:lang w:eastAsia="en-US"/>
              </w:rPr>
              <w:t>Функции правоохранительных органов.</w:t>
            </w:r>
          </w:p>
        </w:tc>
        <w:tc>
          <w:tcPr>
            <w:tcW w:w="2126" w:type="dxa"/>
          </w:tcPr>
          <w:p w14:paraId="04741EA2" w14:textId="77777777" w:rsidR="009C4E3B" w:rsidRPr="00842EC9" w:rsidRDefault="009C4E3B" w:rsidP="00842EC9">
            <w:pPr>
              <w:spacing w:line="240" w:lineRule="auto"/>
              <w:ind w:firstLine="0"/>
              <w:jc w:val="center"/>
              <w:rPr>
                <w:rFonts w:eastAsia="Times New Roman"/>
                <w:i/>
                <w:szCs w:val="20"/>
                <w:lang w:eastAsia="en-US"/>
              </w:rPr>
            </w:pPr>
          </w:p>
        </w:tc>
        <w:tc>
          <w:tcPr>
            <w:tcW w:w="2126" w:type="dxa"/>
          </w:tcPr>
          <w:p w14:paraId="75C7D1B7" w14:textId="77777777" w:rsidR="009C4E3B" w:rsidRPr="00842EC9" w:rsidRDefault="009C4E3B" w:rsidP="00842EC9">
            <w:pPr>
              <w:spacing w:line="240" w:lineRule="auto"/>
              <w:ind w:firstLine="0"/>
              <w:jc w:val="center"/>
              <w:rPr>
                <w:rFonts w:eastAsia="Times New Roman"/>
                <w:i/>
                <w:szCs w:val="20"/>
                <w:lang w:eastAsia="en-US"/>
              </w:rPr>
            </w:pPr>
          </w:p>
        </w:tc>
      </w:tr>
      <w:tr w:rsidR="009C4E3B" w:rsidRPr="00842EC9" w14:paraId="6432E81B" w14:textId="77777777" w:rsidTr="009C4E3B">
        <w:trPr>
          <w:trHeight w:val="1237"/>
        </w:trPr>
        <w:tc>
          <w:tcPr>
            <w:tcW w:w="993" w:type="dxa"/>
          </w:tcPr>
          <w:p w14:paraId="6715A0A0" w14:textId="3E59D48A"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14:paraId="785DFDBC" w14:textId="77777777" w:rsidR="009C4E3B" w:rsidRDefault="009C4E3B" w:rsidP="00842EC9">
            <w:pPr>
              <w:rPr>
                <w:rFonts w:eastAsia="OfficinaSansBoldITC"/>
                <w:szCs w:val="20"/>
                <w:lang w:val="ru-RU" w:eastAsia="en-US"/>
              </w:rPr>
            </w:pPr>
            <w:r>
              <w:rPr>
                <w:rFonts w:eastAsia="OfficinaSansBoldITC"/>
                <w:szCs w:val="20"/>
                <w:lang w:val="ru-RU" w:eastAsia="en-US"/>
              </w:rPr>
              <w:t>8 класс</w:t>
            </w:r>
          </w:p>
          <w:p w14:paraId="319E26E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151.5.1. Человек в экономических отношениях.</w:t>
            </w:r>
          </w:p>
          <w:p w14:paraId="1B47177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жизнь общества. Потребности и ресурсы, ограниченность ресурсов. Экономический выбор.</w:t>
            </w:r>
          </w:p>
          <w:p w14:paraId="115B85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F0CEBC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Предпринимательство. Виды и формы предпринимательской деятельности.</w:t>
            </w:r>
          </w:p>
          <w:p w14:paraId="2DBD8B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Обмен. Деньги и их функции. Торговля и её формы. Рыночная экономика. Конкуренция. Спрос и предложение.</w:t>
            </w:r>
          </w:p>
          <w:p w14:paraId="5B8D66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Рыночное равновесие. Невидимая рука рынка. Многообразие рынков.</w:t>
            </w:r>
          </w:p>
          <w:p w14:paraId="5A963D2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Предприятие в экономике. Издержки, выручка и прибыль. Как повысить эффективность производства.</w:t>
            </w:r>
          </w:p>
          <w:p w14:paraId="50B56C8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Заработная плата и стимулирование труда. Занятость и безработица.</w:t>
            </w:r>
          </w:p>
          <w:p w14:paraId="5B10F23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Финансовый рынок и посредники (банки, страховые компании, кредитные союзы, участники фондового рынка). Услуги финансовых посредников.</w:t>
            </w:r>
          </w:p>
          <w:p w14:paraId="342A431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типы финансовых инструментов: акции и облигации.</w:t>
            </w:r>
          </w:p>
          <w:p w14:paraId="545D7C6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217AAFE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ABBBA2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EE1B7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151.5.2. Человек в мире культуры.</w:t>
            </w:r>
          </w:p>
          <w:p w14:paraId="04458B5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Культура, её многообразие и формы. Влияние духовной культуры на формирование личности. Современная молодёжная культура.</w:t>
            </w:r>
          </w:p>
          <w:p w14:paraId="7AFE4BE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Наука. Естественные и социально-гуманитарные науки. Роль науки в развитии общества.</w:t>
            </w:r>
          </w:p>
          <w:p w14:paraId="08B401C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CB586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в сфере культуры и образования в Российской Федерации.</w:t>
            </w:r>
          </w:p>
          <w:p w14:paraId="5B03960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39EE7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искусство. Виды искусств. Роль искусства в жизни человека и общества.</w:t>
            </w:r>
          </w:p>
          <w:p w14:paraId="43C00BDE" w14:textId="7214AD81"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tc>
        <w:tc>
          <w:tcPr>
            <w:tcW w:w="2126" w:type="dxa"/>
          </w:tcPr>
          <w:p w14:paraId="39941326" w14:textId="77777777" w:rsidR="009C4E3B" w:rsidRPr="00842EC9" w:rsidRDefault="009C4E3B" w:rsidP="00842EC9">
            <w:pPr>
              <w:spacing w:line="240" w:lineRule="auto"/>
              <w:ind w:firstLine="0"/>
              <w:jc w:val="center"/>
              <w:rPr>
                <w:rFonts w:eastAsia="Times New Roman"/>
                <w:i/>
                <w:szCs w:val="20"/>
                <w:lang w:eastAsia="en-US"/>
              </w:rPr>
            </w:pPr>
          </w:p>
        </w:tc>
        <w:tc>
          <w:tcPr>
            <w:tcW w:w="2126" w:type="dxa"/>
          </w:tcPr>
          <w:p w14:paraId="00AF67EF" w14:textId="77777777" w:rsidR="009C4E3B" w:rsidRPr="00842EC9" w:rsidRDefault="009C4E3B" w:rsidP="00842EC9">
            <w:pPr>
              <w:spacing w:line="240" w:lineRule="auto"/>
              <w:ind w:firstLine="0"/>
              <w:jc w:val="center"/>
              <w:rPr>
                <w:rFonts w:eastAsia="Times New Roman"/>
                <w:i/>
                <w:szCs w:val="20"/>
                <w:lang w:eastAsia="en-US"/>
              </w:rPr>
            </w:pPr>
          </w:p>
        </w:tc>
      </w:tr>
      <w:tr w:rsidR="009C4E3B" w:rsidRPr="00842EC9" w14:paraId="42C40AA6" w14:textId="77777777" w:rsidTr="009C4E3B">
        <w:trPr>
          <w:trHeight w:val="1237"/>
        </w:trPr>
        <w:tc>
          <w:tcPr>
            <w:tcW w:w="993" w:type="dxa"/>
          </w:tcPr>
          <w:p w14:paraId="29ACC54B" w14:textId="12BE04D8"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14:paraId="5522833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151.6.1. Человек в политическом измерении.</w:t>
            </w:r>
          </w:p>
          <w:p w14:paraId="2811C7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и политическая власть. Государство ‒ политическая организация общества. Признаки государства. Внутренняя и внешняя политика.</w:t>
            </w:r>
          </w:p>
          <w:p w14:paraId="4D1F5B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14:paraId="4706542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Политический режим и его виды.</w:t>
            </w:r>
          </w:p>
          <w:p w14:paraId="58D84D4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Демократия, демократические ценности. Правовое государство и гражданское общество.</w:t>
            </w:r>
          </w:p>
          <w:p w14:paraId="7D18FA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Участие граждан в политике. Выборы, референдум. Политические партии, их роль в демократическом обществе.</w:t>
            </w:r>
          </w:p>
          <w:p w14:paraId="424B0CF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Общественно-политические организации.</w:t>
            </w:r>
          </w:p>
          <w:p w14:paraId="543C7D5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151.6.2. Гражданин и государство.</w:t>
            </w:r>
          </w:p>
          <w:p w14:paraId="2FA1AC9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8667D2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EDC6E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Государственное управление. Противодействие коррупции в Российской Федерации.</w:t>
            </w:r>
          </w:p>
          <w:p w14:paraId="2978BDF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Государственно-территориальное устройство Российской Федерации. Субъекты Российской </w:t>
            </w:r>
            <w:r w:rsidRPr="009C4E3B">
              <w:rPr>
                <w:rFonts w:eastAsia="OfficinaSansBoldITC"/>
                <w:szCs w:val="20"/>
                <w:lang w:val="ru-RU" w:eastAsia="en-US"/>
              </w:rPr>
              <w:lastRenderedPageBreak/>
              <w:t>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81CF4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Местное самоуправление.</w:t>
            </w:r>
          </w:p>
          <w:p w14:paraId="29D0C38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48E9258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151.6.3. Человек в системе социальных отношений.</w:t>
            </w:r>
          </w:p>
          <w:p w14:paraId="335245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структура общества. Многообразие социальных общностей и групп.</w:t>
            </w:r>
          </w:p>
          <w:p w14:paraId="7631B6B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мобильность.</w:t>
            </w:r>
          </w:p>
          <w:p w14:paraId="6C3C1E4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Социальный статус человека в обществе. Социальные роли. Ролевой набор подростка.</w:t>
            </w:r>
          </w:p>
          <w:p w14:paraId="5962EE8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Социализация личности.</w:t>
            </w:r>
          </w:p>
          <w:p w14:paraId="43665FD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семьи в социализации личности. Функции семьи. Семейные ценности. Основные роли членов семьи.</w:t>
            </w:r>
          </w:p>
          <w:p w14:paraId="4977223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Этнос и нация. Россия ‒ многонациональное государство. Этносы и нации в диалоге культур.</w:t>
            </w:r>
          </w:p>
          <w:p w14:paraId="7A68FF9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921E24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151.6.4. Человек в современном изменяющемся мире.</w:t>
            </w:r>
          </w:p>
          <w:p w14:paraId="13F28E0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B4004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Молодёжь ‒ активный участник общественной жизни. Волонтёрское движение.</w:t>
            </w:r>
          </w:p>
          <w:p w14:paraId="41E9431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Профессии настоящего и будущего. Непрерывное образование и карьера.</w:t>
            </w:r>
          </w:p>
          <w:p w14:paraId="2CBEA7D0"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Здоровый образ жизни. Социальная и личная значимость здорового образа жизни. </w:t>
            </w:r>
            <w:r w:rsidRPr="00B7340D">
              <w:rPr>
                <w:rFonts w:eastAsia="OfficinaSansBoldITC"/>
                <w:szCs w:val="20"/>
                <w:lang w:val="ru-RU" w:eastAsia="en-US"/>
              </w:rPr>
              <w:t>Мода и спорт.</w:t>
            </w:r>
          </w:p>
          <w:p w14:paraId="641992E1" w14:textId="293898BA"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Современные формы связи и коммуникации: как они изменили мир. Особенности общения в виртуальном пространстве.</w:t>
            </w:r>
          </w:p>
        </w:tc>
        <w:tc>
          <w:tcPr>
            <w:tcW w:w="2126" w:type="dxa"/>
          </w:tcPr>
          <w:p w14:paraId="4424AA43" w14:textId="77777777" w:rsidR="009C4E3B" w:rsidRPr="009C4E3B" w:rsidRDefault="009C4E3B" w:rsidP="00842EC9">
            <w:pPr>
              <w:spacing w:line="240" w:lineRule="auto"/>
              <w:ind w:firstLine="0"/>
              <w:jc w:val="center"/>
              <w:rPr>
                <w:rFonts w:eastAsia="Times New Roman"/>
                <w:i/>
                <w:szCs w:val="20"/>
                <w:lang w:val="ru-RU" w:eastAsia="en-US"/>
              </w:rPr>
            </w:pPr>
          </w:p>
        </w:tc>
        <w:tc>
          <w:tcPr>
            <w:tcW w:w="2126" w:type="dxa"/>
          </w:tcPr>
          <w:p w14:paraId="4DA4B517" w14:textId="77777777" w:rsidR="009C4E3B" w:rsidRPr="009C4E3B" w:rsidRDefault="009C4E3B" w:rsidP="00842EC9">
            <w:pPr>
              <w:spacing w:line="240" w:lineRule="auto"/>
              <w:ind w:firstLine="0"/>
              <w:jc w:val="center"/>
              <w:rPr>
                <w:rFonts w:eastAsia="Times New Roman"/>
                <w:i/>
                <w:szCs w:val="20"/>
                <w:lang w:val="ru-RU" w:eastAsia="en-US"/>
              </w:rPr>
            </w:pPr>
          </w:p>
        </w:tc>
      </w:tr>
    </w:tbl>
    <w:p w14:paraId="12CBCFEB" w14:textId="7C3FFBCE" w:rsidR="004D0F58" w:rsidRDefault="004D0F58" w:rsidP="00842EC9">
      <w:pPr>
        <w:tabs>
          <w:tab w:val="left" w:pos="3630"/>
        </w:tabs>
        <w:spacing w:line="240" w:lineRule="auto"/>
        <w:ind w:right="6" w:firstLine="567"/>
        <w:rPr>
          <w:color w:val="FF0000"/>
          <w:sz w:val="24"/>
          <w:szCs w:val="24"/>
        </w:rPr>
      </w:pPr>
    </w:p>
    <w:p w14:paraId="507F2797" w14:textId="7B4AEFE1" w:rsidR="004D0F58" w:rsidRDefault="004D0F58" w:rsidP="001B1425">
      <w:pPr>
        <w:spacing w:line="240" w:lineRule="auto"/>
        <w:ind w:right="6" w:firstLine="567"/>
        <w:rPr>
          <w:color w:val="FF0000"/>
          <w:sz w:val="24"/>
          <w:szCs w:val="24"/>
        </w:rPr>
      </w:pPr>
    </w:p>
    <w:p w14:paraId="04E18E9E" w14:textId="77777777" w:rsidR="004D0F58" w:rsidRDefault="004D0F58" w:rsidP="001B1425">
      <w:pPr>
        <w:spacing w:line="240" w:lineRule="auto"/>
        <w:ind w:right="6" w:firstLine="567"/>
        <w:rPr>
          <w:color w:val="FF0000"/>
          <w:sz w:val="24"/>
          <w:szCs w:val="24"/>
        </w:rPr>
      </w:pPr>
    </w:p>
    <w:p w14:paraId="4D580BB8" w14:textId="3113D606" w:rsidR="00A843D3" w:rsidRPr="006D26B4" w:rsidRDefault="006D26B4" w:rsidP="00E434B7">
      <w:pPr>
        <w:pStyle w:val="ac"/>
        <w:numPr>
          <w:ilvl w:val="2"/>
          <w:numId w:val="145"/>
        </w:numPr>
        <w:tabs>
          <w:tab w:val="left" w:pos="1875"/>
        </w:tabs>
        <w:spacing w:line="240" w:lineRule="auto"/>
        <w:ind w:left="567" w:right="6"/>
        <w:jc w:val="center"/>
        <w:rPr>
          <w:b/>
          <w:sz w:val="24"/>
          <w:szCs w:val="24"/>
        </w:rPr>
      </w:pPr>
      <w:r>
        <w:rPr>
          <w:b/>
          <w:sz w:val="24"/>
          <w:szCs w:val="24"/>
        </w:rPr>
        <w:t>Р</w:t>
      </w:r>
      <w:r w:rsidR="009C4E3B" w:rsidRPr="006D26B4">
        <w:rPr>
          <w:b/>
          <w:sz w:val="24"/>
          <w:szCs w:val="24"/>
        </w:rPr>
        <w:t>абочая программа по</w:t>
      </w:r>
      <w:r w:rsidR="00A843D3" w:rsidRPr="006D26B4">
        <w:rPr>
          <w:b/>
          <w:sz w:val="24"/>
          <w:szCs w:val="24"/>
        </w:rPr>
        <w:t xml:space="preserve"> учебному предмету «География»</w:t>
      </w:r>
    </w:p>
    <w:p w14:paraId="4071C5C7" w14:textId="77777777" w:rsidR="00A843D3" w:rsidRPr="00A843D3" w:rsidRDefault="00A843D3" w:rsidP="00A843D3">
      <w:pPr>
        <w:tabs>
          <w:tab w:val="left" w:pos="1875"/>
        </w:tabs>
        <w:spacing w:line="240" w:lineRule="auto"/>
        <w:ind w:right="6" w:firstLine="567"/>
        <w:rPr>
          <w:sz w:val="24"/>
          <w:szCs w:val="24"/>
        </w:rPr>
      </w:pPr>
    </w:p>
    <w:p w14:paraId="2D9891C6" w14:textId="77777777" w:rsidR="006D26B4" w:rsidRPr="00437CE6" w:rsidRDefault="006D26B4" w:rsidP="006D26B4">
      <w:pPr>
        <w:ind w:firstLine="709"/>
        <w:rPr>
          <w:rFonts w:eastAsia="Times New Roman" w:cs="Times New Roman"/>
          <w:sz w:val="24"/>
          <w:szCs w:val="24"/>
          <w:lang w:eastAsia="en-US"/>
        </w:rPr>
      </w:pPr>
      <w:r>
        <w:rPr>
          <w:sz w:val="24"/>
          <w:szCs w:val="24"/>
        </w:rPr>
        <w:t>Ра</w:t>
      </w:r>
      <w:r w:rsidR="009C4E3B" w:rsidRPr="00A843D3">
        <w:rPr>
          <w:sz w:val="24"/>
          <w:szCs w:val="24"/>
        </w:rPr>
        <w:t>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A843D3" w:rsidRPr="00A843D3">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849756D" w14:textId="1FAE1BEA"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sidR="00A22103">
        <w:rPr>
          <w:rFonts w:eastAsia="Times New Roman" w:cs="Times New Roman"/>
          <w:sz w:val="24"/>
          <w:szCs w:val="24"/>
          <w:lang w:eastAsia="en-US"/>
        </w:rPr>
        <w:t>географии.</w:t>
      </w:r>
    </w:p>
    <w:p w14:paraId="0DF4775D" w14:textId="01215F16" w:rsidR="009C4E3B" w:rsidRPr="00A843D3" w:rsidRDefault="00A843D3" w:rsidP="00A843D3">
      <w:pPr>
        <w:tabs>
          <w:tab w:val="left" w:pos="1875"/>
        </w:tabs>
        <w:spacing w:line="240" w:lineRule="auto"/>
        <w:ind w:right="6" w:firstLine="567"/>
        <w:jc w:val="center"/>
        <w:rPr>
          <w:b/>
          <w:sz w:val="24"/>
          <w:szCs w:val="24"/>
        </w:rPr>
      </w:pPr>
      <w:r w:rsidRPr="00A843D3">
        <w:rPr>
          <w:b/>
          <w:sz w:val="24"/>
          <w:szCs w:val="24"/>
        </w:rPr>
        <w:lastRenderedPageBreak/>
        <w:t>Пояснительная записка</w:t>
      </w:r>
    </w:p>
    <w:p w14:paraId="451824EC" w14:textId="77777777" w:rsidR="00A843D3" w:rsidRPr="00A843D3" w:rsidRDefault="00A843D3" w:rsidP="00A843D3">
      <w:pPr>
        <w:tabs>
          <w:tab w:val="left" w:pos="1875"/>
        </w:tabs>
        <w:spacing w:line="240" w:lineRule="auto"/>
        <w:ind w:right="6" w:firstLine="567"/>
        <w:jc w:val="center"/>
        <w:rPr>
          <w:sz w:val="24"/>
          <w:szCs w:val="24"/>
        </w:rPr>
      </w:pPr>
    </w:p>
    <w:p w14:paraId="7693D950" w14:textId="19851B5B"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2104CA8D" w14:textId="4E3E3D9A"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FDB39B2" w14:textId="2A08A4CF"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8413D87" w14:textId="034C78F2"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9E2320B" w14:textId="14887A53" w:rsidR="009C4E3B" w:rsidRPr="00A843D3" w:rsidRDefault="009C4E3B" w:rsidP="00A843D3">
      <w:pPr>
        <w:tabs>
          <w:tab w:val="left" w:pos="1875"/>
        </w:tabs>
        <w:spacing w:line="240" w:lineRule="auto"/>
        <w:ind w:right="6" w:firstLine="567"/>
        <w:rPr>
          <w:sz w:val="24"/>
          <w:szCs w:val="24"/>
        </w:rPr>
      </w:pPr>
      <w:r w:rsidRPr="00A843D3">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5A6AD35" w14:textId="2EB6DC91" w:rsidR="009C4E3B" w:rsidRPr="00A843D3" w:rsidRDefault="009C4E3B" w:rsidP="00A843D3">
      <w:pPr>
        <w:tabs>
          <w:tab w:val="left" w:pos="1875"/>
        </w:tabs>
        <w:spacing w:line="240" w:lineRule="auto"/>
        <w:ind w:right="6" w:firstLine="567"/>
        <w:rPr>
          <w:sz w:val="24"/>
          <w:szCs w:val="24"/>
        </w:rPr>
      </w:pPr>
      <w:r w:rsidRPr="00A843D3">
        <w:rPr>
          <w:sz w:val="24"/>
          <w:szCs w:val="24"/>
        </w:rPr>
        <w:t>Изучение географии в общем образовании направлено на достижение следующих целей:</w:t>
      </w:r>
    </w:p>
    <w:p w14:paraId="064FA29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381D80F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EE9D5E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4BBFEC0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w:t>
      </w:r>
      <w:r w:rsidRPr="00A843D3">
        <w:rPr>
          <w:sz w:val="24"/>
          <w:szCs w:val="24"/>
        </w:rPr>
        <w:lastRenderedPageBreak/>
        <w:t>осмысления сущности происходящих в жизни процессов и явлений в современном поликультурном, полиэтничном и многоконфессиональном мире;</w:t>
      </w:r>
    </w:p>
    <w:p w14:paraId="1CCE1AE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9EB4519" w14:textId="2244BA62" w:rsidR="009C4E3B" w:rsidRPr="00A843D3" w:rsidRDefault="009C4E3B" w:rsidP="00A843D3">
      <w:pPr>
        <w:tabs>
          <w:tab w:val="left" w:pos="1875"/>
        </w:tabs>
        <w:spacing w:line="240" w:lineRule="auto"/>
        <w:ind w:right="6" w:firstLine="567"/>
        <w:rPr>
          <w:sz w:val="24"/>
          <w:szCs w:val="24"/>
        </w:rPr>
      </w:pPr>
      <w:r w:rsidRPr="00A843D3">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5E28D978" w14:textId="77777777" w:rsidR="00A843D3" w:rsidRPr="00A843D3" w:rsidRDefault="00A843D3" w:rsidP="00A843D3">
      <w:pPr>
        <w:tabs>
          <w:tab w:val="left" w:pos="1875"/>
        </w:tabs>
        <w:spacing w:line="240" w:lineRule="auto"/>
        <w:ind w:right="6" w:firstLine="567"/>
        <w:rPr>
          <w:sz w:val="24"/>
          <w:szCs w:val="24"/>
        </w:rPr>
      </w:pPr>
    </w:p>
    <w:p w14:paraId="78E288E9" w14:textId="3A796940"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Содержание обучения ге</w:t>
      </w:r>
      <w:r w:rsidR="00A843D3" w:rsidRPr="00A843D3">
        <w:rPr>
          <w:b/>
          <w:sz w:val="24"/>
          <w:szCs w:val="24"/>
        </w:rPr>
        <w:t>ографии в 5 классе</w:t>
      </w:r>
    </w:p>
    <w:p w14:paraId="5EC77E43" w14:textId="77777777" w:rsidR="00A843D3" w:rsidRPr="00A843D3" w:rsidRDefault="00A843D3" w:rsidP="00A843D3">
      <w:pPr>
        <w:tabs>
          <w:tab w:val="left" w:pos="1875"/>
        </w:tabs>
        <w:spacing w:line="240" w:lineRule="auto"/>
        <w:ind w:right="6" w:firstLine="567"/>
        <w:jc w:val="center"/>
        <w:rPr>
          <w:sz w:val="24"/>
          <w:szCs w:val="24"/>
        </w:rPr>
      </w:pPr>
    </w:p>
    <w:p w14:paraId="25AB4390" w14:textId="16F8344E"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Географическое изучение Земли.</w:t>
      </w:r>
    </w:p>
    <w:p w14:paraId="364BBAF6" w14:textId="069D901B" w:rsidR="009C4E3B" w:rsidRPr="00A843D3" w:rsidRDefault="009C4E3B" w:rsidP="00A843D3">
      <w:pPr>
        <w:tabs>
          <w:tab w:val="left" w:pos="1875"/>
        </w:tabs>
        <w:spacing w:line="240" w:lineRule="auto"/>
        <w:ind w:right="6" w:firstLine="567"/>
        <w:rPr>
          <w:sz w:val="24"/>
          <w:szCs w:val="24"/>
        </w:rPr>
      </w:pPr>
      <w:r w:rsidRPr="00A843D3">
        <w:rPr>
          <w:b/>
          <w:sz w:val="24"/>
          <w:szCs w:val="24"/>
        </w:rPr>
        <w:t>Введение. География ‒ наука о планете Земля</w:t>
      </w:r>
      <w:r w:rsidRPr="00A843D3">
        <w:rPr>
          <w:sz w:val="24"/>
          <w:szCs w:val="24"/>
        </w:rPr>
        <w:t>.</w:t>
      </w:r>
    </w:p>
    <w:p w14:paraId="12504C6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D90E25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2A48F1CA" w14:textId="3BF11899" w:rsidR="009C4E3B" w:rsidRPr="00A843D3" w:rsidRDefault="009C4E3B" w:rsidP="00A843D3">
      <w:pPr>
        <w:tabs>
          <w:tab w:val="left" w:pos="1875"/>
        </w:tabs>
        <w:spacing w:line="240" w:lineRule="auto"/>
        <w:ind w:right="6" w:firstLine="567"/>
        <w:rPr>
          <w:b/>
          <w:sz w:val="24"/>
          <w:szCs w:val="24"/>
        </w:rPr>
      </w:pPr>
      <w:r w:rsidRPr="00A843D3">
        <w:rPr>
          <w:b/>
          <w:sz w:val="24"/>
          <w:szCs w:val="24"/>
        </w:rPr>
        <w:t>История географических открытий.</w:t>
      </w:r>
    </w:p>
    <w:p w14:paraId="4B708A5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77892D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A5E40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22A85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Географические открытия </w:t>
      </w:r>
      <w:r w:rsidRPr="00A843D3">
        <w:rPr>
          <w:sz w:val="24"/>
          <w:szCs w:val="24"/>
          <w:lang w:val="en-US"/>
        </w:rPr>
        <w:t>XVII</w:t>
      </w:r>
      <w:r w:rsidRPr="00A843D3">
        <w:rPr>
          <w:sz w:val="24"/>
          <w:szCs w:val="24"/>
        </w:rPr>
        <w:t>‒</w:t>
      </w:r>
      <w:r w:rsidRPr="00A843D3">
        <w:rPr>
          <w:sz w:val="24"/>
          <w:szCs w:val="24"/>
          <w:lang w:val="en-US"/>
        </w:rPr>
        <w:t>XIX</w:t>
      </w:r>
      <w:r w:rsidRPr="00A843D3">
        <w:rPr>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43F957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65520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2ABBE400" w14:textId="77E8C630" w:rsidR="009C4E3B" w:rsidRPr="00A843D3" w:rsidRDefault="009C4E3B" w:rsidP="00A843D3">
      <w:pPr>
        <w:tabs>
          <w:tab w:val="left" w:pos="1875"/>
        </w:tabs>
        <w:spacing w:line="240" w:lineRule="auto"/>
        <w:ind w:right="6" w:firstLine="567"/>
        <w:rPr>
          <w:b/>
          <w:sz w:val="24"/>
          <w:szCs w:val="24"/>
        </w:rPr>
      </w:pPr>
      <w:r w:rsidRPr="00A843D3">
        <w:rPr>
          <w:b/>
          <w:sz w:val="24"/>
          <w:szCs w:val="24"/>
        </w:rPr>
        <w:t>Изображения земной поверхности.</w:t>
      </w:r>
    </w:p>
    <w:p w14:paraId="052693D8" w14:textId="4AAF2432" w:rsidR="009C4E3B" w:rsidRPr="00A843D3" w:rsidRDefault="009C4E3B" w:rsidP="00A843D3">
      <w:pPr>
        <w:tabs>
          <w:tab w:val="left" w:pos="1875"/>
        </w:tabs>
        <w:spacing w:line="240" w:lineRule="auto"/>
        <w:ind w:right="6" w:firstLine="567"/>
        <w:rPr>
          <w:b/>
          <w:sz w:val="24"/>
          <w:szCs w:val="24"/>
        </w:rPr>
      </w:pPr>
      <w:r w:rsidRPr="00A843D3">
        <w:rPr>
          <w:b/>
          <w:sz w:val="24"/>
          <w:szCs w:val="24"/>
        </w:rPr>
        <w:t>Планы местности.</w:t>
      </w:r>
    </w:p>
    <w:p w14:paraId="34026FA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C823D9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0B82E271" w14:textId="539CA842"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Географические карты.</w:t>
      </w:r>
    </w:p>
    <w:p w14:paraId="3735CF2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w:t>
      </w:r>
      <w:r w:rsidRPr="00A843D3">
        <w:rPr>
          <w:sz w:val="24"/>
          <w:szCs w:val="24"/>
        </w:rPr>
        <w:lastRenderedPageBreak/>
        <w:t>координаты. Географическая широта и географическая долгота, их определение на глобусе и картах. Определение расстояний по глобусу.</w:t>
      </w:r>
    </w:p>
    <w:p w14:paraId="265A188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96B3CA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20264BA" w14:textId="3C55411A" w:rsidR="009C4E3B" w:rsidRPr="00A843D3" w:rsidRDefault="009C4E3B" w:rsidP="00A843D3">
      <w:pPr>
        <w:tabs>
          <w:tab w:val="left" w:pos="1875"/>
        </w:tabs>
        <w:spacing w:line="240" w:lineRule="auto"/>
        <w:ind w:right="6" w:firstLine="567"/>
        <w:rPr>
          <w:b/>
          <w:sz w:val="24"/>
          <w:szCs w:val="24"/>
        </w:rPr>
      </w:pPr>
      <w:r w:rsidRPr="00A843D3">
        <w:rPr>
          <w:b/>
          <w:sz w:val="24"/>
          <w:szCs w:val="24"/>
        </w:rPr>
        <w:t>Земля ‒ планета Солнечной системы.</w:t>
      </w:r>
    </w:p>
    <w:p w14:paraId="40DF04C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Земля в Солнечной системе. Гипотезы возникновения Земли. Форма, размеры Земли, их географические следствия.</w:t>
      </w:r>
    </w:p>
    <w:p w14:paraId="46C7B5B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69207E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Влияние Космоса на Землю и жизнь людей.</w:t>
      </w:r>
    </w:p>
    <w:p w14:paraId="5B457F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432C110" w14:textId="70A0651E"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 Литосфера ‒ каменная оболочка Земли.</w:t>
      </w:r>
    </w:p>
    <w:p w14:paraId="7A254CD7" w14:textId="56A3FFD7" w:rsidR="009C4E3B" w:rsidRPr="00A843D3" w:rsidRDefault="009C4E3B" w:rsidP="00A843D3">
      <w:pPr>
        <w:tabs>
          <w:tab w:val="left" w:pos="1875"/>
        </w:tabs>
        <w:spacing w:line="240" w:lineRule="auto"/>
        <w:ind w:right="6" w:firstLine="567"/>
        <w:rPr>
          <w:sz w:val="24"/>
          <w:szCs w:val="24"/>
        </w:rPr>
      </w:pPr>
      <w:r w:rsidRPr="00A843D3">
        <w:rPr>
          <w:b/>
          <w:sz w:val="24"/>
          <w:szCs w:val="24"/>
        </w:rPr>
        <w:t>Литосфера ‒ твёрдая оболочка Земли. Методы изучения земных глубин. Внутреннее</w:t>
      </w:r>
      <w:r w:rsidRPr="00A843D3">
        <w:rPr>
          <w:sz w:val="24"/>
          <w:szCs w:val="24"/>
        </w:rPr>
        <w:t xml:space="preserve">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401BFA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221502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30C47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9310B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9828A8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 Описание горной системы или равнины по физической карте».</w:t>
      </w:r>
    </w:p>
    <w:p w14:paraId="400A3B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63930C3C"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Практикум «Сезонные изменения в природе своей местности».</w:t>
      </w:r>
    </w:p>
    <w:p w14:paraId="1B494A4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A3FDF39" w14:textId="161EDBCD" w:rsidR="00A843D3" w:rsidRPr="00A843D3" w:rsidRDefault="009C4E3B" w:rsidP="000B2588">
      <w:pPr>
        <w:tabs>
          <w:tab w:val="left" w:pos="1875"/>
        </w:tabs>
        <w:spacing w:line="240" w:lineRule="auto"/>
        <w:ind w:right="6" w:firstLine="567"/>
        <w:rPr>
          <w:sz w:val="24"/>
          <w:szCs w:val="24"/>
        </w:rPr>
      </w:pPr>
      <w:r w:rsidRPr="00A843D3">
        <w:rPr>
          <w:sz w:val="24"/>
          <w:szCs w:val="24"/>
        </w:rPr>
        <w:t>Практическая работа «Анализ результатов фенологических наблю</w:t>
      </w:r>
      <w:r w:rsidR="000B2588">
        <w:rPr>
          <w:sz w:val="24"/>
          <w:szCs w:val="24"/>
        </w:rPr>
        <w:t>дений и наблюдений за погодой».</w:t>
      </w:r>
    </w:p>
    <w:p w14:paraId="2E4B141C" w14:textId="26AC353C" w:rsidR="00A843D3" w:rsidRPr="00A843D3" w:rsidRDefault="00A843D3" w:rsidP="00A843D3">
      <w:pPr>
        <w:tabs>
          <w:tab w:val="left" w:pos="1875"/>
        </w:tabs>
        <w:spacing w:line="240" w:lineRule="auto"/>
        <w:ind w:right="6" w:firstLine="567"/>
        <w:rPr>
          <w:sz w:val="24"/>
          <w:szCs w:val="24"/>
        </w:rPr>
      </w:pPr>
    </w:p>
    <w:p w14:paraId="1A1B59D6" w14:textId="792A7AAE"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lastRenderedPageBreak/>
        <w:t>Содержани</w:t>
      </w:r>
      <w:r w:rsidR="00A843D3" w:rsidRPr="00A843D3">
        <w:rPr>
          <w:b/>
          <w:sz w:val="24"/>
          <w:szCs w:val="24"/>
        </w:rPr>
        <w:t>е обучения географии в 6 классе</w:t>
      </w:r>
    </w:p>
    <w:p w14:paraId="26523305" w14:textId="58918926"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w:t>
      </w:r>
    </w:p>
    <w:p w14:paraId="3A7C1D36" w14:textId="306A1F6F" w:rsidR="009C4E3B" w:rsidRPr="00A843D3" w:rsidRDefault="009C4E3B" w:rsidP="00A843D3">
      <w:pPr>
        <w:tabs>
          <w:tab w:val="left" w:pos="1875"/>
        </w:tabs>
        <w:spacing w:line="240" w:lineRule="auto"/>
        <w:ind w:right="6" w:firstLine="567"/>
        <w:rPr>
          <w:b/>
          <w:sz w:val="24"/>
          <w:szCs w:val="24"/>
        </w:rPr>
      </w:pPr>
      <w:r w:rsidRPr="00A843D3">
        <w:rPr>
          <w:b/>
          <w:sz w:val="24"/>
          <w:szCs w:val="24"/>
        </w:rPr>
        <w:t>Гидросфера ‒ водная оболочка Земли.</w:t>
      </w:r>
    </w:p>
    <w:p w14:paraId="467964A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Гидросфера и методы её изучения. Части гидросферы. Мировой круговорот воды. Значение гидросферы.</w:t>
      </w:r>
    </w:p>
    <w:p w14:paraId="3A1731C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6DEB58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Воды суши. Способы изображения внутренних вод на картах.</w:t>
      </w:r>
    </w:p>
    <w:p w14:paraId="48E7DCE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Реки: горные и равнинные. Речная система, бассейн, водораздел. Пороги и водопады. Питание и режим реки.</w:t>
      </w:r>
    </w:p>
    <w:p w14:paraId="02118AD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608318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361A0B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Многолетняя мерзлота. Болота, их образование.</w:t>
      </w:r>
    </w:p>
    <w:p w14:paraId="435FDA7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Стихийные явления в гидросфере, методы наблюдения и защиты.</w:t>
      </w:r>
    </w:p>
    <w:p w14:paraId="4F4CA10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гидросфера. Использование человеком энергии воды.</w:t>
      </w:r>
    </w:p>
    <w:p w14:paraId="49C98FC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Использование космических методов в исследовании влияния человека на гидросферу.</w:t>
      </w:r>
    </w:p>
    <w:p w14:paraId="549DE57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879D396" w14:textId="5DEB5DAA" w:rsidR="009C4E3B" w:rsidRPr="00A843D3" w:rsidRDefault="009C4E3B" w:rsidP="00A843D3">
      <w:pPr>
        <w:tabs>
          <w:tab w:val="left" w:pos="1875"/>
        </w:tabs>
        <w:spacing w:line="240" w:lineRule="auto"/>
        <w:ind w:right="6" w:firstLine="567"/>
        <w:rPr>
          <w:b/>
          <w:sz w:val="24"/>
          <w:szCs w:val="24"/>
        </w:rPr>
      </w:pPr>
      <w:r w:rsidRPr="00A843D3">
        <w:rPr>
          <w:b/>
          <w:sz w:val="24"/>
          <w:szCs w:val="24"/>
        </w:rPr>
        <w:t>Атмосфера ‒ воздушная оболочка Земли.</w:t>
      </w:r>
    </w:p>
    <w:p w14:paraId="04B6FFE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Воздушная оболочка Земли: газовый состав, строение и значение атмосферы.</w:t>
      </w:r>
    </w:p>
    <w:p w14:paraId="7B8415A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53FDE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Атмосферное давление. Ветер и причины его возникновения. Роза ветров. Бризы. Муссоны.</w:t>
      </w:r>
    </w:p>
    <w:p w14:paraId="4E58A8C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A4FC35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2105D3C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79A0D5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BFFE96C" w14:textId="05F6D3E0" w:rsidR="009C4E3B" w:rsidRPr="00A843D3" w:rsidRDefault="009C4E3B" w:rsidP="00A843D3">
      <w:pPr>
        <w:tabs>
          <w:tab w:val="left" w:pos="1875"/>
        </w:tabs>
        <w:spacing w:line="240" w:lineRule="auto"/>
        <w:ind w:right="6" w:firstLine="567"/>
        <w:rPr>
          <w:b/>
          <w:sz w:val="24"/>
          <w:szCs w:val="24"/>
        </w:rPr>
      </w:pPr>
      <w:r w:rsidRPr="00A843D3">
        <w:rPr>
          <w:b/>
          <w:sz w:val="24"/>
          <w:szCs w:val="24"/>
        </w:rPr>
        <w:t>Биосфера ‒ оболочка жизни.</w:t>
      </w:r>
    </w:p>
    <w:p w14:paraId="53AAD47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lastRenderedPageBreak/>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5BA49E6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как часть биосферы. Распространение людей на Земле.</w:t>
      </w:r>
    </w:p>
    <w:p w14:paraId="555EE8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и экологические проблемы.</w:t>
      </w:r>
    </w:p>
    <w:p w14:paraId="35114B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«Характеристика растительности участка местности своего края».</w:t>
      </w:r>
    </w:p>
    <w:p w14:paraId="73911E5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2145B810" w14:textId="1A55970E" w:rsidR="009C4E3B" w:rsidRPr="00A843D3" w:rsidRDefault="009C4E3B" w:rsidP="00A843D3">
      <w:pPr>
        <w:tabs>
          <w:tab w:val="left" w:pos="1875"/>
        </w:tabs>
        <w:spacing w:line="240" w:lineRule="auto"/>
        <w:ind w:right="6" w:firstLine="567"/>
        <w:rPr>
          <w:b/>
          <w:sz w:val="24"/>
          <w:szCs w:val="24"/>
        </w:rPr>
      </w:pPr>
      <w:r w:rsidRPr="00A843D3">
        <w:rPr>
          <w:b/>
          <w:sz w:val="24"/>
          <w:szCs w:val="24"/>
        </w:rPr>
        <w:t>Природно-территориальные комплексы.</w:t>
      </w:r>
    </w:p>
    <w:p w14:paraId="0AB30A2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199CA9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Природная среда. Охрана природы. Природные особо охраняемые территории. Всемирное наследие ЮНЕСКО.</w:t>
      </w:r>
    </w:p>
    <w:p w14:paraId="53FEF5A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(выполняется на местности) «Характеристика локального природного комплекса по плану».</w:t>
      </w:r>
    </w:p>
    <w:p w14:paraId="046C1E93" w14:textId="77777777" w:rsidR="00A843D3" w:rsidRDefault="00A843D3" w:rsidP="009C4E3B">
      <w:pPr>
        <w:tabs>
          <w:tab w:val="left" w:pos="1875"/>
        </w:tabs>
        <w:spacing w:line="276" w:lineRule="auto"/>
        <w:ind w:right="6" w:firstLine="567"/>
        <w:rPr>
          <w:color w:val="FF0000"/>
          <w:sz w:val="24"/>
          <w:szCs w:val="24"/>
        </w:rPr>
      </w:pPr>
    </w:p>
    <w:p w14:paraId="7723C55C" w14:textId="373595D0"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A843D3" w:rsidRPr="00FC55B6">
        <w:rPr>
          <w:b/>
          <w:sz w:val="24"/>
          <w:szCs w:val="24"/>
        </w:rPr>
        <w:t>е обучения географии в 7 классе</w:t>
      </w:r>
    </w:p>
    <w:p w14:paraId="6ECB23D0" w14:textId="77777777" w:rsidR="00A843D3" w:rsidRPr="00FC55B6" w:rsidRDefault="00A843D3" w:rsidP="00FC55B6">
      <w:pPr>
        <w:tabs>
          <w:tab w:val="left" w:pos="1875"/>
        </w:tabs>
        <w:spacing w:line="240" w:lineRule="auto"/>
        <w:ind w:right="6" w:firstLine="567"/>
        <w:rPr>
          <w:sz w:val="24"/>
          <w:szCs w:val="24"/>
        </w:rPr>
      </w:pPr>
    </w:p>
    <w:p w14:paraId="3257609F" w14:textId="1B88EBCF" w:rsidR="009C4E3B" w:rsidRPr="00FC55B6" w:rsidRDefault="009C4E3B" w:rsidP="00FC55B6">
      <w:pPr>
        <w:tabs>
          <w:tab w:val="left" w:pos="1875"/>
        </w:tabs>
        <w:spacing w:line="240" w:lineRule="auto"/>
        <w:ind w:right="6" w:firstLine="567"/>
        <w:rPr>
          <w:b/>
          <w:sz w:val="24"/>
          <w:szCs w:val="24"/>
        </w:rPr>
      </w:pPr>
      <w:r w:rsidRPr="00FC55B6">
        <w:rPr>
          <w:b/>
          <w:sz w:val="24"/>
          <w:szCs w:val="24"/>
        </w:rPr>
        <w:t>Главные закономерности природы Земли.</w:t>
      </w:r>
    </w:p>
    <w:p w14:paraId="5D227386" w14:textId="06354D9F"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Географическая оболочка.</w:t>
      </w:r>
    </w:p>
    <w:p w14:paraId="0DB6CBA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8AE7A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«Выявление проявления широтной зональности по картам природных зон».</w:t>
      </w:r>
    </w:p>
    <w:p w14:paraId="18AB490C" w14:textId="38492DA7" w:rsidR="009C4E3B" w:rsidRPr="00FC55B6" w:rsidRDefault="009C4E3B" w:rsidP="00FC55B6">
      <w:pPr>
        <w:tabs>
          <w:tab w:val="left" w:pos="1875"/>
        </w:tabs>
        <w:spacing w:line="240" w:lineRule="auto"/>
        <w:ind w:right="6" w:firstLine="567"/>
        <w:rPr>
          <w:b/>
          <w:sz w:val="24"/>
          <w:szCs w:val="24"/>
        </w:rPr>
      </w:pPr>
      <w:r w:rsidRPr="00FC55B6">
        <w:rPr>
          <w:b/>
          <w:sz w:val="24"/>
          <w:szCs w:val="24"/>
        </w:rPr>
        <w:t>Литосфера и рельеф Земли.</w:t>
      </w:r>
    </w:p>
    <w:p w14:paraId="7E1E1B0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3FF312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00CC6AF" w14:textId="0103883D" w:rsidR="009C4E3B" w:rsidRPr="00FC55B6" w:rsidRDefault="009C4E3B" w:rsidP="00FC55B6">
      <w:pPr>
        <w:tabs>
          <w:tab w:val="left" w:pos="1875"/>
        </w:tabs>
        <w:spacing w:line="240" w:lineRule="auto"/>
        <w:ind w:right="6" w:firstLine="567"/>
        <w:rPr>
          <w:b/>
          <w:sz w:val="24"/>
          <w:szCs w:val="24"/>
        </w:rPr>
      </w:pPr>
      <w:r w:rsidRPr="00FC55B6">
        <w:rPr>
          <w:b/>
          <w:sz w:val="24"/>
          <w:szCs w:val="24"/>
        </w:rPr>
        <w:t>Атмосфера и климаты Земли.</w:t>
      </w:r>
    </w:p>
    <w:p w14:paraId="152EFF8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70E346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«Описание климата территории по климатической карте и климатограмме».</w:t>
      </w:r>
    </w:p>
    <w:p w14:paraId="06FD93D6" w14:textId="5D2C4B43" w:rsidR="009C4E3B" w:rsidRPr="00FC55B6" w:rsidRDefault="009C4E3B" w:rsidP="00FC55B6">
      <w:pPr>
        <w:tabs>
          <w:tab w:val="left" w:pos="1875"/>
        </w:tabs>
        <w:spacing w:line="240" w:lineRule="auto"/>
        <w:ind w:right="6" w:firstLine="567"/>
        <w:rPr>
          <w:b/>
          <w:sz w:val="24"/>
          <w:szCs w:val="24"/>
        </w:rPr>
      </w:pPr>
      <w:r w:rsidRPr="00FC55B6">
        <w:rPr>
          <w:b/>
          <w:sz w:val="24"/>
          <w:szCs w:val="24"/>
        </w:rPr>
        <w:lastRenderedPageBreak/>
        <w:t>Мировой океан ‒ основная часть гидросферы.</w:t>
      </w:r>
    </w:p>
    <w:p w14:paraId="491D3D9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1D1140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4CF9937A" w14:textId="7E5B1C67"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Человечество на Земле.</w:t>
      </w:r>
    </w:p>
    <w:p w14:paraId="1D9B87BE" w14:textId="126E560F" w:rsidR="009C4E3B" w:rsidRPr="00FC55B6" w:rsidRDefault="009C4E3B" w:rsidP="00FC55B6">
      <w:pPr>
        <w:tabs>
          <w:tab w:val="left" w:pos="1875"/>
        </w:tabs>
        <w:spacing w:line="240" w:lineRule="auto"/>
        <w:ind w:right="6" w:firstLine="567"/>
        <w:rPr>
          <w:b/>
          <w:sz w:val="24"/>
          <w:szCs w:val="24"/>
        </w:rPr>
      </w:pPr>
      <w:r w:rsidRPr="00FC55B6">
        <w:rPr>
          <w:b/>
          <w:sz w:val="24"/>
          <w:szCs w:val="24"/>
        </w:rPr>
        <w:t>Численность населения.</w:t>
      </w:r>
    </w:p>
    <w:p w14:paraId="72B335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0061F7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65F0FA0E" w14:textId="1B9564C6" w:rsidR="009C4E3B" w:rsidRPr="00FC55B6" w:rsidRDefault="009C4E3B" w:rsidP="00FC55B6">
      <w:pPr>
        <w:tabs>
          <w:tab w:val="left" w:pos="1875"/>
        </w:tabs>
        <w:spacing w:line="240" w:lineRule="auto"/>
        <w:ind w:right="6" w:firstLine="567"/>
        <w:rPr>
          <w:b/>
          <w:sz w:val="24"/>
          <w:szCs w:val="24"/>
        </w:rPr>
      </w:pPr>
      <w:r w:rsidRPr="00FC55B6">
        <w:rPr>
          <w:b/>
          <w:sz w:val="24"/>
          <w:szCs w:val="24"/>
        </w:rPr>
        <w:t>Страны и народы мира.</w:t>
      </w:r>
    </w:p>
    <w:p w14:paraId="68B5DA47"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383C4E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«Сравнение занятости населения двух стран по комплексным картам».</w:t>
      </w:r>
    </w:p>
    <w:p w14:paraId="112606CC" w14:textId="7C572DA0" w:rsidR="009C4E3B" w:rsidRPr="00FC55B6" w:rsidRDefault="009C4E3B" w:rsidP="00FC55B6">
      <w:pPr>
        <w:tabs>
          <w:tab w:val="left" w:pos="1875"/>
        </w:tabs>
        <w:spacing w:line="240" w:lineRule="auto"/>
        <w:ind w:right="6" w:firstLine="567"/>
        <w:rPr>
          <w:b/>
          <w:sz w:val="24"/>
          <w:szCs w:val="24"/>
        </w:rPr>
      </w:pPr>
      <w:r w:rsidRPr="00FC55B6">
        <w:rPr>
          <w:b/>
          <w:sz w:val="24"/>
          <w:szCs w:val="24"/>
        </w:rPr>
        <w:t>Материки и страны.</w:t>
      </w:r>
    </w:p>
    <w:p w14:paraId="7ADF8604" w14:textId="6CB84BB2" w:rsidR="009C4E3B" w:rsidRPr="00FC55B6" w:rsidRDefault="009C4E3B" w:rsidP="00FC55B6">
      <w:pPr>
        <w:tabs>
          <w:tab w:val="left" w:pos="1875"/>
        </w:tabs>
        <w:spacing w:line="240" w:lineRule="auto"/>
        <w:ind w:right="6" w:firstLine="567"/>
        <w:rPr>
          <w:b/>
          <w:sz w:val="24"/>
          <w:szCs w:val="24"/>
        </w:rPr>
      </w:pPr>
      <w:r w:rsidRPr="00FC55B6">
        <w:rPr>
          <w:b/>
          <w:sz w:val="24"/>
          <w:szCs w:val="24"/>
        </w:rPr>
        <w:t>Южные материки.</w:t>
      </w:r>
    </w:p>
    <w:p w14:paraId="6C2533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Современные исследования в Антарктиде. Роль России в открытиях и исследованиях ледового континента.</w:t>
      </w:r>
    </w:p>
    <w:p w14:paraId="6A2FCC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46CEBF7C" w14:textId="5791A03A" w:rsidR="009C4E3B" w:rsidRPr="00FC55B6" w:rsidRDefault="009C4E3B" w:rsidP="00FC55B6">
      <w:pPr>
        <w:tabs>
          <w:tab w:val="left" w:pos="1875"/>
        </w:tabs>
        <w:spacing w:line="240" w:lineRule="auto"/>
        <w:ind w:right="6" w:firstLine="567"/>
        <w:rPr>
          <w:b/>
          <w:sz w:val="24"/>
          <w:szCs w:val="24"/>
        </w:rPr>
      </w:pPr>
      <w:r w:rsidRPr="00FC55B6">
        <w:rPr>
          <w:b/>
          <w:sz w:val="24"/>
          <w:szCs w:val="24"/>
        </w:rPr>
        <w:lastRenderedPageBreak/>
        <w:t>Северные материки.</w:t>
      </w:r>
    </w:p>
    <w:p w14:paraId="0494DAC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D9AD3B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17BA2819" w14:textId="4644AF1A" w:rsidR="009C4E3B" w:rsidRPr="00FC55B6" w:rsidRDefault="009C4E3B" w:rsidP="00FC55B6">
      <w:pPr>
        <w:tabs>
          <w:tab w:val="left" w:pos="1875"/>
        </w:tabs>
        <w:spacing w:line="240" w:lineRule="auto"/>
        <w:ind w:right="6" w:firstLine="567"/>
        <w:rPr>
          <w:b/>
          <w:sz w:val="24"/>
          <w:szCs w:val="24"/>
        </w:rPr>
      </w:pPr>
      <w:r w:rsidRPr="00FC55B6">
        <w:rPr>
          <w:b/>
          <w:sz w:val="24"/>
          <w:szCs w:val="24"/>
        </w:rPr>
        <w:t>Взаимодействие природы и общества.</w:t>
      </w:r>
    </w:p>
    <w:p w14:paraId="5BA0F52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48EA1AE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81812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BB9F1B6" w14:textId="77777777" w:rsidR="00A843D3" w:rsidRPr="00FC55B6" w:rsidRDefault="00A843D3" w:rsidP="00FC55B6">
      <w:pPr>
        <w:tabs>
          <w:tab w:val="left" w:pos="1875"/>
        </w:tabs>
        <w:spacing w:line="240" w:lineRule="auto"/>
        <w:ind w:right="6"/>
        <w:rPr>
          <w:sz w:val="24"/>
          <w:szCs w:val="24"/>
        </w:rPr>
      </w:pPr>
    </w:p>
    <w:p w14:paraId="2E7849CC" w14:textId="54A6381D" w:rsidR="009C4E3B" w:rsidRPr="00FC55B6" w:rsidRDefault="009C4E3B" w:rsidP="00FC55B6">
      <w:pPr>
        <w:tabs>
          <w:tab w:val="left" w:pos="1875"/>
        </w:tabs>
        <w:spacing w:line="240" w:lineRule="auto"/>
        <w:ind w:right="6"/>
        <w:jc w:val="center"/>
        <w:rPr>
          <w:b/>
          <w:sz w:val="24"/>
          <w:szCs w:val="24"/>
        </w:rPr>
      </w:pPr>
      <w:r w:rsidRPr="00FC55B6">
        <w:rPr>
          <w:b/>
          <w:sz w:val="24"/>
          <w:szCs w:val="24"/>
        </w:rPr>
        <w:t>Содержани</w:t>
      </w:r>
      <w:r w:rsidR="00A843D3" w:rsidRPr="00FC55B6">
        <w:rPr>
          <w:b/>
          <w:sz w:val="24"/>
          <w:szCs w:val="24"/>
        </w:rPr>
        <w:t>е обучения географии в 8 классе</w:t>
      </w:r>
    </w:p>
    <w:p w14:paraId="4D7FD1A9" w14:textId="77777777" w:rsidR="00A843D3" w:rsidRPr="00FC55B6" w:rsidRDefault="00A843D3" w:rsidP="00FC55B6">
      <w:pPr>
        <w:tabs>
          <w:tab w:val="left" w:pos="1875"/>
        </w:tabs>
        <w:spacing w:line="240" w:lineRule="auto"/>
        <w:ind w:right="6"/>
        <w:rPr>
          <w:sz w:val="24"/>
          <w:szCs w:val="24"/>
        </w:rPr>
      </w:pPr>
    </w:p>
    <w:p w14:paraId="57B3D3E0" w14:textId="3898AE6A"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Географическое пространство России.</w:t>
      </w:r>
    </w:p>
    <w:p w14:paraId="28D41E21" w14:textId="30ABB8FF" w:rsidR="009C4E3B" w:rsidRPr="00FC55B6" w:rsidRDefault="009C4E3B" w:rsidP="00FC55B6">
      <w:pPr>
        <w:tabs>
          <w:tab w:val="left" w:pos="1875"/>
        </w:tabs>
        <w:spacing w:line="240" w:lineRule="auto"/>
        <w:ind w:right="6" w:firstLine="567"/>
        <w:rPr>
          <w:b/>
          <w:sz w:val="24"/>
          <w:szCs w:val="24"/>
        </w:rPr>
      </w:pPr>
      <w:r w:rsidRPr="00FC55B6">
        <w:rPr>
          <w:b/>
          <w:sz w:val="24"/>
          <w:szCs w:val="24"/>
        </w:rPr>
        <w:t>История формирования и освоения территории России.</w:t>
      </w:r>
    </w:p>
    <w:p w14:paraId="6C94A51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История освоения и заселения территории современной России в </w:t>
      </w:r>
      <w:r w:rsidRPr="00FC55B6">
        <w:rPr>
          <w:sz w:val="24"/>
          <w:szCs w:val="24"/>
          <w:lang w:val="en-US"/>
        </w:rPr>
        <w:t>XI</w:t>
      </w:r>
      <w:r w:rsidRPr="00FC55B6">
        <w:rPr>
          <w:sz w:val="24"/>
          <w:szCs w:val="24"/>
        </w:rPr>
        <w:t>‒</w:t>
      </w:r>
      <w:r w:rsidRPr="00FC55B6">
        <w:rPr>
          <w:sz w:val="24"/>
          <w:szCs w:val="24"/>
          <w:lang w:val="en-US"/>
        </w:rPr>
        <w:t>XVI</w:t>
      </w:r>
      <w:r w:rsidRPr="00FC55B6">
        <w:rPr>
          <w:sz w:val="24"/>
          <w:szCs w:val="24"/>
        </w:rPr>
        <w:t xml:space="preserve"> вв. Расширение территории России в </w:t>
      </w:r>
      <w:r w:rsidRPr="00FC55B6">
        <w:rPr>
          <w:sz w:val="24"/>
          <w:szCs w:val="24"/>
          <w:lang w:val="en-US"/>
        </w:rPr>
        <w:t>XVI</w:t>
      </w:r>
      <w:r w:rsidRPr="00FC55B6">
        <w:rPr>
          <w:sz w:val="24"/>
          <w:szCs w:val="24"/>
        </w:rPr>
        <w:t>‒</w:t>
      </w:r>
      <w:r w:rsidRPr="00FC55B6">
        <w:rPr>
          <w:sz w:val="24"/>
          <w:szCs w:val="24"/>
          <w:lang w:val="en-US"/>
        </w:rPr>
        <w:t>XIX</w:t>
      </w:r>
      <w:r w:rsidRPr="00FC55B6">
        <w:rPr>
          <w:sz w:val="24"/>
          <w:szCs w:val="24"/>
        </w:rPr>
        <w:t xml:space="preserve"> вв. Русские первопроходцы. Изменения внешних границ России в ХХ в. Воссоединение Крыма с Россией.</w:t>
      </w:r>
    </w:p>
    <w:p w14:paraId="1D8E39A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74475EE9" w14:textId="69DC8586"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Географическое положение и границы России.</w:t>
      </w:r>
    </w:p>
    <w:p w14:paraId="7111124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36F6C433" w14:textId="13E062E3" w:rsidR="009C4E3B" w:rsidRPr="00FC55B6" w:rsidRDefault="009C4E3B" w:rsidP="00FC55B6">
      <w:pPr>
        <w:tabs>
          <w:tab w:val="left" w:pos="1875"/>
        </w:tabs>
        <w:spacing w:line="240" w:lineRule="auto"/>
        <w:ind w:right="6" w:firstLine="567"/>
        <w:rPr>
          <w:sz w:val="24"/>
          <w:szCs w:val="24"/>
        </w:rPr>
      </w:pPr>
      <w:r w:rsidRPr="00FC55B6">
        <w:rPr>
          <w:sz w:val="24"/>
          <w:szCs w:val="24"/>
        </w:rPr>
        <w:t>Время на территории России.</w:t>
      </w:r>
    </w:p>
    <w:p w14:paraId="33D197F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0AC0BF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различия во времени для разных городов России по карте часовых зон».</w:t>
      </w:r>
    </w:p>
    <w:p w14:paraId="1F79652B" w14:textId="795CE2D3" w:rsidR="009C4E3B" w:rsidRPr="00FC55B6" w:rsidRDefault="009C4E3B" w:rsidP="00FC55B6">
      <w:pPr>
        <w:tabs>
          <w:tab w:val="left" w:pos="1875"/>
        </w:tabs>
        <w:spacing w:line="240" w:lineRule="auto"/>
        <w:ind w:right="6" w:firstLine="567"/>
        <w:rPr>
          <w:sz w:val="24"/>
          <w:szCs w:val="24"/>
        </w:rPr>
      </w:pPr>
      <w:r w:rsidRPr="00FC55B6">
        <w:rPr>
          <w:sz w:val="24"/>
          <w:szCs w:val="24"/>
        </w:rPr>
        <w:t>Административно-территориальное устройство России. Районирование территории.</w:t>
      </w:r>
    </w:p>
    <w:p w14:paraId="0F2AE01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w:t>
      </w:r>
      <w:r w:rsidRPr="00FC55B6">
        <w:rPr>
          <w:sz w:val="24"/>
          <w:szCs w:val="24"/>
        </w:rPr>
        <w:lastRenderedPageBreak/>
        <w:t>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AE29D8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2C31EF6" w14:textId="32A3187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Природа России.</w:t>
      </w:r>
    </w:p>
    <w:p w14:paraId="72879D34" w14:textId="0D472D8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Природные условия и ресурсы России.</w:t>
      </w:r>
    </w:p>
    <w:p w14:paraId="57A6CBE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4EA1CA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природно-ресурсного капитала своего края по картам и статистическим материалам».</w:t>
      </w:r>
    </w:p>
    <w:p w14:paraId="14597561" w14:textId="6B3F8811" w:rsidR="009C4E3B" w:rsidRPr="00FC55B6" w:rsidRDefault="009C4E3B" w:rsidP="00FC55B6">
      <w:pPr>
        <w:tabs>
          <w:tab w:val="left" w:pos="1875"/>
        </w:tabs>
        <w:spacing w:line="240" w:lineRule="auto"/>
        <w:ind w:right="6" w:firstLine="567"/>
        <w:rPr>
          <w:sz w:val="24"/>
          <w:szCs w:val="24"/>
        </w:rPr>
      </w:pPr>
      <w:r w:rsidRPr="00FC55B6">
        <w:rPr>
          <w:sz w:val="24"/>
          <w:szCs w:val="24"/>
        </w:rPr>
        <w:t>Геологическое строение, рельеф и полезные ископаемые.</w:t>
      </w:r>
    </w:p>
    <w:p w14:paraId="46F8CD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1FA0B7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0097212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40DFF391" w14:textId="4F0EF586" w:rsidR="009C4E3B" w:rsidRPr="00FC55B6" w:rsidRDefault="009C4E3B" w:rsidP="00FC55B6">
      <w:pPr>
        <w:tabs>
          <w:tab w:val="left" w:pos="1875"/>
        </w:tabs>
        <w:spacing w:line="240" w:lineRule="auto"/>
        <w:ind w:right="6" w:firstLine="567"/>
        <w:rPr>
          <w:b/>
          <w:sz w:val="24"/>
          <w:szCs w:val="24"/>
        </w:rPr>
      </w:pPr>
      <w:r w:rsidRPr="00FC55B6">
        <w:rPr>
          <w:b/>
          <w:sz w:val="24"/>
          <w:szCs w:val="24"/>
        </w:rPr>
        <w:t>Климат и климатические ресурсы.</w:t>
      </w:r>
    </w:p>
    <w:p w14:paraId="6A8FDB1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BD3F4D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7D65AC6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0930D3C" w14:textId="69BEC415" w:rsidR="009C4E3B" w:rsidRPr="00FC55B6" w:rsidRDefault="009C4E3B" w:rsidP="00FC55B6">
      <w:pPr>
        <w:tabs>
          <w:tab w:val="left" w:pos="1875"/>
        </w:tabs>
        <w:spacing w:line="240" w:lineRule="auto"/>
        <w:ind w:right="6" w:firstLine="567"/>
        <w:rPr>
          <w:b/>
          <w:sz w:val="24"/>
          <w:szCs w:val="24"/>
        </w:rPr>
      </w:pPr>
      <w:r w:rsidRPr="00FC55B6">
        <w:rPr>
          <w:b/>
          <w:sz w:val="24"/>
          <w:szCs w:val="24"/>
        </w:rPr>
        <w:t>Моря России. Внутренние воды и водные ресурсы.</w:t>
      </w:r>
    </w:p>
    <w:p w14:paraId="646F84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Моря как аквальные природные комплексы. Реки России. Распределение рек по бассейнам океанов. Главные речные системы России. Опасные гидрологические </w:t>
      </w:r>
      <w:r w:rsidRPr="00FC55B6">
        <w:rPr>
          <w:sz w:val="24"/>
          <w:szCs w:val="24"/>
        </w:rPr>
        <w:lastRenderedPageBreak/>
        <w:t>природные явления и их распространение по территории России. Роль рек в жизни населения и развитии хозяйства России.</w:t>
      </w:r>
    </w:p>
    <w:p w14:paraId="2535241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02B69DC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32D00588" w14:textId="3D025084"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Природно-хозяйственные зоны.</w:t>
      </w:r>
    </w:p>
    <w:p w14:paraId="717100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723CA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12F73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Природно-хозяйственные зоны России: взаимосвязь и взаимообусловленность их компонентов.</w:t>
      </w:r>
    </w:p>
    <w:p w14:paraId="19A26C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0730A43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01954C8"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6D66555" w14:textId="41DB333B" w:rsidR="009C4E3B" w:rsidRPr="00FC55B6" w:rsidRDefault="009C4E3B" w:rsidP="00FC55B6">
      <w:pPr>
        <w:tabs>
          <w:tab w:val="left" w:pos="1875"/>
        </w:tabs>
        <w:spacing w:line="240" w:lineRule="auto"/>
        <w:ind w:right="6" w:firstLine="567"/>
        <w:rPr>
          <w:b/>
          <w:sz w:val="24"/>
          <w:szCs w:val="24"/>
        </w:rPr>
      </w:pPr>
      <w:r w:rsidRPr="00FC55B6">
        <w:rPr>
          <w:b/>
          <w:sz w:val="24"/>
          <w:szCs w:val="24"/>
        </w:rPr>
        <w:t>Население России.</w:t>
      </w:r>
    </w:p>
    <w:p w14:paraId="39FA3E47" w14:textId="05F8849C" w:rsidR="009C4E3B" w:rsidRPr="00FC55B6" w:rsidRDefault="009C4E3B" w:rsidP="00FC55B6">
      <w:pPr>
        <w:tabs>
          <w:tab w:val="left" w:pos="1875"/>
        </w:tabs>
        <w:spacing w:line="240" w:lineRule="auto"/>
        <w:ind w:right="6" w:firstLine="567"/>
        <w:rPr>
          <w:sz w:val="24"/>
          <w:szCs w:val="24"/>
        </w:rPr>
      </w:pPr>
      <w:r w:rsidRPr="00FC55B6">
        <w:rPr>
          <w:b/>
          <w:sz w:val="24"/>
          <w:szCs w:val="24"/>
        </w:rPr>
        <w:t>Численность населения России</w:t>
      </w:r>
      <w:r w:rsidRPr="00FC55B6">
        <w:rPr>
          <w:sz w:val="24"/>
          <w:szCs w:val="24"/>
        </w:rPr>
        <w:t>.</w:t>
      </w:r>
    </w:p>
    <w:p w14:paraId="5033FFC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Динамика численности населения России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5E9961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D30E8A6" w14:textId="580C4DBD" w:rsidR="009C4E3B" w:rsidRPr="00FC55B6" w:rsidRDefault="009C4E3B" w:rsidP="00FC55B6">
      <w:pPr>
        <w:tabs>
          <w:tab w:val="left" w:pos="1875"/>
        </w:tabs>
        <w:spacing w:line="240" w:lineRule="auto"/>
        <w:ind w:right="6" w:firstLine="567"/>
        <w:rPr>
          <w:b/>
          <w:sz w:val="24"/>
          <w:szCs w:val="24"/>
        </w:rPr>
      </w:pPr>
      <w:r w:rsidRPr="00FC55B6">
        <w:rPr>
          <w:b/>
          <w:sz w:val="24"/>
          <w:szCs w:val="24"/>
        </w:rPr>
        <w:t>Территориальные особенности размещения населения России.</w:t>
      </w:r>
    </w:p>
    <w:p w14:paraId="7859E39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w:t>
      </w:r>
      <w:r w:rsidRPr="00FC55B6">
        <w:rPr>
          <w:sz w:val="24"/>
          <w:szCs w:val="24"/>
        </w:rPr>
        <w:lastRenderedPageBreak/>
        <w:t>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B7C4BE1" w14:textId="0DFD4505" w:rsidR="009C4E3B" w:rsidRPr="00FC55B6" w:rsidRDefault="009C4E3B" w:rsidP="00FC55B6">
      <w:pPr>
        <w:tabs>
          <w:tab w:val="left" w:pos="1875"/>
        </w:tabs>
        <w:spacing w:line="240" w:lineRule="auto"/>
        <w:ind w:right="6" w:firstLine="567"/>
        <w:rPr>
          <w:b/>
          <w:sz w:val="24"/>
          <w:szCs w:val="24"/>
        </w:rPr>
      </w:pPr>
      <w:r w:rsidRPr="00FC55B6">
        <w:rPr>
          <w:b/>
          <w:sz w:val="24"/>
          <w:szCs w:val="24"/>
        </w:rPr>
        <w:t>Народы и религии России.</w:t>
      </w:r>
    </w:p>
    <w:p w14:paraId="5A77C9A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0811B5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34028723" w14:textId="55CE6232" w:rsidR="009C4E3B" w:rsidRPr="00FC55B6" w:rsidRDefault="009C4E3B" w:rsidP="00FC55B6">
      <w:pPr>
        <w:tabs>
          <w:tab w:val="left" w:pos="1875"/>
        </w:tabs>
        <w:spacing w:line="240" w:lineRule="auto"/>
        <w:ind w:right="6" w:firstLine="567"/>
        <w:rPr>
          <w:b/>
          <w:sz w:val="24"/>
          <w:szCs w:val="24"/>
        </w:rPr>
      </w:pPr>
      <w:r w:rsidRPr="00FC55B6">
        <w:rPr>
          <w:b/>
          <w:sz w:val="24"/>
          <w:szCs w:val="24"/>
        </w:rPr>
        <w:t>Половой и возрастной состав населения России.</w:t>
      </w:r>
    </w:p>
    <w:p w14:paraId="60071B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BC3BD9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6F4CB2A0" w14:textId="269B9040"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Человеческий капитал России.</w:t>
      </w:r>
    </w:p>
    <w:p w14:paraId="6C6D987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437FD0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«Классификация федеральных округов по особенностям естественного и механического движения населения».</w:t>
      </w:r>
    </w:p>
    <w:p w14:paraId="4DDD28E5" w14:textId="77777777" w:rsidR="00FC55B6" w:rsidRPr="00FC55B6" w:rsidRDefault="00FC55B6" w:rsidP="00FC55B6">
      <w:pPr>
        <w:tabs>
          <w:tab w:val="left" w:pos="1875"/>
        </w:tabs>
        <w:spacing w:line="240" w:lineRule="auto"/>
        <w:ind w:right="6" w:firstLine="567"/>
        <w:rPr>
          <w:sz w:val="24"/>
          <w:szCs w:val="24"/>
        </w:rPr>
      </w:pPr>
    </w:p>
    <w:p w14:paraId="19761C0D" w14:textId="24E8CD50"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FC55B6" w:rsidRPr="00FC55B6">
        <w:rPr>
          <w:b/>
          <w:sz w:val="24"/>
          <w:szCs w:val="24"/>
        </w:rPr>
        <w:t>е обучения географии в 9 классе</w:t>
      </w:r>
    </w:p>
    <w:p w14:paraId="3E6D9B33" w14:textId="5270D6E4" w:rsidR="00FC55B6" w:rsidRPr="00FC55B6" w:rsidRDefault="00FC55B6" w:rsidP="00FC55B6">
      <w:pPr>
        <w:tabs>
          <w:tab w:val="left" w:pos="1875"/>
        </w:tabs>
        <w:spacing w:line="240" w:lineRule="auto"/>
        <w:ind w:right="6" w:firstLine="0"/>
        <w:rPr>
          <w:sz w:val="24"/>
          <w:szCs w:val="24"/>
        </w:rPr>
      </w:pPr>
    </w:p>
    <w:p w14:paraId="7AF4A322" w14:textId="6CC3131E" w:rsidR="00FC55B6" w:rsidRPr="00FC55B6" w:rsidRDefault="00FC55B6" w:rsidP="00FC55B6">
      <w:pPr>
        <w:tabs>
          <w:tab w:val="left" w:pos="1875"/>
        </w:tabs>
        <w:spacing w:line="240" w:lineRule="auto"/>
        <w:ind w:right="6" w:firstLine="567"/>
        <w:rPr>
          <w:b/>
          <w:sz w:val="24"/>
          <w:szCs w:val="24"/>
        </w:rPr>
      </w:pPr>
      <w:r>
        <w:rPr>
          <w:b/>
          <w:sz w:val="24"/>
          <w:szCs w:val="24"/>
        </w:rPr>
        <w:t>Хозяйство России.</w:t>
      </w:r>
    </w:p>
    <w:p w14:paraId="63927185" w14:textId="77777777" w:rsidR="00FC55B6" w:rsidRPr="00FC55B6" w:rsidRDefault="009C4E3B" w:rsidP="00FC55B6">
      <w:pPr>
        <w:tabs>
          <w:tab w:val="left" w:pos="1875"/>
        </w:tabs>
        <w:spacing w:line="240" w:lineRule="auto"/>
        <w:ind w:right="6" w:firstLine="567"/>
        <w:rPr>
          <w:b/>
          <w:sz w:val="24"/>
          <w:szCs w:val="24"/>
        </w:rPr>
      </w:pPr>
      <w:r w:rsidRPr="00FC55B6">
        <w:rPr>
          <w:b/>
          <w:sz w:val="24"/>
          <w:szCs w:val="24"/>
        </w:rPr>
        <w:t>Общая х</w:t>
      </w:r>
      <w:r w:rsidR="00FC55B6" w:rsidRPr="00FC55B6">
        <w:rPr>
          <w:b/>
          <w:sz w:val="24"/>
          <w:szCs w:val="24"/>
        </w:rPr>
        <w:t>арактеристика хозяйства России.</w:t>
      </w:r>
    </w:p>
    <w:p w14:paraId="2372A320" w14:textId="57FB6D06" w:rsidR="009C4E3B" w:rsidRPr="00FC55B6" w:rsidRDefault="009C4E3B" w:rsidP="00FC55B6">
      <w:pPr>
        <w:tabs>
          <w:tab w:val="left" w:pos="1875"/>
        </w:tabs>
        <w:spacing w:line="240" w:lineRule="auto"/>
        <w:ind w:right="6" w:firstLine="567"/>
        <w:rPr>
          <w:b/>
          <w:sz w:val="24"/>
          <w:szCs w:val="24"/>
        </w:rPr>
      </w:pPr>
      <w:r w:rsidRPr="00FC55B6">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FE8D65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2272DD8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BA89646" w14:textId="03E19B0C" w:rsidR="009C4E3B" w:rsidRPr="00FC55B6" w:rsidRDefault="009C4E3B" w:rsidP="00FC55B6">
      <w:pPr>
        <w:tabs>
          <w:tab w:val="left" w:pos="1875"/>
        </w:tabs>
        <w:spacing w:line="240" w:lineRule="auto"/>
        <w:ind w:right="6" w:firstLine="567"/>
        <w:rPr>
          <w:sz w:val="24"/>
          <w:szCs w:val="24"/>
        </w:rPr>
      </w:pPr>
      <w:r w:rsidRPr="00FC55B6">
        <w:rPr>
          <w:sz w:val="24"/>
          <w:szCs w:val="24"/>
        </w:rPr>
        <w:lastRenderedPageBreak/>
        <w:t>Топливно-энергетический комплекс (далее – ТЭК).</w:t>
      </w:r>
    </w:p>
    <w:p w14:paraId="7D99D14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10FF309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28F804EC" w14:textId="6F7788BE" w:rsidR="009C4E3B" w:rsidRPr="00FC55B6" w:rsidRDefault="009C4E3B" w:rsidP="009C4E3B">
      <w:pPr>
        <w:tabs>
          <w:tab w:val="left" w:pos="1875"/>
        </w:tabs>
        <w:spacing w:line="276" w:lineRule="auto"/>
        <w:ind w:right="6" w:firstLine="567"/>
        <w:rPr>
          <w:b/>
          <w:sz w:val="24"/>
          <w:szCs w:val="24"/>
        </w:rPr>
      </w:pPr>
      <w:r w:rsidRPr="00FC55B6">
        <w:rPr>
          <w:b/>
          <w:sz w:val="24"/>
          <w:szCs w:val="24"/>
        </w:rPr>
        <w:t>Металлургический комплекс.</w:t>
      </w:r>
    </w:p>
    <w:p w14:paraId="4DE1931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61D4025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1D6B880C" w14:textId="68FA025B" w:rsidR="009C4E3B" w:rsidRPr="00FC55B6" w:rsidRDefault="009C4E3B" w:rsidP="009C4E3B">
      <w:pPr>
        <w:tabs>
          <w:tab w:val="left" w:pos="1875"/>
        </w:tabs>
        <w:spacing w:line="276" w:lineRule="auto"/>
        <w:ind w:right="6" w:firstLine="567"/>
        <w:rPr>
          <w:sz w:val="24"/>
          <w:szCs w:val="24"/>
        </w:rPr>
      </w:pPr>
      <w:r w:rsidRPr="00FC55B6">
        <w:rPr>
          <w:sz w:val="24"/>
          <w:szCs w:val="24"/>
        </w:rPr>
        <w:t>Машиностроительный комплекс.</w:t>
      </w:r>
    </w:p>
    <w:p w14:paraId="414EFB2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E066D0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279249B1" w14:textId="059CAC63" w:rsidR="009C4E3B" w:rsidRPr="00FC55B6" w:rsidRDefault="009C4E3B" w:rsidP="009C4E3B">
      <w:pPr>
        <w:tabs>
          <w:tab w:val="left" w:pos="1875"/>
        </w:tabs>
        <w:spacing w:line="276" w:lineRule="auto"/>
        <w:ind w:right="6" w:firstLine="567"/>
        <w:rPr>
          <w:sz w:val="24"/>
          <w:szCs w:val="24"/>
        </w:rPr>
      </w:pPr>
      <w:r w:rsidRPr="00FC55B6">
        <w:rPr>
          <w:sz w:val="24"/>
          <w:szCs w:val="24"/>
        </w:rPr>
        <w:t>Химико-лесной комплекс.</w:t>
      </w:r>
    </w:p>
    <w:p w14:paraId="3221C71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Химическая промышленность.</w:t>
      </w:r>
    </w:p>
    <w:p w14:paraId="54DFBB9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62D2BF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Лесопромышленный комплекс.</w:t>
      </w:r>
    </w:p>
    <w:p w14:paraId="2DFD33F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5C0821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254CB9D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FC55B6">
        <w:rPr>
          <w:sz w:val="24"/>
          <w:szCs w:val="24"/>
          <w:lang w:val="en-US"/>
        </w:rPr>
        <w:t>II</w:t>
      </w:r>
      <w:r w:rsidRPr="00FC55B6">
        <w:rPr>
          <w:sz w:val="24"/>
          <w:szCs w:val="24"/>
        </w:rPr>
        <w:t xml:space="preserve"> и </w:t>
      </w:r>
      <w:r w:rsidRPr="00FC55B6">
        <w:rPr>
          <w:sz w:val="24"/>
          <w:szCs w:val="24"/>
          <w:lang w:val="en-US"/>
        </w:rPr>
        <w:t>III</w:t>
      </w:r>
      <w:r w:rsidRPr="00FC55B6">
        <w:rPr>
          <w:sz w:val="24"/>
          <w:szCs w:val="24"/>
        </w:rPr>
        <w:t>, Приложения № 1 и № 18) с целью определения перспектив и проблем развития комплекса».</w:t>
      </w:r>
    </w:p>
    <w:p w14:paraId="0B82AAD4" w14:textId="58F5CFF9" w:rsidR="009C4E3B" w:rsidRPr="00FC55B6" w:rsidRDefault="009C4E3B" w:rsidP="00FC55B6">
      <w:pPr>
        <w:tabs>
          <w:tab w:val="left" w:pos="1875"/>
        </w:tabs>
        <w:spacing w:line="276" w:lineRule="auto"/>
        <w:ind w:right="6"/>
        <w:rPr>
          <w:sz w:val="24"/>
          <w:szCs w:val="24"/>
        </w:rPr>
      </w:pPr>
      <w:r w:rsidRPr="00FC55B6">
        <w:rPr>
          <w:sz w:val="24"/>
          <w:szCs w:val="24"/>
        </w:rPr>
        <w:t>Агропромышленный комплекс (далее - АПК).</w:t>
      </w:r>
    </w:p>
    <w:p w14:paraId="2EE0373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AB24B2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4F94C9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«Определение влияния природных и социальных факторов на размещение отраслей АПК».</w:t>
      </w:r>
    </w:p>
    <w:p w14:paraId="7AFD0723" w14:textId="1F603C74" w:rsidR="009C4E3B" w:rsidRPr="00FC55B6" w:rsidRDefault="009C4E3B" w:rsidP="009C4E3B">
      <w:pPr>
        <w:tabs>
          <w:tab w:val="left" w:pos="1875"/>
        </w:tabs>
        <w:spacing w:line="276" w:lineRule="auto"/>
        <w:ind w:right="6" w:firstLine="567"/>
        <w:rPr>
          <w:b/>
          <w:sz w:val="24"/>
          <w:szCs w:val="24"/>
        </w:rPr>
      </w:pPr>
      <w:r w:rsidRPr="00FC55B6">
        <w:rPr>
          <w:b/>
          <w:sz w:val="24"/>
          <w:szCs w:val="24"/>
        </w:rPr>
        <w:t>Инфраструктурный комплекс.</w:t>
      </w:r>
    </w:p>
    <w:p w14:paraId="5807BD5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транспорт, информационная инфраструктура; сфера обслуживания, рекреационное хозяйство ‒ место и значение в хозяйстве.</w:t>
      </w:r>
    </w:p>
    <w:p w14:paraId="3BF723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326F7A1" w14:textId="77777777" w:rsidR="009C4E3B" w:rsidRPr="00FC55B6" w:rsidRDefault="009C4E3B" w:rsidP="009C4E3B">
      <w:pPr>
        <w:tabs>
          <w:tab w:val="left" w:pos="1875"/>
        </w:tabs>
        <w:spacing w:line="276" w:lineRule="auto"/>
        <w:ind w:right="6" w:firstLine="567"/>
        <w:rPr>
          <w:b/>
          <w:sz w:val="24"/>
          <w:szCs w:val="24"/>
        </w:rPr>
      </w:pPr>
      <w:r w:rsidRPr="00FC55B6">
        <w:rPr>
          <w:b/>
          <w:sz w:val="24"/>
          <w:szCs w:val="24"/>
        </w:rPr>
        <w:t>Транспорт и охрана окружающей среды.</w:t>
      </w:r>
    </w:p>
    <w:p w14:paraId="58F68D0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Информационная инфраструктура. Рекреационное хозяйство. Особенности сферы обслуживания своего края.</w:t>
      </w:r>
    </w:p>
    <w:p w14:paraId="058CAEC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011966A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Федеральный проект «Информационная инфраструктура».</w:t>
      </w:r>
    </w:p>
    <w:p w14:paraId="4683D92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4B2E87C2" w14:textId="3A3F8C75" w:rsidR="009C4E3B" w:rsidRPr="00FC55B6" w:rsidRDefault="009C4E3B" w:rsidP="009C4E3B">
      <w:pPr>
        <w:tabs>
          <w:tab w:val="left" w:pos="1875"/>
        </w:tabs>
        <w:spacing w:line="276" w:lineRule="auto"/>
        <w:ind w:right="6" w:firstLine="567"/>
        <w:rPr>
          <w:b/>
          <w:sz w:val="24"/>
          <w:szCs w:val="24"/>
        </w:rPr>
      </w:pPr>
      <w:r w:rsidRPr="00FC55B6">
        <w:rPr>
          <w:b/>
          <w:sz w:val="24"/>
          <w:szCs w:val="24"/>
        </w:rPr>
        <w:t>Обобщение знаний.</w:t>
      </w:r>
    </w:p>
    <w:p w14:paraId="531AF39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4BFEF69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0F45D9F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05C6AE0C" w14:textId="35C3512B" w:rsidR="009C4E3B" w:rsidRPr="00FC55B6" w:rsidRDefault="009C4E3B" w:rsidP="009C4E3B">
      <w:pPr>
        <w:tabs>
          <w:tab w:val="left" w:pos="1875"/>
        </w:tabs>
        <w:spacing w:line="276" w:lineRule="auto"/>
        <w:ind w:right="6" w:firstLine="567"/>
        <w:rPr>
          <w:b/>
          <w:sz w:val="24"/>
          <w:szCs w:val="24"/>
        </w:rPr>
      </w:pPr>
      <w:r w:rsidRPr="00FC55B6">
        <w:rPr>
          <w:b/>
          <w:sz w:val="24"/>
          <w:szCs w:val="24"/>
        </w:rPr>
        <w:t>Регионы России.</w:t>
      </w:r>
    </w:p>
    <w:p w14:paraId="320FBE61" w14:textId="7F9B6D29" w:rsidR="009C4E3B" w:rsidRPr="00FC55B6" w:rsidRDefault="009C4E3B" w:rsidP="009C4E3B">
      <w:pPr>
        <w:tabs>
          <w:tab w:val="left" w:pos="1875"/>
        </w:tabs>
        <w:spacing w:line="276" w:lineRule="auto"/>
        <w:ind w:right="6" w:firstLine="567"/>
        <w:rPr>
          <w:b/>
          <w:sz w:val="24"/>
          <w:szCs w:val="24"/>
        </w:rPr>
      </w:pPr>
      <w:r w:rsidRPr="00FC55B6">
        <w:rPr>
          <w:b/>
          <w:sz w:val="24"/>
          <w:szCs w:val="24"/>
        </w:rPr>
        <w:t>Западный макрорегион (Европейская часть) России.</w:t>
      </w:r>
    </w:p>
    <w:p w14:paraId="210755A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16E776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5E8AFE4" w14:textId="1D409359" w:rsidR="009C4E3B" w:rsidRPr="00FC55B6" w:rsidRDefault="009C4E3B" w:rsidP="009C4E3B">
      <w:pPr>
        <w:tabs>
          <w:tab w:val="left" w:pos="1875"/>
        </w:tabs>
        <w:spacing w:line="276" w:lineRule="auto"/>
        <w:ind w:right="6" w:firstLine="567"/>
        <w:rPr>
          <w:b/>
          <w:sz w:val="24"/>
          <w:szCs w:val="24"/>
        </w:rPr>
      </w:pPr>
      <w:r w:rsidRPr="00FC55B6">
        <w:rPr>
          <w:b/>
          <w:sz w:val="24"/>
          <w:szCs w:val="24"/>
        </w:rPr>
        <w:t>Восточный макрорегион (Азиатская часть) России.</w:t>
      </w:r>
    </w:p>
    <w:p w14:paraId="7AB0C47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A6E3F8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FC55B6">
        <w:rPr>
          <w:sz w:val="24"/>
          <w:szCs w:val="24"/>
          <w:lang w:val="en-US"/>
        </w:rPr>
        <w:t> </w:t>
      </w:r>
    </w:p>
    <w:p w14:paraId="22881BB3" w14:textId="1CE11BEE" w:rsidR="009C4E3B" w:rsidRPr="00FC55B6" w:rsidRDefault="009C4E3B" w:rsidP="009C4E3B">
      <w:pPr>
        <w:tabs>
          <w:tab w:val="left" w:pos="1875"/>
        </w:tabs>
        <w:spacing w:line="276" w:lineRule="auto"/>
        <w:ind w:right="6" w:firstLine="567"/>
        <w:rPr>
          <w:sz w:val="24"/>
          <w:szCs w:val="24"/>
        </w:rPr>
      </w:pPr>
      <w:r w:rsidRPr="00FC55B6">
        <w:rPr>
          <w:sz w:val="24"/>
          <w:szCs w:val="24"/>
        </w:rPr>
        <w:t>Обобщение знаний.</w:t>
      </w:r>
    </w:p>
    <w:p w14:paraId="5A9B6CF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839911E" w14:textId="77777777" w:rsidR="00FC55B6" w:rsidRPr="00FC55B6" w:rsidRDefault="00FC55B6" w:rsidP="00FC55B6">
      <w:pPr>
        <w:tabs>
          <w:tab w:val="left" w:pos="1875"/>
        </w:tabs>
        <w:spacing w:line="276" w:lineRule="auto"/>
        <w:ind w:right="6"/>
        <w:rPr>
          <w:sz w:val="24"/>
          <w:szCs w:val="24"/>
        </w:rPr>
      </w:pPr>
    </w:p>
    <w:p w14:paraId="17AFBF0F" w14:textId="3632DC48" w:rsidR="009C4E3B" w:rsidRPr="00FC55B6" w:rsidRDefault="00FC55B6" w:rsidP="00FC55B6">
      <w:pPr>
        <w:tabs>
          <w:tab w:val="left" w:pos="1875"/>
        </w:tabs>
        <w:spacing w:line="276" w:lineRule="auto"/>
        <w:ind w:right="6"/>
        <w:jc w:val="center"/>
        <w:rPr>
          <w:b/>
          <w:sz w:val="24"/>
          <w:szCs w:val="24"/>
        </w:rPr>
      </w:pPr>
      <w:r w:rsidRPr="00FC55B6">
        <w:rPr>
          <w:b/>
          <w:sz w:val="24"/>
          <w:szCs w:val="24"/>
        </w:rPr>
        <w:t>Россия в современном мире</w:t>
      </w:r>
    </w:p>
    <w:p w14:paraId="338F3E29" w14:textId="77777777" w:rsidR="00FC55B6" w:rsidRPr="00FC55B6" w:rsidRDefault="00FC55B6" w:rsidP="00FC55B6">
      <w:pPr>
        <w:tabs>
          <w:tab w:val="left" w:pos="1875"/>
        </w:tabs>
        <w:spacing w:line="276" w:lineRule="auto"/>
        <w:ind w:right="6" w:firstLine="567"/>
        <w:jc w:val="center"/>
        <w:rPr>
          <w:sz w:val="24"/>
          <w:szCs w:val="24"/>
        </w:rPr>
      </w:pPr>
    </w:p>
    <w:p w14:paraId="4C4163F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03A3BE9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BD35683" w14:textId="55821C66"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Планируемые результаты освоения географии. </w:t>
      </w:r>
    </w:p>
    <w:p w14:paraId="35AAA726" w14:textId="285DC32D" w:rsidR="009C4E3B" w:rsidRPr="00FC55B6" w:rsidRDefault="009C4E3B" w:rsidP="009C4E3B">
      <w:pPr>
        <w:tabs>
          <w:tab w:val="left" w:pos="1875"/>
        </w:tabs>
        <w:spacing w:line="276" w:lineRule="auto"/>
        <w:ind w:right="6" w:firstLine="567"/>
        <w:rPr>
          <w:sz w:val="24"/>
          <w:szCs w:val="24"/>
        </w:rPr>
      </w:pPr>
      <w:r w:rsidRPr="00FC55B6">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EDB223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7BB6CE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C4E595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04C68D5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0290C8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w:t>
      </w:r>
      <w:r w:rsidRPr="00FC55B6">
        <w:rPr>
          <w:sz w:val="24"/>
          <w:szCs w:val="24"/>
        </w:rPr>
        <w:lastRenderedPageBreak/>
        <w:t>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1D3AE8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0DA5B9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F76E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640B8B" w14:textId="68CE65A5" w:rsidR="009C4E3B" w:rsidRPr="00FC55B6" w:rsidRDefault="009C4E3B" w:rsidP="009C4E3B">
      <w:pPr>
        <w:tabs>
          <w:tab w:val="left" w:pos="1875"/>
        </w:tabs>
        <w:spacing w:line="276" w:lineRule="auto"/>
        <w:ind w:right="6" w:firstLine="567"/>
        <w:rPr>
          <w:bCs/>
          <w:sz w:val="24"/>
          <w:szCs w:val="24"/>
        </w:rPr>
      </w:pPr>
      <w:r w:rsidRPr="00FC55B6">
        <w:rPr>
          <w:sz w:val="24"/>
          <w:szCs w:val="24"/>
        </w:rPr>
        <w:t xml:space="preserve">В результате изучения географии на уровне основного общего образования у обучающегося будут сформированы </w:t>
      </w:r>
      <w:r w:rsidRPr="00FC55B6">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71B9A62" w14:textId="2DF787B4"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следующие базовые логические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18FE4EA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и характеризовать существенные признаки географических объектов, процессов и явлений;</w:t>
      </w:r>
    </w:p>
    <w:p w14:paraId="6F1B7D0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существенный признак классификации географических объектов, процессов и явлений, основания для их сравнения;</w:t>
      </w:r>
    </w:p>
    <w:p w14:paraId="0C998AF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797593A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дефициты географической информации, данных, необходимых для решения поставленной задачи;</w:t>
      </w:r>
    </w:p>
    <w:p w14:paraId="2EAD562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ACF589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F8719DD" w14:textId="51F0CC5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 У обучающегося будут сформированы следующие базовые исследовательские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4CF7E7C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географические вопросы как исследовательский инструмент познания;</w:t>
      </w:r>
    </w:p>
    <w:p w14:paraId="5D84D6B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C2D7D7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832784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33BF01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достоверность информации, полученной в ходе географического исследования;</w:t>
      </w:r>
    </w:p>
    <w:p w14:paraId="7D75743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DF8837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1D7BD66" w14:textId="676222F9"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работать с информацией как часть </w:t>
      </w:r>
      <w:r w:rsidRPr="00FC55B6">
        <w:rPr>
          <w:bCs/>
          <w:sz w:val="24"/>
          <w:szCs w:val="24"/>
        </w:rPr>
        <w:t>познавательных универсальных учебных действий</w:t>
      </w:r>
      <w:r w:rsidRPr="00FC55B6">
        <w:rPr>
          <w:sz w:val="24"/>
          <w:szCs w:val="24"/>
        </w:rPr>
        <w:t>:</w:t>
      </w:r>
    </w:p>
    <w:p w14:paraId="2C89DE1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01A627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анализировать и интерпретировать географическую информацию различных видов и форм представления;</w:t>
      </w:r>
    </w:p>
    <w:p w14:paraId="4F3F381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4758405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оптимальную форму представления географической информации;</w:t>
      </w:r>
    </w:p>
    <w:p w14:paraId="1FA9565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надёжность географической информации по критериям, предложенным учителем или сформулированным самостоятельно;</w:t>
      </w:r>
    </w:p>
    <w:p w14:paraId="3E6166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систематизировать географическую информацию в разных формах.</w:t>
      </w:r>
    </w:p>
    <w:p w14:paraId="399D6725" w14:textId="1D8199C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общения как часть </w:t>
      </w:r>
      <w:r w:rsidRPr="00FC55B6">
        <w:rPr>
          <w:bCs/>
          <w:sz w:val="24"/>
          <w:szCs w:val="24"/>
        </w:rPr>
        <w:t>коммуникативных универсальных учебных действий</w:t>
      </w:r>
      <w:r w:rsidRPr="00FC55B6">
        <w:rPr>
          <w:sz w:val="24"/>
          <w:szCs w:val="24"/>
        </w:rPr>
        <w:t>:</w:t>
      </w:r>
    </w:p>
    <w:p w14:paraId="668AB68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формулировать суждения, выражать свою точку зрения по географическим аспектам различных вопросов в устных и письменных текстах;</w:t>
      </w:r>
    </w:p>
    <w:p w14:paraId="7288585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3B0F30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667C75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публично представлять результаты выполненного исследования или проекта.</w:t>
      </w:r>
    </w:p>
    <w:p w14:paraId="3656CA7E" w14:textId="57643F0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самоорганизации как части </w:t>
      </w:r>
      <w:r w:rsidRPr="00FC55B6">
        <w:rPr>
          <w:bCs/>
          <w:sz w:val="24"/>
          <w:szCs w:val="24"/>
        </w:rPr>
        <w:t>регулятивных универсальных учебных действий</w:t>
      </w:r>
      <w:r w:rsidRPr="00FC55B6">
        <w:rPr>
          <w:sz w:val="24"/>
          <w:szCs w:val="24"/>
        </w:rPr>
        <w:t>:</w:t>
      </w:r>
    </w:p>
    <w:p w14:paraId="3AA3099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BB4643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764555" w14:textId="1A90C6CD" w:rsidR="009C4E3B" w:rsidRPr="00FC55B6" w:rsidRDefault="009C4E3B" w:rsidP="009C4E3B">
      <w:pPr>
        <w:tabs>
          <w:tab w:val="left" w:pos="1875"/>
        </w:tabs>
        <w:spacing w:line="276" w:lineRule="auto"/>
        <w:ind w:right="6" w:firstLine="567"/>
        <w:rPr>
          <w:sz w:val="24"/>
          <w:szCs w:val="24"/>
        </w:rPr>
      </w:pPr>
      <w:r w:rsidRPr="00FC55B6">
        <w:rPr>
          <w:sz w:val="24"/>
          <w:szCs w:val="24"/>
        </w:rPr>
        <w:t>У обучающегося будут сформированы умения совместной деятельности:</w:t>
      </w:r>
    </w:p>
    <w:p w14:paraId="3E4ED18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0C9076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2EC33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C037D3A" w14:textId="623AF259"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самоконтроля, эмоционального интеллекта как части </w:t>
      </w:r>
      <w:r w:rsidRPr="00FC55B6">
        <w:rPr>
          <w:bCs/>
          <w:sz w:val="24"/>
          <w:szCs w:val="24"/>
        </w:rPr>
        <w:t>регулятивных универсальных учебных действий</w:t>
      </w:r>
      <w:r w:rsidRPr="00FC55B6">
        <w:rPr>
          <w:sz w:val="24"/>
          <w:szCs w:val="24"/>
        </w:rPr>
        <w:t>:</w:t>
      </w:r>
    </w:p>
    <w:p w14:paraId="2CE8041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владеть способами самоконтроля и рефлексии;</w:t>
      </w:r>
    </w:p>
    <w:p w14:paraId="5BF1E77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достижения (недостижения) результатов деятельности, давать оценку приобретённому опыту;</w:t>
      </w:r>
    </w:p>
    <w:p w14:paraId="6A494C1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8F81C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соответствие результата цели и условиям;</w:t>
      </w:r>
    </w:p>
    <w:p w14:paraId="017736D5" w14:textId="77777777" w:rsidR="009C4E3B" w:rsidRPr="00FC55B6" w:rsidRDefault="009C4E3B" w:rsidP="009C4E3B">
      <w:pPr>
        <w:tabs>
          <w:tab w:val="left" w:pos="1875"/>
        </w:tabs>
        <w:spacing w:line="276" w:lineRule="auto"/>
        <w:ind w:right="6" w:firstLine="567"/>
        <w:rPr>
          <w:sz w:val="24"/>
          <w:szCs w:val="24"/>
        </w:rPr>
      </w:pPr>
      <w:r w:rsidRPr="00FC55B6">
        <w:rPr>
          <w:bCs/>
          <w:sz w:val="24"/>
          <w:szCs w:val="24"/>
        </w:rPr>
        <w:t>принятие себя и других:</w:t>
      </w:r>
    </w:p>
    <w:p w14:paraId="557F2AD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осознанно относиться к другому человеку, его мнению;</w:t>
      </w:r>
    </w:p>
    <w:p w14:paraId="0A9C8E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признавать своё право на ошибку и такое же право другого.</w:t>
      </w:r>
    </w:p>
    <w:p w14:paraId="6E3FD930" w14:textId="77777777" w:rsidR="00FC55B6" w:rsidRPr="00FC55B6" w:rsidRDefault="00FC55B6" w:rsidP="00FC55B6">
      <w:pPr>
        <w:tabs>
          <w:tab w:val="left" w:pos="1875"/>
        </w:tabs>
        <w:spacing w:line="276" w:lineRule="auto"/>
        <w:ind w:right="6" w:firstLine="567"/>
        <w:jc w:val="center"/>
        <w:rPr>
          <w:sz w:val="24"/>
          <w:szCs w:val="24"/>
        </w:rPr>
      </w:pPr>
    </w:p>
    <w:p w14:paraId="337FBE77" w14:textId="77777777" w:rsidR="00FC55B6" w:rsidRPr="00FC55B6" w:rsidRDefault="009C4E3B" w:rsidP="00FC55B6">
      <w:pPr>
        <w:tabs>
          <w:tab w:val="left" w:pos="1875"/>
        </w:tabs>
        <w:spacing w:line="276" w:lineRule="auto"/>
        <w:ind w:right="6" w:firstLine="567"/>
        <w:jc w:val="center"/>
        <w:rPr>
          <w:b/>
          <w:bCs/>
          <w:sz w:val="24"/>
          <w:szCs w:val="24"/>
        </w:rPr>
      </w:pPr>
      <w:r w:rsidRPr="00FC55B6">
        <w:rPr>
          <w:b/>
          <w:bCs/>
          <w:sz w:val="24"/>
          <w:szCs w:val="24"/>
        </w:rPr>
        <w:t xml:space="preserve">Предметные результаты освоения программы по географии. </w:t>
      </w:r>
    </w:p>
    <w:p w14:paraId="284BAF3D" w14:textId="77777777" w:rsidR="00FC55B6" w:rsidRPr="00FC55B6" w:rsidRDefault="00FC55B6" w:rsidP="00FC55B6">
      <w:pPr>
        <w:tabs>
          <w:tab w:val="left" w:pos="1875"/>
        </w:tabs>
        <w:spacing w:line="276" w:lineRule="auto"/>
        <w:ind w:right="6" w:firstLine="567"/>
        <w:jc w:val="center"/>
        <w:rPr>
          <w:bCs/>
          <w:sz w:val="24"/>
          <w:szCs w:val="24"/>
        </w:rPr>
      </w:pPr>
    </w:p>
    <w:p w14:paraId="2F92172A" w14:textId="61EB3A21" w:rsidR="00FC55B6" w:rsidRPr="00FC55B6" w:rsidRDefault="009C4E3B" w:rsidP="00FC55B6">
      <w:pPr>
        <w:tabs>
          <w:tab w:val="left" w:pos="1875"/>
        </w:tabs>
        <w:spacing w:line="276" w:lineRule="auto"/>
        <w:ind w:right="6" w:firstLine="567"/>
        <w:jc w:val="left"/>
        <w:rPr>
          <w:bCs/>
          <w:sz w:val="24"/>
          <w:szCs w:val="24"/>
        </w:rPr>
      </w:pPr>
      <w:r w:rsidRPr="00FC55B6">
        <w:rPr>
          <w:bCs/>
          <w:sz w:val="24"/>
          <w:szCs w:val="24"/>
        </w:rPr>
        <w:t>К концу 5 класса обучающийся научится:</w:t>
      </w:r>
    </w:p>
    <w:p w14:paraId="3FE21F6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географических объектов, процессов и явлений, изучаемых различными ветвями географической науки;</w:t>
      </w:r>
    </w:p>
    <w:p w14:paraId="60DC7B3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приводить примеры методов исследования, применяемых в географии;</w:t>
      </w:r>
    </w:p>
    <w:p w14:paraId="056F553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B257C0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8139F8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иметь представление о вкладе великих путешественников в изучение Земли;</w:t>
      </w:r>
    </w:p>
    <w:p w14:paraId="73DB3A4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и сравнивать маршруты их путешествий;</w:t>
      </w:r>
    </w:p>
    <w:p w14:paraId="3C58BAB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301075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4983087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42E8AD1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7345793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«план местности» и «географическая карта», «параллель» и «меридиан»;</w:t>
      </w:r>
    </w:p>
    <w:p w14:paraId="4B470FD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влияния Солнца на мир живой и неживой природы;</w:t>
      </w:r>
    </w:p>
    <w:p w14:paraId="00385AA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смены дня и ночи и времён года;</w:t>
      </w:r>
    </w:p>
    <w:p w14:paraId="0CFA18C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194490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внутреннее строение Земли;</w:t>
      </w:r>
    </w:p>
    <w:p w14:paraId="60C374F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«земная кора»; «ядро», «мантия»; «минерал» и «горная порода»;</w:t>
      </w:r>
    </w:p>
    <w:p w14:paraId="456C19F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«материковая» и «океаническая» земная кора;</w:t>
      </w:r>
    </w:p>
    <w:p w14:paraId="5F2C6BC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изученные минералы и горные породы, материковую и океаническую земную кору;</w:t>
      </w:r>
    </w:p>
    <w:p w14:paraId="462F655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показывать на карте и обозначать на контурной карте материки и океаны, крупные формы рельефа Земли;</w:t>
      </w:r>
    </w:p>
    <w:p w14:paraId="2350AA3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горы и равнины;</w:t>
      </w:r>
    </w:p>
    <w:p w14:paraId="689E6BA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формы рельефа суши по высоте и по внешнему облику;</w:t>
      </w:r>
    </w:p>
    <w:p w14:paraId="20959D1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землетрясений и вулканических извержений;</w:t>
      </w:r>
    </w:p>
    <w:p w14:paraId="26B7917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B5502A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«эпицентр землетрясения» и «очаг землетрясения» для решения познавательных задач;</w:t>
      </w:r>
    </w:p>
    <w:p w14:paraId="3752F0B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3E9A40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острова по происхождению;</w:t>
      </w:r>
    </w:p>
    <w:p w14:paraId="35466A9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приводить примеры опасных природных явлений в литосфере и средств их предупреждения;</w:t>
      </w:r>
    </w:p>
    <w:p w14:paraId="69734E8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изменений в литосфере в результате деятельности человека на примере своей местности, России и мира;</w:t>
      </w:r>
    </w:p>
    <w:p w14:paraId="0799B6E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F0A14B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действия внешних процессов рельефообразования и наличия полезных ископаемых в своей местности;</w:t>
      </w:r>
    </w:p>
    <w:p w14:paraId="30CA23D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5CE1479" w14:textId="5FF6CF85" w:rsidR="009C4E3B" w:rsidRPr="00FC55B6" w:rsidRDefault="009C4E3B" w:rsidP="009C4E3B">
      <w:pPr>
        <w:tabs>
          <w:tab w:val="left" w:pos="1875"/>
        </w:tabs>
        <w:spacing w:line="276" w:lineRule="auto"/>
        <w:ind w:right="6" w:firstLine="567"/>
        <w:rPr>
          <w:b/>
          <w:sz w:val="24"/>
          <w:szCs w:val="24"/>
        </w:rPr>
      </w:pPr>
      <w:r w:rsidRPr="00FC55B6">
        <w:rPr>
          <w:b/>
          <w:bCs/>
          <w:sz w:val="24"/>
          <w:szCs w:val="24"/>
        </w:rPr>
        <w:t xml:space="preserve">Предметные результаты освоения программы по географии. К концу 6 класса обучающийся научится: </w:t>
      </w:r>
    </w:p>
    <w:p w14:paraId="5DF43B3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D90EEA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C2104B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геосферах и средств их предупреждения;</w:t>
      </w:r>
    </w:p>
    <w:p w14:paraId="59BEBE3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инструментарий (способы) получения географической информации на разных этапах географического изучения Земли;</w:t>
      </w:r>
    </w:p>
    <w:p w14:paraId="059426B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вод отдельных частей Мирового океана;</w:t>
      </w:r>
    </w:p>
    <w:p w14:paraId="1F9EE39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2D8D39B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объекты гидросферы (моря, озёра, реки, подземные воды, болота, ледники) по заданным признакам;</w:t>
      </w:r>
    </w:p>
    <w:p w14:paraId="1DED28D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питание и режим рек;</w:t>
      </w:r>
    </w:p>
    <w:p w14:paraId="2E44420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реки по заданным признакам;</w:t>
      </w:r>
    </w:p>
    <w:p w14:paraId="0BA6E24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1C43E42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причинно-следственные связи между питанием, режимом реки и климатом на территории речного бассейна;</w:t>
      </w:r>
    </w:p>
    <w:p w14:paraId="7393CF7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районов распространения многолетней мерзлоты;</w:t>
      </w:r>
    </w:p>
    <w:p w14:paraId="088B877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образования цунами, приливов и отливов;</w:t>
      </w:r>
    </w:p>
    <w:p w14:paraId="6BD7A0F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состав, строение атмосферы;</w:t>
      </w:r>
    </w:p>
    <w:p w14:paraId="4A45FB7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9CBF96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12B34E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различать свойства воздуха; климаты Земли; климатообразующие факторы;</w:t>
      </w:r>
    </w:p>
    <w:p w14:paraId="1199C8D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53BB36D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034130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виды атмосферных осадков;</w:t>
      </w:r>
    </w:p>
    <w:p w14:paraId="78C9BD9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«бризы» и «муссоны»;</w:t>
      </w:r>
    </w:p>
    <w:p w14:paraId="6E7C2F5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«погода» и «климат»;</w:t>
      </w:r>
    </w:p>
    <w:p w14:paraId="2D30E77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«атмосфера», «тропосфера», «стратосфера», «верхние слои атмосферы»;</w:t>
      </w:r>
    </w:p>
    <w:p w14:paraId="482C5F0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9465C1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B48DD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5596E2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границы биосферы;</w:t>
      </w:r>
    </w:p>
    <w:p w14:paraId="12E466A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приспособления живых организмов к среде обитания в разных природных зонах;</w:t>
      </w:r>
    </w:p>
    <w:p w14:paraId="5F41DD64"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растительный и животный мир разных территорий Земли;</w:t>
      </w:r>
    </w:p>
    <w:p w14:paraId="7CD73A4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взаимосвязи компонентов природы в природно-территориальном комплексе;</w:t>
      </w:r>
    </w:p>
    <w:p w14:paraId="67E4177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растительного и животного мира в различных природных зонах;</w:t>
      </w:r>
    </w:p>
    <w:p w14:paraId="3465810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514D8D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плодородие почв в различных природных зонах;</w:t>
      </w:r>
    </w:p>
    <w:p w14:paraId="7BCF996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63BFFF1" w14:textId="7A19A491" w:rsidR="009C4E3B" w:rsidRPr="00FC55B6" w:rsidRDefault="009C4E3B" w:rsidP="002F2474">
      <w:pPr>
        <w:tabs>
          <w:tab w:val="left" w:pos="1875"/>
        </w:tabs>
        <w:spacing w:line="240" w:lineRule="auto"/>
        <w:ind w:right="6" w:firstLine="567"/>
        <w:rPr>
          <w:b/>
          <w:sz w:val="24"/>
          <w:szCs w:val="24"/>
        </w:rPr>
      </w:pPr>
      <w:r w:rsidRPr="00FC55B6">
        <w:rPr>
          <w:b/>
          <w:bCs/>
          <w:sz w:val="24"/>
          <w:szCs w:val="24"/>
        </w:rPr>
        <w:t>Предметные результаты освоения программы по географии. К концу 7 класса</w:t>
      </w:r>
      <w:r w:rsidRPr="00FC55B6">
        <w:rPr>
          <w:bCs/>
          <w:sz w:val="24"/>
          <w:szCs w:val="24"/>
        </w:rPr>
        <w:t xml:space="preserve"> обучающийся научится: </w:t>
      </w:r>
    </w:p>
    <w:p w14:paraId="26D6BB5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6DE871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строении и свойствах (целостность, зональность, ритмичность) географической оболочки;</w:t>
      </w:r>
    </w:p>
    <w:p w14:paraId="71F1994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C9238C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7098C0B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процессы и явления, происходящие в географической оболочке;</w:t>
      </w:r>
    </w:p>
    <w:p w14:paraId="2F25526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геосферах в результате деятельности человека;</w:t>
      </w:r>
    </w:p>
    <w:p w14:paraId="45D7A01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закономерности изменения в пространстве рельефа, климата, внутренних вод и органического мира;</w:t>
      </w:r>
    </w:p>
    <w:p w14:paraId="7C26A98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242082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6A3F29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141B133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воздушные массы Земли, типы климата по заданным показателям;</w:t>
      </w:r>
    </w:p>
    <w:p w14:paraId="6DBDE2F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образование тропических муссонов, пассатов тропических широт, западных ветров;</w:t>
      </w:r>
    </w:p>
    <w:p w14:paraId="28B966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B912EE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климат территории по климатограмме;</w:t>
      </w:r>
    </w:p>
    <w:p w14:paraId="3BC11EF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влияние климатообразующих факторов на климатические особенности территории;</w:t>
      </w:r>
    </w:p>
    <w:p w14:paraId="7ACEF6C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0DDF77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океанические течения;</w:t>
      </w:r>
    </w:p>
    <w:p w14:paraId="0E6BCC6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88C5C9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BC9AF6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35BD1E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 сравнивать численность населения крупных стран мира;</w:t>
      </w:r>
    </w:p>
    <w:p w14:paraId="148F39B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плотность населения различных территорий;</w:t>
      </w:r>
    </w:p>
    <w:p w14:paraId="55A61C4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понятие «плотность населения» для решения учебных и (или) практико-ориентированных задач;</w:t>
      </w:r>
    </w:p>
    <w:p w14:paraId="6098118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городские и сельские поселения;</w:t>
      </w:r>
    </w:p>
    <w:p w14:paraId="44E66A2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крупнейших городов мира;</w:t>
      </w:r>
    </w:p>
    <w:p w14:paraId="56830D6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мировых и национальных религий;</w:t>
      </w:r>
    </w:p>
    <w:p w14:paraId="7CA6A4F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языковую классификацию народов;</w:t>
      </w:r>
    </w:p>
    <w:p w14:paraId="2014D6C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основные виды хозяйственной деятельности людей на различных территориях;</w:t>
      </w:r>
    </w:p>
    <w:p w14:paraId="5A7F775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страны по их существенным признакам;</w:t>
      </w:r>
    </w:p>
    <w:p w14:paraId="67130F0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134CDD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природы, населения и хозяйства отдельных территорий;</w:t>
      </w:r>
    </w:p>
    <w:p w14:paraId="41C8CD4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населении материков и стран для решения различных учебных и практико-ориентированных задач;</w:t>
      </w:r>
    </w:p>
    <w:p w14:paraId="4F78DEE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B0C659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5A3112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BD4D16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взаимодействия природы и общества в пределах отдельных территорий;</w:t>
      </w:r>
    </w:p>
    <w:p w14:paraId="5E72B2B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13EDCD6" w14:textId="215E5843" w:rsidR="009C4E3B" w:rsidRPr="000B2588" w:rsidRDefault="009C4E3B" w:rsidP="002F2474">
      <w:pPr>
        <w:tabs>
          <w:tab w:val="left" w:pos="1875"/>
        </w:tabs>
        <w:spacing w:line="240" w:lineRule="auto"/>
        <w:ind w:right="6" w:firstLine="567"/>
        <w:rPr>
          <w:b/>
          <w:sz w:val="24"/>
          <w:szCs w:val="24"/>
        </w:rPr>
      </w:pPr>
      <w:r w:rsidRPr="000B2588">
        <w:rPr>
          <w:b/>
          <w:bCs/>
          <w:sz w:val="24"/>
          <w:szCs w:val="24"/>
        </w:rPr>
        <w:t xml:space="preserve">Предметные результаты освоения программы по географии. К концу 8 класса обучающийся научится: </w:t>
      </w:r>
    </w:p>
    <w:p w14:paraId="13AAED1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этапы истории формирования и изучения территории России;</w:t>
      </w:r>
    </w:p>
    <w:p w14:paraId="1F563BD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4A42483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географическое положение России с использованием информации из различных источников;</w:t>
      </w:r>
    </w:p>
    <w:p w14:paraId="6BD9977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федеральные округа, крупные географические районы и макрорегионы России;</w:t>
      </w:r>
    </w:p>
    <w:p w14:paraId="159555A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субъектов Российской Федерации разных видов и показывать их на географической карте;</w:t>
      </w:r>
    </w:p>
    <w:p w14:paraId="1D03A6D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302417F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3B734D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степень благоприятности природных условий в пределах отдельных регионов страны;</w:t>
      </w:r>
    </w:p>
    <w:p w14:paraId="56740AF4"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природных ресурсов;</w:t>
      </w:r>
    </w:p>
    <w:p w14:paraId="3CD5187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типы природопользования;</w:t>
      </w:r>
    </w:p>
    <w:p w14:paraId="561887A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61956F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1529B27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компонентов природы отдельных территорий страны;</w:t>
      </w:r>
    </w:p>
    <w:p w14:paraId="7BAF972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компонентов природы отдельных территорий страны;</w:t>
      </w:r>
    </w:p>
    <w:p w14:paraId="1A46A7E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3A4491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7095FBE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распространение по территории страны областей современного горообразования, землетрясений и вулканизма;</w:t>
      </w:r>
    </w:p>
    <w:p w14:paraId="44EED93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применять понятия «плита», «щит», «моренный холм», «бараньи лбы», «бархан», «дюна» для решения учебных и (или) практико-ориентированных задач;</w:t>
      </w:r>
    </w:p>
    <w:p w14:paraId="1A0FE14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E4259E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27ED49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и прогнозировать погоду территории по карте погоды;</w:t>
      </w:r>
    </w:p>
    <w:p w14:paraId="56AEAC8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61E753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типов климата и почв России;</w:t>
      </w:r>
    </w:p>
    <w:p w14:paraId="5982ACB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показатели, характеризующие состояние окружающей среды;</w:t>
      </w:r>
    </w:p>
    <w:p w14:paraId="0528F97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FF7364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19EA18C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рационального и нерационального природопользования;</w:t>
      </w:r>
    </w:p>
    <w:p w14:paraId="44C5AC7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6E75213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E886E1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адаптации человека к разнообразным природным условиям на территории страны;</w:t>
      </w:r>
    </w:p>
    <w:p w14:paraId="72F3141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показатели воспроизводства и качества населения России с мировыми показателями и показателями других стран;</w:t>
      </w:r>
    </w:p>
    <w:p w14:paraId="725653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4C5A92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классификацию населённых пунктов и регионов России по заданным основаниям;</w:t>
      </w:r>
    </w:p>
    <w:p w14:paraId="5DF624D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6F01B7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045A18B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F721931" w14:textId="4171893C" w:rsidR="009C4E3B" w:rsidRPr="00FC55B6" w:rsidRDefault="009C4E3B" w:rsidP="009C4E3B">
      <w:pPr>
        <w:tabs>
          <w:tab w:val="left" w:pos="1875"/>
        </w:tabs>
        <w:spacing w:line="276" w:lineRule="auto"/>
        <w:ind w:right="6" w:firstLine="567"/>
        <w:rPr>
          <w:b/>
          <w:sz w:val="24"/>
          <w:szCs w:val="24"/>
        </w:rPr>
      </w:pPr>
      <w:r w:rsidRPr="00FC55B6">
        <w:rPr>
          <w:b/>
          <w:bCs/>
          <w:sz w:val="24"/>
          <w:szCs w:val="24"/>
        </w:rPr>
        <w:t>Предметные результаты освоения программы по географии. К концу 9 класса</w:t>
      </w:r>
      <w:r w:rsidRPr="00FC55B6">
        <w:rPr>
          <w:bCs/>
          <w:sz w:val="24"/>
          <w:szCs w:val="24"/>
        </w:rPr>
        <w:t xml:space="preserve"> обучающийся научится: </w:t>
      </w:r>
    </w:p>
    <w:p w14:paraId="273D2CF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0F1DF9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A1C372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77C476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5CC26C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3F7F9D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B39198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территории опережающего развития, Арктическую зону и зону Севера России;</w:t>
      </w:r>
    </w:p>
    <w:p w14:paraId="6894469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1B663D0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3C3FBAF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3F3660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ВВП, ВРП и ИЧР как показатели уровня развития страны и её регионов;</w:t>
      </w:r>
    </w:p>
    <w:p w14:paraId="5B9DD00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природно-ресурсный, человеческий и производственный капитал;</w:t>
      </w:r>
    </w:p>
    <w:p w14:paraId="5043042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виды транспорта и основные показатели их работы: грузооборот и пассажирооборот;</w:t>
      </w:r>
    </w:p>
    <w:p w14:paraId="3602EA9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8EE72F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EBCDB2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3018D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63600B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0C65C0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географические различия населения и хозяйства территорий крупных регионов страны;</w:t>
      </w:r>
    </w:p>
    <w:p w14:paraId="14C623F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105E418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B05860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объектов Всемирного наследия ЮНЕСКО и описывать их местоположение на географической карте;</w:t>
      </w:r>
    </w:p>
    <w:p w14:paraId="43A7A9CF" w14:textId="6A5B665E" w:rsidR="00FC55B6" w:rsidRPr="000B2588" w:rsidRDefault="009C4E3B" w:rsidP="002F2474">
      <w:pPr>
        <w:tabs>
          <w:tab w:val="left" w:pos="1875"/>
        </w:tabs>
        <w:spacing w:line="240" w:lineRule="auto"/>
        <w:ind w:right="6" w:firstLine="567"/>
        <w:rPr>
          <w:sz w:val="24"/>
          <w:szCs w:val="24"/>
        </w:rPr>
      </w:pPr>
      <w:r w:rsidRPr="00FC55B6">
        <w:rPr>
          <w:sz w:val="24"/>
          <w:szCs w:val="24"/>
        </w:rPr>
        <w:t>характеризовать место и р</w:t>
      </w:r>
      <w:r w:rsidR="00FC55B6" w:rsidRPr="00FC55B6">
        <w:rPr>
          <w:sz w:val="24"/>
          <w:szCs w:val="24"/>
        </w:rPr>
        <w:t>оль России в мировом хозяйстве.</w:t>
      </w:r>
    </w:p>
    <w:p w14:paraId="23639CB5" w14:textId="55CD4631" w:rsidR="008011CC" w:rsidRDefault="008011CC" w:rsidP="002F2474">
      <w:pPr>
        <w:tabs>
          <w:tab w:val="left" w:pos="1875"/>
        </w:tabs>
        <w:spacing w:line="240" w:lineRule="auto"/>
        <w:ind w:right="6" w:firstLine="567"/>
        <w:rPr>
          <w:color w:val="FF0000"/>
          <w:sz w:val="24"/>
          <w:szCs w:val="24"/>
        </w:rPr>
      </w:pPr>
    </w:p>
    <w:p w14:paraId="659E36C0" w14:textId="4B99AD23" w:rsidR="009C4E3B" w:rsidRPr="009C4E3B" w:rsidRDefault="009C4E3B" w:rsidP="002F2474">
      <w:pPr>
        <w:spacing w:line="240" w:lineRule="auto"/>
        <w:ind w:left="540"/>
        <w:contextualSpacing/>
        <w:jc w:val="center"/>
        <w:rPr>
          <w:rFonts w:eastAsia="Calibri" w:cs="Times New Roman"/>
          <w:b/>
          <w:sz w:val="24"/>
          <w:szCs w:val="24"/>
          <w:lang w:eastAsia="en-US"/>
        </w:rPr>
      </w:pPr>
      <w:r w:rsidRPr="009C4E3B">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География</w:t>
      </w:r>
      <w:r w:rsidRPr="009C4E3B">
        <w:rPr>
          <w:rFonts w:eastAsia="Calibri" w:cs="Times New Roman"/>
          <w:b/>
          <w:sz w:val="24"/>
          <w:szCs w:val="24"/>
          <w:lang w:eastAsia="en-US"/>
        </w:rPr>
        <w:t>»</w:t>
      </w:r>
    </w:p>
    <w:p w14:paraId="4A56F040" w14:textId="77777777" w:rsidR="00FC55B6" w:rsidRDefault="00FC55B6" w:rsidP="002F2474">
      <w:pPr>
        <w:spacing w:line="240" w:lineRule="auto"/>
        <w:ind w:firstLine="709"/>
        <w:contextualSpacing/>
        <w:rPr>
          <w:rFonts w:eastAsia="SchoolBookSanPin" w:cs="Times New Roman"/>
          <w:i/>
          <w:sz w:val="24"/>
          <w:szCs w:val="24"/>
          <w:lang w:eastAsia="en-US"/>
        </w:rPr>
      </w:pPr>
    </w:p>
    <w:p w14:paraId="297DEBB4" w14:textId="0EED8D6B" w:rsidR="00FC55B6" w:rsidRPr="00FC55B6" w:rsidRDefault="00FC55B6" w:rsidP="002F2474">
      <w:pPr>
        <w:spacing w:line="240" w:lineRule="auto"/>
        <w:ind w:firstLine="709"/>
        <w:contextualSpacing/>
        <w:rPr>
          <w:rFonts w:eastAsia="SchoolBookSanPin" w:cs="Times New Roman"/>
          <w:b/>
          <w:sz w:val="24"/>
          <w:szCs w:val="24"/>
          <w:lang w:eastAsia="en-US"/>
        </w:rPr>
      </w:pPr>
      <w:r w:rsidRPr="00FC55B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1A74EE7" w14:textId="7D3BEA5F" w:rsidR="009C4E3B" w:rsidRPr="00FC55B6" w:rsidRDefault="00FC55B6" w:rsidP="002F2474">
      <w:pPr>
        <w:widowControl w:val="0"/>
        <w:spacing w:line="240" w:lineRule="auto"/>
        <w:ind w:firstLine="709"/>
        <w:rPr>
          <w:rFonts w:eastAsia="SchoolBookSanPin" w:cs="Times New Roman"/>
          <w:sz w:val="24"/>
          <w:szCs w:val="24"/>
          <w:lang w:eastAsia="en-US"/>
        </w:rPr>
      </w:pPr>
      <w:r w:rsidRPr="00FC55B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C55B6">
        <w:rPr>
          <w:rFonts w:eastAsia="SchoolBookSanPin" w:cs="Times New Roman"/>
          <w:b/>
          <w:sz w:val="24"/>
          <w:szCs w:val="24"/>
          <w:lang w:eastAsia="en-US"/>
        </w:rPr>
        <w:t>«рабочей программе учителя»</w:t>
      </w:r>
      <w:r w:rsidRPr="00FC55B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2CEF02E" w14:textId="70C084FF" w:rsidR="009C4E3B" w:rsidRPr="009C4E3B" w:rsidRDefault="009C4E3B" w:rsidP="002F2474">
      <w:pPr>
        <w:widowControl w:val="0"/>
        <w:spacing w:line="240" w:lineRule="auto"/>
        <w:ind w:firstLine="709"/>
        <w:rPr>
          <w:rFonts w:eastAsia="SchoolBookSanPin" w:cs="Times New Roman"/>
          <w:sz w:val="24"/>
          <w:szCs w:val="24"/>
          <w:lang w:eastAsia="en-US"/>
        </w:rPr>
      </w:pPr>
      <w:r w:rsidRPr="009C4E3B">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C4E3B" w:rsidRPr="009C4E3B" w14:paraId="4F0DC7A8" w14:textId="77777777" w:rsidTr="009C4E3B">
        <w:trPr>
          <w:trHeight w:val="575"/>
        </w:trPr>
        <w:tc>
          <w:tcPr>
            <w:tcW w:w="993" w:type="dxa"/>
          </w:tcPr>
          <w:p w14:paraId="57E0D1E4" w14:textId="77777777" w:rsidR="009C4E3B" w:rsidRPr="009C4E3B" w:rsidRDefault="009C4E3B" w:rsidP="002F2474">
            <w:pPr>
              <w:spacing w:line="240" w:lineRule="auto"/>
              <w:ind w:left="142" w:right="354" w:firstLine="96"/>
              <w:jc w:val="center"/>
              <w:rPr>
                <w:rFonts w:eastAsia="Times New Roman"/>
                <w:szCs w:val="20"/>
                <w:lang w:eastAsia="en-US"/>
              </w:rPr>
            </w:pPr>
            <w:r w:rsidRPr="009C4E3B">
              <w:rPr>
                <w:rFonts w:eastAsia="Times New Roman"/>
                <w:szCs w:val="20"/>
                <w:lang w:eastAsia="en-US"/>
              </w:rPr>
              <w:t>№</w:t>
            </w:r>
            <w:r w:rsidRPr="009C4E3B">
              <w:rPr>
                <w:rFonts w:eastAsia="Times New Roman"/>
                <w:spacing w:val="-57"/>
                <w:szCs w:val="20"/>
                <w:lang w:eastAsia="en-US"/>
              </w:rPr>
              <w:t xml:space="preserve"> </w:t>
            </w:r>
            <w:r w:rsidRPr="009C4E3B">
              <w:rPr>
                <w:rFonts w:eastAsia="Times New Roman"/>
                <w:szCs w:val="20"/>
                <w:lang w:eastAsia="en-US"/>
              </w:rPr>
              <w:t>п/п</w:t>
            </w:r>
          </w:p>
        </w:tc>
        <w:tc>
          <w:tcPr>
            <w:tcW w:w="4394" w:type="dxa"/>
          </w:tcPr>
          <w:p w14:paraId="66E0EA5D" w14:textId="77777777" w:rsidR="009C4E3B" w:rsidRPr="009C4E3B" w:rsidRDefault="009C4E3B" w:rsidP="002F2474">
            <w:pPr>
              <w:spacing w:line="240" w:lineRule="auto"/>
              <w:ind w:left="142" w:firstLine="0"/>
              <w:jc w:val="center"/>
              <w:rPr>
                <w:rFonts w:eastAsia="Times New Roman"/>
                <w:szCs w:val="20"/>
                <w:lang w:eastAsia="en-US"/>
              </w:rPr>
            </w:pPr>
            <w:r w:rsidRPr="009C4E3B">
              <w:rPr>
                <w:rFonts w:eastAsia="Times New Roman"/>
                <w:szCs w:val="20"/>
                <w:lang w:eastAsia="en-US"/>
              </w:rPr>
              <w:t>Тема</w:t>
            </w:r>
          </w:p>
        </w:tc>
        <w:tc>
          <w:tcPr>
            <w:tcW w:w="2126" w:type="dxa"/>
          </w:tcPr>
          <w:p w14:paraId="5D8BD25E" w14:textId="77777777" w:rsidR="009C4E3B" w:rsidRPr="009C4E3B" w:rsidRDefault="009C4E3B" w:rsidP="002F2474">
            <w:pPr>
              <w:spacing w:line="240" w:lineRule="auto"/>
              <w:ind w:left="142" w:right="27" w:hanging="72"/>
              <w:jc w:val="center"/>
              <w:rPr>
                <w:rFonts w:eastAsia="Times New Roman"/>
                <w:szCs w:val="20"/>
                <w:lang w:val="ru-RU" w:eastAsia="en-US"/>
              </w:rPr>
            </w:pPr>
            <w:r w:rsidRPr="009C4E3B">
              <w:rPr>
                <w:rFonts w:eastAsia="Times New Roman"/>
                <w:spacing w:val="-1"/>
                <w:szCs w:val="20"/>
                <w:lang w:val="ru-RU" w:eastAsia="en-US"/>
              </w:rPr>
              <w:t>Количество часов, отводимых на освоение каждой темы</w:t>
            </w:r>
          </w:p>
        </w:tc>
        <w:tc>
          <w:tcPr>
            <w:tcW w:w="2126" w:type="dxa"/>
          </w:tcPr>
          <w:p w14:paraId="58123F28" w14:textId="77777777" w:rsidR="009C4E3B" w:rsidRPr="009C4E3B" w:rsidRDefault="009C4E3B" w:rsidP="002F2474">
            <w:pPr>
              <w:spacing w:line="240" w:lineRule="auto"/>
              <w:ind w:left="142" w:right="27" w:hanging="72"/>
              <w:jc w:val="center"/>
              <w:rPr>
                <w:rFonts w:eastAsia="Times New Roman"/>
                <w:spacing w:val="-1"/>
                <w:szCs w:val="20"/>
                <w:lang w:eastAsia="en-US"/>
              </w:rPr>
            </w:pPr>
            <w:r w:rsidRPr="009C4E3B">
              <w:rPr>
                <w:rFonts w:eastAsia="Times New Roman"/>
                <w:spacing w:val="-1"/>
                <w:szCs w:val="20"/>
                <w:lang w:eastAsia="en-US"/>
              </w:rPr>
              <w:t xml:space="preserve">Э(Ц)ОР </w:t>
            </w:r>
          </w:p>
        </w:tc>
      </w:tr>
      <w:tr w:rsidR="009C4E3B" w:rsidRPr="009C4E3B" w14:paraId="5A480CE7" w14:textId="77777777" w:rsidTr="000B2588">
        <w:trPr>
          <w:trHeight w:val="812"/>
        </w:trPr>
        <w:tc>
          <w:tcPr>
            <w:tcW w:w="993" w:type="dxa"/>
          </w:tcPr>
          <w:p w14:paraId="5EB167F9" w14:textId="77777777" w:rsidR="009C4E3B" w:rsidRPr="009C4E3B" w:rsidRDefault="009C4E3B" w:rsidP="002F2474">
            <w:pPr>
              <w:spacing w:line="240" w:lineRule="auto"/>
              <w:ind w:left="142" w:firstLine="0"/>
              <w:jc w:val="left"/>
              <w:rPr>
                <w:rFonts w:eastAsia="Times New Roman"/>
                <w:szCs w:val="20"/>
                <w:lang w:eastAsia="en-US"/>
              </w:rPr>
            </w:pPr>
            <w:r w:rsidRPr="009C4E3B">
              <w:rPr>
                <w:rFonts w:eastAsia="Times New Roman"/>
                <w:szCs w:val="20"/>
                <w:lang w:eastAsia="en-US"/>
              </w:rPr>
              <w:t>1.</w:t>
            </w:r>
          </w:p>
        </w:tc>
        <w:tc>
          <w:tcPr>
            <w:tcW w:w="4394" w:type="dxa"/>
          </w:tcPr>
          <w:p w14:paraId="2FECAD11" w14:textId="77777777" w:rsidR="009C4E3B" w:rsidRDefault="009C4E3B" w:rsidP="002F2474">
            <w:pPr>
              <w:spacing w:line="240" w:lineRule="auto"/>
              <w:rPr>
                <w:rFonts w:eastAsia="OfficinaSansBoldITC"/>
                <w:szCs w:val="20"/>
                <w:lang w:val="ru-RU" w:eastAsia="en-US"/>
              </w:rPr>
            </w:pPr>
            <w:r>
              <w:rPr>
                <w:rFonts w:eastAsia="OfficinaSansBoldITC"/>
                <w:szCs w:val="20"/>
                <w:lang w:val="ru-RU" w:eastAsia="en-US"/>
              </w:rPr>
              <w:t>5 класс</w:t>
            </w:r>
          </w:p>
          <w:p w14:paraId="25A11D9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 Географическое изучение Земли.</w:t>
            </w:r>
          </w:p>
          <w:p w14:paraId="30F89BEC"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152.3.1.1. Введение. География ‒ наука о планете Земля.</w:t>
            </w:r>
          </w:p>
          <w:p w14:paraId="4C82687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1EDFB1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1C5753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152.3.1.2. История географических открытий.</w:t>
            </w:r>
          </w:p>
          <w:p w14:paraId="6F2FC2F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16571F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 xml:space="preserve">География в эпоху Средневековья: путешествия </w:t>
            </w:r>
            <w:r w:rsidRPr="009C4E3B">
              <w:rPr>
                <w:rFonts w:eastAsia="OfficinaSansBoldITC"/>
                <w:szCs w:val="20"/>
                <w:lang w:val="ru-RU" w:eastAsia="en-US"/>
              </w:rPr>
              <w:lastRenderedPageBreak/>
              <w:t>и открытия викингов, древних арабов, русских землепроходцев. Путешествия М. Поло и А. Никитина.</w:t>
            </w:r>
          </w:p>
          <w:p w14:paraId="275B6EC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9B5BE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4C55734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0533E4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32CEF29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 Изображения земной поверхности.</w:t>
            </w:r>
          </w:p>
          <w:p w14:paraId="483CEE7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152.3.2.1. Планы местности.</w:t>
            </w:r>
          </w:p>
          <w:p w14:paraId="6494DE6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E254F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плану местности», «Составление описания маршрута по плану местности».</w:t>
            </w:r>
          </w:p>
          <w:p w14:paraId="385AE31D"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152.3.2.2. Географические карты.</w:t>
            </w:r>
          </w:p>
          <w:p w14:paraId="11C795B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0C87B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w:t>
            </w:r>
            <w:r w:rsidRPr="009C4E3B">
              <w:rPr>
                <w:rFonts w:eastAsia="OfficinaSansBoldITC"/>
                <w:szCs w:val="20"/>
                <w:lang w:val="ru-RU" w:eastAsia="en-US"/>
              </w:rPr>
              <w:lastRenderedPageBreak/>
              <w:t>Сходство и различие плана местности и географической карты. Профессия картограф. Система космической навигации. Геоинформационные системы.</w:t>
            </w:r>
          </w:p>
          <w:p w14:paraId="163409E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656C755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152.3.3. Земля ‒ планета Солнечной системы.</w:t>
            </w:r>
          </w:p>
          <w:p w14:paraId="0CDECB6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Земля в Солнечной системе. Гипотезы возникновения Земли. Форма, размеры Земли, их географические следствия.</w:t>
            </w:r>
          </w:p>
          <w:p w14:paraId="5A2DC96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993EA2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Влияние Космоса на Землю и жизнь людей.</w:t>
            </w:r>
          </w:p>
          <w:p w14:paraId="2A8AB8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6D21AC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 Оболочки Земли. Литосфера ‒ каменная оболочка Земли.</w:t>
            </w:r>
          </w:p>
          <w:p w14:paraId="6559C3F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FC0CB9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624FB51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6E37E57"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072858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 xml:space="preserve">Рельеф дна Мирового океана. Части подводных окраин материков. Срединно-океанические </w:t>
            </w:r>
            <w:r w:rsidRPr="009C4E3B">
              <w:rPr>
                <w:rFonts w:eastAsia="OfficinaSansBoldITC"/>
                <w:szCs w:val="20"/>
                <w:lang w:val="ru-RU" w:eastAsia="en-US"/>
              </w:rPr>
              <w:lastRenderedPageBreak/>
              <w:t>хребты. Острова, их типы по происхождению. Ложе Океана, его рельеф.</w:t>
            </w:r>
          </w:p>
          <w:p w14:paraId="447A6A08" w14:textId="4B21BB67" w:rsidR="009C4E3B" w:rsidRPr="009C4E3B" w:rsidRDefault="00D719A8" w:rsidP="002F2474">
            <w:pPr>
              <w:spacing w:line="240" w:lineRule="auto"/>
              <w:rPr>
                <w:rFonts w:eastAsia="OfficinaSansBoldITC"/>
                <w:szCs w:val="20"/>
                <w:lang w:val="ru-RU" w:eastAsia="en-US"/>
              </w:rPr>
            </w:pPr>
            <w:r>
              <w:rPr>
                <w:rFonts w:eastAsia="OfficinaSansBoldITC"/>
                <w:szCs w:val="20"/>
                <w:lang w:val="ru-RU" w:eastAsia="en-US"/>
              </w:rPr>
              <w:t>Практическая работа «</w:t>
            </w:r>
            <w:r w:rsidR="009C4E3B" w:rsidRPr="009C4E3B">
              <w:rPr>
                <w:rFonts w:eastAsia="OfficinaSansBoldITC"/>
                <w:szCs w:val="20"/>
                <w:lang w:val="ru-RU" w:eastAsia="en-US"/>
              </w:rPr>
              <w:t>Описание горной системы или равнины по физической карте».</w:t>
            </w:r>
          </w:p>
          <w:p w14:paraId="27429FC2"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Заключение.</w:t>
            </w:r>
          </w:p>
          <w:p w14:paraId="41F795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Практикум «Сезонные изменения в природе своей местности».</w:t>
            </w:r>
          </w:p>
          <w:p w14:paraId="5222553B"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061CA7F" w14:textId="0A2CA4A2"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«Анализ результатов фенологических наблюдений и наблюдений за погодой».</w:t>
            </w:r>
          </w:p>
        </w:tc>
        <w:tc>
          <w:tcPr>
            <w:tcW w:w="2126" w:type="dxa"/>
            <w:vMerge w:val="restart"/>
          </w:tcPr>
          <w:p w14:paraId="52A254C2"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89A8286"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A8E25AD"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w:t>
            </w:r>
            <w:r w:rsidRPr="009C4E3B">
              <w:rPr>
                <w:rFonts w:eastAsia="Times New Roman"/>
                <w:i/>
                <w:szCs w:val="20"/>
                <w:lang w:val="ru-RU" w:eastAsia="en-US"/>
              </w:rPr>
              <w:lastRenderedPageBreak/>
              <w:t>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9C4E3B" w14:paraId="52065086" w14:textId="77777777" w:rsidTr="009C4E3B">
        <w:trPr>
          <w:trHeight w:val="2227"/>
        </w:trPr>
        <w:tc>
          <w:tcPr>
            <w:tcW w:w="993" w:type="dxa"/>
          </w:tcPr>
          <w:p w14:paraId="379EE1F8" w14:textId="46C71063"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282438A9" w14:textId="77777777" w:rsidR="009C4E3B" w:rsidRDefault="009C4E3B" w:rsidP="009C4E3B">
            <w:pPr>
              <w:rPr>
                <w:rFonts w:eastAsia="OfficinaSansBoldITC"/>
                <w:szCs w:val="20"/>
                <w:lang w:val="ru-RU" w:eastAsia="en-US"/>
              </w:rPr>
            </w:pPr>
            <w:r>
              <w:rPr>
                <w:rFonts w:eastAsia="OfficinaSansBoldITC"/>
                <w:szCs w:val="20"/>
                <w:lang w:val="ru-RU" w:eastAsia="en-US"/>
              </w:rPr>
              <w:t>6 класс</w:t>
            </w:r>
          </w:p>
          <w:p w14:paraId="2286674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152.4.1.Оболочки Земли.</w:t>
            </w:r>
          </w:p>
          <w:p w14:paraId="1935E61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152.4.1.1. Гидросфера ‒ водная оболочка Земли.</w:t>
            </w:r>
          </w:p>
          <w:p w14:paraId="43C9CB0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Гидросфера и методы её изучения. Части гидросферы. Мировой круговорот воды. Значение гидросферы.</w:t>
            </w:r>
          </w:p>
          <w:p w14:paraId="2F7E222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4F234B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Воды суши. Способы изображения внутренних вод на картах.</w:t>
            </w:r>
          </w:p>
          <w:p w14:paraId="2ADD7A4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Реки: горные и равнинные. Речная система, бассейн, водораздел. Пороги и водопады. Питание и режим реки.</w:t>
            </w:r>
          </w:p>
          <w:p w14:paraId="0DA8737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262AA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E37678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Многолетняя мерзлота. Болота, их образование.</w:t>
            </w:r>
          </w:p>
          <w:p w14:paraId="5E8C805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Стихийные явления в гидросфере, методы наблюдения и защиты.</w:t>
            </w:r>
          </w:p>
          <w:p w14:paraId="4F2538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гидросфера. Использование человеком энергии воды.</w:t>
            </w:r>
          </w:p>
          <w:p w14:paraId="61EB6EC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Использование космических методов в исследовании влияния человека на гидросферу.</w:t>
            </w:r>
          </w:p>
          <w:p w14:paraId="200684D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3523FCA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152.4.1.2. Атмосфера ‒ воздушная оболочка Земли.</w:t>
            </w:r>
          </w:p>
          <w:p w14:paraId="40A19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Воздушная оболочка Земли: газовый состав, строение и значение атмосферы.</w:t>
            </w:r>
          </w:p>
          <w:p w14:paraId="1305FB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79B15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Атмосферное давление. Ветер и причины его возникновения. Роза ветров. Бризы. Муссоны.</w:t>
            </w:r>
          </w:p>
          <w:p w14:paraId="4382E1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F0CD0F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79B8F9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848B4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82FA5F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152.4.1.3. Биосфера ‒ оболочка жизни.</w:t>
            </w:r>
          </w:p>
          <w:p w14:paraId="46FE05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A1BC4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как часть биосферы. Распространение людей на Земле.</w:t>
            </w:r>
          </w:p>
          <w:p w14:paraId="3643174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и экологические проблемы.</w:t>
            </w:r>
          </w:p>
          <w:p w14:paraId="46E183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растительности участка местности своего края».</w:t>
            </w:r>
          </w:p>
          <w:p w14:paraId="548329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Заключение.</w:t>
            </w:r>
          </w:p>
          <w:p w14:paraId="46D8289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152.4.1.4. Природно-территориальные комплексы.</w:t>
            </w:r>
          </w:p>
          <w:p w14:paraId="6D98F5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9C4E3B">
              <w:rPr>
                <w:rFonts w:eastAsia="OfficinaSansBoldITC"/>
                <w:szCs w:val="20"/>
                <w:lang w:val="ru-RU" w:eastAsia="en-US"/>
              </w:rPr>
              <w:lastRenderedPageBreak/>
              <w:t>Круговороты веществ на Земле. Почва, её строение и состав. Образование почвы и плодородие почв. Охрана почв.</w:t>
            </w:r>
          </w:p>
          <w:p w14:paraId="200E29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Природная среда. Охрана природы. Природные особо охраняемые территории. Всемирное наследие ЮНЕСКО.</w:t>
            </w:r>
          </w:p>
          <w:p w14:paraId="654FB23F" w14:textId="5A47E38D"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(выполняется на местности) «Характеристика локального природного комплекса по плану».</w:t>
            </w:r>
          </w:p>
        </w:tc>
        <w:tc>
          <w:tcPr>
            <w:tcW w:w="2126" w:type="dxa"/>
          </w:tcPr>
          <w:p w14:paraId="3D75FBD8"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24B68F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52F4D767" w14:textId="77777777" w:rsidTr="00D719A8">
        <w:trPr>
          <w:trHeight w:val="954"/>
        </w:trPr>
        <w:tc>
          <w:tcPr>
            <w:tcW w:w="993" w:type="dxa"/>
          </w:tcPr>
          <w:p w14:paraId="24414D2E" w14:textId="483CE25D"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14:paraId="12981976" w14:textId="77777777" w:rsidR="009C4E3B" w:rsidRDefault="009C4E3B" w:rsidP="009C4E3B">
            <w:pPr>
              <w:rPr>
                <w:rFonts w:eastAsia="OfficinaSansBoldITC"/>
                <w:szCs w:val="20"/>
                <w:lang w:val="ru-RU" w:eastAsia="en-US"/>
              </w:rPr>
            </w:pPr>
            <w:r>
              <w:rPr>
                <w:rFonts w:eastAsia="OfficinaSansBoldITC"/>
                <w:szCs w:val="20"/>
                <w:lang w:val="ru-RU" w:eastAsia="en-US"/>
              </w:rPr>
              <w:t>7 класс</w:t>
            </w:r>
          </w:p>
          <w:p w14:paraId="076DFD7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w:t>
            </w:r>
            <w:r w:rsidRPr="009C4E3B">
              <w:rPr>
                <w:rFonts w:eastAsia="OfficinaSansBoldITC"/>
                <w:szCs w:val="20"/>
                <w:lang w:eastAsia="en-US"/>
              </w:rPr>
              <w:t> </w:t>
            </w:r>
            <w:r w:rsidRPr="009C4E3B">
              <w:rPr>
                <w:rFonts w:eastAsia="OfficinaSansBoldITC"/>
                <w:szCs w:val="20"/>
                <w:lang w:val="ru-RU" w:eastAsia="en-US"/>
              </w:rPr>
              <w:t>Главные закономерности природы Земли.</w:t>
            </w:r>
          </w:p>
          <w:p w14:paraId="21A248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152.5.1.1.</w:t>
            </w:r>
            <w:r w:rsidRPr="009C4E3B">
              <w:rPr>
                <w:rFonts w:eastAsia="OfficinaSansBoldITC"/>
                <w:szCs w:val="20"/>
                <w:lang w:eastAsia="en-US"/>
              </w:rPr>
              <w:t> </w:t>
            </w:r>
            <w:r w:rsidRPr="009C4E3B">
              <w:rPr>
                <w:rFonts w:eastAsia="OfficinaSansBoldITC"/>
                <w:szCs w:val="20"/>
                <w:lang w:val="ru-RU" w:eastAsia="en-US"/>
              </w:rPr>
              <w:t>Географическая оболочка.</w:t>
            </w:r>
          </w:p>
          <w:p w14:paraId="69CDCB4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6FB97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«Выявление проявления широтной зональности по картам природных зон».</w:t>
            </w:r>
          </w:p>
          <w:p w14:paraId="4CE402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152.5.1.2.</w:t>
            </w:r>
            <w:r w:rsidRPr="009C4E3B">
              <w:rPr>
                <w:rFonts w:eastAsia="OfficinaSansBoldITC"/>
                <w:szCs w:val="20"/>
                <w:lang w:eastAsia="en-US"/>
              </w:rPr>
              <w:t> </w:t>
            </w:r>
            <w:r w:rsidRPr="009C4E3B">
              <w:rPr>
                <w:rFonts w:eastAsia="OfficinaSansBoldITC"/>
                <w:szCs w:val="20"/>
                <w:lang w:val="ru-RU" w:eastAsia="en-US"/>
              </w:rPr>
              <w:t>Литосфера и рельеф Земли.</w:t>
            </w:r>
          </w:p>
          <w:p w14:paraId="6230737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7CB3B0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4AA56E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152.5.1.3.</w:t>
            </w:r>
            <w:r w:rsidRPr="009C4E3B">
              <w:rPr>
                <w:rFonts w:eastAsia="OfficinaSansBoldITC"/>
                <w:szCs w:val="20"/>
                <w:lang w:eastAsia="en-US"/>
              </w:rPr>
              <w:t> </w:t>
            </w:r>
            <w:r w:rsidRPr="009C4E3B">
              <w:rPr>
                <w:rFonts w:eastAsia="OfficinaSansBoldITC"/>
                <w:szCs w:val="20"/>
                <w:lang w:val="ru-RU" w:eastAsia="en-US"/>
              </w:rPr>
              <w:t>Атмосфера и климаты Земли.</w:t>
            </w:r>
          </w:p>
          <w:p w14:paraId="4781FD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0EC1EE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«Описание климата территории по климатической карте и климатограмме».</w:t>
            </w:r>
          </w:p>
          <w:p w14:paraId="5D6A18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152.5.1.4.</w:t>
            </w:r>
            <w:r w:rsidRPr="009C4E3B">
              <w:rPr>
                <w:rFonts w:eastAsia="OfficinaSansBoldITC"/>
                <w:szCs w:val="20"/>
                <w:lang w:eastAsia="en-US"/>
              </w:rPr>
              <w:t> </w:t>
            </w:r>
            <w:r w:rsidRPr="009C4E3B">
              <w:rPr>
                <w:rFonts w:eastAsia="OfficinaSansBoldITC"/>
                <w:szCs w:val="20"/>
                <w:lang w:val="ru-RU" w:eastAsia="en-US"/>
              </w:rPr>
              <w:t>Мировой океан ‒ основная часть гидросферы.</w:t>
            </w:r>
          </w:p>
          <w:p w14:paraId="4A35E4E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09B5D7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35C84A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w:t>
            </w:r>
            <w:r w:rsidRPr="009C4E3B">
              <w:rPr>
                <w:rFonts w:eastAsia="OfficinaSansBoldITC"/>
                <w:szCs w:val="20"/>
                <w:lang w:eastAsia="en-US"/>
              </w:rPr>
              <w:t> </w:t>
            </w:r>
            <w:r w:rsidRPr="009C4E3B">
              <w:rPr>
                <w:rFonts w:eastAsia="OfficinaSansBoldITC"/>
                <w:szCs w:val="20"/>
                <w:lang w:val="ru-RU" w:eastAsia="en-US"/>
              </w:rPr>
              <w:t>Человечество на Земле.</w:t>
            </w:r>
          </w:p>
          <w:p w14:paraId="7F58E06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152.5.2.1.</w:t>
            </w:r>
            <w:r w:rsidRPr="009C4E3B">
              <w:rPr>
                <w:rFonts w:eastAsia="OfficinaSansBoldITC"/>
                <w:szCs w:val="20"/>
                <w:lang w:eastAsia="en-US"/>
              </w:rPr>
              <w:t> </w:t>
            </w:r>
            <w:r w:rsidRPr="009C4E3B">
              <w:rPr>
                <w:rFonts w:eastAsia="OfficinaSansBoldITC"/>
                <w:szCs w:val="20"/>
                <w:lang w:val="ru-RU" w:eastAsia="en-US"/>
              </w:rPr>
              <w:t>Численность населения.</w:t>
            </w:r>
          </w:p>
          <w:p w14:paraId="0FA5363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01EC12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46E53D8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152.5.2.2.</w:t>
            </w:r>
            <w:r w:rsidRPr="009C4E3B">
              <w:rPr>
                <w:rFonts w:eastAsia="OfficinaSansBoldITC"/>
                <w:szCs w:val="20"/>
                <w:lang w:eastAsia="en-US"/>
              </w:rPr>
              <w:t> </w:t>
            </w:r>
            <w:r w:rsidRPr="009C4E3B">
              <w:rPr>
                <w:rFonts w:eastAsia="OfficinaSansBoldITC"/>
                <w:szCs w:val="20"/>
                <w:lang w:val="ru-RU" w:eastAsia="en-US"/>
              </w:rPr>
              <w:t>Страны и народы мира.</w:t>
            </w:r>
          </w:p>
          <w:p w14:paraId="637632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881AC2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«Сравнение занятости населения двух стран по комплексным картам».</w:t>
            </w:r>
          </w:p>
          <w:p w14:paraId="31B6F1B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w:t>
            </w:r>
            <w:r w:rsidRPr="009C4E3B">
              <w:rPr>
                <w:rFonts w:eastAsia="OfficinaSansBoldITC"/>
                <w:szCs w:val="20"/>
                <w:lang w:eastAsia="en-US"/>
              </w:rPr>
              <w:t> </w:t>
            </w:r>
            <w:r w:rsidRPr="009C4E3B">
              <w:rPr>
                <w:rFonts w:eastAsia="OfficinaSansBoldITC"/>
                <w:szCs w:val="20"/>
                <w:lang w:val="ru-RU" w:eastAsia="en-US"/>
              </w:rPr>
              <w:t>Материки и страны.</w:t>
            </w:r>
          </w:p>
          <w:p w14:paraId="526402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152.5.3.1.</w:t>
            </w:r>
            <w:r w:rsidRPr="009C4E3B">
              <w:rPr>
                <w:rFonts w:eastAsia="OfficinaSansBoldITC"/>
                <w:szCs w:val="20"/>
                <w:lang w:eastAsia="en-US"/>
              </w:rPr>
              <w:t> </w:t>
            </w:r>
            <w:r w:rsidRPr="009C4E3B">
              <w:rPr>
                <w:rFonts w:eastAsia="OfficinaSansBoldITC"/>
                <w:szCs w:val="20"/>
                <w:lang w:val="ru-RU" w:eastAsia="en-US"/>
              </w:rPr>
              <w:t>Южные материки.</w:t>
            </w:r>
          </w:p>
          <w:p w14:paraId="61C490D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C4E3B">
              <w:rPr>
                <w:rFonts w:eastAsia="OfficinaSansBoldITC"/>
                <w:szCs w:val="20"/>
                <w:lang w:eastAsia="en-US"/>
              </w:rPr>
              <w:t>XX</w:t>
            </w:r>
            <w:r w:rsidRPr="009C4E3B">
              <w:rPr>
                <w:rFonts w:eastAsia="OfficinaSansBoldITC"/>
                <w:szCs w:val="20"/>
                <w:lang w:val="ru-RU" w:eastAsia="en-US"/>
              </w:rPr>
              <w:t>‒</w:t>
            </w:r>
            <w:r w:rsidRPr="009C4E3B">
              <w:rPr>
                <w:rFonts w:eastAsia="OfficinaSansBoldITC"/>
                <w:szCs w:val="20"/>
                <w:lang w:eastAsia="en-US"/>
              </w:rPr>
              <w:t>XXI</w:t>
            </w:r>
            <w:r w:rsidRPr="009C4E3B">
              <w:rPr>
                <w:rFonts w:eastAsia="OfficinaSansBoldITC"/>
                <w:szCs w:val="20"/>
                <w:lang w:val="ru-RU" w:eastAsia="en-US"/>
              </w:rPr>
              <w:t xml:space="preserve"> вв. Современные исследования в Антарктиде. Роль России в открытиях и исследованиях ледового континента.</w:t>
            </w:r>
          </w:p>
          <w:p w14:paraId="4CF6034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14E81C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152.5.3.2.</w:t>
            </w:r>
            <w:r w:rsidRPr="009C4E3B">
              <w:rPr>
                <w:rFonts w:eastAsia="OfficinaSansBoldITC"/>
                <w:szCs w:val="20"/>
                <w:lang w:eastAsia="en-US"/>
              </w:rPr>
              <w:t> </w:t>
            </w:r>
            <w:r w:rsidRPr="009C4E3B">
              <w:rPr>
                <w:rFonts w:eastAsia="OfficinaSansBoldITC"/>
                <w:szCs w:val="20"/>
                <w:lang w:val="ru-RU" w:eastAsia="en-US"/>
              </w:rPr>
              <w:t>Северные материки.</w:t>
            </w:r>
          </w:p>
          <w:p w14:paraId="278CAC7B"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B7340D">
              <w:rPr>
                <w:rFonts w:eastAsia="OfficinaSansBoldITC"/>
                <w:szCs w:val="20"/>
                <w:lang w:val="ru-RU" w:eastAsia="en-US"/>
              </w:rPr>
              <w:t>Изменение природы под влиянием хозяйственной деятельности человека.</w:t>
            </w:r>
          </w:p>
          <w:p w14:paraId="5AC1B9E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5504E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152.5.3.3.</w:t>
            </w:r>
            <w:r w:rsidRPr="009C4E3B">
              <w:rPr>
                <w:rFonts w:eastAsia="OfficinaSansBoldITC"/>
                <w:szCs w:val="20"/>
                <w:lang w:eastAsia="en-US"/>
              </w:rPr>
              <w:t> </w:t>
            </w:r>
            <w:r w:rsidRPr="009C4E3B">
              <w:rPr>
                <w:rFonts w:eastAsia="OfficinaSansBoldITC"/>
                <w:szCs w:val="20"/>
                <w:lang w:val="ru-RU" w:eastAsia="en-US"/>
              </w:rPr>
              <w:t>Взаимодействие природы и общества.</w:t>
            </w:r>
          </w:p>
          <w:p w14:paraId="38FA0B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w:t>
            </w:r>
            <w:r w:rsidRPr="009C4E3B">
              <w:rPr>
                <w:rFonts w:eastAsia="OfficinaSansBoldITC"/>
                <w:szCs w:val="20"/>
                <w:lang w:val="ru-RU" w:eastAsia="en-US"/>
              </w:rPr>
              <w:lastRenderedPageBreak/>
              <w:t>Международная гидрографическая организация, ЮНЕСКО и другие).</w:t>
            </w:r>
          </w:p>
          <w:p w14:paraId="6B9C456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52033B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83AB6CC" w14:textId="3395BD9E" w:rsidR="009C4E3B" w:rsidRPr="009C4E3B" w:rsidRDefault="009C4E3B" w:rsidP="009C4E3B">
            <w:pPr>
              <w:ind w:firstLine="0"/>
              <w:rPr>
                <w:rFonts w:eastAsia="OfficinaSansBoldITC"/>
                <w:szCs w:val="20"/>
                <w:lang w:val="ru-RU" w:eastAsia="en-US"/>
              </w:rPr>
            </w:pPr>
          </w:p>
        </w:tc>
        <w:tc>
          <w:tcPr>
            <w:tcW w:w="2126" w:type="dxa"/>
          </w:tcPr>
          <w:p w14:paraId="7F83AF2F"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9E4A0AC"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8C8C8F8" w14:textId="77777777" w:rsidTr="009C4E3B">
        <w:trPr>
          <w:trHeight w:val="2227"/>
        </w:trPr>
        <w:tc>
          <w:tcPr>
            <w:tcW w:w="993" w:type="dxa"/>
          </w:tcPr>
          <w:p w14:paraId="36A36190" w14:textId="37F084C2"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14:paraId="79999823" w14:textId="77777777" w:rsidR="009C4E3B" w:rsidRDefault="009C4E3B" w:rsidP="009C4E3B">
            <w:pPr>
              <w:rPr>
                <w:rFonts w:eastAsia="OfficinaSansBoldITC"/>
                <w:szCs w:val="20"/>
                <w:lang w:val="ru-RU" w:eastAsia="en-US"/>
              </w:rPr>
            </w:pPr>
            <w:r>
              <w:rPr>
                <w:rFonts w:eastAsia="OfficinaSansBoldITC"/>
                <w:szCs w:val="20"/>
                <w:lang w:val="ru-RU" w:eastAsia="en-US"/>
              </w:rPr>
              <w:t>8 класс</w:t>
            </w:r>
          </w:p>
          <w:p w14:paraId="4225DA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 Географическое пространство России.</w:t>
            </w:r>
          </w:p>
          <w:p w14:paraId="413B54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152.6.1.1. История формирования и освоения территории России.</w:t>
            </w:r>
          </w:p>
          <w:p w14:paraId="1C12BAD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1596124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394847F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152.6.1.2. Географическое положение и границы России.</w:t>
            </w:r>
          </w:p>
          <w:p w14:paraId="24FED46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5F2875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152.6.1.3. Время на территории России.</w:t>
            </w:r>
          </w:p>
          <w:p w14:paraId="2E230FF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на карте часовых поясов мира. Карта часовых зон России. Местное, поясное и зональное время: роль в хозяйстве и жизни людей.</w:t>
            </w:r>
          </w:p>
          <w:p w14:paraId="122761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различия во времени для разных городов России по карте часовых зон».</w:t>
            </w:r>
          </w:p>
          <w:p w14:paraId="0BE47E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152.6.1.4. Административно-территориальное устройство России. Районирование территории.</w:t>
            </w:r>
          </w:p>
          <w:p w14:paraId="57DA2BB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7CD08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FD155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 Природа России.</w:t>
            </w:r>
          </w:p>
          <w:p w14:paraId="5CCF5B2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152.6.2.1. Природные условия и ресурсы России.</w:t>
            </w:r>
          </w:p>
          <w:p w14:paraId="19E8DA8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5156F4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природно-ресурсного капитала своего края по картам и статистическим материалам».</w:t>
            </w:r>
          </w:p>
          <w:p w14:paraId="725B9E2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152.6.2.2. Геологическое строение, рельеф и полезные ископаемые.</w:t>
            </w:r>
          </w:p>
          <w:p w14:paraId="3FCF65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280903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92A1AD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0F53E00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152.6.2.3. Климат и климатические ресурсы.</w:t>
            </w:r>
          </w:p>
          <w:p w14:paraId="1FC5478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E56C71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w:t>
            </w:r>
            <w:r w:rsidRPr="009C4E3B">
              <w:rPr>
                <w:rFonts w:eastAsia="OfficinaSansBoldITC"/>
                <w:szCs w:val="20"/>
                <w:lang w:val="ru-RU" w:eastAsia="en-US"/>
              </w:rPr>
              <w:lastRenderedPageBreak/>
              <w:t>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22163A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25F9A9E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152.6.2.4. Моря России. Внутренние воды и водные ресурсы.</w:t>
            </w:r>
          </w:p>
          <w:p w14:paraId="75F7FCC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5A838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619CBA9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54AEC1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152.6.2.5. Природно-хозяйственные зоны.</w:t>
            </w:r>
          </w:p>
          <w:p w14:paraId="4F4F3B8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DABB5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2F6C908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Природно-хозяйственные зоны России: взаимосвязь и взаимообусловленность их компонентов.</w:t>
            </w:r>
          </w:p>
          <w:p w14:paraId="72F0D86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Высотная поясность в горах на территории России. Природные ресурсы природно-</w:t>
            </w:r>
            <w:r w:rsidRPr="009C4E3B">
              <w:rPr>
                <w:rFonts w:eastAsia="OfficinaSansBoldITC"/>
                <w:szCs w:val="20"/>
                <w:lang w:val="ru-RU" w:eastAsia="en-US"/>
              </w:rPr>
              <w:lastRenderedPageBreak/>
              <w:t>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1CAA564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4DBC0B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20E37B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 Население России.</w:t>
            </w:r>
          </w:p>
          <w:p w14:paraId="367B9A3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152.6.3.1. Численность населения России.</w:t>
            </w:r>
          </w:p>
          <w:p w14:paraId="3ED898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66CF8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D75EE0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152.6.3.2. Территориальные особенности размещения населения России.</w:t>
            </w:r>
          </w:p>
          <w:p w14:paraId="60398F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B4DD4A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152.6.3.3. Народы и религии России.</w:t>
            </w:r>
          </w:p>
          <w:p w14:paraId="13E310B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903EE8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6E198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152.6.3.4. Половой и возрастной состав населения России.</w:t>
            </w:r>
          </w:p>
          <w:p w14:paraId="479294E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D67DA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«Объяснение динамики половозрастного состава населения России на основе анализа половозрастных пирамид».</w:t>
            </w:r>
          </w:p>
          <w:p w14:paraId="744000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152.6.3.5. Человеческий капитал России.</w:t>
            </w:r>
          </w:p>
          <w:p w14:paraId="56686E2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34E29E6A" w14:textId="7F57C4BB"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«Классификация федеральных округов по особенностям естественного и механического движения населения».</w:t>
            </w:r>
          </w:p>
        </w:tc>
        <w:tc>
          <w:tcPr>
            <w:tcW w:w="2126" w:type="dxa"/>
          </w:tcPr>
          <w:p w14:paraId="74E41ED3"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6E7F681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29BAC42" w14:textId="77777777" w:rsidTr="009C4E3B">
        <w:trPr>
          <w:trHeight w:val="2227"/>
        </w:trPr>
        <w:tc>
          <w:tcPr>
            <w:tcW w:w="993" w:type="dxa"/>
          </w:tcPr>
          <w:p w14:paraId="5DB0FD1D" w14:textId="68003EF5"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4394" w:type="dxa"/>
          </w:tcPr>
          <w:p w14:paraId="4408343C" w14:textId="77777777" w:rsidR="009C4E3B" w:rsidRDefault="009C4E3B" w:rsidP="009C4E3B">
            <w:pPr>
              <w:rPr>
                <w:rFonts w:eastAsia="OfficinaSansBoldITC"/>
                <w:szCs w:val="20"/>
                <w:lang w:val="ru-RU" w:eastAsia="en-US"/>
              </w:rPr>
            </w:pPr>
            <w:r>
              <w:rPr>
                <w:rFonts w:eastAsia="OfficinaSansBoldITC"/>
                <w:szCs w:val="20"/>
                <w:lang w:val="ru-RU" w:eastAsia="en-US"/>
              </w:rPr>
              <w:t>9 класс</w:t>
            </w:r>
          </w:p>
          <w:p w14:paraId="5CF0AF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 Хозяйство России.</w:t>
            </w:r>
          </w:p>
          <w:p w14:paraId="188A1B6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152.7.1.1. Общая характеристика хозяйства России.</w:t>
            </w:r>
          </w:p>
          <w:p w14:paraId="0549AD4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w:t>
            </w:r>
            <w:r w:rsidRPr="006B1155">
              <w:rPr>
                <w:rFonts w:eastAsia="OfficinaSansBoldITC"/>
                <w:szCs w:val="20"/>
                <w:lang w:val="ru-RU" w:eastAsia="en-US"/>
              </w:rPr>
              <w:lastRenderedPageBreak/>
              <w:t>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688A65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Производственный капитал. Распределение производственного капитала по территории страны. Условия и факторы размещения хозяйства.</w:t>
            </w:r>
          </w:p>
          <w:p w14:paraId="7361A6D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0449E36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152.7.1.2. Топливно-энергетический комплекс (далее – ТЭК).</w:t>
            </w:r>
          </w:p>
          <w:p w14:paraId="21A62F9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7F7CF57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77E1E43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152.7.1.3. Металлургический комплекс.</w:t>
            </w:r>
          </w:p>
          <w:p w14:paraId="2FFD1A4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1BE5D8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w:t>
            </w:r>
            <w:r w:rsidRPr="006B1155">
              <w:rPr>
                <w:rFonts w:eastAsia="OfficinaSansBoldITC"/>
                <w:szCs w:val="20"/>
                <w:lang w:val="ru-RU" w:eastAsia="en-US"/>
              </w:rPr>
              <w:lastRenderedPageBreak/>
              <w:t xml:space="preserve">влияющих на себестоимость производства предприятий металлургического комплекса в различных регионах страны (по выбору)». </w:t>
            </w:r>
          </w:p>
          <w:p w14:paraId="5BBD12D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152.7.1.4. Машиностроительный комплекс.</w:t>
            </w:r>
          </w:p>
          <w:p w14:paraId="7F888E4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34C83C2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00B75FC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 152.7.1.5. Химико-лесной комплекс.</w:t>
            </w:r>
          </w:p>
          <w:p w14:paraId="15E2526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Химическая промышленность.</w:t>
            </w:r>
          </w:p>
          <w:p w14:paraId="2680E0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922869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Лесопромышленный комплекс.</w:t>
            </w:r>
          </w:p>
          <w:p w14:paraId="7C9182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7558348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53E32F7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4DA1237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152.7.1.6. Агропромышленный комплекс (далее - АПК).</w:t>
            </w:r>
          </w:p>
          <w:p w14:paraId="39DAD61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Состав, место и значение в экономике страны. </w:t>
            </w:r>
            <w:r w:rsidRPr="006B1155">
              <w:rPr>
                <w:rFonts w:eastAsia="OfficinaSansBoldITC"/>
                <w:szCs w:val="20"/>
                <w:lang w:val="ru-RU" w:eastAsia="en-US"/>
              </w:rPr>
              <w:lastRenderedPageBreak/>
              <w:t>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B53F0D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7E4C5D8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природных и социальных факторов на размещение отраслей АПК».</w:t>
            </w:r>
          </w:p>
          <w:p w14:paraId="52ADA91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152.7.1.7. Инфраструктурный комплекс.</w:t>
            </w:r>
          </w:p>
          <w:p w14:paraId="6B3C9A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транспорт, информационная инфраструктура; сфера обслуживания, рекреационное хозяйство ‒ место и значение в хозяйстве.</w:t>
            </w:r>
          </w:p>
          <w:p w14:paraId="0EF144A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8E430F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охрана окружающей среды.</w:t>
            </w:r>
          </w:p>
          <w:p w14:paraId="453702D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Информационная инфраструктура. Рекреационное хозяйство. Особенности сферы обслуживания своего края.</w:t>
            </w:r>
          </w:p>
          <w:p w14:paraId="6A75CCA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4438D984"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Федеральный проект «Информационная инфраструктура».</w:t>
            </w:r>
          </w:p>
          <w:p w14:paraId="53FD754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D899E0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152.7.1.8. Обобщение знаний.</w:t>
            </w:r>
          </w:p>
          <w:p w14:paraId="637F6B7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w:t>
            </w:r>
            <w:r w:rsidRPr="006B1155">
              <w:rPr>
                <w:rFonts w:eastAsia="OfficinaSansBoldITC"/>
                <w:szCs w:val="20"/>
                <w:lang w:val="ru-RU" w:eastAsia="en-US"/>
              </w:rPr>
              <w:lastRenderedPageBreak/>
              <w:t>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2A49E1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F5D240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633CC8C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 Регионы России.</w:t>
            </w:r>
          </w:p>
          <w:p w14:paraId="2DF08F2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152.7.2.1. Западный макрорегион (Европейская часть) России.</w:t>
            </w:r>
          </w:p>
          <w:p w14:paraId="00AFCE5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38BA1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ECF84B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152.7.2.2. Восточный макрорегион (Азиатская часть) России.</w:t>
            </w:r>
          </w:p>
          <w:p w14:paraId="0A227B4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7DF373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79571C1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152.7.2.3. Обобщение знаний.</w:t>
            </w:r>
          </w:p>
          <w:p w14:paraId="1DDC8A2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lastRenderedPageBreak/>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0ACA2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152.7.3. Россия в современном мире.</w:t>
            </w:r>
          </w:p>
          <w:p w14:paraId="69F0773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69EB1E38" w14:textId="491B242B" w:rsidR="009C4E3B" w:rsidRPr="009C4E3B" w:rsidRDefault="006B1155" w:rsidP="006B1155">
            <w:pPr>
              <w:rPr>
                <w:rFonts w:eastAsia="OfficinaSansBoldITC"/>
                <w:szCs w:val="20"/>
                <w:lang w:val="ru-RU" w:eastAsia="en-US"/>
              </w:rPr>
            </w:pPr>
            <w:r w:rsidRPr="006B1155">
              <w:rPr>
                <w:rFonts w:eastAsia="OfficinaSansBoldITC"/>
                <w:szCs w:val="20"/>
                <w:lang w:val="ru-RU"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2126" w:type="dxa"/>
          </w:tcPr>
          <w:p w14:paraId="7BF33EA1" w14:textId="77777777" w:rsidR="009C4E3B" w:rsidRPr="009C4E3B" w:rsidRDefault="009C4E3B" w:rsidP="009C4E3B">
            <w:pPr>
              <w:spacing w:line="240" w:lineRule="auto"/>
              <w:ind w:firstLine="0"/>
              <w:jc w:val="center"/>
              <w:rPr>
                <w:rFonts w:eastAsia="Times New Roman"/>
                <w:i/>
                <w:szCs w:val="20"/>
                <w:lang w:eastAsia="en-US"/>
              </w:rPr>
            </w:pPr>
          </w:p>
        </w:tc>
        <w:tc>
          <w:tcPr>
            <w:tcW w:w="2126" w:type="dxa"/>
          </w:tcPr>
          <w:p w14:paraId="3DB6A318" w14:textId="77777777" w:rsidR="009C4E3B" w:rsidRPr="009C4E3B" w:rsidRDefault="009C4E3B" w:rsidP="009C4E3B">
            <w:pPr>
              <w:spacing w:line="240" w:lineRule="auto"/>
              <w:ind w:firstLine="0"/>
              <w:jc w:val="center"/>
              <w:rPr>
                <w:rFonts w:eastAsia="Times New Roman"/>
                <w:i/>
                <w:szCs w:val="20"/>
                <w:lang w:eastAsia="en-US"/>
              </w:rPr>
            </w:pPr>
          </w:p>
        </w:tc>
      </w:tr>
    </w:tbl>
    <w:p w14:paraId="6CFC6490" w14:textId="287B2075" w:rsidR="006C0FB3" w:rsidRDefault="006C0FB3" w:rsidP="001F464A">
      <w:pPr>
        <w:spacing w:line="276" w:lineRule="auto"/>
        <w:ind w:right="6" w:firstLine="0"/>
        <w:rPr>
          <w:color w:val="FF0000"/>
          <w:sz w:val="24"/>
          <w:szCs w:val="24"/>
        </w:rPr>
      </w:pPr>
    </w:p>
    <w:p w14:paraId="4B421689" w14:textId="3E0D7D35" w:rsidR="006C0FB3" w:rsidRPr="001F464A" w:rsidRDefault="006C0FB3" w:rsidP="007C4065">
      <w:pPr>
        <w:spacing w:line="276" w:lineRule="auto"/>
        <w:ind w:right="6" w:firstLine="567"/>
        <w:rPr>
          <w:sz w:val="24"/>
          <w:szCs w:val="24"/>
        </w:rPr>
      </w:pPr>
    </w:p>
    <w:p w14:paraId="6ADB7107" w14:textId="05BC59A4" w:rsidR="00FC55B6" w:rsidRPr="00D719A8" w:rsidRDefault="00D719A8" w:rsidP="002F2474">
      <w:pPr>
        <w:pStyle w:val="ac"/>
        <w:tabs>
          <w:tab w:val="left" w:pos="2640"/>
        </w:tabs>
        <w:spacing w:line="240" w:lineRule="auto"/>
        <w:ind w:left="709" w:right="6" w:firstLine="0"/>
        <w:jc w:val="center"/>
        <w:rPr>
          <w:b/>
          <w:sz w:val="24"/>
          <w:szCs w:val="24"/>
        </w:rPr>
      </w:pPr>
      <w:r>
        <w:rPr>
          <w:b/>
          <w:sz w:val="24"/>
          <w:szCs w:val="24"/>
        </w:rPr>
        <w:t>2.1.19.</w:t>
      </w:r>
      <w:r w:rsidR="00DC6700" w:rsidRPr="00D719A8">
        <w:rPr>
          <w:b/>
          <w:sz w:val="24"/>
          <w:szCs w:val="24"/>
        </w:rPr>
        <w:t> </w:t>
      </w:r>
      <w:r w:rsidRPr="00D719A8">
        <w:rPr>
          <w:b/>
          <w:sz w:val="24"/>
          <w:szCs w:val="24"/>
        </w:rPr>
        <w:t>Р</w:t>
      </w:r>
      <w:r w:rsidR="00DC6700" w:rsidRPr="00D719A8">
        <w:rPr>
          <w:b/>
          <w:sz w:val="24"/>
          <w:szCs w:val="24"/>
        </w:rPr>
        <w:t>абочая программа по учебному предмету «Физика»</w:t>
      </w:r>
    </w:p>
    <w:p w14:paraId="2D3DBF2F" w14:textId="77777777" w:rsidR="00D719A8" w:rsidRPr="00437CE6" w:rsidRDefault="00D719A8" w:rsidP="002F2474">
      <w:pPr>
        <w:spacing w:line="240" w:lineRule="auto"/>
        <w:ind w:firstLine="709"/>
        <w:rPr>
          <w:rFonts w:eastAsia="Times New Roman" w:cs="Times New Roman"/>
          <w:sz w:val="24"/>
          <w:szCs w:val="24"/>
          <w:lang w:eastAsia="en-US"/>
        </w:rPr>
      </w:pPr>
      <w:r>
        <w:rPr>
          <w:sz w:val="24"/>
          <w:szCs w:val="24"/>
        </w:rPr>
        <w:t>Р</w:t>
      </w:r>
      <w:r w:rsidR="00DC6700" w:rsidRPr="001F464A">
        <w:rPr>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1F464A">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59F0765" w14:textId="4023B069" w:rsidR="00D719A8" w:rsidRPr="00D719A8" w:rsidRDefault="00D719A8" w:rsidP="002F2474">
      <w:pPr>
        <w:spacing w:line="240" w:lineRule="auto"/>
        <w:ind w:firstLine="709"/>
        <w:rPr>
          <w:rFonts w:eastAsia="Times New Roman" w:cs="Times New Roman"/>
          <w:sz w:val="24"/>
          <w:szCs w:val="24"/>
          <w:lang w:eastAsia="en-US"/>
        </w:rPr>
      </w:pPr>
      <w:r w:rsidRPr="00D719A8">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w:t>
      </w:r>
      <w:r w:rsidR="002F2474">
        <w:rPr>
          <w:rFonts w:eastAsia="Times New Roman" w:cs="Times New Roman"/>
          <w:sz w:val="24"/>
          <w:szCs w:val="24"/>
          <w:lang w:eastAsia="en-US"/>
        </w:rPr>
        <w:t xml:space="preserve"> базового уровня</w:t>
      </w:r>
      <w:r w:rsidRPr="00D719A8">
        <w:rPr>
          <w:rFonts w:eastAsia="Times New Roman" w:cs="Times New Roman"/>
          <w:sz w:val="24"/>
          <w:szCs w:val="24"/>
          <w:lang w:eastAsia="en-US"/>
        </w:rPr>
        <w:t>.</w:t>
      </w:r>
    </w:p>
    <w:p w14:paraId="22E508A7" w14:textId="15609774" w:rsidR="00DC6700" w:rsidRPr="001F464A" w:rsidRDefault="00DC6700" w:rsidP="002F2474">
      <w:pPr>
        <w:tabs>
          <w:tab w:val="left" w:pos="2640"/>
        </w:tabs>
        <w:spacing w:line="240" w:lineRule="auto"/>
        <w:ind w:right="6" w:firstLine="567"/>
        <w:jc w:val="center"/>
        <w:rPr>
          <w:b/>
          <w:sz w:val="24"/>
          <w:szCs w:val="24"/>
        </w:rPr>
      </w:pPr>
      <w:r w:rsidRPr="001F464A">
        <w:rPr>
          <w:b/>
          <w:sz w:val="24"/>
          <w:szCs w:val="24"/>
        </w:rPr>
        <w:t>Пояснительная записк</w:t>
      </w:r>
      <w:r w:rsidR="00FC55B6" w:rsidRPr="001F464A">
        <w:rPr>
          <w:b/>
          <w:sz w:val="24"/>
          <w:szCs w:val="24"/>
        </w:rPr>
        <w:t>а</w:t>
      </w:r>
    </w:p>
    <w:p w14:paraId="4789B9D2" w14:textId="4D82299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09AA8E40" w14:textId="48917779" w:rsidR="00DC6700" w:rsidRPr="001F464A" w:rsidRDefault="00DC6700" w:rsidP="002F2474">
      <w:pPr>
        <w:tabs>
          <w:tab w:val="left" w:pos="2640"/>
        </w:tabs>
        <w:spacing w:line="240" w:lineRule="auto"/>
        <w:ind w:right="6" w:firstLine="567"/>
        <w:rPr>
          <w:sz w:val="24"/>
          <w:szCs w:val="24"/>
        </w:rPr>
      </w:pPr>
      <w:r w:rsidRPr="001F464A">
        <w:rPr>
          <w:sz w:val="24"/>
          <w:szCs w:val="24"/>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F1FE25F" w14:textId="4FD3E8BB"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353C4E66" w14:textId="4089CD7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65986A81" w14:textId="0E08E66D"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233AD3B2" w14:textId="692C94E8" w:rsidR="00DC6700" w:rsidRPr="001F464A" w:rsidRDefault="00DC6700" w:rsidP="002F2474">
      <w:pPr>
        <w:tabs>
          <w:tab w:val="left" w:pos="2640"/>
        </w:tabs>
        <w:spacing w:line="240" w:lineRule="auto"/>
        <w:ind w:right="6" w:firstLine="567"/>
        <w:rPr>
          <w:sz w:val="24"/>
          <w:szCs w:val="24"/>
        </w:rPr>
      </w:pPr>
      <w:r w:rsidRPr="001F464A">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2D81E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581D59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научно объяснять явления,</w:t>
      </w:r>
    </w:p>
    <w:p w14:paraId="78F19D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оценивать и понимать особенности научного исследования;</w:t>
      </w:r>
    </w:p>
    <w:p w14:paraId="683FDE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интерпретировать данные и использовать научные доказательства для получения выводов».</w:t>
      </w:r>
    </w:p>
    <w:p w14:paraId="7559C91A" w14:textId="4D7152D6"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1084D1B3" w14:textId="264F46B8" w:rsidR="00DC6700" w:rsidRPr="001F464A" w:rsidRDefault="00DC6700" w:rsidP="002F2474">
      <w:pPr>
        <w:tabs>
          <w:tab w:val="left" w:pos="2640"/>
        </w:tabs>
        <w:spacing w:line="240" w:lineRule="auto"/>
        <w:ind w:right="6" w:firstLine="567"/>
        <w:rPr>
          <w:sz w:val="24"/>
          <w:szCs w:val="24"/>
        </w:rPr>
      </w:pPr>
      <w:r w:rsidRPr="001F464A">
        <w:rPr>
          <w:sz w:val="24"/>
          <w:szCs w:val="24"/>
        </w:rPr>
        <w:t>Цели изучения физики:</w:t>
      </w:r>
    </w:p>
    <w:p w14:paraId="526D7F3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4DB5595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представлений о научном методе познания и формирование исследовательского отношения к окружающим явлениям;</w:t>
      </w:r>
    </w:p>
    <w:p w14:paraId="413201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научного мировоззрения как результата изучения основ строения материи и фундаментальных законов физики;</w:t>
      </w:r>
    </w:p>
    <w:p w14:paraId="366124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представлений о роли физики для развития других естественных наук, техники и технологий;</w:t>
      </w:r>
    </w:p>
    <w:p w14:paraId="47CBBF9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6E8164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Достижение этих целей программы по физике на уровне основного общего образования обеспечивается решением следующих задач:</w:t>
      </w:r>
    </w:p>
    <w:p w14:paraId="750637F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знаний о дискретном строении вещества, о механических, тепловых, электрических, магнитных и квантовых явлениях;</w:t>
      </w:r>
    </w:p>
    <w:p w14:paraId="0A9CD61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умений описывать и объяснять физические явления с использованием полученных знаний;</w:t>
      </w:r>
    </w:p>
    <w:p w14:paraId="3DCD28F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02A936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0A014C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84A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740F4D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59B2306A" w14:textId="77777777" w:rsidR="00FC55B6" w:rsidRPr="001F464A" w:rsidRDefault="00FC55B6" w:rsidP="002F2474">
      <w:pPr>
        <w:tabs>
          <w:tab w:val="left" w:pos="2640"/>
        </w:tabs>
        <w:spacing w:line="240" w:lineRule="auto"/>
        <w:ind w:right="6" w:firstLine="567"/>
        <w:jc w:val="center"/>
        <w:rPr>
          <w:sz w:val="24"/>
          <w:szCs w:val="24"/>
        </w:rPr>
      </w:pPr>
    </w:p>
    <w:p w14:paraId="41FD5344" w14:textId="619CDC09" w:rsidR="00DC6700" w:rsidRPr="001F464A" w:rsidRDefault="00FC55B6" w:rsidP="002F2474">
      <w:pPr>
        <w:tabs>
          <w:tab w:val="left" w:pos="2640"/>
        </w:tabs>
        <w:spacing w:line="240" w:lineRule="auto"/>
        <w:ind w:right="6" w:firstLine="567"/>
        <w:jc w:val="center"/>
        <w:rPr>
          <w:b/>
          <w:sz w:val="24"/>
          <w:szCs w:val="24"/>
        </w:rPr>
      </w:pPr>
      <w:r w:rsidRPr="001F464A">
        <w:rPr>
          <w:b/>
          <w:sz w:val="24"/>
          <w:szCs w:val="24"/>
        </w:rPr>
        <w:t>Содержание обучения в 7 классе</w:t>
      </w:r>
    </w:p>
    <w:p w14:paraId="2E7020E9" w14:textId="2A9AE684" w:rsidR="00DC6700" w:rsidRPr="001F464A" w:rsidRDefault="00DC6700" w:rsidP="002F2474">
      <w:pPr>
        <w:tabs>
          <w:tab w:val="left" w:pos="2640"/>
        </w:tabs>
        <w:spacing w:line="240" w:lineRule="auto"/>
        <w:ind w:right="6" w:firstLine="567"/>
        <w:rPr>
          <w:b/>
          <w:sz w:val="24"/>
          <w:szCs w:val="24"/>
        </w:rPr>
      </w:pPr>
      <w:r w:rsidRPr="001F464A">
        <w:rPr>
          <w:b/>
          <w:sz w:val="24"/>
          <w:szCs w:val="24"/>
        </w:rPr>
        <w:t>Физика и её роль в познании окружающего мира.</w:t>
      </w:r>
    </w:p>
    <w:p w14:paraId="1EAB4FE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2D243E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62763E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D40EA42" w14:textId="5A2BD2A7"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E67E1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Механические, тепловые, электрические, магнитные, световые явления. </w:t>
      </w:r>
    </w:p>
    <w:p w14:paraId="22412C8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приборы и процедура прямых измерений аналоговым и цифровым прибором. </w:t>
      </w:r>
    </w:p>
    <w:p w14:paraId="39562DF4" w14:textId="4D72A07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3A2DCD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цены деления шкалы измерительного прибора. </w:t>
      </w:r>
    </w:p>
    <w:p w14:paraId="0A3525E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расстояний. </w:t>
      </w:r>
    </w:p>
    <w:p w14:paraId="33FBAEB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объёма жидкости и твёрдого тела. </w:t>
      </w:r>
    </w:p>
    <w:p w14:paraId="596970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размеров малых тел. </w:t>
      </w:r>
    </w:p>
    <w:p w14:paraId="3D08F5E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температуры при помощи жидкостного термометра и датчика температуры. </w:t>
      </w:r>
    </w:p>
    <w:p w14:paraId="1BCF8A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03F7641D" w14:textId="60C22F94" w:rsidR="00DC6700" w:rsidRPr="001F464A" w:rsidRDefault="00DC6700" w:rsidP="002F2474">
      <w:pPr>
        <w:tabs>
          <w:tab w:val="left" w:pos="2640"/>
        </w:tabs>
        <w:spacing w:line="240" w:lineRule="auto"/>
        <w:ind w:right="6" w:firstLine="567"/>
        <w:rPr>
          <w:sz w:val="24"/>
          <w:szCs w:val="24"/>
        </w:rPr>
      </w:pPr>
      <w:r w:rsidRPr="001F464A">
        <w:rPr>
          <w:sz w:val="24"/>
          <w:szCs w:val="24"/>
        </w:rPr>
        <w:t>Первоначальные сведения о строении вещества.</w:t>
      </w:r>
    </w:p>
    <w:p w14:paraId="44C85C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Строение вещества: атомы и молекулы, их размеры. Опыты, доказывающие дискретное строение вещества.</w:t>
      </w:r>
    </w:p>
    <w:p w14:paraId="5582AB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0F9A3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5412291D" w14:textId="6901D791"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7C02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броуновского движения.</w:t>
      </w:r>
    </w:p>
    <w:p w14:paraId="01A374A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76BED0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объясняющихся притяжением или отталкиванием частиц вещества. </w:t>
      </w:r>
    </w:p>
    <w:p w14:paraId="1151DAA8" w14:textId="19C2F516"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C3E0C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Оценка диаметра атома методом рядов (с использованием фотографий). </w:t>
      </w:r>
    </w:p>
    <w:p w14:paraId="436D2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w:t>
      </w:r>
    </w:p>
    <w:p w14:paraId="4CAB23E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3A2EBC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2E05210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15D0EA4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0AB86C61" w14:textId="3D3F3C07" w:rsidR="00DC6700" w:rsidRPr="001F464A" w:rsidRDefault="00DC6700" w:rsidP="002F2474">
      <w:pPr>
        <w:tabs>
          <w:tab w:val="left" w:pos="2640"/>
        </w:tabs>
        <w:spacing w:line="240" w:lineRule="auto"/>
        <w:ind w:right="6" w:firstLine="567"/>
        <w:rPr>
          <w:sz w:val="24"/>
          <w:szCs w:val="24"/>
        </w:rPr>
      </w:pPr>
      <w:r w:rsidRPr="001F464A">
        <w:rPr>
          <w:sz w:val="24"/>
          <w:szCs w:val="24"/>
        </w:rPr>
        <w:t>Демонстрации.</w:t>
      </w:r>
    </w:p>
    <w:p w14:paraId="60227C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механического движения тела. </w:t>
      </w:r>
    </w:p>
    <w:p w14:paraId="26190F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скорости прямолинейного движения.</w:t>
      </w:r>
    </w:p>
    <w:p w14:paraId="2A67C5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явления инерции. </w:t>
      </w:r>
    </w:p>
    <w:p w14:paraId="6A167A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скорости при взаимодействии тел. </w:t>
      </w:r>
    </w:p>
    <w:p w14:paraId="7B57EB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масс по взаимодействию тел. </w:t>
      </w:r>
    </w:p>
    <w:p w14:paraId="76E037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Сложение сил, направленных по одной прямой. </w:t>
      </w:r>
    </w:p>
    <w:p w14:paraId="12B90A76" w14:textId="259BAC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5FD307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скорости равномерного движения (шарика в жидкости, модели электрического автомобиля и так далее). </w:t>
      </w:r>
    </w:p>
    <w:p w14:paraId="3DCD707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Определение средней скорости скольжения бруска или шарика по наклонной плоскости. </w:t>
      </w:r>
    </w:p>
    <w:p w14:paraId="0D60799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плотности твёрдого тела. </w:t>
      </w:r>
    </w:p>
    <w:p w14:paraId="4925996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растяжения (деформации) пружины от приложенной силы. </w:t>
      </w:r>
    </w:p>
    <w:p w14:paraId="427BE9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демонстрирующие зависимость силы трения скольжения от веса тела и характера соприкасающихся поверхностей.</w:t>
      </w:r>
    </w:p>
    <w:p w14:paraId="26B20EBC" w14:textId="660AF75B" w:rsidR="00DC6700" w:rsidRPr="001F464A" w:rsidRDefault="00DC6700" w:rsidP="002F2474">
      <w:pPr>
        <w:tabs>
          <w:tab w:val="left" w:pos="2640"/>
        </w:tabs>
        <w:spacing w:line="240" w:lineRule="auto"/>
        <w:ind w:right="6" w:firstLine="567"/>
        <w:rPr>
          <w:b/>
          <w:sz w:val="24"/>
          <w:szCs w:val="24"/>
        </w:rPr>
      </w:pPr>
      <w:r w:rsidRPr="001F464A">
        <w:rPr>
          <w:b/>
          <w:sz w:val="24"/>
          <w:szCs w:val="24"/>
        </w:rPr>
        <w:t>Давление твёрдых тел, жидкостей и газов.</w:t>
      </w:r>
    </w:p>
    <w:p w14:paraId="17EBFB0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309B5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3686A7A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66DBA6A9" w14:textId="1A56EAC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395832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Зависимость давления газа от температуры.</w:t>
      </w:r>
    </w:p>
    <w:p w14:paraId="69D630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давления жидкостью и газом. </w:t>
      </w:r>
    </w:p>
    <w:p w14:paraId="5919736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Сообщающиеся сосуды. </w:t>
      </w:r>
    </w:p>
    <w:p w14:paraId="406CB9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Гидравлический пресс. </w:t>
      </w:r>
    </w:p>
    <w:p w14:paraId="260C3B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Проявление действия атмосферного давления. </w:t>
      </w:r>
    </w:p>
    <w:p w14:paraId="3E5ECF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выталкивающей силы от объёма погружённой части тела и плотности жидкости. </w:t>
      </w:r>
    </w:p>
    <w:p w14:paraId="5650617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Равенство выталкивающей силы весу вытесненной жидкости. </w:t>
      </w:r>
    </w:p>
    <w:p w14:paraId="64B8672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Условие плавания тел: плавание или погружение тел в зависимости от соотношения плотностей тела и жидкости. </w:t>
      </w:r>
    </w:p>
    <w:p w14:paraId="115B0BBB" w14:textId="5BFE4DA7"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6CDDCB5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веса тела в воде от объёма погружённой в жидкость части тела.</w:t>
      </w:r>
    </w:p>
    <w:p w14:paraId="13CFA5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выталкивающей силы, действующей на тело, погружённое в жидкость. </w:t>
      </w:r>
    </w:p>
    <w:p w14:paraId="1FFD82B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Проверка независимости выталкивающей силы, действующей на тело в жидкости, от массы тела.</w:t>
      </w:r>
    </w:p>
    <w:p w14:paraId="5B8D00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B655D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ареометра или конструирование лодки и определение её грузоподъёмности. </w:t>
      </w:r>
    </w:p>
    <w:p w14:paraId="0AC739BF" w14:textId="6E43D2FA" w:rsidR="00DC6700" w:rsidRPr="001F464A" w:rsidRDefault="00DC6700" w:rsidP="002F2474">
      <w:pPr>
        <w:tabs>
          <w:tab w:val="left" w:pos="2640"/>
        </w:tabs>
        <w:spacing w:line="240" w:lineRule="auto"/>
        <w:ind w:right="6" w:firstLine="567"/>
        <w:rPr>
          <w:b/>
          <w:sz w:val="24"/>
          <w:szCs w:val="24"/>
        </w:rPr>
      </w:pPr>
      <w:r w:rsidRPr="001F464A">
        <w:rPr>
          <w:b/>
          <w:sz w:val="24"/>
          <w:szCs w:val="24"/>
        </w:rPr>
        <w:t>Работа и мощность. Энергия.</w:t>
      </w:r>
    </w:p>
    <w:p w14:paraId="17FF18F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Мощность. </w:t>
      </w:r>
    </w:p>
    <w:p w14:paraId="306CDD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5B79317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536B7925" w14:textId="28CEB20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D137541"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Примеры простых механизмов. </w:t>
      </w:r>
    </w:p>
    <w:p w14:paraId="4E861F45" w14:textId="52A1418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A6A800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Определение работы силы трения при равномерном движении тела по горизонтальной поверхности. </w:t>
      </w:r>
    </w:p>
    <w:p w14:paraId="32BF080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условий равновесия рычага.</w:t>
      </w:r>
    </w:p>
    <w:p w14:paraId="65A2D85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наклонной плоскости. </w:t>
      </w:r>
    </w:p>
    <w:p w14:paraId="33517F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закона сохранения механической энергии. </w:t>
      </w:r>
    </w:p>
    <w:p w14:paraId="1996C918" w14:textId="77777777" w:rsidR="00FC55B6" w:rsidRPr="001F464A" w:rsidRDefault="00FC55B6" w:rsidP="002F2474">
      <w:pPr>
        <w:tabs>
          <w:tab w:val="left" w:pos="2640"/>
        </w:tabs>
        <w:spacing w:line="240" w:lineRule="auto"/>
        <w:ind w:right="6" w:firstLine="567"/>
        <w:rPr>
          <w:sz w:val="24"/>
          <w:szCs w:val="24"/>
        </w:rPr>
      </w:pPr>
    </w:p>
    <w:p w14:paraId="58A790E1" w14:textId="1AC4B950" w:rsidR="00DC6700" w:rsidRPr="00224BFF" w:rsidRDefault="00FC55B6" w:rsidP="002F2474">
      <w:pPr>
        <w:tabs>
          <w:tab w:val="left" w:pos="2640"/>
        </w:tabs>
        <w:spacing w:line="240" w:lineRule="auto"/>
        <w:ind w:right="6" w:firstLine="567"/>
        <w:jc w:val="center"/>
        <w:rPr>
          <w:b/>
          <w:sz w:val="24"/>
          <w:szCs w:val="24"/>
        </w:rPr>
      </w:pPr>
      <w:r w:rsidRPr="00224BFF">
        <w:rPr>
          <w:b/>
          <w:sz w:val="24"/>
          <w:szCs w:val="24"/>
        </w:rPr>
        <w:t>Содержание обучения в 8 классе</w:t>
      </w:r>
    </w:p>
    <w:p w14:paraId="2F6DF9A1" w14:textId="6123E59F" w:rsidR="00DC6700" w:rsidRPr="001F464A" w:rsidRDefault="00DC6700" w:rsidP="002F2474">
      <w:pPr>
        <w:tabs>
          <w:tab w:val="left" w:pos="2640"/>
        </w:tabs>
        <w:spacing w:line="240" w:lineRule="auto"/>
        <w:ind w:right="6" w:firstLine="567"/>
        <w:rPr>
          <w:b/>
          <w:sz w:val="24"/>
          <w:szCs w:val="24"/>
        </w:rPr>
      </w:pPr>
      <w:r w:rsidRPr="001F464A">
        <w:rPr>
          <w:b/>
          <w:sz w:val="24"/>
          <w:szCs w:val="24"/>
        </w:rPr>
        <w:t>Тепловые явления.</w:t>
      </w:r>
    </w:p>
    <w:p w14:paraId="290E72E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2A5BB4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1B3AD4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3AFA11F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26905FF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Влажность воздуха. </w:t>
      </w:r>
    </w:p>
    <w:p w14:paraId="0BBF41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Энергия топлива. Удельная теплота сгорания. </w:t>
      </w:r>
    </w:p>
    <w:p w14:paraId="43382ED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Принципы работы тепловых двигателей КПД теплового двигателя. Тепловые двигатели и защита окружающей среды. </w:t>
      </w:r>
    </w:p>
    <w:p w14:paraId="5D6AA79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Закон сохранения и превращения энергии в тепловых процессах. </w:t>
      </w:r>
    </w:p>
    <w:p w14:paraId="5FACBE8C" w14:textId="1196EC6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0116E7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броуновского движения. </w:t>
      </w:r>
    </w:p>
    <w:p w14:paraId="66BC60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63D225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смачивания и капиллярных явлений. </w:t>
      </w:r>
    </w:p>
    <w:p w14:paraId="0FFDF7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теплового расширения тел. </w:t>
      </w:r>
    </w:p>
    <w:p w14:paraId="1D0288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давления газа при изменении объёма и нагревании или охлаждении. </w:t>
      </w:r>
    </w:p>
    <w:p w14:paraId="052DDA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Правила измерения температуры. </w:t>
      </w:r>
    </w:p>
    <w:p w14:paraId="4B371D2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Виды теплопередачи. </w:t>
      </w:r>
    </w:p>
    <w:p w14:paraId="1C66946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Охлаждение при совершении работы. </w:t>
      </w:r>
    </w:p>
    <w:p w14:paraId="2657D3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Нагревание при совершении работы внешними силами. </w:t>
      </w:r>
    </w:p>
    <w:p w14:paraId="124AD30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теплоёмкостей различных веществ. </w:t>
      </w:r>
    </w:p>
    <w:p w14:paraId="5B8DB4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кипения. </w:t>
      </w:r>
    </w:p>
    <w:p w14:paraId="6653F0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постоянства температуры при плавлении.</w:t>
      </w:r>
    </w:p>
    <w:p w14:paraId="3D3FD93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тепловых двигателей. </w:t>
      </w:r>
    </w:p>
    <w:p w14:paraId="557DE3B5" w14:textId="376AAC4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9957B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56BC75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выращиванию кристаллов поваренной соли или сахара. </w:t>
      </w:r>
    </w:p>
    <w:p w14:paraId="16F437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жидкостей и твёрдых тел. </w:t>
      </w:r>
    </w:p>
    <w:p w14:paraId="320E2C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давления воздуха в баллоне шприца. </w:t>
      </w:r>
    </w:p>
    <w:p w14:paraId="64E094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давления воздуха от его объёма и нагревания или охлаждения. </w:t>
      </w:r>
    </w:p>
    <w:p w14:paraId="16A005B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линейной зависимости длины столбика жидкости в термометрической трубке от температуры. </w:t>
      </w:r>
    </w:p>
    <w:p w14:paraId="14071E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Наблюдение изменения внутренней энергии тела в результате теплопередачи и работы внешних сил. </w:t>
      </w:r>
    </w:p>
    <w:p w14:paraId="7020A4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явления теплообмена при смешивании холодной и горячей воды. </w:t>
      </w:r>
    </w:p>
    <w:p w14:paraId="2F4D79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количества теплоты, полученного водой при теплообмене с нагретым металлическим цилиндром. </w:t>
      </w:r>
    </w:p>
    <w:p w14:paraId="4A425E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теплоёмкости вещества. </w:t>
      </w:r>
    </w:p>
    <w:p w14:paraId="6F27C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процесса испарения. </w:t>
      </w:r>
    </w:p>
    <w:p w14:paraId="642F70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относительной влажности воздуха. </w:t>
      </w:r>
    </w:p>
    <w:p w14:paraId="0B073E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теплоты плавления льда. </w:t>
      </w:r>
    </w:p>
    <w:p w14:paraId="2FE6CFFA" w14:textId="070DE05B"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Электрические и магнитные явления.</w:t>
      </w:r>
    </w:p>
    <w:p w14:paraId="44C583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685E7B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0BC085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3C876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6C6F79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B917A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670F94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5BADC4E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3466AF66" w14:textId="1F2CB2E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263B6B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w:t>
      </w:r>
    </w:p>
    <w:p w14:paraId="2665827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Два рода электрических зарядов и взаимодействие заряженных тел. </w:t>
      </w:r>
    </w:p>
    <w:p w14:paraId="1F49FB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Устройство и действие электроскопа. </w:t>
      </w:r>
    </w:p>
    <w:p w14:paraId="744123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Электростатическая индукция. </w:t>
      </w:r>
    </w:p>
    <w:p w14:paraId="01F432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Закон сохранения электрических зарядов.</w:t>
      </w:r>
    </w:p>
    <w:p w14:paraId="104A662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Проводники и диэлектрики. </w:t>
      </w:r>
    </w:p>
    <w:p w14:paraId="113CDD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силовых линий электрического поля. </w:t>
      </w:r>
    </w:p>
    <w:p w14:paraId="66F91D2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Источники постоянного тока. </w:t>
      </w:r>
    </w:p>
    <w:p w14:paraId="7DDF59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Действия электрического тока.</w:t>
      </w:r>
    </w:p>
    <w:p w14:paraId="7C8991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Электрический ток в жидкости.</w:t>
      </w:r>
    </w:p>
    <w:p w14:paraId="44AECC0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Газовый разряд. </w:t>
      </w:r>
    </w:p>
    <w:p w14:paraId="00D691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силы тока амперметром. </w:t>
      </w:r>
    </w:p>
    <w:p w14:paraId="4292C48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электрического напряжения вольтметром. </w:t>
      </w:r>
    </w:p>
    <w:p w14:paraId="1389FD3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Реостат и магазин сопротивлений. </w:t>
      </w:r>
    </w:p>
    <w:p w14:paraId="2FC3A5D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Взаимодействие постоянных магнитов. </w:t>
      </w:r>
    </w:p>
    <w:p w14:paraId="7FBEA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Моделирование невозможности разделения полюсов магнита.</w:t>
      </w:r>
    </w:p>
    <w:p w14:paraId="501814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магнитных полей постоянных магнитов. </w:t>
      </w:r>
    </w:p>
    <w:p w14:paraId="46D6F99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 Эрстеда. </w:t>
      </w:r>
    </w:p>
    <w:p w14:paraId="403306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Магнитное поле тока. Электромагнит. </w:t>
      </w:r>
    </w:p>
    <w:p w14:paraId="007C10E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магнитного поля на проводник с током. </w:t>
      </w:r>
    </w:p>
    <w:p w14:paraId="32A0D1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Электродвигатель постоянного тока. </w:t>
      </w:r>
    </w:p>
    <w:p w14:paraId="5E8FDB5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явления электромагнитной индукции.</w:t>
      </w:r>
    </w:p>
    <w:p w14:paraId="4FDF08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w:t>
      </w:r>
    </w:p>
    <w:p w14:paraId="3A4FBE5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направления индукционного тока от условий его возникновения. </w:t>
      </w:r>
    </w:p>
    <w:p w14:paraId="20459C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Электрогенератор постоянного тока. </w:t>
      </w:r>
    </w:p>
    <w:p w14:paraId="299A1084" w14:textId="5853F228"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1678715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электризации тел индукцией и при соприкосновении. </w:t>
      </w:r>
    </w:p>
    <w:p w14:paraId="25A10B3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поля на проводники и диэлектрики. </w:t>
      </w:r>
    </w:p>
    <w:p w14:paraId="2E3748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Сборка и проверка работы электрической цепи постоянного тока. </w:t>
      </w:r>
    </w:p>
    <w:p w14:paraId="19F52B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силы тока. </w:t>
      </w:r>
    </w:p>
    <w:p w14:paraId="6D8CD6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напряжения. </w:t>
      </w:r>
    </w:p>
    <w:p w14:paraId="4F02D08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резистор, от сопротивления резистора и напряжения на резисторе. </w:t>
      </w:r>
    </w:p>
    <w:p w14:paraId="3A05942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3111A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сложения напряжений при последовательном соединении двух резисторов. </w:t>
      </w:r>
    </w:p>
    <w:p w14:paraId="42333A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для силы тока при параллельном соединении резисторов. </w:t>
      </w:r>
    </w:p>
    <w:p w14:paraId="4250A1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электрического тока, идущего через резистор. </w:t>
      </w:r>
    </w:p>
    <w:p w14:paraId="2A61A9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мощности электрического тока, выделяемой на резисторе. </w:t>
      </w:r>
    </w:p>
    <w:p w14:paraId="7F9FB71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лампочку, от напряжения на ней. </w:t>
      </w:r>
    </w:p>
    <w:p w14:paraId="2D3F8C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КПД нагревателя. </w:t>
      </w:r>
    </w:p>
    <w:p w14:paraId="79FEE0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магнитного взаимодействия постоянных магнитов. </w:t>
      </w:r>
    </w:p>
    <w:p w14:paraId="41E7FC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магнитного поля постоянных магнитов при их объединении и разделении. </w:t>
      </w:r>
    </w:p>
    <w:p w14:paraId="7BD7E0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тока на магнитную стрелку. </w:t>
      </w:r>
    </w:p>
    <w:p w14:paraId="23DE12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197246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действия магнитного поля на проводник с током. </w:t>
      </w:r>
    </w:p>
    <w:p w14:paraId="5006C3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и изучение работы электродвигателя. </w:t>
      </w:r>
    </w:p>
    <w:p w14:paraId="2E808E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электродвигательной установки. </w:t>
      </w:r>
    </w:p>
    <w:p w14:paraId="14DD8564" w14:textId="647447F3"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14:paraId="6455B621" w14:textId="77777777" w:rsidR="001F464A" w:rsidRPr="001F464A" w:rsidRDefault="001F464A" w:rsidP="002F2474">
      <w:pPr>
        <w:tabs>
          <w:tab w:val="left" w:pos="2640"/>
        </w:tabs>
        <w:spacing w:line="240" w:lineRule="auto"/>
        <w:ind w:right="6" w:firstLine="567"/>
        <w:rPr>
          <w:sz w:val="24"/>
          <w:szCs w:val="24"/>
        </w:rPr>
      </w:pPr>
    </w:p>
    <w:p w14:paraId="11530EE5" w14:textId="257B867E" w:rsidR="00DC6700" w:rsidRPr="001F464A" w:rsidRDefault="001F464A" w:rsidP="002F2474">
      <w:pPr>
        <w:tabs>
          <w:tab w:val="left" w:pos="2640"/>
        </w:tabs>
        <w:spacing w:line="240" w:lineRule="auto"/>
        <w:ind w:right="6" w:firstLine="567"/>
        <w:jc w:val="center"/>
        <w:rPr>
          <w:b/>
          <w:sz w:val="24"/>
          <w:szCs w:val="24"/>
        </w:rPr>
      </w:pPr>
      <w:r w:rsidRPr="001F464A">
        <w:rPr>
          <w:b/>
          <w:sz w:val="24"/>
          <w:szCs w:val="24"/>
        </w:rPr>
        <w:t>Содержание обучения в 9 классе</w:t>
      </w:r>
    </w:p>
    <w:p w14:paraId="0EE359BB" w14:textId="77777777" w:rsidR="001F464A" w:rsidRPr="001F464A" w:rsidRDefault="001F464A" w:rsidP="002F2474">
      <w:pPr>
        <w:tabs>
          <w:tab w:val="left" w:pos="2640"/>
        </w:tabs>
        <w:spacing w:line="240" w:lineRule="auto"/>
        <w:ind w:right="6" w:firstLine="567"/>
        <w:rPr>
          <w:sz w:val="24"/>
          <w:szCs w:val="24"/>
        </w:rPr>
      </w:pPr>
    </w:p>
    <w:p w14:paraId="3A6F1832" w14:textId="03B26FD7" w:rsidR="00DC6700" w:rsidRPr="001F464A" w:rsidRDefault="00DC6700" w:rsidP="002F2474">
      <w:pPr>
        <w:tabs>
          <w:tab w:val="left" w:pos="2640"/>
        </w:tabs>
        <w:spacing w:line="240" w:lineRule="auto"/>
        <w:ind w:right="6" w:firstLine="567"/>
        <w:rPr>
          <w:b/>
          <w:sz w:val="24"/>
          <w:szCs w:val="24"/>
        </w:rPr>
      </w:pPr>
      <w:r w:rsidRPr="001F464A">
        <w:rPr>
          <w:b/>
          <w:sz w:val="24"/>
          <w:szCs w:val="24"/>
        </w:rPr>
        <w:t>Механические явления.</w:t>
      </w:r>
    </w:p>
    <w:p w14:paraId="5300080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434215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Ускорение. Равноускоренное прямолинейное движение. Свободное падение. Опыты Галилея. </w:t>
      </w:r>
    </w:p>
    <w:p w14:paraId="594902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60E81E2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Первый закон Ньютона. Второй закон Ньютона. Третий закон Ньютона. Принцип суперпозиции сил. </w:t>
      </w:r>
    </w:p>
    <w:p w14:paraId="43D8996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упругости. Закон Гука. Сила трения: сила трения скольжения, сила трения покоя, другие виды трения. </w:t>
      </w:r>
    </w:p>
    <w:p w14:paraId="6781CDD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79C2D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42E432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Импульс тела. Изменение импульса. Импульс силы. Закон сохранения импульса. Реактивное движение. </w:t>
      </w:r>
    </w:p>
    <w:p w14:paraId="47778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4F74D283" w14:textId="2CF064BA"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FBCC7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механического движения тела относительно разных тел отсчёта.</w:t>
      </w:r>
    </w:p>
    <w:p w14:paraId="18399B4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Сравнение путей и траекторий движения одного и того же тела относительно разных тел отсчёта.</w:t>
      </w:r>
    </w:p>
    <w:p w14:paraId="750687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скорости и ускорения прямолинейного движения. </w:t>
      </w:r>
    </w:p>
    <w:p w14:paraId="16852C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признаков равноускоренного движения.</w:t>
      </w:r>
    </w:p>
    <w:p w14:paraId="0DF69F4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движения тела по окружности. </w:t>
      </w:r>
    </w:p>
    <w:p w14:paraId="49480F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C7A07C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ускорения тела от массы тела и действующей на него силы. </w:t>
      </w:r>
    </w:p>
    <w:p w14:paraId="208981D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равенства сил при взаимодействии тел.</w:t>
      </w:r>
    </w:p>
    <w:p w14:paraId="5646C41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веса тела при ускоренном движении. </w:t>
      </w:r>
    </w:p>
    <w:p w14:paraId="73DD558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импульса при взаимодействии тел. </w:t>
      </w:r>
    </w:p>
    <w:p w14:paraId="0D2839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Преобразования энергии при взаимодействии тел. </w:t>
      </w:r>
    </w:p>
    <w:p w14:paraId="5B2FC26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неупругом взаимодействии. </w:t>
      </w:r>
    </w:p>
    <w:p w14:paraId="5242691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абсолютно упругом взаимодействии. </w:t>
      </w:r>
    </w:p>
    <w:p w14:paraId="58C5CE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реактивного движения. </w:t>
      </w:r>
    </w:p>
    <w:p w14:paraId="378DF5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свободном падении. </w:t>
      </w:r>
    </w:p>
    <w:p w14:paraId="5C18EC9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движении тела под действием пружины. </w:t>
      </w:r>
    </w:p>
    <w:p w14:paraId="433A092B" w14:textId="4F6716EA"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247E91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тракта для разгона и дальнейшего равномерного движения шарика или тележки. </w:t>
      </w:r>
    </w:p>
    <w:p w14:paraId="268FCF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движения шарика по наклонной плоскости. </w:t>
      </w:r>
    </w:p>
    <w:p w14:paraId="761866A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ускорения тела при равноускоренном движении по наклонной плоскости. </w:t>
      </w:r>
    </w:p>
    <w:p w14:paraId="2126BF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пути от времени при равноускоренном движении без начальной скорости. </w:t>
      </w:r>
    </w:p>
    <w:p w14:paraId="668E73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2047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трения скольжения от силы нормального давления. </w:t>
      </w:r>
    </w:p>
    <w:p w14:paraId="7F8305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коэффициента трения скольжения. </w:t>
      </w:r>
    </w:p>
    <w:p w14:paraId="6063D8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жёсткости пружины. </w:t>
      </w:r>
    </w:p>
    <w:p w14:paraId="717474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14:paraId="1B96AA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упругости при подъёме груза с использованием неподвижного и подвижного блоков. </w:t>
      </w:r>
    </w:p>
    <w:p w14:paraId="7E0EBB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закона сохранения энергии.</w:t>
      </w:r>
    </w:p>
    <w:p w14:paraId="1645DF24" w14:textId="0F0CAC4C" w:rsidR="00DC6700" w:rsidRPr="001F464A" w:rsidRDefault="00DC6700" w:rsidP="002F2474">
      <w:pPr>
        <w:tabs>
          <w:tab w:val="left" w:pos="2640"/>
        </w:tabs>
        <w:spacing w:line="240" w:lineRule="auto"/>
        <w:ind w:right="6" w:firstLine="0"/>
        <w:rPr>
          <w:b/>
          <w:sz w:val="24"/>
          <w:szCs w:val="24"/>
        </w:rPr>
      </w:pPr>
      <w:r w:rsidRPr="001F464A">
        <w:rPr>
          <w:b/>
          <w:sz w:val="24"/>
          <w:szCs w:val="24"/>
        </w:rPr>
        <w:t>Механические колебания и волны.</w:t>
      </w:r>
    </w:p>
    <w:p w14:paraId="118E1D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41464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6D659A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Звук. Громкость звука и высота тона. Отражение звука. Инфразвук и ультразвук. </w:t>
      </w:r>
    </w:p>
    <w:p w14:paraId="6DDD7B0C" w14:textId="466E76C8"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4C67D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колебаний тел под действием силы тяжести и силы упругости. </w:t>
      </w:r>
    </w:p>
    <w:p w14:paraId="2DDB10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колебаний груза на нити и на пружине.</w:t>
      </w:r>
    </w:p>
    <w:p w14:paraId="4824FD4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вынужденных колебаний и резонанса. </w:t>
      </w:r>
    </w:p>
    <w:p w14:paraId="4E1695C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Распространение продольных и поперечных волн (на модели). </w:t>
      </w:r>
    </w:p>
    <w:p w14:paraId="537D5B4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зависимости высоты звука от частоты. </w:t>
      </w:r>
    </w:p>
    <w:p w14:paraId="0B234D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Акустический резонанс. </w:t>
      </w:r>
    </w:p>
    <w:p w14:paraId="64686128" w14:textId="773A94C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13641DE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математического маятника. </w:t>
      </w:r>
    </w:p>
    <w:p w14:paraId="02DC60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пружинного маятника </w:t>
      </w:r>
    </w:p>
    <w:p w14:paraId="5B6C9E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подвешенного к нити груза от длины нити. </w:t>
      </w:r>
    </w:p>
    <w:p w14:paraId="711C959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пружинного маятника от массы груза. </w:t>
      </w:r>
    </w:p>
    <w:p w14:paraId="70A2F95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независимости периода колебаний груза, подвешенного к нити, от массы груза. </w:t>
      </w:r>
    </w:p>
    <w:p w14:paraId="3743C59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периода колебаний пружинного маятника от массы груза и жёсткости пружины. </w:t>
      </w:r>
    </w:p>
    <w:p w14:paraId="3DFFDC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ускорения свободного падения. </w:t>
      </w:r>
    </w:p>
    <w:p w14:paraId="1BC04E8E" w14:textId="13286EBA"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Электромагнитное поле и электромагнитные волны.</w:t>
      </w:r>
    </w:p>
    <w:p w14:paraId="3B92624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9D1C6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Электромагнитная природа света. Скорость света. Волновые свойства света. </w:t>
      </w:r>
    </w:p>
    <w:p w14:paraId="7FC22549" w14:textId="5C663FA5"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61D5F9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Свойства электромагнитных волн. </w:t>
      </w:r>
    </w:p>
    <w:p w14:paraId="3FEA4B93"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Волновые свойства света. </w:t>
      </w:r>
    </w:p>
    <w:p w14:paraId="1A622710" w14:textId="270F35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428150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свойств электромагнитных волн с помощью мобильного телефона. </w:t>
      </w:r>
    </w:p>
    <w:p w14:paraId="75F7479A" w14:textId="52588058" w:rsidR="00DC6700" w:rsidRPr="001F464A" w:rsidRDefault="00DC6700" w:rsidP="002F2474">
      <w:pPr>
        <w:tabs>
          <w:tab w:val="left" w:pos="2640"/>
        </w:tabs>
        <w:spacing w:line="240" w:lineRule="auto"/>
        <w:ind w:right="6" w:firstLine="567"/>
        <w:rPr>
          <w:b/>
          <w:sz w:val="24"/>
          <w:szCs w:val="24"/>
        </w:rPr>
      </w:pPr>
      <w:r w:rsidRPr="001F464A">
        <w:rPr>
          <w:b/>
          <w:sz w:val="24"/>
          <w:szCs w:val="24"/>
        </w:rPr>
        <w:t>Световые явления.</w:t>
      </w:r>
    </w:p>
    <w:p w14:paraId="2A82CF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775621F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E61FEC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07746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 Опыты Ньютона. Сложение спектральных цветов. Дисперсия света.</w:t>
      </w:r>
    </w:p>
    <w:p w14:paraId="0AD47C71" w14:textId="17711B1C"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4B6B6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Прямолинейное распространение света.</w:t>
      </w:r>
    </w:p>
    <w:p w14:paraId="407775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Отражение света.</w:t>
      </w:r>
    </w:p>
    <w:p w14:paraId="41E470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в плоском, вогнутом и выпуклом зеркалах.</w:t>
      </w:r>
    </w:p>
    <w:p w14:paraId="73C510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w:t>
      </w:r>
    </w:p>
    <w:p w14:paraId="6A26EB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Оптический световод.</w:t>
      </w:r>
    </w:p>
    <w:p w14:paraId="722754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собирающей линзе.</w:t>
      </w:r>
    </w:p>
    <w:p w14:paraId="69E2330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рассеивающей линзе.</w:t>
      </w:r>
    </w:p>
    <w:p w14:paraId="25CD77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Получение изображений с помощью линз.</w:t>
      </w:r>
    </w:p>
    <w:p w14:paraId="566F4EE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 действия фотоаппарата, микроскопа и телескопа.</w:t>
      </w:r>
    </w:p>
    <w:p w14:paraId="073304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Модель глаза.</w:t>
      </w:r>
    </w:p>
    <w:p w14:paraId="4B3EBEB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w:t>
      </w:r>
    </w:p>
    <w:p w14:paraId="4128486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белого света при сложении света разных цветов.</w:t>
      </w:r>
    </w:p>
    <w:p w14:paraId="416D8469" w14:textId="635D6220"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217D7B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отражения светового луча от угла падения.</w:t>
      </w:r>
    </w:p>
    <w:p w14:paraId="65F5B3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характеристик изображения предмета в плоском зеркале.</w:t>
      </w:r>
    </w:p>
    <w:p w14:paraId="1DECB0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преломления светового луча от угла падения на границе «воздух–стекло».</w:t>
      </w:r>
    </w:p>
    <w:p w14:paraId="1C4D063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собирающей линзы.</w:t>
      </w:r>
    </w:p>
    <w:p w14:paraId="51F323D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Определение фокусного расстояния и оптической силы собирающей линзы.</w:t>
      </w:r>
    </w:p>
    <w:p w14:paraId="77B30F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разложению белого света в спектр.</w:t>
      </w:r>
    </w:p>
    <w:p w14:paraId="2B64A3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восприятию цвета предметов при их наблюдении через цветовые фильтры.</w:t>
      </w:r>
    </w:p>
    <w:p w14:paraId="4EF03812" w14:textId="4F825079" w:rsidR="00DC6700" w:rsidRPr="001F464A" w:rsidRDefault="00DC6700" w:rsidP="002F2474">
      <w:pPr>
        <w:tabs>
          <w:tab w:val="left" w:pos="2640"/>
        </w:tabs>
        <w:spacing w:line="240" w:lineRule="auto"/>
        <w:ind w:right="6" w:firstLine="567"/>
        <w:rPr>
          <w:b/>
          <w:sz w:val="24"/>
          <w:szCs w:val="24"/>
        </w:rPr>
      </w:pPr>
      <w:r w:rsidRPr="001F464A">
        <w:rPr>
          <w:b/>
          <w:sz w:val="24"/>
          <w:szCs w:val="24"/>
        </w:rPr>
        <w:t> Квантовые явления.</w:t>
      </w:r>
    </w:p>
    <w:p w14:paraId="70A3E6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5AE1CA6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231DF4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4F31507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Ядерная энергетика. Действия радиоактивных излучений на живые организмы.</w:t>
      </w:r>
    </w:p>
    <w:p w14:paraId="31E8A4B2" w14:textId="2D58BDE9"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50314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излучения и поглощения.</w:t>
      </w:r>
    </w:p>
    <w:p w14:paraId="223F427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различных газов.</w:t>
      </w:r>
    </w:p>
    <w:p w14:paraId="6FE6BF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 водорода.</w:t>
      </w:r>
    </w:p>
    <w:p w14:paraId="025068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треков в камере Вильсона.</w:t>
      </w:r>
    </w:p>
    <w:p w14:paraId="61C611A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Работа счётчика ионизирующих излучений.</w:t>
      </w:r>
    </w:p>
    <w:p w14:paraId="06A0FA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Регистрация излучения природных минералов и продуктов.</w:t>
      </w:r>
    </w:p>
    <w:p w14:paraId="68B723D7" w14:textId="31F11101"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4E6EE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сплошных и линейчатых спектров излучения.</w:t>
      </w:r>
    </w:p>
    <w:p w14:paraId="3A54FC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треков: измерение энергии частицы по тормозному пути (по фотографиям).</w:t>
      </w:r>
    </w:p>
    <w:p w14:paraId="6977CE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радиоактивного фона.</w:t>
      </w:r>
    </w:p>
    <w:p w14:paraId="342EDDB6" w14:textId="2F20D009" w:rsidR="00DC6700" w:rsidRPr="001F464A" w:rsidRDefault="00DC6700" w:rsidP="002F2474">
      <w:pPr>
        <w:tabs>
          <w:tab w:val="left" w:pos="2640"/>
        </w:tabs>
        <w:spacing w:line="240" w:lineRule="auto"/>
        <w:ind w:right="6" w:firstLine="567"/>
        <w:rPr>
          <w:b/>
          <w:sz w:val="24"/>
          <w:szCs w:val="24"/>
        </w:rPr>
      </w:pPr>
      <w:r w:rsidRPr="001F464A">
        <w:rPr>
          <w:b/>
          <w:sz w:val="24"/>
          <w:szCs w:val="24"/>
        </w:rPr>
        <w:t>Повторительно-обобщающий модуль.</w:t>
      </w:r>
    </w:p>
    <w:p w14:paraId="04FC5EC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0CC62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BE2951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5E7F14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 основе полученных знаний распознавать и научно объяснять физические явления в окружающей природе и повседневной жизни;</w:t>
      </w:r>
    </w:p>
    <w:p w14:paraId="4C4E278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использовать научные методы исследования физических явлений, в том числе для проверки гипотез и получения теоретических выводов;</w:t>
      </w:r>
    </w:p>
    <w:p w14:paraId="6D4F808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E03432B" w14:textId="77777777" w:rsidR="00DC6700" w:rsidRPr="001F464A" w:rsidRDefault="00DC6700" w:rsidP="002F2474">
      <w:pPr>
        <w:tabs>
          <w:tab w:val="left" w:pos="2640"/>
        </w:tabs>
        <w:spacing w:line="240" w:lineRule="auto"/>
        <w:ind w:right="6" w:firstLine="567"/>
        <w:rPr>
          <w:sz w:val="24"/>
          <w:szCs w:val="24"/>
        </w:rPr>
      </w:pPr>
      <w:bookmarkStart w:id="75" w:name="_Toc124412005"/>
      <w:r w:rsidRPr="001F464A">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B3301D2" w14:textId="77777777" w:rsidR="001F464A" w:rsidRDefault="001F464A" w:rsidP="002F2474">
      <w:pPr>
        <w:tabs>
          <w:tab w:val="left" w:pos="2640"/>
        </w:tabs>
        <w:spacing w:line="240" w:lineRule="auto"/>
        <w:ind w:right="6" w:firstLine="567"/>
        <w:rPr>
          <w:color w:val="FF0000"/>
          <w:sz w:val="24"/>
          <w:szCs w:val="24"/>
        </w:rPr>
      </w:pPr>
    </w:p>
    <w:p w14:paraId="106D183E" w14:textId="12133D86" w:rsidR="001F464A" w:rsidRPr="001F464A" w:rsidRDefault="00DC6700" w:rsidP="002F2474">
      <w:pPr>
        <w:tabs>
          <w:tab w:val="left" w:pos="2640"/>
        </w:tabs>
        <w:spacing w:line="240" w:lineRule="auto"/>
        <w:ind w:right="6" w:firstLine="567"/>
        <w:jc w:val="center"/>
        <w:rPr>
          <w:b/>
          <w:sz w:val="24"/>
          <w:szCs w:val="24"/>
        </w:rPr>
      </w:pPr>
      <w:r w:rsidRPr="001F464A">
        <w:rPr>
          <w:b/>
          <w:sz w:val="24"/>
          <w:szCs w:val="24"/>
        </w:rPr>
        <w:t>Планируемые результаты освоения физик</w:t>
      </w:r>
      <w:bookmarkEnd w:id="75"/>
      <w:r w:rsidRPr="001F464A">
        <w:rPr>
          <w:b/>
          <w:sz w:val="24"/>
          <w:szCs w:val="24"/>
        </w:rPr>
        <w:t>и (базовый уровень) на уров</w:t>
      </w:r>
      <w:r w:rsidR="001F464A" w:rsidRPr="001F464A">
        <w:rPr>
          <w:b/>
          <w:sz w:val="24"/>
          <w:szCs w:val="24"/>
        </w:rPr>
        <w:t>не основного общего образования</w:t>
      </w:r>
    </w:p>
    <w:p w14:paraId="072BEBC4" w14:textId="77777777" w:rsidR="001F464A" w:rsidRPr="00DC6700" w:rsidRDefault="001F464A" w:rsidP="002F2474">
      <w:pPr>
        <w:tabs>
          <w:tab w:val="left" w:pos="2640"/>
        </w:tabs>
        <w:spacing w:line="240" w:lineRule="auto"/>
        <w:ind w:right="6" w:firstLine="567"/>
        <w:rPr>
          <w:color w:val="FF0000"/>
          <w:sz w:val="24"/>
          <w:szCs w:val="24"/>
        </w:rPr>
      </w:pPr>
    </w:p>
    <w:p w14:paraId="402D49DF" w14:textId="7D79EEDE"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477D58B" w14:textId="1D97E35D" w:rsidR="00DC6700" w:rsidRPr="001F464A" w:rsidRDefault="00DC6700" w:rsidP="002F2474">
      <w:pPr>
        <w:tabs>
          <w:tab w:val="left" w:pos="2640"/>
        </w:tabs>
        <w:spacing w:line="240" w:lineRule="auto"/>
        <w:ind w:right="6" w:firstLine="567"/>
        <w:rPr>
          <w:sz w:val="24"/>
          <w:szCs w:val="24"/>
        </w:rPr>
      </w:pPr>
      <w:bookmarkStart w:id="76" w:name="_Toc124412006"/>
      <w:r w:rsidRPr="001F464A">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6"/>
    </w:p>
    <w:p w14:paraId="2447EDB2"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патриотического воспитания:</w:t>
      </w:r>
    </w:p>
    <w:p w14:paraId="767681F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проявление интереса к истории и современному состоянию российской физической науки;</w:t>
      </w:r>
    </w:p>
    <w:p w14:paraId="3B655C7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ценностное отношение к достижениям российских учёных­физиков;</w:t>
      </w:r>
    </w:p>
    <w:p w14:paraId="3A9A0D3D"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гражданского и духовно-нравственного воспитания:</w:t>
      </w:r>
    </w:p>
    <w:p w14:paraId="42FAB13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266DF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важности морально­этических принципов в деятельности учёного;</w:t>
      </w:r>
    </w:p>
    <w:p w14:paraId="639B624A"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эстетического воспитания:</w:t>
      </w:r>
    </w:p>
    <w:p w14:paraId="5B16AE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восприятие эстетических качеств физической науки: её гармоничного построения, строгости, точности, лаконичности;</w:t>
      </w:r>
    </w:p>
    <w:p w14:paraId="1043EE4A"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ценности научного познания:</w:t>
      </w:r>
    </w:p>
    <w:p w14:paraId="191940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78C11B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научной любознательности, интереса к исследовательской деятельности;</w:t>
      </w:r>
    </w:p>
    <w:p w14:paraId="23432D54"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w:t>
      </w:r>
      <w:bookmarkStart w:id="77" w:name="_Hlk125714652"/>
      <w:r w:rsidRPr="001F464A">
        <w:rPr>
          <w:sz w:val="24"/>
          <w:szCs w:val="24"/>
        </w:rPr>
        <w:t>формирования культуры здоровья и эмоционального благополучия:</w:t>
      </w:r>
      <w:bookmarkEnd w:id="77"/>
    </w:p>
    <w:p w14:paraId="632E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3180EF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сформированность навыка рефлексии, признание своего права на ошибку и такого же права у другого человека;</w:t>
      </w:r>
    </w:p>
    <w:p w14:paraId="1D01FE42" w14:textId="77777777" w:rsidR="00DC6700" w:rsidRPr="001F464A" w:rsidRDefault="00DC6700" w:rsidP="002F2474">
      <w:pPr>
        <w:numPr>
          <w:ilvl w:val="0"/>
          <w:numId w:val="118"/>
        </w:numPr>
        <w:tabs>
          <w:tab w:val="left" w:pos="2640"/>
        </w:tabs>
        <w:spacing w:line="240" w:lineRule="auto"/>
        <w:ind w:left="-142" w:right="6" w:firstLine="851"/>
        <w:rPr>
          <w:sz w:val="24"/>
          <w:szCs w:val="24"/>
        </w:rPr>
      </w:pPr>
      <w:r w:rsidRPr="001F464A">
        <w:rPr>
          <w:sz w:val="24"/>
          <w:szCs w:val="24"/>
        </w:rPr>
        <w:t> трудового воспитания:</w:t>
      </w:r>
    </w:p>
    <w:p w14:paraId="7083E11F" w14:textId="77777777" w:rsidR="00DC6700" w:rsidRPr="001F464A" w:rsidRDefault="00DC6700" w:rsidP="002F2474">
      <w:pPr>
        <w:numPr>
          <w:ilvl w:val="0"/>
          <w:numId w:val="118"/>
        </w:numPr>
        <w:tabs>
          <w:tab w:val="left" w:pos="2640"/>
        </w:tabs>
        <w:spacing w:line="240" w:lineRule="auto"/>
        <w:ind w:left="0" w:right="6" w:firstLine="709"/>
        <w:rPr>
          <w:sz w:val="24"/>
          <w:szCs w:val="24"/>
        </w:rPr>
      </w:pPr>
      <w:r w:rsidRPr="001F464A">
        <w:rPr>
          <w:sz w:val="24"/>
          <w:szCs w:val="24"/>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0E60567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интерес к практическому изучению профессий, связанных с физикой;</w:t>
      </w:r>
    </w:p>
    <w:p w14:paraId="20E255AC"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экологического воспитания:</w:t>
      </w:r>
    </w:p>
    <w:p w14:paraId="25FD68A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5A569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глобального характера экологических проблем и путей их решения;</w:t>
      </w:r>
    </w:p>
    <w:p w14:paraId="35C84804"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адаптации к изменяющимся условиям социальной и природной среды:</w:t>
      </w:r>
    </w:p>
    <w:p w14:paraId="5F7F87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3A7E80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повышение уровня своей компетентности через практическую деятельность;</w:t>
      </w:r>
    </w:p>
    <w:p w14:paraId="2203A6A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потребность в формировании новых знаний, в том числе формулировать идеи, понятия, гипотезы о физических объектах и явлениях;</w:t>
      </w:r>
    </w:p>
    <w:p w14:paraId="011C268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осознание дефицитов собственных знаний и компетентностей в области физики;</w:t>
      </w:r>
    </w:p>
    <w:p w14:paraId="2FFF2A8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планирование своего развития в приобретении новых физических знаний;</w:t>
      </w:r>
    </w:p>
    <w:p w14:paraId="6B0ECE2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3207054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оценка своих действий с учётом влияния на окружающую среду, возможных глобальных последствий.</w:t>
      </w:r>
    </w:p>
    <w:p w14:paraId="5262F81E" w14:textId="1C74086D" w:rsidR="00DC6700" w:rsidRPr="00750F8B" w:rsidRDefault="00DC6700" w:rsidP="002F2474">
      <w:pPr>
        <w:tabs>
          <w:tab w:val="left" w:pos="2640"/>
        </w:tabs>
        <w:spacing w:line="240" w:lineRule="auto"/>
        <w:ind w:right="6" w:firstLine="567"/>
        <w:rPr>
          <w:sz w:val="24"/>
          <w:szCs w:val="24"/>
        </w:rPr>
      </w:pPr>
      <w:bookmarkStart w:id="78" w:name="_Toc124412007"/>
      <w:r w:rsidRPr="00750F8B">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8"/>
    <w:p w14:paraId="39D589FD" w14:textId="5C2454B2"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познавательными действиями:</w:t>
      </w:r>
    </w:p>
    <w:p w14:paraId="501B88C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базовые логические действия:</w:t>
      </w:r>
    </w:p>
    <w:p w14:paraId="4B59FF6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и характеризовать существенные признаки объектов (явлений);</w:t>
      </w:r>
    </w:p>
    <w:p w14:paraId="56A8AB9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устанавливать существенный признак классификации, основания для обобщения и сравнения;</w:t>
      </w:r>
    </w:p>
    <w:p w14:paraId="1FCCE75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закономерности и противоречия в рассматриваемых фактах, данных и наблюдениях, относящихся к физическим явлениям;</w:t>
      </w:r>
    </w:p>
    <w:p w14:paraId="12D4337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1C68EC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95F62F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базовые исследовательские действия:</w:t>
      </w:r>
    </w:p>
    <w:p w14:paraId="0B65A53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вопросы как исследовательский инструмент познания;</w:t>
      </w:r>
    </w:p>
    <w:p w14:paraId="5580A50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43488451"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на применимость и достоверность информацию, полученную в ходе исследования или эксперимента;</w:t>
      </w:r>
    </w:p>
    <w:p w14:paraId="5008F1C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формулировать обобщения и выводы по результатам проведённого наблюдения, опыта, исследования;</w:t>
      </w:r>
    </w:p>
    <w:p w14:paraId="0230AE7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0A2148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3) работа с информацией:</w:t>
      </w:r>
    </w:p>
    <w:p w14:paraId="04F9435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9999D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анализировать, систематизировать и интерпретировать информацию различных видов и форм представления;</w:t>
      </w:r>
    </w:p>
    <w:p w14:paraId="45478D9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101566" w14:textId="49FE2A86"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коммуникативными действиями:</w:t>
      </w:r>
    </w:p>
    <w:p w14:paraId="3511DCB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общение:</w:t>
      </w:r>
    </w:p>
    <w:p w14:paraId="094C6F0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44D567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сопоставлять свои суждения с суждениями других участников диалога, обнаруживать различие и сходство позиций;</w:t>
      </w:r>
    </w:p>
    <w:p w14:paraId="35FBAA3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выражать свою точку зрения в устных и письменных текстах;</w:t>
      </w:r>
    </w:p>
    <w:p w14:paraId="12BCD6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публично представлять результаты выполненного физического опыта (эксперимента, исследования, проекта).</w:t>
      </w:r>
    </w:p>
    <w:p w14:paraId="7188FE0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совместная деятельность (сотрудничество):</w:t>
      </w:r>
    </w:p>
    <w:p w14:paraId="2F86ACB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понимать и использовать преимущества командной и индивидуальной работы при решении конкретной физической проблемы;</w:t>
      </w:r>
    </w:p>
    <w:p w14:paraId="5C9D7FB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13A4E8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54E354D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03B17CC" w14:textId="430F65C5" w:rsidR="00DC6700" w:rsidRPr="00750F8B" w:rsidRDefault="00DC6700" w:rsidP="002F2474">
      <w:pPr>
        <w:tabs>
          <w:tab w:val="left" w:pos="2640"/>
        </w:tabs>
        <w:spacing w:line="240" w:lineRule="auto"/>
        <w:ind w:right="6" w:firstLine="567"/>
        <w:rPr>
          <w:sz w:val="24"/>
          <w:szCs w:val="24"/>
        </w:rPr>
      </w:pPr>
      <w:r w:rsidRPr="00750F8B">
        <w:rPr>
          <w:sz w:val="24"/>
          <w:szCs w:val="24"/>
        </w:rPr>
        <w:t> Овладение универсальными учебными регулятивными действиями:</w:t>
      </w:r>
    </w:p>
    <w:p w14:paraId="660CB67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самоорганизация:</w:t>
      </w:r>
    </w:p>
    <w:p w14:paraId="10C0C66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проблемы в жизненных и учебных ситуациях, требующих для решения физических знаний;</w:t>
      </w:r>
    </w:p>
    <w:p w14:paraId="4E8828B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588F09B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2756AE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выбор и брать ответственность за решение.</w:t>
      </w:r>
    </w:p>
    <w:p w14:paraId="6D93188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самоконтроль:</w:t>
      </w:r>
    </w:p>
    <w:p w14:paraId="3F21C40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давать оценку ситуации и предлагать план её изменения;</w:t>
      </w:r>
    </w:p>
    <w:p w14:paraId="0D68F84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причины достижения (недостижения) результатов деятельности, давать оценку приобретённому опыту;</w:t>
      </w:r>
    </w:p>
    <w:p w14:paraId="0F08E80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3BA052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соответствие результата цели и условиям.</w:t>
      </w:r>
    </w:p>
    <w:p w14:paraId="72653E6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3) эмоциональный интеллект:</w:t>
      </w:r>
    </w:p>
    <w:p w14:paraId="3117D1F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79DE641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4) принятие себя и других:</w:t>
      </w:r>
    </w:p>
    <w:p w14:paraId="63B1C5A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признавать своё право на ошибку при решении физических задач или в утверждениях на научные темы и такое же право другого.</w:t>
      </w:r>
    </w:p>
    <w:p w14:paraId="3680386A" w14:textId="77777777" w:rsidR="001F464A" w:rsidRPr="00750F8B" w:rsidRDefault="001F464A" w:rsidP="002F2474">
      <w:pPr>
        <w:tabs>
          <w:tab w:val="left" w:pos="2640"/>
        </w:tabs>
        <w:spacing w:line="240" w:lineRule="auto"/>
        <w:ind w:right="6" w:firstLine="567"/>
        <w:rPr>
          <w:sz w:val="24"/>
          <w:szCs w:val="24"/>
        </w:rPr>
      </w:pPr>
    </w:p>
    <w:p w14:paraId="35F7893B" w14:textId="5FBED1B7"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w:t>
      </w:r>
      <w:r w:rsidR="001F464A" w:rsidRPr="00750F8B">
        <w:rPr>
          <w:b/>
          <w:sz w:val="24"/>
          <w:szCs w:val="24"/>
        </w:rPr>
        <w:t>ммы по физике (базовый уровень)</w:t>
      </w:r>
    </w:p>
    <w:p w14:paraId="4DB24CFE" w14:textId="77777777" w:rsidR="001F464A" w:rsidRPr="00750F8B" w:rsidRDefault="001F464A" w:rsidP="002F2474">
      <w:pPr>
        <w:tabs>
          <w:tab w:val="left" w:pos="2640"/>
        </w:tabs>
        <w:spacing w:line="240" w:lineRule="auto"/>
        <w:ind w:right="6" w:firstLine="567"/>
        <w:rPr>
          <w:sz w:val="24"/>
          <w:szCs w:val="24"/>
        </w:rPr>
      </w:pPr>
    </w:p>
    <w:p w14:paraId="74586ACE" w14:textId="6351A19F"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7 классе:</w:t>
      </w:r>
    </w:p>
    <w:p w14:paraId="7F0660E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32BFCEA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3672BE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w:t>
      </w:r>
      <w:r w:rsidRPr="00750F8B">
        <w:rPr>
          <w:sz w:val="24"/>
          <w:szCs w:val="24"/>
        </w:rPr>
        <w:lastRenderedPageBreak/>
        <w:t>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280B9A2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025993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73C50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D5A3C2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9C3E27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AD2DD3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467CA05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61F963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4D1FAA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368956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4DD3954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491244A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CE039D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117ED6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DFAA13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3089C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C73E6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558AC9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439DEE" w14:textId="77777777" w:rsidR="00750F8B" w:rsidRPr="00750F8B" w:rsidRDefault="00750F8B" w:rsidP="002F2474">
      <w:pPr>
        <w:tabs>
          <w:tab w:val="left" w:pos="2640"/>
        </w:tabs>
        <w:spacing w:line="240" w:lineRule="auto"/>
        <w:ind w:right="6" w:firstLine="567"/>
        <w:rPr>
          <w:sz w:val="24"/>
          <w:szCs w:val="24"/>
        </w:rPr>
      </w:pPr>
    </w:p>
    <w:p w14:paraId="35E10520" w14:textId="422186F8"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8 классе:</w:t>
      </w:r>
    </w:p>
    <w:p w14:paraId="148E7D4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3969192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0FF60F5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DB8066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47D9756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C7ACDC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0E3657A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55CDEA1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79ABD0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6652069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73D2A06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2612E7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w:t>
      </w:r>
      <w:r w:rsidRPr="00750F8B">
        <w:rPr>
          <w:sz w:val="24"/>
          <w:szCs w:val="24"/>
        </w:rPr>
        <w:lastRenderedPageBreak/>
        <w:t>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540865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76E7BD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1492B95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DCC8D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012E86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06BA08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BF90E7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CADAFE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7E41BFE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03DD0019" w14:textId="77777777" w:rsidR="00750F8B" w:rsidRPr="00750F8B" w:rsidRDefault="00750F8B" w:rsidP="002F2474">
      <w:pPr>
        <w:tabs>
          <w:tab w:val="left" w:pos="2640"/>
        </w:tabs>
        <w:spacing w:line="240" w:lineRule="auto"/>
        <w:ind w:right="6" w:firstLine="567"/>
        <w:rPr>
          <w:sz w:val="24"/>
          <w:szCs w:val="24"/>
        </w:rPr>
      </w:pPr>
    </w:p>
    <w:p w14:paraId="3B6BE758" w14:textId="03E50427"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9 классе:</w:t>
      </w:r>
    </w:p>
    <w:p w14:paraId="3597007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7CFAE6B1"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0711D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7F9B5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077922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2DCBF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35F588C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278C5AC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E82ADF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0659201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w:t>
      </w:r>
      <w:r w:rsidRPr="00750F8B">
        <w:rPr>
          <w:sz w:val="24"/>
          <w:szCs w:val="24"/>
        </w:rPr>
        <w:lastRenderedPageBreak/>
        <w:t>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4301A9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47A158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3A99F9F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4016A17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3F3C2E7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2CE55F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40C5491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6B92A99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480DE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EDEC3B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308078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36165030" w14:textId="77777777" w:rsidR="00DC6700" w:rsidRPr="00DC6700" w:rsidRDefault="00DC6700" w:rsidP="00DC6700">
      <w:pPr>
        <w:tabs>
          <w:tab w:val="left" w:pos="2640"/>
        </w:tabs>
        <w:spacing w:line="276" w:lineRule="auto"/>
        <w:ind w:right="6" w:firstLine="567"/>
        <w:rPr>
          <w:color w:val="FF0000"/>
          <w:sz w:val="24"/>
          <w:szCs w:val="24"/>
        </w:rPr>
      </w:pPr>
    </w:p>
    <w:p w14:paraId="56D8778F" w14:textId="77777777" w:rsidR="002F2474" w:rsidRDefault="002F2474" w:rsidP="00DC6700">
      <w:pPr>
        <w:spacing w:line="240" w:lineRule="auto"/>
        <w:ind w:left="540"/>
        <w:contextualSpacing/>
        <w:jc w:val="center"/>
        <w:rPr>
          <w:rFonts w:eastAsia="Calibri" w:cs="Times New Roman"/>
          <w:b/>
          <w:sz w:val="24"/>
          <w:szCs w:val="24"/>
          <w:lang w:eastAsia="en-US"/>
        </w:rPr>
      </w:pPr>
    </w:p>
    <w:p w14:paraId="3EBAD648" w14:textId="77777777" w:rsidR="002F2474" w:rsidRDefault="002F2474" w:rsidP="00DC6700">
      <w:pPr>
        <w:spacing w:line="240" w:lineRule="auto"/>
        <w:ind w:left="540"/>
        <w:contextualSpacing/>
        <w:jc w:val="center"/>
        <w:rPr>
          <w:rFonts w:eastAsia="Calibri" w:cs="Times New Roman"/>
          <w:b/>
          <w:sz w:val="24"/>
          <w:szCs w:val="24"/>
          <w:lang w:eastAsia="en-US"/>
        </w:rPr>
      </w:pPr>
    </w:p>
    <w:p w14:paraId="4837C4D0" w14:textId="77777777" w:rsidR="002F2474" w:rsidRDefault="002F2474" w:rsidP="00DC6700">
      <w:pPr>
        <w:spacing w:line="240" w:lineRule="auto"/>
        <w:ind w:left="540"/>
        <w:contextualSpacing/>
        <w:jc w:val="center"/>
        <w:rPr>
          <w:rFonts w:eastAsia="Calibri" w:cs="Times New Roman"/>
          <w:b/>
          <w:sz w:val="24"/>
          <w:szCs w:val="24"/>
          <w:lang w:eastAsia="en-US"/>
        </w:rPr>
      </w:pPr>
    </w:p>
    <w:p w14:paraId="5657782D" w14:textId="47955DAE" w:rsidR="00DC6700" w:rsidRDefault="00DC6700" w:rsidP="002F2474">
      <w:pPr>
        <w:spacing w:line="240" w:lineRule="auto"/>
        <w:ind w:left="540"/>
        <w:contextualSpacing/>
        <w:jc w:val="center"/>
        <w:rPr>
          <w:rFonts w:eastAsia="Calibri" w:cs="Times New Roman"/>
          <w:b/>
          <w:sz w:val="24"/>
          <w:szCs w:val="24"/>
          <w:lang w:eastAsia="en-US"/>
        </w:rPr>
      </w:pPr>
      <w:r w:rsidRPr="00DC6700">
        <w:rPr>
          <w:rFonts w:eastAsia="Calibri" w:cs="Times New Roman"/>
          <w:b/>
          <w:sz w:val="24"/>
          <w:szCs w:val="24"/>
          <w:lang w:eastAsia="en-US"/>
        </w:rPr>
        <w:lastRenderedPageBreak/>
        <w:t>Тематическое планирование учебного предмета «</w:t>
      </w:r>
      <w:r>
        <w:rPr>
          <w:rFonts w:eastAsia="Calibri" w:cs="Times New Roman"/>
          <w:b/>
          <w:sz w:val="24"/>
          <w:szCs w:val="24"/>
          <w:lang w:eastAsia="en-US"/>
        </w:rPr>
        <w:t>Физика</w:t>
      </w:r>
      <w:r w:rsidRPr="00DC6700">
        <w:rPr>
          <w:rFonts w:eastAsia="Calibri" w:cs="Times New Roman"/>
          <w:b/>
          <w:sz w:val="24"/>
          <w:szCs w:val="24"/>
          <w:lang w:eastAsia="en-US"/>
        </w:rPr>
        <w:t>»</w:t>
      </w:r>
      <w:r>
        <w:rPr>
          <w:rFonts w:eastAsia="Calibri" w:cs="Times New Roman"/>
          <w:b/>
          <w:sz w:val="24"/>
          <w:szCs w:val="24"/>
          <w:lang w:eastAsia="en-US"/>
        </w:rPr>
        <w:t xml:space="preserve"> </w:t>
      </w:r>
    </w:p>
    <w:p w14:paraId="06DBC0B3" w14:textId="21CCB7F3" w:rsidR="00DC6700" w:rsidRPr="00DC6700" w:rsidRDefault="00DC6700" w:rsidP="002F2474">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013D31AF" w14:textId="77777777" w:rsidR="00750F8B" w:rsidRDefault="00750F8B" w:rsidP="002F2474">
      <w:pPr>
        <w:spacing w:line="240" w:lineRule="auto"/>
        <w:ind w:firstLine="709"/>
        <w:contextualSpacing/>
        <w:rPr>
          <w:rFonts w:eastAsia="SchoolBookSanPin" w:cs="Times New Roman"/>
          <w:b/>
          <w:sz w:val="24"/>
          <w:szCs w:val="24"/>
          <w:lang w:eastAsia="en-US"/>
        </w:rPr>
      </w:pPr>
    </w:p>
    <w:p w14:paraId="517DF97D" w14:textId="7B5183E0" w:rsidR="00750F8B" w:rsidRPr="00750F8B" w:rsidRDefault="00750F8B" w:rsidP="002F2474">
      <w:pPr>
        <w:spacing w:line="240" w:lineRule="auto"/>
        <w:ind w:firstLine="709"/>
        <w:contextualSpacing/>
        <w:rPr>
          <w:rFonts w:eastAsia="SchoolBookSanPin" w:cs="Times New Roman"/>
          <w:b/>
          <w:sz w:val="24"/>
          <w:szCs w:val="24"/>
          <w:lang w:eastAsia="en-US"/>
        </w:rPr>
      </w:pPr>
      <w:r w:rsidRPr="00750F8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96532D6" w14:textId="49F3CBEB" w:rsidR="00750F8B" w:rsidRPr="00750F8B" w:rsidRDefault="00750F8B" w:rsidP="002F2474">
      <w:pPr>
        <w:widowControl w:val="0"/>
        <w:spacing w:line="240" w:lineRule="auto"/>
        <w:ind w:firstLine="709"/>
        <w:rPr>
          <w:rFonts w:eastAsia="SchoolBookSanPin" w:cs="Times New Roman"/>
          <w:sz w:val="24"/>
          <w:szCs w:val="24"/>
          <w:lang w:eastAsia="en-US"/>
        </w:rPr>
      </w:pPr>
      <w:r w:rsidRPr="00750F8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50F8B">
        <w:rPr>
          <w:rFonts w:eastAsia="SchoolBookSanPin" w:cs="Times New Roman"/>
          <w:b/>
          <w:sz w:val="24"/>
          <w:szCs w:val="24"/>
          <w:lang w:eastAsia="en-US"/>
        </w:rPr>
        <w:t>«рабочей программе учителя»</w:t>
      </w:r>
      <w:r w:rsidRPr="00750F8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5266C47" w14:textId="7B473242" w:rsidR="00DC6700" w:rsidRPr="00DC6700" w:rsidRDefault="00DC6700" w:rsidP="002F2474">
      <w:pPr>
        <w:widowControl w:val="0"/>
        <w:spacing w:line="240" w:lineRule="auto"/>
        <w:ind w:firstLine="709"/>
        <w:rPr>
          <w:rFonts w:eastAsia="SchoolBookSanPin" w:cs="Times New Roman"/>
          <w:sz w:val="24"/>
          <w:szCs w:val="24"/>
          <w:lang w:eastAsia="en-US"/>
        </w:rPr>
      </w:pPr>
      <w:r w:rsidRPr="00DC670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6700" w:rsidRPr="00DC6700" w14:paraId="7DA6A101" w14:textId="77777777" w:rsidTr="00AB38F1">
        <w:trPr>
          <w:trHeight w:val="575"/>
        </w:trPr>
        <w:tc>
          <w:tcPr>
            <w:tcW w:w="993" w:type="dxa"/>
          </w:tcPr>
          <w:p w14:paraId="3E14C70B" w14:textId="77777777" w:rsidR="00DC6700" w:rsidRPr="00DC6700" w:rsidRDefault="00DC6700" w:rsidP="00DC6700">
            <w:pPr>
              <w:spacing w:line="240" w:lineRule="auto"/>
              <w:ind w:left="142" w:right="354" w:firstLine="96"/>
              <w:jc w:val="center"/>
              <w:rPr>
                <w:rFonts w:eastAsia="Times New Roman"/>
                <w:szCs w:val="20"/>
                <w:lang w:eastAsia="en-US"/>
              </w:rPr>
            </w:pPr>
            <w:r w:rsidRPr="00DC6700">
              <w:rPr>
                <w:rFonts w:eastAsia="Times New Roman"/>
                <w:szCs w:val="20"/>
                <w:lang w:eastAsia="en-US"/>
              </w:rPr>
              <w:t>№</w:t>
            </w:r>
            <w:r w:rsidRPr="00DC6700">
              <w:rPr>
                <w:rFonts w:eastAsia="Times New Roman"/>
                <w:spacing w:val="-57"/>
                <w:szCs w:val="20"/>
                <w:lang w:eastAsia="en-US"/>
              </w:rPr>
              <w:t xml:space="preserve"> </w:t>
            </w:r>
            <w:r w:rsidRPr="00DC6700">
              <w:rPr>
                <w:rFonts w:eastAsia="Times New Roman"/>
                <w:szCs w:val="20"/>
                <w:lang w:eastAsia="en-US"/>
              </w:rPr>
              <w:t>п/п</w:t>
            </w:r>
          </w:p>
        </w:tc>
        <w:tc>
          <w:tcPr>
            <w:tcW w:w="4394" w:type="dxa"/>
          </w:tcPr>
          <w:p w14:paraId="3E24D660" w14:textId="77777777" w:rsidR="00DC6700" w:rsidRPr="00DC6700" w:rsidRDefault="00DC6700" w:rsidP="00DC6700">
            <w:pPr>
              <w:spacing w:line="240" w:lineRule="auto"/>
              <w:ind w:left="142" w:firstLine="0"/>
              <w:jc w:val="center"/>
              <w:rPr>
                <w:rFonts w:eastAsia="Times New Roman"/>
                <w:szCs w:val="20"/>
                <w:lang w:eastAsia="en-US"/>
              </w:rPr>
            </w:pPr>
            <w:r w:rsidRPr="00DC6700">
              <w:rPr>
                <w:rFonts w:eastAsia="Times New Roman"/>
                <w:szCs w:val="20"/>
                <w:lang w:eastAsia="en-US"/>
              </w:rPr>
              <w:t>Тема</w:t>
            </w:r>
          </w:p>
        </w:tc>
        <w:tc>
          <w:tcPr>
            <w:tcW w:w="2126" w:type="dxa"/>
          </w:tcPr>
          <w:p w14:paraId="2640F180" w14:textId="77777777" w:rsidR="00DC6700" w:rsidRPr="00DC6700" w:rsidRDefault="00DC6700" w:rsidP="00DC6700">
            <w:pPr>
              <w:spacing w:line="240" w:lineRule="auto"/>
              <w:ind w:left="142" w:right="27" w:hanging="72"/>
              <w:jc w:val="center"/>
              <w:rPr>
                <w:rFonts w:eastAsia="Times New Roman"/>
                <w:szCs w:val="20"/>
                <w:lang w:val="ru-RU" w:eastAsia="en-US"/>
              </w:rPr>
            </w:pPr>
            <w:r w:rsidRPr="00DC6700">
              <w:rPr>
                <w:rFonts w:eastAsia="Times New Roman"/>
                <w:spacing w:val="-1"/>
                <w:szCs w:val="20"/>
                <w:lang w:val="ru-RU" w:eastAsia="en-US"/>
              </w:rPr>
              <w:t>Количество часов, отводимых на освоение каждой темы</w:t>
            </w:r>
          </w:p>
        </w:tc>
        <w:tc>
          <w:tcPr>
            <w:tcW w:w="2126" w:type="dxa"/>
          </w:tcPr>
          <w:p w14:paraId="247D8010" w14:textId="77777777" w:rsidR="00DC6700" w:rsidRPr="00DC6700" w:rsidRDefault="00DC6700" w:rsidP="00DC6700">
            <w:pPr>
              <w:spacing w:line="240" w:lineRule="auto"/>
              <w:ind w:left="142" w:right="27" w:hanging="72"/>
              <w:jc w:val="center"/>
              <w:rPr>
                <w:rFonts w:eastAsia="Times New Roman"/>
                <w:spacing w:val="-1"/>
                <w:szCs w:val="20"/>
                <w:lang w:eastAsia="en-US"/>
              </w:rPr>
            </w:pPr>
            <w:r w:rsidRPr="00DC6700">
              <w:rPr>
                <w:rFonts w:eastAsia="Times New Roman"/>
                <w:spacing w:val="-1"/>
                <w:szCs w:val="20"/>
                <w:lang w:eastAsia="en-US"/>
              </w:rPr>
              <w:t xml:space="preserve">Э(Ц)ОР </w:t>
            </w:r>
          </w:p>
        </w:tc>
      </w:tr>
      <w:tr w:rsidR="00DC6700" w:rsidRPr="00DC6700" w14:paraId="52AB2C3A" w14:textId="77777777" w:rsidTr="00DC6700">
        <w:trPr>
          <w:trHeight w:val="245"/>
        </w:trPr>
        <w:tc>
          <w:tcPr>
            <w:tcW w:w="993" w:type="dxa"/>
          </w:tcPr>
          <w:p w14:paraId="7C7B903B" w14:textId="77777777" w:rsidR="00DC6700" w:rsidRPr="00DC6700" w:rsidRDefault="00DC6700" w:rsidP="00DC6700">
            <w:pPr>
              <w:spacing w:line="240" w:lineRule="auto"/>
              <w:ind w:left="142" w:firstLine="0"/>
              <w:jc w:val="left"/>
              <w:rPr>
                <w:rFonts w:eastAsia="Times New Roman"/>
                <w:szCs w:val="20"/>
                <w:lang w:eastAsia="en-US"/>
              </w:rPr>
            </w:pPr>
            <w:r w:rsidRPr="00DC6700">
              <w:rPr>
                <w:rFonts w:eastAsia="Times New Roman"/>
                <w:szCs w:val="20"/>
                <w:lang w:eastAsia="en-US"/>
              </w:rPr>
              <w:t>1.</w:t>
            </w:r>
          </w:p>
        </w:tc>
        <w:tc>
          <w:tcPr>
            <w:tcW w:w="4394" w:type="dxa"/>
          </w:tcPr>
          <w:p w14:paraId="1B7E49CC" w14:textId="7547BB7C" w:rsidR="00DC6700" w:rsidRDefault="00DC6700" w:rsidP="00DC6700">
            <w:pPr>
              <w:rPr>
                <w:rFonts w:eastAsia="OfficinaSansBoldITC"/>
                <w:szCs w:val="20"/>
                <w:lang w:val="ru-RU" w:eastAsia="en-US"/>
              </w:rPr>
            </w:pPr>
            <w:r>
              <w:rPr>
                <w:rFonts w:eastAsia="OfficinaSansBoldITC"/>
                <w:szCs w:val="20"/>
                <w:lang w:val="ru-RU" w:eastAsia="en-US"/>
              </w:rPr>
              <w:t>7 класс</w:t>
            </w:r>
          </w:p>
          <w:p w14:paraId="384BCB20" w14:textId="07246D35"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 Физика и её роль в познании окружающего мира.</w:t>
            </w:r>
          </w:p>
          <w:p w14:paraId="4EBC62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14:paraId="2C2D7D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величины. Измерение физических величин. Физические приборы. Погрешность измерений Международная система единиц. </w:t>
            </w:r>
          </w:p>
          <w:p w14:paraId="683403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E76E5D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153.3.1.1. Демонстрации.</w:t>
            </w:r>
          </w:p>
          <w:p w14:paraId="225D617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Механические, тепловые, электрические, магнитные, световые явления. </w:t>
            </w:r>
          </w:p>
          <w:p w14:paraId="7371210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приборы и процедура прямых измерений аналоговым и цифровым прибором. </w:t>
            </w:r>
          </w:p>
          <w:p w14:paraId="560D84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153.3.1.2. Лабораторные работы и опыты.</w:t>
            </w:r>
          </w:p>
          <w:p w14:paraId="5FABA1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цены деления шкалы измерительного прибора. </w:t>
            </w:r>
          </w:p>
          <w:p w14:paraId="566A472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расстояний. </w:t>
            </w:r>
          </w:p>
          <w:p w14:paraId="46397B2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объёма жидкости и твёрдого тела. </w:t>
            </w:r>
          </w:p>
          <w:p w14:paraId="2636D0B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размеров малых тел. </w:t>
            </w:r>
          </w:p>
          <w:p w14:paraId="1FF23A9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температуры при помощи жидкостного термометра и датчика температуры. </w:t>
            </w:r>
          </w:p>
          <w:p w14:paraId="2ABDEC6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5323CE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 Первоначальные сведения о строении вещества.</w:t>
            </w:r>
          </w:p>
          <w:p w14:paraId="1FC7AA8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Строение вещества: атомы и молекулы, их размеры. Опыты, доказывающие дискретное строение вещества.</w:t>
            </w:r>
          </w:p>
          <w:p w14:paraId="49E4E9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6DD947B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Агрегатные состояния вещества: строение газов, жидкостей и твёрдых (кристаллических) тел. </w:t>
            </w:r>
            <w:r w:rsidRPr="00DC6700">
              <w:rPr>
                <w:rFonts w:eastAsia="OfficinaSansBoldITC"/>
                <w:szCs w:val="20"/>
                <w:lang w:val="ru-RU" w:eastAsia="en-US"/>
              </w:rPr>
              <w:lastRenderedPageBreak/>
              <w:t xml:space="preserve">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43A1E4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153.3.2.1. Демонстрации.</w:t>
            </w:r>
          </w:p>
          <w:p w14:paraId="34D7DB5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Наблюдение броуновского движения.</w:t>
            </w:r>
          </w:p>
          <w:p w14:paraId="5805AB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диффузии. </w:t>
            </w:r>
          </w:p>
          <w:p w14:paraId="6C8BC8B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явлений, объясняющихся притяжением или отталкиванием частиц вещества. </w:t>
            </w:r>
          </w:p>
          <w:p w14:paraId="499F8AE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153.3.2.2. Лабораторные работы и опыты.</w:t>
            </w:r>
          </w:p>
          <w:p w14:paraId="08A01D1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Оценка диаметра атома методом рядов (с использованием фотографий). </w:t>
            </w:r>
          </w:p>
          <w:p w14:paraId="018850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наблюдению теплового расширения газов. </w:t>
            </w:r>
          </w:p>
          <w:p w14:paraId="657F362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обнаружению действия сил молекулярного притяжения. </w:t>
            </w:r>
          </w:p>
          <w:p w14:paraId="5C4C7AF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 Движение и взаимодействие тел.</w:t>
            </w:r>
          </w:p>
          <w:p w14:paraId="7D1709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7D5AD8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B6DF48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244A773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153.3.3.1. Демонстрации.</w:t>
            </w:r>
          </w:p>
          <w:p w14:paraId="57CD791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механического движения тела. </w:t>
            </w:r>
          </w:p>
          <w:p w14:paraId="00AA381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Измерение скорости прямолинейного движения.</w:t>
            </w:r>
          </w:p>
          <w:p w14:paraId="1D36F66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явления инерции. </w:t>
            </w:r>
          </w:p>
          <w:p w14:paraId="609735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изменения скорости при взаимодействии тел. </w:t>
            </w:r>
          </w:p>
          <w:p w14:paraId="23FE2FB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Сравнение масс по взаимодействию тел. </w:t>
            </w:r>
          </w:p>
          <w:p w14:paraId="69786B1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Сложение сил, направленных по одной прямой. </w:t>
            </w:r>
          </w:p>
          <w:p w14:paraId="4BB26B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153.3.3.2. Лабораторные работы и опыты.</w:t>
            </w:r>
          </w:p>
          <w:p w14:paraId="16D645D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скорости равномерного движения (шарика в жидкости, модели электрического автомобиля и так далее). </w:t>
            </w:r>
          </w:p>
          <w:p w14:paraId="3542159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средней скорости скольжения бруска или шарика по наклонной плоскости. </w:t>
            </w:r>
          </w:p>
          <w:p w14:paraId="4343C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плотности твёрдого тела. </w:t>
            </w:r>
          </w:p>
          <w:p w14:paraId="1A27065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растяжения (деформации) пружины от приложенной силы. </w:t>
            </w:r>
          </w:p>
          <w:p w14:paraId="662B363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Опыты, демонстрирующие зависимость силы трения скольжения от веса тела и характера соприкасающихся поверхностей.</w:t>
            </w:r>
          </w:p>
          <w:p w14:paraId="22CC749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 Давление твёрдых тел, жидкостей и газов.</w:t>
            </w:r>
          </w:p>
          <w:p w14:paraId="18A181B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w:t>
            </w:r>
            <w:r w:rsidRPr="00DC6700">
              <w:rPr>
                <w:rFonts w:eastAsia="OfficinaSansBoldITC"/>
                <w:szCs w:val="20"/>
                <w:lang w:val="ru-RU" w:eastAsia="en-US"/>
              </w:rPr>
              <w:lastRenderedPageBreak/>
              <w:t xml:space="preserve">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06F9766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2B3F7CF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14:paraId="3DA92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153.3.4.1. Демонстрации.</w:t>
            </w:r>
          </w:p>
          <w:p w14:paraId="1D3AE83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Зависимость давления газа от температуры.</w:t>
            </w:r>
          </w:p>
          <w:p w14:paraId="77EB72F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Передача давления жидкостью и газом. </w:t>
            </w:r>
          </w:p>
          <w:p w14:paraId="1EA7ABD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Сообщающиеся сосуды. </w:t>
            </w:r>
          </w:p>
          <w:p w14:paraId="2178B6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Гидравлический пресс. </w:t>
            </w:r>
          </w:p>
          <w:p w14:paraId="2F0E1E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Проявление действия атмосферного давления. </w:t>
            </w:r>
          </w:p>
          <w:p w14:paraId="4BAF396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Зависимость выталкивающей силы от объёма погружённой части тела и плотности жидкости. </w:t>
            </w:r>
          </w:p>
          <w:p w14:paraId="1C396AE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Равенство выталкивающей силы весу вытесненной жидкости. </w:t>
            </w:r>
          </w:p>
          <w:p w14:paraId="61C5DA0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Условие плавания тел: плавание или погружение тел в зависимости от соотношения плотностей тела и жидкости. </w:t>
            </w:r>
          </w:p>
          <w:p w14:paraId="7E4A49C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153.3.4.2. Лабораторные работы и опыты.</w:t>
            </w:r>
          </w:p>
          <w:p w14:paraId="02FC840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зависимости веса тела в воде от объёма погружённой в жидкость части тела.</w:t>
            </w:r>
          </w:p>
          <w:p w14:paraId="2C62A1D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выталкивающей силы, действующей на тело, погружённое в жидкость. </w:t>
            </w:r>
          </w:p>
          <w:p w14:paraId="5EE79B0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Проверка независимости выталкивающей силы, действующей на тело в жидкости, от массы тела.</w:t>
            </w:r>
          </w:p>
          <w:p w14:paraId="76328DC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C75839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Конструирование ареометра или конструирование лодки и определение её грузоподъёмности. </w:t>
            </w:r>
          </w:p>
          <w:p w14:paraId="1345837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 Работа и мощность. Энергия.</w:t>
            </w:r>
          </w:p>
          <w:p w14:paraId="6CD1E0C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Механическая работа. Мощность. </w:t>
            </w:r>
          </w:p>
          <w:p w14:paraId="4AA9C72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67C6A78F" w14:textId="77777777" w:rsidR="00DC6700" w:rsidRDefault="00DC6700" w:rsidP="00DC6700">
            <w:pPr>
              <w:rPr>
                <w:rFonts w:eastAsia="OfficinaSansBoldITC"/>
                <w:szCs w:val="20"/>
                <w:lang w:val="ru-RU" w:eastAsia="en-US"/>
              </w:rPr>
            </w:pPr>
            <w:r w:rsidRPr="00DC6700">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0C40C5B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153.3.5.1. Демонстрации.</w:t>
            </w:r>
          </w:p>
          <w:p w14:paraId="2BED64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Примеры простых механизмов. </w:t>
            </w:r>
          </w:p>
          <w:p w14:paraId="4D367C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153.3.5.2. Лабораторные работы и опыты.</w:t>
            </w:r>
          </w:p>
          <w:p w14:paraId="3E5675C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15F0899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lastRenderedPageBreak/>
              <w:t>Исследование условий равновесия рычага.</w:t>
            </w:r>
          </w:p>
          <w:p w14:paraId="47DA3D5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КПД наклонной плоскости. </w:t>
            </w:r>
          </w:p>
          <w:p w14:paraId="4A795333" w14:textId="1A701F41"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Изучение закона сохранения механической энергии.</w:t>
            </w:r>
          </w:p>
        </w:tc>
        <w:tc>
          <w:tcPr>
            <w:tcW w:w="2126" w:type="dxa"/>
            <w:vMerge w:val="restart"/>
          </w:tcPr>
          <w:p w14:paraId="2B79B34E"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6E080C3"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DB8B958"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C6700" w:rsidRPr="00DC6700" w14:paraId="740077AA" w14:textId="77777777" w:rsidTr="00AB38F1">
        <w:trPr>
          <w:trHeight w:val="2227"/>
        </w:trPr>
        <w:tc>
          <w:tcPr>
            <w:tcW w:w="993" w:type="dxa"/>
          </w:tcPr>
          <w:p w14:paraId="6C2EC775" w14:textId="46BAE5B6" w:rsidR="00DC6700" w:rsidRPr="00DC6700" w:rsidRDefault="00DC6700" w:rsidP="00DC6700">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4198270D" w14:textId="77777777" w:rsidR="00DC6700" w:rsidRDefault="00DC6700" w:rsidP="00DC6700">
            <w:pPr>
              <w:rPr>
                <w:rFonts w:eastAsia="OfficinaSansBoldITC"/>
                <w:szCs w:val="20"/>
                <w:lang w:val="ru-RU" w:eastAsia="en-US"/>
              </w:rPr>
            </w:pPr>
            <w:r>
              <w:rPr>
                <w:rFonts w:eastAsia="OfficinaSansBoldITC"/>
                <w:szCs w:val="20"/>
                <w:lang w:val="ru-RU" w:eastAsia="en-US"/>
              </w:rPr>
              <w:t>8 класс</w:t>
            </w:r>
          </w:p>
          <w:p w14:paraId="341F2C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 Тепловые явления.</w:t>
            </w:r>
          </w:p>
          <w:p w14:paraId="2AFD3A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4FC29D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7828DB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5281760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4B9921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Влажность воздуха. </w:t>
            </w:r>
          </w:p>
          <w:p w14:paraId="4C954F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Энергия топлива. Удельная теплота сгорания. </w:t>
            </w:r>
          </w:p>
          <w:p w14:paraId="170C5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Принципы работы тепловых двигателей КПД теплового двигателя. Тепловые двигатели и защита окружающей среды. </w:t>
            </w:r>
          </w:p>
          <w:p w14:paraId="5085A7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Закон сохранения и превращения энергии в тепловых процессах. </w:t>
            </w:r>
          </w:p>
          <w:p w14:paraId="3277104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153.4.1.1. Демонстрации.</w:t>
            </w:r>
          </w:p>
          <w:p w14:paraId="1CB8FB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броуновского движения. </w:t>
            </w:r>
          </w:p>
          <w:p w14:paraId="7F9C8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диффузии. </w:t>
            </w:r>
          </w:p>
          <w:p w14:paraId="32AAFB1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явлений смачивания и капиллярных явлений. </w:t>
            </w:r>
          </w:p>
          <w:p w14:paraId="646F16C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теплового расширения тел. </w:t>
            </w:r>
          </w:p>
          <w:p w14:paraId="14CA2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давления газа при изменении объёма и нагревании или охлаждении. </w:t>
            </w:r>
          </w:p>
          <w:p w14:paraId="2B0BEB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Правила измерения температуры. </w:t>
            </w:r>
          </w:p>
          <w:p w14:paraId="035BE3E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Виды теплопередачи. </w:t>
            </w:r>
          </w:p>
          <w:p w14:paraId="7741AE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Охлаждение при совершении работы. </w:t>
            </w:r>
          </w:p>
          <w:p w14:paraId="2DBF83A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Нагревание при совершении работы внешними силами. </w:t>
            </w:r>
          </w:p>
          <w:p w14:paraId="272AE1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Сравнение теплоёмкостей различных веществ. </w:t>
            </w:r>
          </w:p>
          <w:p w14:paraId="33125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кипения. </w:t>
            </w:r>
          </w:p>
          <w:p w14:paraId="60C569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постоянства температуры при плавлении.</w:t>
            </w:r>
          </w:p>
          <w:p w14:paraId="106F7F7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тепловых двигателей. </w:t>
            </w:r>
          </w:p>
          <w:p w14:paraId="207912D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153.4.1.2. Лабораторные работы и опыты.</w:t>
            </w:r>
          </w:p>
          <w:p w14:paraId="5FD5184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обнаружению действия сил молекулярного притяжения. </w:t>
            </w:r>
          </w:p>
          <w:p w14:paraId="0D102E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 xml:space="preserve">Опыты по выращиванию кристаллов поваренной соли или сахара. </w:t>
            </w:r>
          </w:p>
          <w:p w14:paraId="40C2E07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теплового расширения газов, жидкостей и твёрдых тел. </w:t>
            </w:r>
          </w:p>
          <w:p w14:paraId="0F2B17B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давления воздуха в баллоне шприца. </w:t>
            </w:r>
          </w:p>
          <w:p w14:paraId="0339AE7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давления воздуха от его объёма и нагревания или охлаждения. </w:t>
            </w:r>
          </w:p>
          <w:p w14:paraId="56E5A1D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14:paraId="427E232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изменения внутренней энергии тела в результате теплопередачи и работы внешних сил. </w:t>
            </w:r>
          </w:p>
          <w:p w14:paraId="7C165CA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явления теплообмена при смешивании холодной и горячей воды. </w:t>
            </w:r>
          </w:p>
          <w:p w14:paraId="00EEB28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14:paraId="60433F0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теплоёмкости вещества. </w:t>
            </w:r>
          </w:p>
          <w:p w14:paraId="0ED6D26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процесса испарения. </w:t>
            </w:r>
          </w:p>
          <w:p w14:paraId="6252A8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относительной влажности воздуха. </w:t>
            </w:r>
          </w:p>
          <w:p w14:paraId="180FD85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теплоты плавления льда. </w:t>
            </w:r>
          </w:p>
          <w:p w14:paraId="32EA20F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 Электрические и магнитные явления.</w:t>
            </w:r>
          </w:p>
          <w:p w14:paraId="5AFFB4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1ECA7C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590E31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099F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7D5C6F3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5E234E1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0B78DD7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36D609A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4C3C640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153.4.2.1. Демонстрации.</w:t>
            </w:r>
          </w:p>
          <w:p w14:paraId="43D6CB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w:t>
            </w:r>
          </w:p>
          <w:p w14:paraId="2255F8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Два рода электрических зарядов и взаимодействие заряженных тел. </w:t>
            </w:r>
          </w:p>
          <w:p w14:paraId="57219B9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Устройство и действие электроскопа. </w:t>
            </w:r>
          </w:p>
          <w:p w14:paraId="3F5B09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Электростатическая индукция. </w:t>
            </w:r>
          </w:p>
          <w:p w14:paraId="227855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Закон сохранения электрических зарядов.</w:t>
            </w:r>
          </w:p>
          <w:p w14:paraId="7D8543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Проводники и диэлектрики. </w:t>
            </w:r>
          </w:p>
          <w:p w14:paraId="7C6D479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силовых линий электрического поля. </w:t>
            </w:r>
          </w:p>
          <w:p w14:paraId="0761515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Источники постоянного тока. </w:t>
            </w:r>
          </w:p>
          <w:p w14:paraId="3B7A41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Действия электрического тока.</w:t>
            </w:r>
          </w:p>
          <w:p w14:paraId="5C2E10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Электрический ток в жидкости.</w:t>
            </w:r>
          </w:p>
          <w:p w14:paraId="6E4D263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Газовый разряд. </w:t>
            </w:r>
          </w:p>
          <w:p w14:paraId="20C135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силы тока амперметром. </w:t>
            </w:r>
          </w:p>
          <w:p w14:paraId="2F2597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электрического напряжения вольтметром. </w:t>
            </w:r>
          </w:p>
          <w:p w14:paraId="5043E1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Реостат и магазин сопротивлений. </w:t>
            </w:r>
          </w:p>
          <w:p w14:paraId="572564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Взаимодействие постоянных магнитов. </w:t>
            </w:r>
          </w:p>
          <w:p w14:paraId="508CD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Моделирование невозможности разделения полюсов магнита.</w:t>
            </w:r>
          </w:p>
          <w:p w14:paraId="46E604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магнитных полей постоянных магнитов. </w:t>
            </w:r>
          </w:p>
          <w:p w14:paraId="01498D4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 Эрстеда. </w:t>
            </w:r>
          </w:p>
          <w:p w14:paraId="7DBCF65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Магнитное поле тока. Электромагнит. </w:t>
            </w:r>
          </w:p>
          <w:p w14:paraId="554442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Действие магнитного поля на проводник с током. </w:t>
            </w:r>
          </w:p>
          <w:p w14:paraId="36B3342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Электродвигатель постоянного тока. </w:t>
            </w:r>
          </w:p>
          <w:p w14:paraId="13E5208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явления электромагнитной индукции.</w:t>
            </w:r>
          </w:p>
          <w:p w14:paraId="581E8D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w:t>
            </w:r>
          </w:p>
          <w:p w14:paraId="271E9E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направления индукционного тока от условий его возникновения. </w:t>
            </w:r>
          </w:p>
          <w:p w14:paraId="5CAB00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Электрогенератор постоянного тока. </w:t>
            </w:r>
          </w:p>
          <w:p w14:paraId="27411D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153.4.2.2. Лабораторные работы и опыты.</w:t>
            </w:r>
          </w:p>
          <w:p w14:paraId="08198A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электризации тел индукцией и при соприкосновении. </w:t>
            </w:r>
          </w:p>
          <w:p w14:paraId="56F12C0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поля на проводники и диэлектрики. </w:t>
            </w:r>
          </w:p>
          <w:p w14:paraId="7D33106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Сборка и проверка работы электрической цепи постоянного тока. </w:t>
            </w:r>
          </w:p>
          <w:p w14:paraId="2B088B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силы тока. </w:t>
            </w:r>
          </w:p>
          <w:p w14:paraId="01EA9E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напряжения. </w:t>
            </w:r>
          </w:p>
          <w:p w14:paraId="20D6940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резистор, от сопротивления резистора и напряжения на резисторе. </w:t>
            </w:r>
          </w:p>
          <w:p w14:paraId="62F91B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9981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сложения напряжений при последовательном соединении двух резисторов. </w:t>
            </w:r>
          </w:p>
          <w:p w14:paraId="29DC1A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для силы тока при параллельном соединении резисторов. </w:t>
            </w:r>
          </w:p>
          <w:p w14:paraId="7C02B8A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электрического тока, идущего через резистор. </w:t>
            </w:r>
          </w:p>
          <w:p w14:paraId="0F732A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 xml:space="preserve">Определение мощности электрического тока, выделяемой на резисторе. </w:t>
            </w:r>
          </w:p>
          <w:p w14:paraId="5025C0B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лампочку, от напряжения на ней. </w:t>
            </w:r>
          </w:p>
          <w:p w14:paraId="535EE11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КПД нагревателя. </w:t>
            </w:r>
          </w:p>
          <w:p w14:paraId="79EDA9B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магнитного взаимодействия постоянных магнитов. </w:t>
            </w:r>
          </w:p>
          <w:p w14:paraId="2D95799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магнитного поля постоянных магнитов при их объединении и разделении. </w:t>
            </w:r>
          </w:p>
          <w:p w14:paraId="5A66B66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тока на магнитную стрелку. </w:t>
            </w:r>
          </w:p>
          <w:p w14:paraId="317157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силы взаимодействия катушки с током и магнита от силы тока и направления тока в катушке. </w:t>
            </w:r>
          </w:p>
          <w:p w14:paraId="642D226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действия магнитного поля на проводник с током. </w:t>
            </w:r>
          </w:p>
          <w:p w14:paraId="328E397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и изучение работы электродвигателя. </w:t>
            </w:r>
          </w:p>
          <w:p w14:paraId="154049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КПД электродвигательной установки. </w:t>
            </w:r>
          </w:p>
          <w:p w14:paraId="59A6C864" w14:textId="5E4ACC79" w:rsidR="00DC6700" w:rsidRPr="00DC6700" w:rsidRDefault="00A67FB5" w:rsidP="00A67FB5">
            <w:pPr>
              <w:rPr>
                <w:rFonts w:eastAsia="OfficinaSansBoldITC"/>
                <w:szCs w:val="20"/>
                <w:lang w:val="ru-RU" w:eastAsia="en-US"/>
              </w:rPr>
            </w:pPr>
            <w:r w:rsidRPr="00A67FB5">
              <w:rPr>
                <w:rFonts w:eastAsia="OfficinaSansBoldITC"/>
                <w:szCs w:val="20"/>
                <w:lang w:val="ru-RU" w:eastAsia="en-US"/>
              </w:rPr>
              <w:t>Опыты по исследованию явления электромагнитной индукции: исследование изменений значения и направления индукционного тока.</w:t>
            </w:r>
          </w:p>
        </w:tc>
        <w:tc>
          <w:tcPr>
            <w:tcW w:w="2126" w:type="dxa"/>
          </w:tcPr>
          <w:p w14:paraId="6E628BF4" w14:textId="77777777" w:rsidR="00DC6700" w:rsidRPr="00A67FB5" w:rsidRDefault="00DC6700" w:rsidP="00DC6700">
            <w:pPr>
              <w:spacing w:line="240" w:lineRule="auto"/>
              <w:ind w:firstLine="0"/>
              <w:jc w:val="center"/>
              <w:rPr>
                <w:rFonts w:eastAsia="Times New Roman"/>
                <w:i/>
                <w:szCs w:val="20"/>
                <w:lang w:val="ru-RU" w:eastAsia="en-US"/>
              </w:rPr>
            </w:pPr>
          </w:p>
        </w:tc>
        <w:tc>
          <w:tcPr>
            <w:tcW w:w="2126" w:type="dxa"/>
          </w:tcPr>
          <w:p w14:paraId="559FF17F" w14:textId="77777777" w:rsidR="00DC6700" w:rsidRPr="00A67FB5" w:rsidRDefault="00DC6700" w:rsidP="00DC6700">
            <w:pPr>
              <w:spacing w:line="240" w:lineRule="auto"/>
              <w:ind w:firstLine="0"/>
              <w:jc w:val="center"/>
              <w:rPr>
                <w:rFonts w:eastAsia="Times New Roman"/>
                <w:i/>
                <w:szCs w:val="20"/>
                <w:lang w:val="ru-RU" w:eastAsia="en-US"/>
              </w:rPr>
            </w:pPr>
          </w:p>
        </w:tc>
      </w:tr>
      <w:tr w:rsidR="00A67FB5" w:rsidRPr="00DC6700" w14:paraId="17AB4970" w14:textId="77777777" w:rsidTr="00AB38F1">
        <w:trPr>
          <w:trHeight w:val="2227"/>
        </w:trPr>
        <w:tc>
          <w:tcPr>
            <w:tcW w:w="993" w:type="dxa"/>
          </w:tcPr>
          <w:p w14:paraId="52D57660" w14:textId="46FB62D4" w:rsidR="00A67FB5" w:rsidRPr="00A67FB5" w:rsidRDefault="00A67FB5" w:rsidP="00DC6700">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14:paraId="497716E3" w14:textId="77777777" w:rsidR="00A67FB5" w:rsidRDefault="00A67FB5" w:rsidP="00DC6700">
            <w:pPr>
              <w:rPr>
                <w:rFonts w:eastAsia="OfficinaSansBoldITC"/>
                <w:szCs w:val="20"/>
                <w:lang w:val="ru-RU" w:eastAsia="en-US"/>
              </w:rPr>
            </w:pPr>
            <w:r>
              <w:rPr>
                <w:rFonts w:eastAsia="OfficinaSansBoldITC"/>
                <w:szCs w:val="20"/>
                <w:lang w:val="ru-RU" w:eastAsia="en-US"/>
              </w:rPr>
              <w:t>9 класс</w:t>
            </w:r>
          </w:p>
          <w:p w14:paraId="4D2B083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 Механические явления.</w:t>
            </w:r>
          </w:p>
          <w:p w14:paraId="06E6D4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6076579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Ускорение. Равноускоренное прямолинейное движение. Свободное падение. Опыты Галилея. </w:t>
            </w:r>
          </w:p>
          <w:p w14:paraId="370AC7D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Равномерное движение по окружности. Период и частота обращения. Линейная и угловая скорости. Центростремительное ускорение. </w:t>
            </w:r>
          </w:p>
          <w:p w14:paraId="33A185B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14:paraId="56933B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упругости. Закон Гука. Сила трения: сила трения скольжения, сила трения покоя, другие виды трения. </w:t>
            </w:r>
          </w:p>
          <w:p w14:paraId="695435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5E918AA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1080370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Импульс тела. Изменение импульса. Импульс силы. Закон сохранения импульса. Реактивное движение. </w:t>
            </w:r>
          </w:p>
          <w:p w14:paraId="21CAE6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w:t>
            </w:r>
            <w:r w:rsidRPr="00A67FB5">
              <w:rPr>
                <w:rFonts w:eastAsia="OfficinaSansBoldITC"/>
                <w:szCs w:val="20"/>
                <w:lang w:val="ru-RU" w:eastAsia="en-US"/>
              </w:rPr>
              <w:lastRenderedPageBreak/>
              <w:t xml:space="preserve">механической энергии. </w:t>
            </w:r>
          </w:p>
          <w:p w14:paraId="7FEC0FE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153.5.1.1. Демонстрации.</w:t>
            </w:r>
          </w:p>
          <w:p w14:paraId="1E2AF16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механического движения тела относительно разных тел отсчёта.</w:t>
            </w:r>
          </w:p>
          <w:p w14:paraId="707CBAA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Сравнение путей и траекторий движения одного и того же тела относительно разных тел отсчёта.</w:t>
            </w:r>
          </w:p>
          <w:p w14:paraId="7C10E9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скорости и ускорения прямолинейного движения. </w:t>
            </w:r>
          </w:p>
          <w:p w14:paraId="2FD9439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признаков равноускоренного движения.</w:t>
            </w:r>
          </w:p>
          <w:p w14:paraId="3D02A4B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движения тела по окружности. </w:t>
            </w:r>
          </w:p>
          <w:p w14:paraId="2976B8E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4AA16D3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ускорения тела от массы тела и действующей на него силы. </w:t>
            </w:r>
          </w:p>
          <w:p w14:paraId="2DE86A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равенства сил при взаимодействии тел.</w:t>
            </w:r>
          </w:p>
          <w:p w14:paraId="4847599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веса тела при ускоренном движении. </w:t>
            </w:r>
          </w:p>
          <w:p w14:paraId="7445FEE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Передача импульса при взаимодействии тел. </w:t>
            </w:r>
          </w:p>
          <w:p w14:paraId="3C51C5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Преобразования энергии при взаимодействии тел. </w:t>
            </w:r>
          </w:p>
          <w:p w14:paraId="2824053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неупругом взаимодействии. </w:t>
            </w:r>
          </w:p>
          <w:p w14:paraId="08E91E8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абсолютно упругом взаимодействии. </w:t>
            </w:r>
          </w:p>
          <w:p w14:paraId="724595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реактивного движения. </w:t>
            </w:r>
          </w:p>
          <w:p w14:paraId="727AF75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свободном падении. </w:t>
            </w:r>
          </w:p>
          <w:p w14:paraId="727079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движении тела под действием пружины. </w:t>
            </w:r>
          </w:p>
          <w:p w14:paraId="5FE7D38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153.5.1.2. Лабораторные работы и опыты.</w:t>
            </w:r>
          </w:p>
          <w:p w14:paraId="5BAACF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тракта для разгона и дальнейшего равномерного движения шарика или тележки. </w:t>
            </w:r>
          </w:p>
          <w:p w14:paraId="42D67D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средней скорости скольжения бруска или движения шарика по наклонной плоскости. </w:t>
            </w:r>
          </w:p>
          <w:p w14:paraId="399FCF5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ускорения тела при равноускоренном движении по наклонной плоскости. </w:t>
            </w:r>
          </w:p>
          <w:p w14:paraId="42E1AAE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пути от времени при равноускоренном движении без начальной скорости. </w:t>
            </w:r>
          </w:p>
          <w:p w14:paraId="6666FE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1844C5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трения скольжения от силы нормального давления. </w:t>
            </w:r>
          </w:p>
          <w:p w14:paraId="215128D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коэффициента трения скольжения. </w:t>
            </w:r>
          </w:p>
          <w:p w14:paraId="4199414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жёсткости пружины. </w:t>
            </w:r>
          </w:p>
          <w:p w14:paraId="2F6969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7A0CBBB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упругости при подъёме груза с использованием неподвижного и подвижного блоков. </w:t>
            </w:r>
          </w:p>
          <w:p w14:paraId="558AE21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закона сохранения энергии.</w:t>
            </w:r>
          </w:p>
          <w:p w14:paraId="4C10F2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153.5.2. Механические колебания и волны.</w:t>
            </w:r>
          </w:p>
          <w:p w14:paraId="412CABF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69CF33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4CFE25C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Звук. Громкость звука и высота тона. Отражение звука. Инфразвук и ультразвук. </w:t>
            </w:r>
          </w:p>
          <w:p w14:paraId="4CFB0F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153.5.2.1. Демонстрации.</w:t>
            </w:r>
          </w:p>
          <w:p w14:paraId="569004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колебаний тел под действием силы тяжести и силы упругости. </w:t>
            </w:r>
          </w:p>
          <w:p w14:paraId="6E034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колебаний груза на нити и на пружине.</w:t>
            </w:r>
          </w:p>
          <w:p w14:paraId="0E5323B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вынужденных колебаний и резонанса. </w:t>
            </w:r>
          </w:p>
          <w:p w14:paraId="268DD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Распространение продольных и поперечных волн (на модели). </w:t>
            </w:r>
          </w:p>
          <w:p w14:paraId="2A094B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зависимости высоты звука от частоты. </w:t>
            </w:r>
          </w:p>
          <w:p w14:paraId="41AFA89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Акустический резонанс. </w:t>
            </w:r>
          </w:p>
          <w:p w14:paraId="0AE44E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153.5.2.2. Лабораторные работы и опыты.</w:t>
            </w:r>
          </w:p>
          <w:p w14:paraId="739BB8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математического маятника. </w:t>
            </w:r>
          </w:p>
          <w:p w14:paraId="38136D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пружинного маятника </w:t>
            </w:r>
          </w:p>
          <w:p w14:paraId="5C5F102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подвешенного к нити груза от длины нити. </w:t>
            </w:r>
          </w:p>
          <w:p w14:paraId="45FB25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пружинного маятника от массы груза. </w:t>
            </w:r>
          </w:p>
          <w:p w14:paraId="4ED398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независимости периода колебаний груза, подвешенного к нити, от массы груза. </w:t>
            </w:r>
          </w:p>
          <w:p w14:paraId="26896F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14:paraId="018ECAD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ускорения свободного падения. </w:t>
            </w:r>
          </w:p>
          <w:p w14:paraId="5E0794E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 Электромагнитное поле и электромагнитные волны.</w:t>
            </w:r>
          </w:p>
          <w:p w14:paraId="63E77D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42C9E6D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Электромагнитная природа света. Скорость света. Волновые свойства света. </w:t>
            </w:r>
          </w:p>
          <w:p w14:paraId="56A9AF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153.5.3.1. Демонстрации.</w:t>
            </w:r>
          </w:p>
          <w:p w14:paraId="46CE1D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Свойства электромагнитных волн. </w:t>
            </w:r>
          </w:p>
          <w:p w14:paraId="6C3CE6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Волновые свойства света. </w:t>
            </w:r>
          </w:p>
          <w:p w14:paraId="7767268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153.5.3.2. Лабораторные работы и опыты.</w:t>
            </w:r>
          </w:p>
          <w:p w14:paraId="4B3D72F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свойств электромагнитных волн с помощью мобильного телефона. </w:t>
            </w:r>
          </w:p>
          <w:p w14:paraId="0F6F4B1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 Световые явления.</w:t>
            </w:r>
          </w:p>
          <w:p w14:paraId="3B9F71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ED394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606E6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11B7598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 Опыты Ньютона. Сложение спектральных цветов. Дисперсия света.</w:t>
            </w:r>
          </w:p>
          <w:p w14:paraId="41F26C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153.5.4.1. Демонстрации.</w:t>
            </w:r>
          </w:p>
          <w:p w14:paraId="0C2DF0C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Прямолинейное распространение света.</w:t>
            </w:r>
          </w:p>
          <w:p w14:paraId="597A5B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Отражение света.</w:t>
            </w:r>
          </w:p>
          <w:p w14:paraId="4625934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в плоском, вогнутом и выпуклом зеркалах.</w:t>
            </w:r>
          </w:p>
          <w:p w14:paraId="2A90C2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w:t>
            </w:r>
          </w:p>
          <w:p w14:paraId="0E880D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Оптический световод.</w:t>
            </w:r>
          </w:p>
          <w:p w14:paraId="1474441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собирающей линзе.</w:t>
            </w:r>
          </w:p>
          <w:p w14:paraId="4B658B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рассеивающей линзе.</w:t>
            </w:r>
          </w:p>
          <w:p w14:paraId="11A7DF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линз.</w:t>
            </w:r>
          </w:p>
          <w:p w14:paraId="702DFAC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Принцип действия фотоаппарата, микроскопа и телескопа.</w:t>
            </w:r>
          </w:p>
          <w:p w14:paraId="2EFA05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Модель глаза.</w:t>
            </w:r>
          </w:p>
          <w:p w14:paraId="48BA5F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w:t>
            </w:r>
          </w:p>
          <w:p w14:paraId="30FBF9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белого света при сложении света разных цветов.</w:t>
            </w:r>
          </w:p>
          <w:p w14:paraId="4D96CC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153.5.4.2. Лабораторные работы и опыты.</w:t>
            </w:r>
          </w:p>
          <w:p w14:paraId="2D2D047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отражения светового луча от угла падения.</w:t>
            </w:r>
          </w:p>
          <w:p w14:paraId="3311B3D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характеристик изображения предмета в плоском зеркале.</w:t>
            </w:r>
          </w:p>
          <w:p w14:paraId="492CC1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преломления светового луча от угла падения на границе «воздух–стекло».</w:t>
            </w:r>
          </w:p>
          <w:p w14:paraId="550284C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собирающей линзы.</w:t>
            </w:r>
          </w:p>
          <w:p w14:paraId="5CAC42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Определение фокусного расстояния и оптической силы собирающей линзы.</w:t>
            </w:r>
          </w:p>
          <w:p w14:paraId="57878B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разложению белого света в спектр.</w:t>
            </w:r>
          </w:p>
          <w:p w14:paraId="05F793E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восприятию цвета предметов при их наблюдении через цветовые фильтры.</w:t>
            </w:r>
          </w:p>
          <w:p w14:paraId="05F23F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 Квантовые явления.</w:t>
            </w:r>
          </w:p>
          <w:p w14:paraId="3977A3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Резерфорда и планетарная модель атома. Модель атома Бора. Испускание и поглощение света атомом. Кванты. Линейчатые спектры.</w:t>
            </w:r>
          </w:p>
          <w:p w14:paraId="3DC144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A604AF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1B287B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Ядерная энергетика. Действия радиоактивных излучений на живые организмы.</w:t>
            </w:r>
          </w:p>
          <w:p w14:paraId="7B06CBE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153.5.5.1. Демонстрации.</w:t>
            </w:r>
          </w:p>
          <w:p w14:paraId="4EC9B07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излучения и поглощения.</w:t>
            </w:r>
          </w:p>
          <w:p w14:paraId="2A82B03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различных газов.</w:t>
            </w:r>
          </w:p>
          <w:p w14:paraId="72AE638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Спектр водорода.</w:t>
            </w:r>
          </w:p>
          <w:p w14:paraId="272C109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треков в камере Вильсона.</w:t>
            </w:r>
          </w:p>
          <w:p w14:paraId="6084A0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Работа счётчика ионизирующих излучений.</w:t>
            </w:r>
          </w:p>
          <w:p w14:paraId="5B1245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Регистрация излучения природных минералов и продуктов.</w:t>
            </w:r>
          </w:p>
          <w:p w14:paraId="6710A8D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153.5.5.2. Лабораторные работы и опыты.</w:t>
            </w:r>
          </w:p>
          <w:p w14:paraId="052994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сплошных и линейчатых спектров излучения.</w:t>
            </w:r>
          </w:p>
          <w:p w14:paraId="273E30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треков: измерение энергии частицы по тормозному пути (по фотографиям).</w:t>
            </w:r>
          </w:p>
          <w:p w14:paraId="17D38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Измерение радиоактивного фона.</w:t>
            </w:r>
          </w:p>
          <w:p w14:paraId="622B2C8C" w14:textId="2A021503"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153.5.6. Повторительно-обобщающий модуль.</w:t>
            </w:r>
          </w:p>
        </w:tc>
        <w:tc>
          <w:tcPr>
            <w:tcW w:w="2126" w:type="dxa"/>
          </w:tcPr>
          <w:p w14:paraId="2D58D160" w14:textId="77777777" w:rsidR="00A67FB5" w:rsidRPr="00B7340D" w:rsidRDefault="00A67FB5" w:rsidP="00DC6700">
            <w:pPr>
              <w:spacing w:line="240" w:lineRule="auto"/>
              <w:ind w:firstLine="0"/>
              <w:jc w:val="center"/>
              <w:rPr>
                <w:rFonts w:eastAsia="Times New Roman"/>
                <w:i/>
                <w:szCs w:val="20"/>
                <w:lang w:val="ru-RU" w:eastAsia="en-US"/>
              </w:rPr>
            </w:pPr>
          </w:p>
        </w:tc>
        <w:tc>
          <w:tcPr>
            <w:tcW w:w="2126" w:type="dxa"/>
          </w:tcPr>
          <w:p w14:paraId="43651389" w14:textId="77777777" w:rsidR="00A67FB5" w:rsidRPr="00B7340D" w:rsidRDefault="00A67FB5" w:rsidP="00DC6700">
            <w:pPr>
              <w:spacing w:line="240" w:lineRule="auto"/>
              <w:ind w:firstLine="0"/>
              <w:jc w:val="center"/>
              <w:rPr>
                <w:rFonts w:eastAsia="Times New Roman"/>
                <w:i/>
                <w:szCs w:val="20"/>
                <w:lang w:val="ru-RU" w:eastAsia="en-US"/>
              </w:rPr>
            </w:pPr>
          </w:p>
        </w:tc>
      </w:tr>
    </w:tbl>
    <w:p w14:paraId="04F6240B" w14:textId="67833917" w:rsidR="006C0FB3" w:rsidRDefault="006C0FB3" w:rsidP="007C4065">
      <w:pPr>
        <w:spacing w:line="276" w:lineRule="auto"/>
        <w:ind w:right="6" w:firstLine="567"/>
        <w:rPr>
          <w:color w:val="FF0000"/>
          <w:sz w:val="24"/>
          <w:szCs w:val="24"/>
        </w:rPr>
      </w:pPr>
    </w:p>
    <w:p w14:paraId="2D17BE53" w14:textId="3BE0024E" w:rsidR="006C0FB3" w:rsidRDefault="006C0FB3" w:rsidP="00056E1C">
      <w:pPr>
        <w:spacing w:line="276" w:lineRule="auto"/>
        <w:ind w:right="6" w:firstLine="0"/>
        <w:rPr>
          <w:color w:val="FF0000"/>
          <w:sz w:val="24"/>
          <w:szCs w:val="24"/>
        </w:rPr>
      </w:pPr>
    </w:p>
    <w:p w14:paraId="1BF42397" w14:textId="7591F023" w:rsidR="00E14BBF" w:rsidRDefault="003D3AEE" w:rsidP="00E14BBF">
      <w:pPr>
        <w:spacing w:line="276" w:lineRule="auto"/>
        <w:ind w:right="6" w:firstLine="567"/>
        <w:jc w:val="center"/>
        <w:rPr>
          <w:b/>
          <w:sz w:val="24"/>
          <w:szCs w:val="24"/>
        </w:rPr>
      </w:pPr>
      <w:bookmarkStart w:id="79" w:name="_Hlk141088818"/>
      <w:r>
        <w:rPr>
          <w:b/>
          <w:sz w:val="24"/>
          <w:szCs w:val="24"/>
        </w:rPr>
        <w:t>2.1.21. Р</w:t>
      </w:r>
      <w:r w:rsidR="006022D5" w:rsidRPr="00E14BBF">
        <w:rPr>
          <w:b/>
          <w:sz w:val="24"/>
          <w:szCs w:val="24"/>
        </w:rPr>
        <w:t>абочая программа по учебному пред</w:t>
      </w:r>
      <w:r w:rsidR="00E14BBF" w:rsidRPr="00E14BBF">
        <w:rPr>
          <w:b/>
          <w:sz w:val="24"/>
          <w:szCs w:val="24"/>
        </w:rPr>
        <w:t>мету «Химия»</w:t>
      </w:r>
    </w:p>
    <w:p w14:paraId="5264AA9D" w14:textId="7B4EDFFF" w:rsidR="006022D5" w:rsidRPr="00E14BBF" w:rsidRDefault="00E14BBF" w:rsidP="00E14BBF">
      <w:pPr>
        <w:spacing w:line="276" w:lineRule="auto"/>
        <w:ind w:right="6" w:firstLine="567"/>
        <w:jc w:val="center"/>
        <w:rPr>
          <w:b/>
          <w:sz w:val="24"/>
          <w:szCs w:val="24"/>
        </w:rPr>
      </w:pPr>
      <w:r w:rsidRPr="00E14BBF">
        <w:rPr>
          <w:b/>
          <w:sz w:val="24"/>
          <w:szCs w:val="24"/>
        </w:rPr>
        <w:t>(базовый уровень)</w:t>
      </w:r>
    </w:p>
    <w:p w14:paraId="2790DE56" w14:textId="77777777" w:rsidR="00E14BBF" w:rsidRPr="00056E1C" w:rsidRDefault="00E14BBF" w:rsidP="006022D5">
      <w:pPr>
        <w:spacing w:line="276" w:lineRule="auto"/>
        <w:ind w:right="6" w:firstLine="567"/>
        <w:rPr>
          <w:sz w:val="24"/>
          <w:szCs w:val="24"/>
        </w:rPr>
      </w:pPr>
    </w:p>
    <w:bookmarkEnd w:id="79"/>
    <w:p w14:paraId="36B25CA1" w14:textId="77777777" w:rsidR="003D3AEE" w:rsidRPr="00437CE6" w:rsidRDefault="003D3AEE" w:rsidP="003D3AEE">
      <w:pPr>
        <w:ind w:firstLine="709"/>
        <w:rPr>
          <w:rFonts w:eastAsia="Times New Roman" w:cs="Times New Roman"/>
          <w:sz w:val="24"/>
          <w:szCs w:val="24"/>
          <w:lang w:eastAsia="en-US"/>
        </w:rPr>
      </w:pPr>
      <w:r>
        <w:rPr>
          <w:sz w:val="24"/>
          <w:szCs w:val="24"/>
        </w:rPr>
        <w:t>Р</w:t>
      </w:r>
      <w:r w:rsidR="006022D5" w:rsidRPr="00056E1C">
        <w:rPr>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056E1C" w:rsidRPr="00056E1C">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3986B1F" w14:textId="77AD8409"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химии базового уровня</w:t>
      </w:r>
      <w:r w:rsidRPr="003D3AEE">
        <w:rPr>
          <w:rFonts w:eastAsia="Times New Roman" w:cs="Times New Roman"/>
          <w:sz w:val="24"/>
          <w:szCs w:val="24"/>
          <w:lang w:eastAsia="en-US"/>
        </w:rPr>
        <w:t>.</w:t>
      </w:r>
    </w:p>
    <w:p w14:paraId="39526DE9" w14:textId="77777777" w:rsidR="003D3AEE" w:rsidRPr="003D3AEE" w:rsidRDefault="003D3AEE" w:rsidP="003D3AEE">
      <w:pPr>
        <w:spacing w:after="160" w:line="259" w:lineRule="auto"/>
        <w:ind w:firstLine="0"/>
        <w:jc w:val="left"/>
        <w:rPr>
          <w:rFonts w:ascii="Calibri" w:eastAsia="Calibri" w:hAnsi="Calibri" w:cs="Times New Roman"/>
          <w:sz w:val="22"/>
          <w:lang w:eastAsia="en-US"/>
        </w:rPr>
      </w:pPr>
    </w:p>
    <w:p w14:paraId="34FA4B04" w14:textId="0C305ED2" w:rsidR="006022D5" w:rsidRDefault="00056E1C" w:rsidP="003D3AEE">
      <w:pPr>
        <w:spacing w:line="240" w:lineRule="auto"/>
        <w:ind w:right="6" w:firstLine="567"/>
        <w:jc w:val="center"/>
        <w:rPr>
          <w:b/>
          <w:sz w:val="24"/>
          <w:szCs w:val="24"/>
        </w:rPr>
      </w:pPr>
      <w:r w:rsidRPr="00056E1C">
        <w:rPr>
          <w:b/>
          <w:sz w:val="24"/>
          <w:szCs w:val="24"/>
        </w:rPr>
        <w:t>Пояснительная записка</w:t>
      </w:r>
    </w:p>
    <w:p w14:paraId="6B57FD1D" w14:textId="77777777" w:rsidR="00056E1C" w:rsidRPr="00056E1C" w:rsidRDefault="00056E1C" w:rsidP="00056E1C">
      <w:pPr>
        <w:spacing w:line="240" w:lineRule="auto"/>
        <w:ind w:right="6" w:firstLine="567"/>
        <w:jc w:val="center"/>
        <w:rPr>
          <w:b/>
          <w:sz w:val="24"/>
          <w:szCs w:val="24"/>
        </w:rPr>
      </w:pPr>
    </w:p>
    <w:p w14:paraId="011CA2B6" w14:textId="709FC11A" w:rsidR="006022D5" w:rsidRPr="00056E1C" w:rsidRDefault="006022D5" w:rsidP="00056E1C">
      <w:pPr>
        <w:spacing w:line="240" w:lineRule="auto"/>
        <w:ind w:right="6" w:firstLine="567"/>
        <w:rPr>
          <w:sz w:val="24"/>
          <w:szCs w:val="24"/>
        </w:rPr>
      </w:pPr>
      <w:r w:rsidRPr="00056E1C">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29AD3D1" w14:textId="71B5E552" w:rsidR="006022D5" w:rsidRPr="00056E1C" w:rsidRDefault="006022D5" w:rsidP="00056E1C">
      <w:pPr>
        <w:spacing w:line="240" w:lineRule="auto"/>
        <w:ind w:right="6" w:firstLine="567"/>
        <w:rPr>
          <w:sz w:val="24"/>
          <w:szCs w:val="24"/>
        </w:rPr>
      </w:pPr>
      <w:r w:rsidRPr="00056E1C">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48BCDF81" w14:textId="77777777" w:rsidR="006022D5" w:rsidRPr="00056E1C" w:rsidRDefault="006022D5" w:rsidP="00D0282B">
      <w:pPr>
        <w:spacing w:line="240" w:lineRule="auto"/>
        <w:ind w:right="6" w:firstLine="567"/>
        <w:rPr>
          <w:sz w:val="24"/>
          <w:szCs w:val="24"/>
        </w:rPr>
      </w:pPr>
      <w:r w:rsidRPr="00056E1C">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10D7305B" w14:textId="6D4247E3" w:rsidR="006022D5" w:rsidRPr="00056E1C" w:rsidRDefault="006022D5" w:rsidP="00D0282B">
      <w:pPr>
        <w:spacing w:line="240" w:lineRule="auto"/>
        <w:ind w:right="6" w:firstLine="567"/>
        <w:rPr>
          <w:sz w:val="24"/>
          <w:szCs w:val="24"/>
        </w:rPr>
      </w:pPr>
      <w:r w:rsidRPr="00056E1C">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A66DA64" w14:textId="73B58100" w:rsidR="006022D5" w:rsidRPr="00056E1C" w:rsidRDefault="006022D5" w:rsidP="00D0282B">
      <w:pPr>
        <w:spacing w:line="240" w:lineRule="auto"/>
        <w:ind w:right="6" w:firstLine="567"/>
        <w:rPr>
          <w:b/>
          <w:sz w:val="24"/>
          <w:szCs w:val="24"/>
        </w:rPr>
      </w:pPr>
      <w:r w:rsidRPr="00056E1C">
        <w:rPr>
          <w:b/>
          <w:sz w:val="24"/>
          <w:szCs w:val="24"/>
        </w:rPr>
        <w:t xml:space="preserve">Изучение химии: </w:t>
      </w:r>
    </w:p>
    <w:p w14:paraId="46D5052C" w14:textId="77777777" w:rsidR="006022D5" w:rsidRPr="00056E1C" w:rsidRDefault="006022D5" w:rsidP="00D0282B">
      <w:pPr>
        <w:spacing w:line="240" w:lineRule="auto"/>
        <w:ind w:right="6" w:firstLine="567"/>
        <w:rPr>
          <w:sz w:val="24"/>
          <w:szCs w:val="24"/>
        </w:rPr>
      </w:pPr>
      <w:r w:rsidRPr="00056E1C">
        <w:rPr>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75343077" w14:textId="77777777" w:rsidR="006022D5" w:rsidRPr="00056E1C" w:rsidRDefault="006022D5" w:rsidP="00D0282B">
      <w:pPr>
        <w:spacing w:line="240" w:lineRule="auto"/>
        <w:ind w:right="6" w:firstLine="567"/>
        <w:rPr>
          <w:sz w:val="24"/>
          <w:szCs w:val="24"/>
        </w:rPr>
      </w:pPr>
      <w:r w:rsidRPr="00056E1C">
        <w:rPr>
          <w:sz w:val="24"/>
          <w:szCs w:val="24"/>
        </w:rPr>
        <w:lastRenderedPageBreak/>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E342A02" w14:textId="77777777" w:rsidR="006022D5" w:rsidRPr="00056E1C" w:rsidRDefault="006022D5" w:rsidP="00D0282B">
      <w:pPr>
        <w:spacing w:line="240" w:lineRule="auto"/>
        <w:ind w:right="6" w:firstLine="567"/>
        <w:rPr>
          <w:sz w:val="24"/>
          <w:szCs w:val="24"/>
        </w:rPr>
      </w:pPr>
      <w:r w:rsidRPr="00056E1C">
        <w:rPr>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23C7467" w14:textId="77777777" w:rsidR="006022D5" w:rsidRPr="00056E1C" w:rsidRDefault="006022D5" w:rsidP="00056E1C">
      <w:pPr>
        <w:spacing w:line="240" w:lineRule="auto"/>
        <w:ind w:right="6" w:firstLine="567"/>
        <w:rPr>
          <w:sz w:val="24"/>
          <w:szCs w:val="24"/>
        </w:rPr>
      </w:pPr>
      <w:r w:rsidRPr="00056E1C">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44A7FFD" w14:textId="77777777" w:rsidR="006022D5" w:rsidRPr="00056E1C" w:rsidRDefault="006022D5" w:rsidP="00056E1C">
      <w:pPr>
        <w:spacing w:line="240" w:lineRule="auto"/>
        <w:ind w:right="6" w:firstLine="567"/>
        <w:rPr>
          <w:sz w:val="24"/>
          <w:szCs w:val="24"/>
        </w:rPr>
      </w:pPr>
      <w:r w:rsidRPr="00056E1C">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C654D10" w14:textId="5761BAC2" w:rsidR="006022D5" w:rsidRPr="00056E1C" w:rsidRDefault="006022D5" w:rsidP="00056E1C">
      <w:pPr>
        <w:spacing w:line="240" w:lineRule="auto"/>
        <w:ind w:right="6" w:firstLine="567"/>
        <w:rPr>
          <w:bCs/>
          <w:sz w:val="24"/>
          <w:szCs w:val="24"/>
        </w:rPr>
      </w:pPr>
      <w:r w:rsidRPr="00056E1C">
        <w:rPr>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056E1C">
        <w:rPr>
          <w:bCs/>
          <w:sz w:val="24"/>
          <w:szCs w:val="24"/>
        </w:rPr>
        <w:t xml:space="preserve">Задача </w:t>
      </w:r>
      <w:r w:rsidRPr="00056E1C">
        <w:rPr>
          <w:sz w:val="24"/>
          <w:szCs w:val="24"/>
        </w:rPr>
        <w:t>учебного</w:t>
      </w:r>
      <w:r w:rsidRPr="00056E1C">
        <w:rPr>
          <w:bCs/>
          <w:sz w:val="24"/>
          <w:szCs w:val="24"/>
        </w:rPr>
        <w:t xml:space="preserve"> предмета состоит в формировании системы химических знаний </w:t>
      </w:r>
      <w:r w:rsidRPr="00056E1C">
        <w:rPr>
          <w:sz w:val="24"/>
          <w:szCs w:val="24"/>
        </w:rPr>
        <w:t>–</w:t>
      </w:r>
      <w:r w:rsidRPr="00056E1C">
        <w:rPr>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254A191C" w14:textId="27E3FEF2" w:rsidR="006022D5" w:rsidRPr="00056E1C" w:rsidRDefault="006022D5" w:rsidP="00056E1C">
      <w:pPr>
        <w:spacing w:line="240" w:lineRule="auto"/>
        <w:ind w:right="6" w:firstLine="567"/>
        <w:rPr>
          <w:sz w:val="24"/>
          <w:szCs w:val="24"/>
        </w:rPr>
      </w:pPr>
      <w:r w:rsidRPr="00056E1C">
        <w:rPr>
          <w:sz w:val="24"/>
          <w:szCs w:val="24"/>
        </w:rPr>
        <w:t>При изучении химии на уровне основного общего образования важное значение приобрели такие цели, как:</w:t>
      </w:r>
    </w:p>
    <w:p w14:paraId="26B206CA" w14:textId="77777777" w:rsidR="006022D5" w:rsidRPr="00056E1C" w:rsidRDefault="006022D5" w:rsidP="00056E1C">
      <w:pPr>
        <w:spacing w:line="240" w:lineRule="auto"/>
        <w:ind w:right="6" w:firstLine="567"/>
        <w:rPr>
          <w:sz w:val="24"/>
          <w:szCs w:val="24"/>
        </w:rPr>
      </w:pPr>
      <w:r w:rsidRPr="00056E1C">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BB2F07" w14:textId="77777777" w:rsidR="006022D5" w:rsidRPr="00056E1C" w:rsidRDefault="006022D5" w:rsidP="00056E1C">
      <w:pPr>
        <w:spacing w:line="240" w:lineRule="auto"/>
        <w:ind w:right="6" w:firstLine="567"/>
        <w:rPr>
          <w:sz w:val="24"/>
          <w:szCs w:val="24"/>
        </w:rPr>
      </w:pPr>
      <w:r w:rsidRPr="00056E1C">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607E980" w14:textId="77777777" w:rsidR="006022D5" w:rsidRPr="00056E1C" w:rsidRDefault="006022D5" w:rsidP="00056E1C">
      <w:pPr>
        <w:spacing w:line="240" w:lineRule="auto"/>
        <w:ind w:right="6" w:firstLine="567"/>
        <w:rPr>
          <w:sz w:val="24"/>
          <w:szCs w:val="24"/>
        </w:rPr>
      </w:pPr>
      <w:r w:rsidRPr="00056E1C">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89591B1" w14:textId="77777777" w:rsidR="006022D5" w:rsidRPr="00056E1C" w:rsidRDefault="006022D5" w:rsidP="00056E1C">
      <w:pPr>
        <w:spacing w:line="240" w:lineRule="auto"/>
        <w:ind w:right="6" w:firstLine="567"/>
        <w:rPr>
          <w:bCs/>
          <w:sz w:val="24"/>
          <w:szCs w:val="24"/>
        </w:rPr>
      </w:pPr>
      <w:r w:rsidRPr="00056E1C">
        <w:rPr>
          <w:bCs/>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3D030400" w14:textId="77777777" w:rsidR="006022D5" w:rsidRPr="00056E1C" w:rsidRDefault="006022D5" w:rsidP="00056E1C">
      <w:pPr>
        <w:spacing w:line="240" w:lineRule="auto"/>
        <w:ind w:right="6" w:firstLine="567"/>
        <w:rPr>
          <w:sz w:val="24"/>
          <w:szCs w:val="24"/>
        </w:rPr>
      </w:pPr>
      <w:r w:rsidRPr="00056E1C">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91040AE" w14:textId="77D8E605" w:rsidR="00056E1C" w:rsidRPr="00056E1C" w:rsidRDefault="006022D5" w:rsidP="00056E1C">
      <w:pPr>
        <w:spacing w:line="240" w:lineRule="auto"/>
        <w:ind w:right="6" w:firstLine="567"/>
        <w:rPr>
          <w:sz w:val="24"/>
          <w:szCs w:val="24"/>
        </w:rPr>
      </w:pPr>
      <w:r w:rsidRPr="00056E1C">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w:t>
      </w:r>
      <w:r w:rsidR="00056E1C" w:rsidRPr="00056E1C">
        <w:rPr>
          <w:sz w:val="24"/>
          <w:szCs w:val="24"/>
        </w:rPr>
        <w:t>вленности дальнейшего обучения.</w:t>
      </w:r>
    </w:p>
    <w:p w14:paraId="424A68A1" w14:textId="77777777" w:rsidR="00056E1C" w:rsidRPr="00056E1C" w:rsidRDefault="00056E1C" w:rsidP="00056E1C">
      <w:pPr>
        <w:spacing w:line="240" w:lineRule="auto"/>
        <w:ind w:right="6" w:firstLine="567"/>
        <w:rPr>
          <w:sz w:val="24"/>
          <w:szCs w:val="24"/>
        </w:rPr>
      </w:pPr>
    </w:p>
    <w:p w14:paraId="5BCE6490" w14:textId="7186251B"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8 классе</w:t>
      </w:r>
    </w:p>
    <w:p w14:paraId="5C5DFA98" w14:textId="77777777" w:rsidR="00056E1C" w:rsidRPr="00056E1C" w:rsidRDefault="00056E1C" w:rsidP="00056E1C">
      <w:pPr>
        <w:spacing w:line="240" w:lineRule="auto"/>
        <w:ind w:right="6" w:firstLine="567"/>
        <w:rPr>
          <w:sz w:val="24"/>
          <w:szCs w:val="24"/>
        </w:rPr>
      </w:pPr>
    </w:p>
    <w:p w14:paraId="17F4E239" w14:textId="5F775F8E" w:rsidR="006022D5" w:rsidRPr="00056E1C" w:rsidRDefault="006022D5" w:rsidP="00056E1C">
      <w:pPr>
        <w:spacing w:line="240" w:lineRule="auto"/>
        <w:ind w:right="6" w:firstLine="567"/>
        <w:rPr>
          <w:b/>
          <w:sz w:val="24"/>
          <w:szCs w:val="24"/>
        </w:rPr>
      </w:pPr>
      <w:r w:rsidRPr="00056E1C">
        <w:rPr>
          <w:b/>
          <w:sz w:val="24"/>
          <w:szCs w:val="24"/>
        </w:rPr>
        <w:t>Первоначальные химические понятия.</w:t>
      </w:r>
    </w:p>
    <w:p w14:paraId="28976C7D" w14:textId="77777777" w:rsidR="006022D5" w:rsidRPr="00056E1C" w:rsidRDefault="006022D5" w:rsidP="00056E1C">
      <w:pPr>
        <w:spacing w:line="240" w:lineRule="auto"/>
        <w:ind w:right="6" w:firstLine="567"/>
        <w:rPr>
          <w:sz w:val="24"/>
          <w:szCs w:val="24"/>
        </w:rPr>
      </w:pPr>
      <w:r w:rsidRPr="00056E1C">
        <w:rPr>
          <w:sz w:val="24"/>
          <w:szCs w:val="24"/>
        </w:rPr>
        <w:t xml:space="preserve">Предмет химии. Роль химии в жизни человека. </w:t>
      </w:r>
      <w:r w:rsidRPr="00056E1C">
        <w:rPr>
          <w:bCs/>
          <w:sz w:val="24"/>
          <w:szCs w:val="24"/>
        </w:rPr>
        <w:t xml:space="preserve">Химия в системе наук. </w:t>
      </w:r>
      <w:r w:rsidRPr="00056E1C">
        <w:rPr>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429D1B3" w14:textId="77777777" w:rsidR="006022D5" w:rsidRPr="00056E1C" w:rsidRDefault="006022D5" w:rsidP="00056E1C">
      <w:pPr>
        <w:spacing w:line="240" w:lineRule="auto"/>
        <w:ind w:right="6" w:firstLine="567"/>
        <w:rPr>
          <w:sz w:val="24"/>
          <w:szCs w:val="24"/>
        </w:rPr>
      </w:pPr>
      <w:r w:rsidRPr="00056E1C">
        <w:rPr>
          <w:sz w:val="24"/>
          <w:szCs w:val="24"/>
        </w:rPr>
        <w:lastRenderedPageBreak/>
        <w:t>Атомы и молекулы. Химические элементы. Символы химических элементов. Простые и сложные вещества. Атомно­молекулярное учение.</w:t>
      </w:r>
    </w:p>
    <w:p w14:paraId="635E9525" w14:textId="77777777" w:rsidR="006022D5" w:rsidRPr="00056E1C" w:rsidRDefault="006022D5" w:rsidP="00056E1C">
      <w:pPr>
        <w:spacing w:line="240" w:lineRule="auto"/>
        <w:ind w:right="6" w:firstLine="567"/>
        <w:rPr>
          <w:sz w:val="24"/>
          <w:szCs w:val="24"/>
        </w:rPr>
      </w:pPr>
      <w:r w:rsidRPr="00056E1C">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E8C9378" w14:textId="77777777" w:rsidR="006022D5" w:rsidRPr="00056E1C" w:rsidRDefault="006022D5" w:rsidP="00056E1C">
      <w:pPr>
        <w:spacing w:line="240" w:lineRule="auto"/>
        <w:ind w:right="6" w:firstLine="567"/>
        <w:rPr>
          <w:bCs/>
          <w:sz w:val="24"/>
          <w:szCs w:val="24"/>
        </w:rPr>
      </w:pPr>
      <w:r w:rsidRPr="00056E1C">
        <w:rPr>
          <w:bCs/>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32023311" w14:textId="77777777" w:rsidR="006022D5" w:rsidRPr="00056E1C" w:rsidRDefault="006022D5" w:rsidP="00056E1C">
      <w:pPr>
        <w:spacing w:line="240" w:lineRule="auto"/>
        <w:ind w:right="6" w:firstLine="567"/>
        <w:rPr>
          <w:sz w:val="24"/>
          <w:szCs w:val="24"/>
        </w:rPr>
      </w:pPr>
      <w:r w:rsidRPr="00056E1C">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96DF02A"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56E1C">
        <w:rPr>
          <w:sz w:val="24"/>
          <w:szCs w:val="24"/>
          <w:lang w:val="en-US"/>
        </w:rPr>
        <w:t>II</w:t>
      </w:r>
      <w:r w:rsidRPr="00056E1C">
        <w:rPr>
          <w:sz w:val="24"/>
          <w:szCs w:val="24"/>
        </w:rPr>
        <w:t>) при нагревании, взаимодействие железа с раствором соли меди (</w:t>
      </w:r>
      <w:r w:rsidRPr="00056E1C">
        <w:rPr>
          <w:sz w:val="24"/>
          <w:szCs w:val="24"/>
          <w:lang w:val="en-US"/>
        </w:rPr>
        <w:t>II</w:t>
      </w:r>
      <w:r w:rsidRPr="00056E1C">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9A33EB2" w14:textId="7906AD96" w:rsidR="006022D5" w:rsidRPr="00056E1C" w:rsidRDefault="006022D5" w:rsidP="00056E1C">
      <w:pPr>
        <w:spacing w:line="240" w:lineRule="auto"/>
        <w:ind w:right="6" w:firstLine="567"/>
        <w:rPr>
          <w:b/>
          <w:sz w:val="24"/>
          <w:szCs w:val="24"/>
        </w:rPr>
      </w:pPr>
      <w:r w:rsidRPr="00056E1C">
        <w:rPr>
          <w:b/>
          <w:sz w:val="24"/>
          <w:szCs w:val="24"/>
        </w:rPr>
        <w:t>Важнейшие представители неорганических веществ.</w:t>
      </w:r>
    </w:p>
    <w:p w14:paraId="76A8F86B" w14:textId="77777777" w:rsidR="006022D5" w:rsidRPr="00056E1C" w:rsidRDefault="006022D5" w:rsidP="00056E1C">
      <w:pPr>
        <w:spacing w:line="240" w:lineRule="auto"/>
        <w:ind w:right="6" w:firstLine="567"/>
        <w:rPr>
          <w:sz w:val="24"/>
          <w:szCs w:val="24"/>
        </w:rPr>
      </w:pPr>
      <w:r w:rsidRPr="00056E1C">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B4F2532" w14:textId="77777777" w:rsidR="006022D5" w:rsidRPr="00056E1C" w:rsidRDefault="006022D5" w:rsidP="00056E1C">
      <w:pPr>
        <w:spacing w:line="240" w:lineRule="auto"/>
        <w:ind w:right="6" w:firstLine="567"/>
        <w:rPr>
          <w:sz w:val="24"/>
          <w:szCs w:val="24"/>
        </w:rPr>
      </w:pPr>
      <w:r w:rsidRPr="00056E1C">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652C09D" w14:textId="77777777" w:rsidR="006022D5" w:rsidRPr="00056E1C" w:rsidRDefault="006022D5" w:rsidP="00056E1C">
      <w:pPr>
        <w:spacing w:line="240" w:lineRule="auto"/>
        <w:ind w:right="6" w:firstLine="567"/>
        <w:rPr>
          <w:sz w:val="24"/>
          <w:szCs w:val="24"/>
        </w:rPr>
      </w:pPr>
      <w:r w:rsidRPr="00056E1C">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FB40B86" w14:textId="77777777" w:rsidR="006022D5" w:rsidRPr="00056E1C" w:rsidRDefault="006022D5" w:rsidP="00056E1C">
      <w:pPr>
        <w:spacing w:line="240" w:lineRule="auto"/>
        <w:ind w:right="6" w:firstLine="567"/>
        <w:rPr>
          <w:sz w:val="24"/>
          <w:szCs w:val="24"/>
        </w:rPr>
      </w:pPr>
      <w:r w:rsidRPr="00056E1C">
        <w:rPr>
          <w:sz w:val="24"/>
          <w:szCs w:val="24"/>
        </w:rPr>
        <w:t>Молярный объём газов. Расчёты по химическим уравнениям.</w:t>
      </w:r>
    </w:p>
    <w:p w14:paraId="592AC7E7" w14:textId="77777777" w:rsidR="006022D5" w:rsidRPr="00056E1C" w:rsidRDefault="006022D5" w:rsidP="00056E1C">
      <w:pPr>
        <w:spacing w:line="240" w:lineRule="auto"/>
        <w:ind w:right="6" w:firstLine="567"/>
        <w:rPr>
          <w:sz w:val="24"/>
          <w:szCs w:val="24"/>
        </w:rPr>
      </w:pPr>
      <w:r w:rsidRPr="00056E1C">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943D9E9" w14:textId="77777777" w:rsidR="006022D5" w:rsidRPr="00056E1C" w:rsidRDefault="006022D5" w:rsidP="00056E1C">
      <w:pPr>
        <w:spacing w:line="240" w:lineRule="auto"/>
        <w:ind w:right="6" w:firstLine="567"/>
        <w:rPr>
          <w:sz w:val="24"/>
          <w:szCs w:val="24"/>
        </w:rPr>
      </w:pPr>
      <w:r w:rsidRPr="00056E1C">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1B0B9630" w14:textId="77777777" w:rsidR="006022D5" w:rsidRPr="00056E1C" w:rsidRDefault="006022D5" w:rsidP="00056E1C">
      <w:pPr>
        <w:spacing w:line="240" w:lineRule="auto"/>
        <w:ind w:right="6" w:firstLine="567"/>
        <w:rPr>
          <w:sz w:val="24"/>
          <w:szCs w:val="24"/>
        </w:rPr>
      </w:pPr>
      <w:r w:rsidRPr="00056E1C">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268D8169" w14:textId="77777777" w:rsidR="006022D5" w:rsidRPr="00056E1C" w:rsidRDefault="006022D5" w:rsidP="00056E1C">
      <w:pPr>
        <w:spacing w:line="240" w:lineRule="auto"/>
        <w:ind w:right="6" w:firstLine="567"/>
        <w:rPr>
          <w:sz w:val="24"/>
          <w:szCs w:val="24"/>
        </w:rPr>
      </w:pPr>
      <w:r w:rsidRPr="00056E1C">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1DAA680C" w14:textId="77777777" w:rsidR="006022D5" w:rsidRPr="00056E1C" w:rsidRDefault="006022D5" w:rsidP="00056E1C">
      <w:pPr>
        <w:spacing w:line="240" w:lineRule="auto"/>
        <w:ind w:right="6" w:firstLine="567"/>
        <w:rPr>
          <w:sz w:val="24"/>
          <w:szCs w:val="24"/>
        </w:rPr>
      </w:pPr>
      <w:r w:rsidRPr="00056E1C">
        <w:rPr>
          <w:sz w:val="24"/>
          <w:szCs w:val="24"/>
        </w:rPr>
        <w:t>Соли. Номенклатура солей.</w:t>
      </w:r>
    </w:p>
    <w:p w14:paraId="2D66521A" w14:textId="77777777" w:rsidR="006022D5" w:rsidRPr="00056E1C" w:rsidRDefault="006022D5" w:rsidP="00056E1C">
      <w:pPr>
        <w:spacing w:line="240" w:lineRule="auto"/>
        <w:ind w:right="6" w:firstLine="567"/>
        <w:rPr>
          <w:sz w:val="24"/>
          <w:szCs w:val="24"/>
        </w:rPr>
      </w:pPr>
      <w:r w:rsidRPr="00056E1C">
        <w:rPr>
          <w:sz w:val="24"/>
          <w:szCs w:val="24"/>
        </w:rPr>
        <w:t>Физические и химические свойства солей. Получение солей.</w:t>
      </w:r>
    </w:p>
    <w:p w14:paraId="49687CB2" w14:textId="77777777" w:rsidR="006022D5" w:rsidRPr="00056E1C" w:rsidRDefault="006022D5" w:rsidP="00056E1C">
      <w:pPr>
        <w:spacing w:line="240" w:lineRule="auto"/>
        <w:ind w:right="6" w:firstLine="567"/>
        <w:rPr>
          <w:sz w:val="24"/>
          <w:szCs w:val="24"/>
        </w:rPr>
      </w:pPr>
      <w:r w:rsidRPr="00056E1C">
        <w:rPr>
          <w:sz w:val="24"/>
          <w:szCs w:val="24"/>
        </w:rPr>
        <w:t>Генетическая связь между классами неорганических соединений.</w:t>
      </w:r>
    </w:p>
    <w:p w14:paraId="48849CEB" w14:textId="77777777" w:rsidR="006022D5" w:rsidRPr="00056E1C" w:rsidRDefault="006022D5" w:rsidP="00056E1C">
      <w:pPr>
        <w:spacing w:line="240" w:lineRule="auto"/>
        <w:ind w:right="6" w:firstLine="567"/>
        <w:rPr>
          <w:sz w:val="24"/>
          <w:szCs w:val="24"/>
        </w:rPr>
      </w:pPr>
      <w:r w:rsidRPr="00056E1C">
        <w:rPr>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w:t>
      </w:r>
      <w:r w:rsidRPr="00056E1C">
        <w:rPr>
          <w:sz w:val="24"/>
          <w:szCs w:val="24"/>
        </w:rPr>
        <w:lastRenderedPageBreak/>
        <w:t>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56E1C">
        <w:rPr>
          <w:sz w:val="24"/>
          <w:szCs w:val="24"/>
          <w:lang w:val="en-US"/>
        </w:rPr>
        <w:t>II</w:t>
      </w:r>
      <w:r w:rsidRPr="00056E1C">
        <w:rPr>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56E1C">
        <w:rPr>
          <w:sz w:val="24"/>
          <w:szCs w:val="24"/>
          <w:lang w:val="en-US"/>
        </w:rPr>
        <w:t>II</w:t>
      </w:r>
      <w:r w:rsidRPr="00056E1C">
        <w:rPr>
          <w:sz w:val="24"/>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284BE90" w14:textId="06FFD9FF" w:rsidR="006022D5" w:rsidRPr="00056E1C" w:rsidRDefault="006022D5" w:rsidP="00056E1C">
      <w:pPr>
        <w:spacing w:line="240" w:lineRule="auto"/>
        <w:ind w:right="6" w:firstLine="567"/>
        <w:rPr>
          <w:sz w:val="24"/>
          <w:szCs w:val="24"/>
        </w:rPr>
      </w:pPr>
      <w:r w:rsidRPr="00056E1C">
        <w:rPr>
          <w:b/>
          <w:sz w:val="24"/>
          <w:szCs w:val="24"/>
        </w:rPr>
        <w:t>Периодический закон и Периодическая система химических элементов</w:t>
      </w:r>
      <w:r w:rsidRPr="00056E1C">
        <w:rPr>
          <w:sz w:val="24"/>
          <w:szCs w:val="24"/>
        </w:rPr>
        <w:t xml:space="preserve"> Д.И. Менделеева. Строение атомов. Химическая связь. Окислительно-восстановительные реакции.</w:t>
      </w:r>
    </w:p>
    <w:p w14:paraId="598F4FF6" w14:textId="77777777" w:rsidR="006022D5" w:rsidRPr="00056E1C" w:rsidRDefault="006022D5" w:rsidP="00056E1C">
      <w:pPr>
        <w:spacing w:line="240" w:lineRule="auto"/>
        <w:ind w:right="6" w:firstLine="567"/>
        <w:rPr>
          <w:sz w:val="24"/>
          <w:szCs w:val="24"/>
        </w:rPr>
      </w:pPr>
      <w:r w:rsidRPr="00056E1C">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FB6C4D" w14:textId="77777777"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6D76C14D" w14:textId="77777777" w:rsidR="006022D5" w:rsidRPr="00056E1C" w:rsidRDefault="006022D5" w:rsidP="00056E1C">
      <w:pPr>
        <w:spacing w:line="240" w:lineRule="auto"/>
        <w:ind w:right="6" w:firstLine="567"/>
        <w:rPr>
          <w:sz w:val="24"/>
          <w:szCs w:val="24"/>
        </w:rPr>
      </w:pPr>
      <w:r w:rsidRPr="00056E1C">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7FE2A66C" w14:textId="77777777" w:rsidR="006022D5" w:rsidRPr="00056E1C" w:rsidRDefault="006022D5" w:rsidP="00056E1C">
      <w:pPr>
        <w:spacing w:line="240" w:lineRule="auto"/>
        <w:ind w:right="6" w:firstLine="567"/>
        <w:rPr>
          <w:sz w:val="24"/>
          <w:szCs w:val="24"/>
        </w:rPr>
      </w:pPr>
      <w:r w:rsidRPr="00056E1C">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35177C64" w14:textId="77777777" w:rsidR="006022D5" w:rsidRPr="00056E1C" w:rsidRDefault="006022D5" w:rsidP="00056E1C">
      <w:pPr>
        <w:spacing w:line="240" w:lineRule="auto"/>
        <w:ind w:right="6" w:firstLine="567"/>
        <w:rPr>
          <w:sz w:val="24"/>
          <w:szCs w:val="24"/>
        </w:rPr>
      </w:pPr>
      <w:r w:rsidRPr="00056E1C">
        <w:rPr>
          <w:sz w:val="24"/>
          <w:szCs w:val="24"/>
        </w:rPr>
        <w:t>Химическая связь. Ковалентная (полярная и неполярная) связь. Электроотрицательность химических элементов. Ионная связь.</w:t>
      </w:r>
    </w:p>
    <w:p w14:paraId="610BC53E" w14:textId="77777777" w:rsidR="006022D5" w:rsidRPr="00056E1C" w:rsidRDefault="006022D5" w:rsidP="00056E1C">
      <w:pPr>
        <w:spacing w:line="240" w:lineRule="auto"/>
        <w:ind w:right="6" w:firstLine="567"/>
        <w:rPr>
          <w:sz w:val="24"/>
          <w:szCs w:val="24"/>
        </w:rPr>
      </w:pPr>
      <w:r w:rsidRPr="00056E1C">
        <w:rPr>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1B9ACF37"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0C35D8" w14:textId="7365DB87" w:rsidR="006022D5" w:rsidRPr="00056E1C" w:rsidRDefault="006022D5" w:rsidP="00056E1C">
      <w:pPr>
        <w:spacing w:line="240" w:lineRule="auto"/>
        <w:ind w:right="6" w:firstLine="567"/>
        <w:rPr>
          <w:b/>
          <w:sz w:val="24"/>
          <w:szCs w:val="24"/>
        </w:rPr>
      </w:pPr>
      <w:r w:rsidRPr="00056E1C">
        <w:rPr>
          <w:b/>
          <w:sz w:val="24"/>
          <w:szCs w:val="24"/>
        </w:rPr>
        <w:t> Межпредметные связи.</w:t>
      </w:r>
    </w:p>
    <w:p w14:paraId="787A502B" w14:textId="77777777"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7628460" w14:textId="77777777" w:rsidR="006022D5" w:rsidRPr="00056E1C" w:rsidRDefault="006022D5" w:rsidP="00056E1C">
      <w:pPr>
        <w:spacing w:line="240" w:lineRule="auto"/>
        <w:ind w:right="6" w:firstLine="567"/>
        <w:rPr>
          <w:sz w:val="24"/>
          <w:szCs w:val="24"/>
        </w:rPr>
      </w:pPr>
      <w:r w:rsidRPr="00056E1C">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697D0900" w14:textId="77777777"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CCF32B1" w14:textId="77777777"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w:t>
      </w:r>
    </w:p>
    <w:p w14:paraId="33D8AD82" w14:textId="7FA46C36" w:rsidR="006022D5" w:rsidRPr="00056E1C" w:rsidRDefault="006022D5" w:rsidP="00056E1C">
      <w:pPr>
        <w:spacing w:line="240" w:lineRule="auto"/>
        <w:ind w:right="6" w:firstLine="567"/>
        <w:rPr>
          <w:sz w:val="24"/>
          <w:szCs w:val="24"/>
        </w:rPr>
      </w:pPr>
      <w:r w:rsidRPr="00056E1C">
        <w:rPr>
          <w:sz w:val="24"/>
          <w:szCs w:val="24"/>
        </w:rPr>
        <w:lastRenderedPageBreak/>
        <w:t>География: атмосфера, гидросфера, минералы, горные породы, полезные ископаемые, топливо, водные ресурсы.</w:t>
      </w:r>
    </w:p>
    <w:p w14:paraId="61D84EDF" w14:textId="77777777" w:rsidR="00056E1C" w:rsidRPr="00056E1C" w:rsidRDefault="00056E1C" w:rsidP="00056E1C">
      <w:pPr>
        <w:spacing w:line="240" w:lineRule="auto"/>
        <w:ind w:right="6" w:firstLine="567"/>
        <w:rPr>
          <w:sz w:val="24"/>
          <w:szCs w:val="24"/>
        </w:rPr>
      </w:pPr>
    </w:p>
    <w:p w14:paraId="1A851BC9" w14:textId="7D1CFB45"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9 классе</w:t>
      </w:r>
    </w:p>
    <w:p w14:paraId="5BE07E1A" w14:textId="77777777" w:rsidR="00056E1C" w:rsidRPr="00056E1C" w:rsidRDefault="00056E1C" w:rsidP="00056E1C">
      <w:pPr>
        <w:spacing w:line="240" w:lineRule="auto"/>
        <w:ind w:right="6" w:firstLine="567"/>
        <w:jc w:val="center"/>
        <w:rPr>
          <w:b/>
          <w:sz w:val="24"/>
          <w:szCs w:val="24"/>
        </w:rPr>
      </w:pPr>
    </w:p>
    <w:p w14:paraId="7F87B366" w14:textId="69ECBD7F" w:rsidR="006022D5" w:rsidRPr="00056E1C" w:rsidRDefault="006022D5" w:rsidP="00056E1C">
      <w:pPr>
        <w:spacing w:line="240" w:lineRule="auto"/>
        <w:ind w:right="6" w:firstLine="567"/>
        <w:rPr>
          <w:b/>
          <w:sz w:val="24"/>
          <w:szCs w:val="24"/>
        </w:rPr>
      </w:pPr>
      <w:r w:rsidRPr="00056E1C">
        <w:rPr>
          <w:b/>
          <w:sz w:val="24"/>
          <w:szCs w:val="24"/>
        </w:rPr>
        <w:t>Вещество и химическая реакция.</w:t>
      </w:r>
    </w:p>
    <w:p w14:paraId="13FA57E7" w14:textId="77777777"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60AF889" w14:textId="77777777" w:rsidR="006022D5" w:rsidRPr="00056E1C" w:rsidRDefault="006022D5" w:rsidP="00056E1C">
      <w:pPr>
        <w:spacing w:line="240" w:lineRule="auto"/>
        <w:ind w:right="6" w:firstLine="567"/>
        <w:rPr>
          <w:sz w:val="24"/>
          <w:szCs w:val="24"/>
        </w:rPr>
      </w:pPr>
      <w:r w:rsidRPr="00056E1C">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DED5B69" w14:textId="77777777" w:rsidR="006022D5" w:rsidRPr="00056E1C" w:rsidRDefault="006022D5" w:rsidP="00056E1C">
      <w:pPr>
        <w:spacing w:line="240" w:lineRule="auto"/>
        <w:ind w:right="6" w:firstLine="567"/>
        <w:rPr>
          <w:sz w:val="24"/>
          <w:szCs w:val="24"/>
        </w:rPr>
      </w:pPr>
      <w:r w:rsidRPr="00056E1C">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5D8BB76" w14:textId="77777777" w:rsidR="006022D5" w:rsidRPr="00056E1C" w:rsidRDefault="006022D5" w:rsidP="00056E1C">
      <w:pPr>
        <w:spacing w:line="240" w:lineRule="auto"/>
        <w:ind w:right="6" w:firstLine="567"/>
        <w:rPr>
          <w:sz w:val="24"/>
          <w:szCs w:val="24"/>
        </w:rPr>
      </w:pPr>
      <w:r w:rsidRPr="00056E1C">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69C827F" w14:textId="77777777" w:rsidR="006022D5" w:rsidRPr="00056E1C" w:rsidRDefault="006022D5" w:rsidP="00056E1C">
      <w:pPr>
        <w:spacing w:line="240" w:lineRule="auto"/>
        <w:ind w:right="6" w:firstLine="567"/>
        <w:rPr>
          <w:sz w:val="24"/>
          <w:szCs w:val="24"/>
        </w:rPr>
      </w:pPr>
      <w:r w:rsidRPr="00056E1C">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5D4719CD" w14:textId="77777777" w:rsidR="006022D5" w:rsidRPr="00056E1C" w:rsidRDefault="006022D5" w:rsidP="00056E1C">
      <w:pPr>
        <w:spacing w:line="240" w:lineRule="auto"/>
        <w:ind w:right="6" w:firstLine="567"/>
        <w:rPr>
          <w:sz w:val="24"/>
          <w:szCs w:val="24"/>
        </w:rPr>
      </w:pPr>
      <w:r w:rsidRPr="00056E1C">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0BB5BB3F" w14:textId="77777777" w:rsidR="006022D5" w:rsidRPr="00056E1C" w:rsidRDefault="006022D5" w:rsidP="00056E1C">
      <w:pPr>
        <w:spacing w:line="240" w:lineRule="auto"/>
        <w:ind w:right="6" w:firstLine="567"/>
        <w:rPr>
          <w:sz w:val="24"/>
          <w:szCs w:val="24"/>
        </w:rPr>
      </w:pPr>
      <w:r w:rsidRPr="00056E1C">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55DD1755" w14:textId="77777777" w:rsidR="006022D5" w:rsidRPr="00056E1C" w:rsidRDefault="006022D5" w:rsidP="00056E1C">
      <w:pPr>
        <w:spacing w:line="240" w:lineRule="auto"/>
        <w:ind w:right="6" w:firstLine="567"/>
        <w:rPr>
          <w:sz w:val="24"/>
          <w:szCs w:val="24"/>
        </w:rPr>
      </w:pPr>
      <w:r w:rsidRPr="00056E1C">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DD5019B"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FAB561A" w14:textId="6477BBB9" w:rsidR="006022D5" w:rsidRPr="00056E1C" w:rsidRDefault="006022D5" w:rsidP="00056E1C">
      <w:pPr>
        <w:spacing w:line="240" w:lineRule="auto"/>
        <w:ind w:right="6" w:firstLine="567"/>
        <w:rPr>
          <w:b/>
          <w:sz w:val="24"/>
          <w:szCs w:val="24"/>
        </w:rPr>
      </w:pPr>
      <w:r w:rsidRPr="00056E1C">
        <w:rPr>
          <w:b/>
          <w:sz w:val="24"/>
          <w:szCs w:val="24"/>
        </w:rPr>
        <w:t>Неметаллы и их соединения.</w:t>
      </w:r>
    </w:p>
    <w:p w14:paraId="3B12DF2A" w14:textId="77777777" w:rsidR="006022D5" w:rsidRPr="00056E1C" w:rsidRDefault="006022D5" w:rsidP="00056E1C">
      <w:pPr>
        <w:spacing w:line="240" w:lineRule="auto"/>
        <w:ind w:right="6" w:firstLine="567"/>
        <w:rPr>
          <w:sz w:val="24"/>
          <w:szCs w:val="24"/>
        </w:rPr>
      </w:pPr>
      <w:r w:rsidRPr="00056E1C">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E081F2E"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VI</w:t>
      </w:r>
      <w:r w:rsidRPr="00056E1C">
        <w:rPr>
          <w:sz w:val="24"/>
          <w:szCs w:val="24"/>
        </w:rPr>
        <w:t>А-группы. Особенности строения атомов, характерные степени окисления.</w:t>
      </w:r>
    </w:p>
    <w:p w14:paraId="78A10824" w14:textId="77777777" w:rsidR="006022D5" w:rsidRPr="00056E1C" w:rsidRDefault="006022D5" w:rsidP="00056E1C">
      <w:pPr>
        <w:spacing w:line="240" w:lineRule="auto"/>
        <w:ind w:right="6" w:firstLine="567"/>
        <w:rPr>
          <w:sz w:val="24"/>
          <w:szCs w:val="24"/>
        </w:rPr>
      </w:pPr>
      <w:r w:rsidRPr="00056E1C">
        <w:rPr>
          <w:sz w:val="24"/>
          <w:szCs w:val="24"/>
        </w:rPr>
        <w:lastRenderedPageBreak/>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4C24483"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w:t>
      </w:r>
      <w:r w:rsidRPr="00056E1C">
        <w:rPr>
          <w:sz w:val="24"/>
          <w:szCs w:val="24"/>
        </w:rPr>
        <w:t>А­группы. Особенности строения атомов, характерные степени окисления.</w:t>
      </w:r>
    </w:p>
    <w:p w14:paraId="3BCB441C" w14:textId="77777777" w:rsidR="006022D5" w:rsidRPr="00056E1C" w:rsidRDefault="006022D5" w:rsidP="00056E1C">
      <w:pPr>
        <w:spacing w:line="240" w:lineRule="auto"/>
        <w:ind w:right="6" w:firstLine="567"/>
        <w:rPr>
          <w:sz w:val="24"/>
          <w:szCs w:val="24"/>
        </w:rPr>
      </w:pPr>
      <w:r w:rsidRPr="00056E1C">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0000BCF1" w14:textId="77777777" w:rsidR="006022D5" w:rsidRPr="00056E1C" w:rsidRDefault="006022D5" w:rsidP="00056E1C">
      <w:pPr>
        <w:spacing w:line="240" w:lineRule="auto"/>
        <w:ind w:right="6" w:firstLine="567"/>
        <w:rPr>
          <w:sz w:val="24"/>
          <w:szCs w:val="24"/>
        </w:rPr>
      </w:pPr>
      <w:r w:rsidRPr="00056E1C">
        <w:rPr>
          <w:sz w:val="24"/>
          <w:szCs w:val="24"/>
        </w:rPr>
        <w:t>Фосфор, аллотропные модификации фосфора, физические и химические свойства. Оксид фосфора (</w:t>
      </w:r>
      <w:r w:rsidRPr="00056E1C">
        <w:rPr>
          <w:sz w:val="24"/>
          <w:szCs w:val="24"/>
          <w:lang w:val="en-US"/>
        </w:rPr>
        <w:t>V</w:t>
      </w:r>
      <w:r w:rsidRPr="00056E1C">
        <w:rPr>
          <w:sz w:val="24"/>
          <w:szCs w:val="24"/>
        </w:rPr>
        <w:t>) и фосфорная кислота, физические и химические свойства, получение. Использование фосфатов в качестве минеральных удобрений.</w:t>
      </w:r>
    </w:p>
    <w:p w14:paraId="375D2A11"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IV</w:t>
      </w:r>
      <w:r w:rsidRPr="00056E1C">
        <w:rPr>
          <w:sz w:val="24"/>
          <w:szCs w:val="24"/>
        </w:rPr>
        <w:t>А­группы. Особенности строения атомов, характерные степени окисления.</w:t>
      </w:r>
    </w:p>
    <w:p w14:paraId="0C2390B8" w14:textId="77777777" w:rsidR="006022D5" w:rsidRPr="00056E1C" w:rsidRDefault="006022D5" w:rsidP="00056E1C">
      <w:pPr>
        <w:spacing w:line="240" w:lineRule="auto"/>
        <w:ind w:right="6" w:firstLine="567"/>
        <w:rPr>
          <w:sz w:val="24"/>
          <w:szCs w:val="24"/>
        </w:rPr>
      </w:pPr>
      <w:r w:rsidRPr="00056E1C">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56E1C">
        <w:rPr>
          <w:sz w:val="24"/>
          <w:szCs w:val="24"/>
          <w:lang w:val="en-US"/>
        </w:rPr>
        <w:t>IV</w:t>
      </w:r>
      <w:r w:rsidRPr="00056E1C">
        <w:rPr>
          <w:sz w:val="24"/>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B738922" w14:textId="77777777" w:rsidR="006022D5" w:rsidRPr="00056E1C" w:rsidRDefault="006022D5" w:rsidP="00056E1C">
      <w:pPr>
        <w:spacing w:line="240" w:lineRule="auto"/>
        <w:ind w:right="6" w:firstLine="567"/>
        <w:rPr>
          <w:bCs/>
          <w:sz w:val="24"/>
          <w:szCs w:val="24"/>
        </w:rPr>
      </w:pPr>
      <w:r w:rsidRPr="00056E1C">
        <w:rPr>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56E1C">
        <w:rPr>
          <w:bCs/>
          <w:sz w:val="24"/>
          <w:szCs w:val="24"/>
        </w:rPr>
        <w:t>Природные источники углеводородов (уголь, природный газ, нефть), продукты их переработки (бензин), их роль в быту и промышленности.</w:t>
      </w:r>
    </w:p>
    <w:p w14:paraId="2A60B039" w14:textId="77777777" w:rsidR="006022D5" w:rsidRPr="00056E1C" w:rsidRDefault="006022D5" w:rsidP="00056E1C">
      <w:pPr>
        <w:spacing w:line="240" w:lineRule="auto"/>
        <w:ind w:right="6" w:firstLine="567"/>
        <w:rPr>
          <w:sz w:val="24"/>
          <w:szCs w:val="24"/>
        </w:rPr>
      </w:pPr>
      <w:r w:rsidRPr="00056E1C">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A555080" w14:textId="77777777" w:rsidR="006022D5" w:rsidRPr="00056E1C" w:rsidRDefault="006022D5" w:rsidP="00056E1C">
      <w:pPr>
        <w:spacing w:line="240" w:lineRule="auto"/>
        <w:ind w:right="6" w:firstLine="567"/>
        <w:rPr>
          <w:sz w:val="24"/>
          <w:szCs w:val="24"/>
        </w:rPr>
      </w:pPr>
      <w:r w:rsidRPr="00056E1C">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056E1C">
        <w:rPr>
          <w:sz w:val="24"/>
          <w:szCs w:val="24"/>
          <w:lang w:val="en-US"/>
        </w:rPr>
        <w:t>IV</w:t>
      </w:r>
      <w:r w:rsidRPr="00056E1C">
        <w:rPr>
          <w:sz w:val="24"/>
          <w:szCs w:val="24"/>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5FE1785" w14:textId="77777777" w:rsidR="006022D5" w:rsidRPr="00056E1C" w:rsidRDefault="006022D5" w:rsidP="00056E1C">
      <w:pPr>
        <w:spacing w:line="240" w:lineRule="auto"/>
        <w:ind w:right="6" w:firstLine="567"/>
        <w:rPr>
          <w:sz w:val="24"/>
          <w:szCs w:val="24"/>
        </w:rPr>
      </w:pPr>
      <w:r w:rsidRPr="00056E1C">
        <w:rPr>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w:t>
      </w:r>
      <w:r w:rsidRPr="00056E1C">
        <w:rPr>
          <w:sz w:val="24"/>
          <w:szCs w:val="24"/>
        </w:rPr>
        <w:lastRenderedPageBreak/>
        <w:t>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FD8F4B3" w14:textId="7554FECF" w:rsidR="006022D5" w:rsidRPr="00056E1C" w:rsidRDefault="006022D5" w:rsidP="00056E1C">
      <w:pPr>
        <w:spacing w:line="240" w:lineRule="auto"/>
        <w:ind w:right="6" w:firstLine="567"/>
        <w:rPr>
          <w:b/>
          <w:sz w:val="24"/>
          <w:szCs w:val="24"/>
        </w:rPr>
      </w:pPr>
      <w:r w:rsidRPr="00056E1C">
        <w:rPr>
          <w:b/>
          <w:sz w:val="24"/>
          <w:szCs w:val="24"/>
        </w:rPr>
        <w:t>Металлы и их соединения.</w:t>
      </w:r>
    </w:p>
    <w:p w14:paraId="51305762" w14:textId="77777777" w:rsidR="006022D5" w:rsidRPr="00056E1C" w:rsidRDefault="006022D5" w:rsidP="00056E1C">
      <w:pPr>
        <w:spacing w:line="240" w:lineRule="auto"/>
        <w:ind w:right="6" w:firstLine="567"/>
        <w:rPr>
          <w:sz w:val="24"/>
          <w:szCs w:val="24"/>
        </w:rPr>
      </w:pPr>
      <w:r w:rsidRPr="00056E1C">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6953B12" w14:textId="77777777" w:rsidR="006022D5" w:rsidRPr="00056E1C" w:rsidRDefault="006022D5" w:rsidP="00056E1C">
      <w:pPr>
        <w:spacing w:line="240" w:lineRule="auto"/>
        <w:ind w:right="6" w:firstLine="567"/>
        <w:rPr>
          <w:sz w:val="24"/>
          <w:szCs w:val="24"/>
        </w:rPr>
      </w:pPr>
      <w:r w:rsidRPr="00056E1C">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607EDAA" w14:textId="77777777" w:rsidR="006022D5" w:rsidRPr="00056E1C" w:rsidRDefault="006022D5" w:rsidP="00056E1C">
      <w:pPr>
        <w:spacing w:line="240" w:lineRule="auto"/>
        <w:ind w:right="6" w:firstLine="567"/>
        <w:rPr>
          <w:sz w:val="24"/>
          <w:szCs w:val="24"/>
        </w:rPr>
      </w:pPr>
      <w:r w:rsidRPr="00056E1C">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9358193" w14:textId="77777777" w:rsidR="006022D5" w:rsidRPr="00056E1C" w:rsidRDefault="006022D5" w:rsidP="00056E1C">
      <w:pPr>
        <w:spacing w:line="240" w:lineRule="auto"/>
        <w:ind w:right="6" w:firstLine="567"/>
        <w:rPr>
          <w:sz w:val="24"/>
          <w:szCs w:val="24"/>
        </w:rPr>
      </w:pPr>
      <w:r w:rsidRPr="00056E1C">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4B8D70A" w14:textId="77777777" w:rsidR="006022D5" w:rsidRPr="00056E1C" w:rsidRDefault="006022D5" w:rsidP="00056E1C">
      <w:pPr>
        <w:spacing w:line="240" w:lineRule="auto"/>
        <w:ind w:right="6" w:firstLine="567"/>
        <w:rPr>
          <w:sz w:val="24"/>
          <w:szCs w:val="24"/>
        </w:rPr>
      </w:pPr>
      <w:r w:rsidRPr="00056E1C">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их состав, свойства и получение.</w:t>
      </w:r>
    </w:p>
    <w:p w14:paraId="721E9763"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меди (</w:t>
      </w:r>
      <w:r w:rsidRPr="00056E1C">
        <w:rPr>
          <w:sz w:val="24"/>
          <w:szCs w:val="24"/>
          <w:lang w:val="en-US"/>
        </w:rPr>
        <w:t>II</w:t>
      </w:r>
      <w:r w:rsidRPr="00056E1C">
        <w:rPr>
          <w:sz w:val="24"/>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1AA29B71" w14:textId="66AD0220" w:rsidR="006022D5" w:rsidRPr="00056E1C" w:rsidRDefault="006022D5" w:rsidP="00056E1C">
      <w:pPr>
        <w:spacing w:line="240" w:lineRule="auto"/>
        <w:ind w:right="6" w:firstLine="567"/>
        <w:rPr>
          <w:b/>
          <w:sz w:val="24"/>
          <w:szCs w:val="24"/>
        </w:rPr>
      </w:pPr>
      <w:r w:rsidRPr="00056E1C">
        <w:rPr>
          <w:b/>
          <w:sz w:val="24"/>
          <w:szCs w:val="24"/>
        </w:rPr>
        <w:t>Химия и окружающая среда.</w:t>
      </w:r>
    </w:p>
    <w:p w14:paraId="6B31F5DF" w14:textId="77777777" w:rsidR="006022D5" w:rsidRPr="00056E1C" w:rsidRDefault="006022D5" w:rsidP="00056E1C">
      <w:pPr>
        <w:spacing w:line="240" w:lineRule="auto"/>
        <w:ind w:right="6" w:firstLine="567"/>
        <w:rPr>
          <w:sz w:val="24"/>
          <w:szCs w:val="24"/>
        </w:rPr>
      </w:pPr>
      <w:r w:rsidRPr="00056E1C">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76B25236" w14:textId="77777777" w:rsidR="006022D5" w:rsidRPr="00056E1C" w:rsidRDefault="006022D5" w:rsidP="00056E1C">
      <w:pPr>
        <w:spacing w:line="240" w:lineRule="auto"/>
        <w:ind w:right="6" w:firstLine="567"/>
        <w:rPr>
          <w:sz w:val="24"/>
          <w:szCs w:val="24"/>
        </w:rPr>
      </w:pPr>
      <w:r w:rsidRPr="00056E1C">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208D888"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материалов (стекло, сплавы металлов, полимерные материалы).</w:t>
      </w:r>
    </w:p>
    <w:p w14:paraId="18679713" w14:textId="6D5E1474" w:rsidR="006022D5" w:rsidRPr="00056E1C" w:rsidRDefault="006022D5" w:rsidP="00056E1C">
      <w:pPr>
        <w:spacing w:line="240" w:lineRule="auto"/>
        <w:ind w:right="6" w:firstLine="567"/>
        <w:rPr>
          <w:b/>
          <w:sz w:val="24"/>
          <w:szCs w:val="24"/>
        </w:rPr>
      </w:pPr>
      <w:r w:rsidRPr="00056E1C">
        <w:rPr>
          <w:b/>
          <w:sz w:val="24"/>
          <w:szCs w:val="24"/>
        </w:rPr>
        <w:t>Межпредметные связи.</w:t>
      </w:r>
    </w:p>
    <w:p w14:paraId="591B7A2F" w14:textId="77777777" w:rsidR="006022D5" w:rsidRPr="00056E1C" w:rsidRDefault="006022D5" w:rsidP="00056E1C">
      <w:pPr>
        <w:spacing w:line="240" w:lineRule="auto"/>
        <w:ind w:right="6" w:firstLine="567"/>
        <w:rPr>
          <w:sz w:val="24"/>
          <w:szCs w:val="24"/>
        </w:rPr>
      </w:pPr>
      <w:r w:rsidRPr="00056E1C">
        <w:rPr>
          <w:sz w:val="24"/>
          <w:szCs w:val="24"/>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E2B4574" w14:textId="77777777" w:rsidR="006022D5" w:rsidRPr="00056E1C" w:rsidRDefault="006022D5" w:rsidP="00056E1C">
      <w:pPr>
        <w:spacing w:line="240" w:lineRule="auto"/>
        <w:ind w:right="6" w:firstLine="567"/>
        <w:rPr>
          <w:sz w:val="24"/>
          <w:szCs w:val="24"/>
        </w:rPr>
      </w:pPr>
      <w:r w:rsidRPr="00056E1C">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D142798" w14:textId="77777777"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93FAB63" w14:textId="77777777"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 экосистема, минеральные удобрения, микроэлементы, макроэлементы, питательные вещества.</w:t>
      </w:r>
    </w:p>
    <w:p w14:paraId="1A9EE582" w14:textId="77777777"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14:paraId="020BD287" w14:textId="77777777" w:rsidR="00056E1C" w:rsidRPr="00056E1C" w:rsidRDefault="00056E1C" w:rsidP="00056E1C">
      <w:pPr>
        <w:spacing w:line="240" w:lineRule="auto"/>
        <w:ind w:right="6" w:firstLine="567"/>
        <w:rPr>
          <w:sz w:val="24"/>
          <w:szCs w:val="24"/>
        </w:rPr>
      </w:pPr>
    </w:p>
    <w:p w14:paraId="5CD77F78" w14:textId="25685E44" w:rsidR="006022D5" w:rsidRPr="00056E1C" w:rsidRDefault="006022D5" w:rsidP="00056E1C">
      <w:pPr>
        <w:spacing w:line="240" w:lineRule="auto"/>
        <w:ind w:right="6" w:firstLine="567"/>
        <w:jc w:val="center"/>
        <w:rPr>
          <w:b/>
          <w:sz w:val="24"/>
          <w:szCs w:val="24"/>
        </w:rPr>
      </w:pPr>
      <w:r w:rsidRPr="00056E1C">
        <w:rPr>
          <w:b/>
          <w:sz w:val="24"/>
          <w:szCs w:val="24"/>
        </w:rPr>
        <w:t>Планируемые результаты освоения программы по химии на уровне основного общего образова</w:t>
      </w:r>
      <w:r w:rsidR="00056E1C" w:rsidRPr="00056E1C">
        <w:rPr>
          <w:b/>
          <w:sz w:val="24"/>
          <w:szCs w:val="24"/>
        </w:rPr>
        <w:t>ния</w:t>
      </w:r>
    </w:p>
    <w:p w14:paraId="2FF52A40" w14:textId="77777777" w:rsidR="00056E1C" w:rsidRPr="00056E1C" w:rsidRDefault="00056E1C" w:rsidP="00056E1C">
      <w:pPr>
        <w:spacing w:line="240" w:lineRule="auto"/>
        <w:ind w:right="6" w:firstLine="567"/>
        <w:rPr>
          <w:sz w:val="24"/>
          <w:szCs w:val="24"/>
        </w:rPr>
      </w:pPr>
    </w:p>
    <w:p w14:paraId="5242173A" w14:textId="234B3FEF" w:rsidR="006022D5" w:rsidRPr="00056E1C" w:rsidRDefault="006022D5" w:rsidP="00056E1C">
      <w:pPr>
        <w:spacing w:line="240" w:lineRule="auto"/>
        <w:ind w:right="6" w:firstLine="567"/>
        <w:rPr>
          <w:sz w:val="24"/>
          <w:szCs w:val="24"/>
        </w:rPr>
      </w:pPr>
      <w:r w:rsidRPr="00056E1C">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C81F6D8" w14:textId="42F7B90B"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30E79017" w14:textId="5BE6A212"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3E8F911B" w14:textId="77777777" w:rsidR="006022D5" w:rsidRPr="00056E1C" w:rsidRDefault="006022D5" w:rsidP="00056E1C">
      <w:pPr>
        <w:spacing w:line="240" w:lineRule="auto"/>
        <w:ind w:right="6" w:firstLine="567"/>
        <w:rPr>
          <w:sz w:val="24"/>
          <w:szCs w:val="24"/>
        </w:rPr>
      </w:pPr>
      <w:r w:rsidRPr="00056E1C">
        <w:rPr>
          <w:sz w:val="24"/>
          <w:szCs w:val="24"/>
        </w:rPr>
        <w:t>1) патриотического воспитания:</w:t>
      </w:r>
    </w:p>
    <w:p w14:paraId="24BE8EFA" w14:textId="77777777" w:rsidR="006022D5" w:rsidRPr="00056E1C" w:rsidRDefault="006022D5" w:rsidP="00056E1C">
      <w:pPr>
        <w:spacing w:line="240" w:lineRule="auto"/>
        <w:ind w:right="6" w:firstLine="567"/>
        <w:rPr>
          <w:sz w:val="24"/>
          <w:szCs w:val="24"/>
        </w:rPr>
      </w:pPr>
      <w:r w:rsidRPr="00056E1C">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D7FE250" w14:textId="77777777" w:rsidR="006022D5" w:rsidRPr="00056E1C" w:rsidRDefault="006022D5" w:rsidP="00056E1C">
      <w:pPr>
        <w:spacing w:line="240" w:lineRule="auto"/>
        <w:ind w:right="6" w:firstLine="567"/>
        <w:rPr>
          <w:sz w:val="24"/>
          <w:szCs w:val="24"/>
        </w:rPr>
      </w:pPr>
      <w:r w:rsidRPr="00056E1C">
        <w:rPr>
          <w:sz w:val="24"/>
          <w:szCs w:val="24"/>
        </w:rPr>
        <w:t>2) гражданского воспитания:</w:t>
      </w:r>
    </w:p>
    <w:p w14:paraId="6E19FA91" w14:textId="77777777" w:rsidR="006022D5" w:rsidRPr="00056E1C" w:rsidRDefault="006022D5" w:rsidP="00056E1C">
      <w:pPr>
        <w:spacing w:line="240" w:lineRule="auto"/>
        <w:ind w:right="6" w:firstLine="567"/>
        <w:rPr>
          <w:sz w:val="24"/>
          <w:szCs w:val="24"/>
        </w:rPr>
      </w:pPr>
      <w:r w:rsidRPr="00056E1C">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5AE6EE7" w14:textId="77777777" w:rsidR="006022D5" w:rsidRPr="00056E1C" w:rsidRDefault="006022D5" w:rsidP="00056E1C">
      <w:pPr>
        <w:spacing w:line="240" w:lineRule="auto"/>
        <w:ind w:right="6" w:firstLine="567"/>
        <w:rPr>
          <w:sz w:val="24"/>
          <w:szCs w:val="24"/>
        </w:rPr>
      </w:pPr>
      <w:r w:rsidRPr="00056E1C">
        <w:rPr>
          <w:sz w:val="24"/>
          <w:szCs w:val="24"/>
        </w:rPr>
        <w:t>3) ценности научного познания:</w:t>
      </w:r>
    </w:p>
    <w:p w14:paraId="3FE19937" w14:textId="77777777" w:rsidR="006022D5" w:rsidRPr="00056E1C" w:rsidRDefault="006022D5" w:rsidP="00056E1C">
      <w:pPr>
        <w:spacing w:line="240" w:lineRule="auto"/>
        <w:ind w:right="6" w:firstLine="567"/>
        <w:rPr>
          <w:sz w:val="24"/>
          <w:szCs w:val="24"/>
        </w:rPr>
      </w:pPr>
      <w:r w:rsidRPr="00056E1C">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4CBFB237" w14:textId="77777777" w:rsidR="006022D5" w:rsidRPr="00056E1C" w:rsidRDefault="006022D5" w:rsidP="00056E1C">
      <w:pPr>
        <w:spacing w:line="240" w:lineRule="auto"/>
        <w:ind w:right="6" w:firstLine="567"/>
        <w:rPr>
          <w:sz w:val="24"/>
          <w:szCs w:val="24"/>
        </w:rPr>
      </w:pPr>
      <w:r w:rsidRPr="00056E1C">
        <w:rPr>
          <w:sz w:val="24"/>
          <w:szCs w:val="24"/>
        </w:rPr>
        <w:lastRenderedPageBreak/>
        <w:t>познавательных мотивов, направленных на получение новых знаний по химии, необходимых для объяснения наблюдаемых процессов и явлений;</w:t>
      </w:r>
    </w:p>
    <w:p w14:paraId="7124BCA6" w14:textId="77777777" w:rsidR="006022D5" w:rsidRPr="00056E1C" w:rsidRDefault="006022D5" w:rsidP="00056E1C">
      <w:pPr>
        <w:spacing w:line="240" w:lineRule="auto"/>
        <w:ind w:right="6" w:firstLine="567"/>
        <w:rPr>
          <w:sz w:val="24"/>
          <w:szCs w:val="24"/>
        </w:rPr>
      </w:pPr>
      <w:r w:rsidRPr="00056E1C">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29660FE3" w14:textId="77777777" w:rsidR="006022D5" w:rsidRPr="00056E1C" w:rsidRDefault="006022D5" w:rsidP="00056E1C">
      <w:pPr>
        <w:spacing w:line="240" w:lineRule="auto"/>
        <w:ind w:right="6" w:firstLine="567"/>
        <w:rPr>
          <w:sz w:val="24"/>
          <w:szCs w:val="24"/>
        </w:rPr>
      </w:pPr>
      <w:r w:rsidRPr="00056E1C">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B7C3A60" w14:textId="77777777" w:rsidR="006022D5" w:rsidRPr="00056E1C" w:rsidRDefault="006022D5" w:rsidP="00056E1C">
      <w:pPr>
        <w:spacing w:line="240" w:lineRule="auto"/>
        <w:ind w:right="6" w:firstLine="567"/>
        <w:rPr>
          <w:sz w:val="24"/>
          <w:szCs w:val="24"/>
        </w:rPr>
      </w:pPr>
      <w:r w:rsidRPr="00056E1C">
        <w:rPr>
          <w:sz w:val="24"/>
          <w:szCs w:val="24"/>
        </w:rPr>
        <w:t>4) формирования культуры здоровья:</w:t>
      </w:r>
    </w:p>
    <w:p w14:paraId="77D85694" w14:textId="77777777" w:rsidR="006022D5" w:rsidRPr="00056E1C" w:rsidRDefault="006022D5" w:rsidP="00056E1C">
      <w:pPr>
        <w:spacing w:line="240" w:lineRule="auto"/>
        <w:ind w:right="6" w:firstLine="567"/>
        <w:rPr>
          <w:sz w:val="24"/>
          <w:szCs w:val="24"/>
        </w:rPr>
      </w:pPr>
      <w:r w:rsidRPr="00056E1C">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17E6693" w14:textId="77777777" w:rsidR="006022D5" w:rsidRPr="00056E1C" w:rsidRDefault="006022D5" w:rsidP="00056E1C">
      <w:pPr>
        <w:spacing w:line="240" w:lineRule="auto"/>
        <w:ind w:right="6" w:firstLine="567"/>
        <w:rPr>
          <w:sz w:val="24"/>
          <w:szCs w:val="24"/>
        </w:rPr>
      </w:pPr>
      <w:r w:rsidRPr="00056E1C">
        <w:rPr>
          <w:sz w:val="24"/>
          <w:szCs w:val="24"/>
        </w:rPr>
        <w:t>5) трудового воспитания:</w:t>
      </w:r>
    </w:p>
    <w:p w14:paraId="2931E427" w14:textId="77777777" w:rsidR="006022D5" w:rsidRPr="00056E1C" w:rsidRDefault="006022D5" w:rsidP="00056E1C">
      <w:pPr>
        <w:spacing w:line="240" w:lineRule="auto"/>
        <w:ind w:right="6" w:firstLine="567"/>
        <w:rPr>
          <w:sz w:val="24"/>
          <w:szCs w:val="24"/>
        </w:rPr>
      </w:pPr>
      <w:r w:rsidRPr="00056E1C">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A0A8255" w14:textId="77777777" w:rsidR="006022D5" w:rsidRPr="00056E1C" w:rsidRDefault="006022D5" w:rsidP="00056E1C">
      <w:pPr>
        <w:spacing w:line="240" w:lineRule="auto"/>
        <w:ind w:right="6" w:firstLine="567"/>
        <w:rPr>
          <w:sz w:val="24"/>
          <w:szCs w:val="24"/>
        </w:rPr>
      </w:pPr>
      <w:r w:rsidRPr="00056E1C">
        <w:rPr>
          <w:sz w:val="24"/>
          <w:szCs w:val="24"/>
        </w:rPr>
        <w:t>6) экологического воспитания:</w:t>
      </w:r>
    </w:p>
    <w:p w14:paraId="0036F2BD" w14:textId="77777777" w:rsidR="006022D5" w:rsidRPr="00056E1C" w:rsidRDefault="006022D5" w:rsidP="00056E1C">
      <w:pPr>
        <w:spacing w:line="240" w:lineRule="auto"/>
        <w:ind w:right="6" w:firstLine="567"/>
        <w:rPr>
          <w:sz w:val="24"/>
          <w:szCs w:val="24"/>
        </w:rPr>
      </w:pPr>
      <w:r w:rsidRPr="00056E1C">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70AF9E0" w14:textId="77777777" w:rsidR="006022D5" w:rsidRPr="00056E1C" w:rsidRDefault="006022D5" w:rsidP="00056E1C">
      <w:pPr>
        <w:spacing w:line="240" w:lineRule="auto"/>
        <w:ind w:right="6" w:firstLine="567"/>
        <w:rPr>
          <w:sz w:val="24"/>
          <w:szCs w:val="24"/>
        </w:rPr>
      </w:pPr>
      <w:r w:rsidRPr="00056E1C">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B20EF93" w14:textId="77777777" w:rsidR="006022D5" w:rsidRPr="00056E1C" w:rsidRDefault="006022D5" w:rsidP="00056E1C">
      <w:pPr>
        <w:spacing w:line="240" w:lineRule="auto"/>
        <w:ind w:right="6" w:firstLine="567"/>
        <w:rPr>
          <w:sz w:val="24"/>
          <w:szCs w:val="24"/>
        </w:rPr>
      </w:pPr>
      <w:r w:rsidRPr="00056E1C">
        <w:rPr>
          <w:sz w:val="24"/>
          <w:szCs w:val="24"/>
        </w:rPr>
        <w:t>экологического мышления, умения руководствоваться им в познавательной, коммуникативной и социальной практике.</w:t>
      </w:r>
    </w:p>
    <w:p w14:paraId="1993C388" w14:textId="55C69E3B" w:rsidR="006022D5" w:rsidRPr="00056E1C" w:rsidRDefault="006022D5" w:rsidP="00056E1C">
      <w:pPr>
        <w:spacing w:line="240" w:lineRule="auto"/>
        <w:ind w:right="6" w:firstLine="567"/>
        <w:rPr>
          <w:sz w:val="24"/>
          <w:szCs w:val="24"/>
        </w:rPr>
      </w:pPr>
      <w:r w:rsidRPr="00056E1C">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54C0E5D0" w14:textId="77777777" w:rsidR="006022D5" w:rsidRPr="00056E1C" w:rsidRDefault="006022D5" w:rsidP="00056E1C">
      <w:pPr>
        <w:spacing w:line="240" w:lineRule="auto"/>
        <w:ind w:right="6" w:firstLine="567"/>
        <w:rPr>
          <w:sz w:val="24"/>
          <w:szCs w:val="24"/>
        </w:rPr>
      </w:pPr>
      <w:r w:rsidRPr="00056E1C">
        <w:rPr>
          <w:sz w:val="24"/>
          <w:szCs w:val="24"/>
        </w:rPr>
        <w:t xml:space="preserve">1) базовые логические действия: </w:t>
      </w:r>
    </w:p>
    <w:p w14:paraId="073D3941"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52CA1A2D" w14:textId="77777777" w:rsidR="006022D5" w:rsidRPr="00056E1C" w:rsidRDefault="006022D5" w:rsidP="00056E1C">
      <w:pPr>
        <w:spacing w:line="240" w:lineRule="auto"/>
        <w:ind w:right="6" w:firstLine="567"/>
        <w:rPr>
          <w:sz w:val="24"/>
          <w:szCs w:val="24"/>
        </w:rPr>
      </w:pPr>
      <w:r w:rsidRPr="00056E1C">
        <w:rPr>
          <w:sz w:val="24"/>
          <w:szCs w:val="24"/>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w:t>
      </w:r>
      <w:r w:rsidRPr="00056E1C">
        <w:rPr>
          <w:sz w:val="24"/>
          <w:szCs w:val="24"/>
        </w:rPr>
        <w:lastRenderedPageBreak/>
        <w:t>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E5B0697" w14:textId="77777777" w:rsidR="006022D5" w:rsidRPr="00056E1C" w:rsidRDefault="006022D5" w:rsidP="00056E1C">
      <w:pPr>
        <w:spacing w:line="240" w:lineRule="auto"/>
        <w:ind w:right="6" w:firstLine="567"/>
        <w:rPr>
          <w:sz w:val="24"/>
          <w:szCs w:val="24"/>
        </w:rPr>
      </w:pPr>
      <w:r w:rsidRPr="00056E1C">
        <w:rPr>
          <w:sz w:val="24"/>
          <w:szCs w:val="24"/>
        </w:rPr>
        <w:t>2) базовые исследовательские действия:</w:t>
      </w:r>
    </w:p>
    <w:p w14:paraId="7518AB50"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E7121CF" w14:textId="77777777" w:rsidR="006022D5" w:rsidRPr="00056E1C" w:rsidRDefault="006022D5" w:rsidP="00056E1C">
      <w:pPr>
        <w:spacing w:line="240" w:lineRule="auto"/>
        <w:ind w:right="6" w:firstLine="567"/>
        <w:rPr>
          <w:sz w:val="24"/>
          <w:szCs w:val="24"/>
        </w:rPr>
      </w:pPr>
      <w:r w:rsidRPr="00056E1C">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52AE4E1" w14:textId="77777777" w:rsidR="006022D5" w:rsidRPr="00056E1C" w:rsidRDefault="006022D5" w:rsidP="00056E1C">
      <w:pPr>
        <w:spacing w:line="240" w:lineRule="auto"/>
        <w:ind w:right="6" w:firstLine="567"/>
        <w:rPr>
          <w:sz w:val="24"/>
          <w:szCs w:val="24"/>
        </w:rPr>
      </w:pPr>
      <w:r w:rsidRPr="00056E1C">
        <w:rPr>
          <w:sz w:val="24"/>
          <w:szCs w:val="24"/>
        </w:rPr>
        <w:t>3) работа с информацией:</w:t>
      </w:r>
    </w:p>
    <w:p w14:paraId="399B6E0B" w14:textId="77777777" w:rsidR="006022D5" w:rsidRPr="00056E1C" w:rsidRDefault="006022D5" w:rsidP="00056E1C">
      <w:pPr>
        <w:spacing w:line="240" w:lineRule="auto"/>
        <w:ind w:right="6" w:firstLine="567"/>
        <w:rPr>
          <w:sz w:val="24"/>
          <w:szCs w:val="24"/>
        </w:rPr>
      </w:pPr>
      <w:r w:rsidRPr="00056E1C">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AD981D4" w14:textId="77777777" w:rsidR="006022D5" w:rsidRPr="00056E1C" w:rsidRDefault="006022D5" w:rsidP="00056E1C">
      <w:pPr>
        <w:spacing w:line="240" w:lineRule="auto"/>
        <w:ind w:right="6" w:firstLine="567"/>
        <w:rPr>
          <w:sz w:val="24"/>
          <w:szCs w:val="24"/>
        </w:rPr>
      </w:pPr>
      <w:r w:rsidRPr="00056E1C">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5564FB9"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B3D3E66" w14:textId="3407E8CE"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коммуникативные действия:</w:t>
      </w:r>
    </w:p>
    <w:p w14:paraId="778FD938" w14:textId="77777777" w:rsidR="006022D5" w:rsidRPr="00056E1C" w:rsidRDefault="006022D5" w:rsidP="00056E1C">
      <w:pPr>
        <w:spacing w:line="240" w:lineRule="auto"/>
        <w:ind w:right="6" w:firstLine="567"/>
        <w:rPr>
          <w:sz w:val="24"/>
          <w:szCs w:val="24"/>
        </w:rPr>
      </w:pPr>
      <w:r w:rsidRPr="00056E1C">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648D3772" w14:textId="77777777" w:rsidR="006022D5" w:rsidRPr="00056E1C" w:rsidRDefault="006022D5" w:rsidP="00056E1C">
      <w:pPr>
        <w:spacing w:line="240" w:lineRule="auto"/>
        <w:ind w:right="6" w:firstLine="567"/>
        <w:rPr>
          <w:sz w:val="24"/>
          <w:szCs w:val="24"/>
        </w:rPr>
      </w:pPr>
      <w:r w:rsidRPr="00056E1C">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895053B" w14:textId="77777777" w:rsidR="006022D5" w:rsidRPr="00056E1C" w:rsidRDefault="006022D5" w:rsidP="00056E1C">
      <w:pPr>
        <w:spacing w:line="240" w:lineRule="auto"/>
        <w:ind w:right="6" w:firstLine="567"/>
        <w:rPr>
          <w:sz w:val="24"/>
          <w:szCs w:val="24"/>
        </w:rPr>
      </w:pPr>
      <w:r w:rsidRPr="00056E1C">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27F662BB" w14:textId="31FC6FE3"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регулятивные действия:</w:t>
      </w:r>
    </w:p>
    <w:p w14:paraId="32365F8D" w14:textId="77777777" w:rsidR="006022D5" w:rsidRPr="00056E1C" w:rsidRDefault="006022D5" w:rsidP="00056E1C">
      <w:pPr>
        <w:spacing w:line="240" w:lineRule="auto"/>
        <w:ind w:right="6" w:firstLine="567"/>
        <w:rPr>
          <w:sz w:val="24"/>
          <w:szCs w:val="24"/>
        </w:rPr>
      </w:pPr>
      <w:r w:rsidRPr="00056E1C">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6AFC5FDD"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контексты, предлагаемые в условии заданий.</w:t>
      </w:r>
    </w:p>
    <w:p w14:paraId="6EF6919A" w14:textId="2898440C" w:rsidR="006022D5" w:rsidRPr="00056E1C" w:rsidRDefault="006022D5" w:rsidP="00056E1C">
      <w:pPr>
        <w:spacing w:line="240" w:lineRule="auto"/>
        <w:ind w:right="6" w:firstLine="567"/>
        <w:rPr>
          <w:sz w:val="24"/>
          <w:szCs w:val="24"/>
        </w:rPr>
      </w:pPr>
      <w:r w:rsidRPr="00056E1C">
        <w:rPr>
          <w:sz w:val="24"/>
          <w:szCs w:val="24"/>
        </w:rPr>
        <w:lastRenderedPageBreak/>
        <w:t> Предметные результаты освоения программы по химии на уровне основного общего образования.</w:t>
      </w:r>
    </w:p>
    <w:p w14:paraId="043CA594" w14:textId="77777777" w:rsidR="006022D5" w:rsidRPr="00056E1C" w:rsidRDefault="006022D5" w:rsidP="00056E1C">
      <w:pPr>
        <w:spacing w:line="240" w:lineRule="auto"/>
        <w:ind w:right="6" w:firstLine="567"/>
        <w:rPr>
          <w:sz w:val="24"/>
          <w:szCs w:val="24"/>
        </w:rPr>
      </w:pPr>
      <w:r w:rsidRPr="00056E1C">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25A8D025" w14:textId="43BBAD58" w:rsidR="006022D5" w:rsidRPr="00056E1C" w:rsidRDefault="006022D5" w:rsidP="00056E1C">
      <w:pPr>
        <w:spacing w:line="240" w:lineRule="auto"/>
        <w:ind w:right="6" w:firstLine="567"/>
        <w:rPr>
          <w:b/>
          <w:sz w:val="24"/>
          <w:szCs w:val="24"/>
        </w:rPr>
      </w:pPr>
      <w:r w:rsidRPr="00056E1C">
        <w:rPr>
          <w:b/>
          <w:sz w:val="24"/>
          <w:szCs w:val="24"/>
        </w:rPr>
        <w:t>К концу обучения в 8 классе у обучающегося буду сформированы следующие предметные результаты по химии:</w:t>
      </w:r>
    </w:p>
    <w:p w14:paraId="5845E9D1"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D27D09E" w14:textId="77777777"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 эти понятия при описании веществ и их превращений;</w:t>
      </w:r>
    </w:p>
    <w:p w14:paraId="4B7B0122" w14:textId="77777777"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14:paraId="48E756FC" w14:textId="77777777" w:rsidR="006022D5" w:rsidRPr="00056E1C" w:rsidRDefault="006022D5" w:rsidP="00056E1C">
      <w:pPr>
        <w:spacing w:line="240" w:lineRule="auto"/>
        <w:ind w:right="6" w:firstLine="567"/>
        <w:rPr>
          <w:sz w:val="24"/>
          <w:szCs w:val="24"/>
        </w:rPr>
      </w:pPr>
      <w:r w:rsidRPr="00056E1C">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6E00CF05"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012EBFA" w14:textId="77777777"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0F3A4B8" w14:textId="77777777"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E030AF2" w14:textId="77777777"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5C7D987" w14:textId="77777777"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EF0F45F" w14:textId="77777777"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CDBC2AB" w14:textId="77777777" w:rsidR="006022D5" w:rsidRPr="00056E1C" w:rsidRDefault="006022D5" w:rsidP="00056E1C">
      <w:pPr>
        <w:spacing w:line="240" w:lineRule="auto"/>
        <w:ind w:right="6" w:firstLine="567"/>
        <w:rPr>
          <w:sz w:val="24"/>
          <w:szCs w:val="24"/>
        </w:rPr>
      </w:pPr>
      <w:r w:rsidRPr="00056E1C">
        <w:rPr>
          <w:sz w:val="24"/>
          <w:szCs w:val="24"/>
        </w:rPr>
        <w:lastRenderedPageBreak/>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05C7F22A" w14:textId="323A1149" w:rsidR="006022D5" w:rsidRPr="00056E1C" w:rsidRDefault="006022D5" w:rsidP="00056E1C">
      <w:pPr>
        <w:spacing w:line="240" w:lineRule="auto"/>
        <w:ind w:right="6" w:firstLine="567"/>
        <w:rPr>
          <w:b/>
          <w:sz w:val="24"/>
          <w:szCs w:val="24"/>
        </w:rPr>
      </w:pPr>
      <w:r w:rsidRPr="00056E1C">
        <w:rPr>
          <w:b/>
          <w:sz w:val="24"/>
          <w:szCs w:val="24"/>
        </w:rPr>
        <w:t>К концу обучения в 9 классе у обучающегося буду сформированы следующие предметные результаты по химии:</w:t>
      </w:r>
    </w:p>
    <w:p w14:paraId="62A1F924"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7ADFC9A5" w14:textId="77777777"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применятьэти понятия при описании веществ и их превращений;</w:t>
      </w:r>
    </w:p>
    <w:p w14:paraId="7647AA89" w14:textId="77777777"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14:paraId="366643AE" w14:textId="77777777" w:rsidR="006022D5" w:rsidRPr="00056E1C" w:rsidRDefault="006022D5" w:rsidP="00056E1C">
      <w:pPr>
        <w:spacing w:line="240" w:lineRule="auto"/>
        <w:ind w:right="6" w:firstLine="567"/>
        <w:rPr>
          <w:sz w:val="24"/>
          <w:szCs w:val="24"/>
        </w:rPr>
      </w:pPr>
      <w:r w:rsidRPr="00056E1C">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C3F3212"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6F70976E" w14:textId="77777777"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D6E4E52" w14:textId="77777777"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BBF8744" w14:textId="77777777" w:rsidR="006022D5" w:rsidRPr="00056E1C" w:rsidRDefault="006022D5" w:rsidP="00056E1C">
      <w:pPr>
        <w:spacing w:line="240" w:lineRule="auto"/>
        <w:ind w:right="6" w:firstLine="567"/>
        <w:rPr>
          <w:sz w:val="24"/>
          <w:szCs w:val="24"/>
        </w:rPr>
      </w:pPr>
      <w:r w:rsidRPr="00056E1C">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1DB50FA0" w14:textId="77777777" w:rsidR="006022D5" w:rsidRPr="00056E1C" w:rsidRDefault="006022D5" w:rsidP="00056E1C">
      <w:pPr>
        <w:spacing w:line="240" w:lineRule="auto"/>
        <w:ind w:right="6" w:firstLine="567"/>
        <w:rPr>
          <w:sz w:val="24"/>
          <w:szCs w:val="24"/>
        </w:rPr>
      </w:pPr>
      <w:r w:rsidRPr="00056E1C">
        <w:rPr>
          <w:sz w:val="24"/>
          <w:szCs w:val="24"/>
        </w:rPr>
        <w:t>раскрывать сущность окислительно­восстановительных реакций посредством составления электронного баланса этих реакций;</w:t>
      </w:r>
    </w:p>
    <w:p w14:paraId="46253162" w14:textId="77777777"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1BE468A7" w14:textId="77777777" w:rsidR="006022D5" w:rsidRPr="00056E1C" w:rsidRDefault="006022D5" w:rsidP="00056E1C">
      <w:pPr>
        <w:spacing w:line="240" w:lineRule="auto"/>
        <w:ind w:right="6" w:firstLine="567"/>
        <w:rPr>
          <w:sz w:val="24"/>
          <w:szCs w:val="24"/>
        </w:rPr>
      </w:pPr>
      <w:r w:rsidRPr="00056E1C">
        <w:rPr>
          <w:sz w:val="24"/>
          <w:szCs w:val="24"/>
        </w:rPr>
        <w:lastRenderedPageBreak/>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8F7F4C" w14:textId="77777777" w:rsidR="006022D5" w:rsidRPr="00056E1C" w:rsidRDefault="006022D5" w:rsidP="00056E1C">
      <w:pPr>
        <w:spacing w:line="240" w:lineRule="auto"/>
        <w:ind w:right="6" w:firstLine="567"/>
        <w:rPr>
          <w:sz w:val="24"/>
          <w:szCs w:val="24"/>
        </w:rPr>
      </w:pPr>
      <w:r w:rsidRPr="00056E1C">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30135C07" w14:textId="77777777" w:rsidR="006022D5" w:rsidRPr="00056E1C" w:rsidRDefault="006022D5" w:rsidP="00056E1C">
      <w:pPr>
        <w:spacing w:line="240" w:lineRule="auto"/>
        <w:ind w:right="6" w:firstLine="567"/>
        <w:rPr>
          <w:sz w:val="24"/>
          <w:szCs w:val="24"/>
        </w:rPr>
      </w:pPr>
      <w:r w:rsidRPr="00056E1C">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1BE5514" w14:textId="77777777"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2EDDB20" w14:textId="4B8F0FB3" w:rsidR="00056E1C" w:rsidRDefault="006022D5" w:rsidP="00056E1C">
      <w:pPr>
        <w:spacing w:line="240" w:lineRule="auto"/>
        <w:ind w:firstLine="0"/>
        <w:contextualSpacing/>
        <w:rPr>
          <w:color w:val="FF0000"/>
          <w:sz w:val="24"/>
          <w:szCs w:val="24"/>
        </w:rPr>
      </w:pPr>
      <w:r>
        <w:rPr>
          <w:color w:val="FF0000"/>
          <w:sz w:val="24"/>
          <w:szCs w:val="24"/>
        </w:rPr>
        <w:tab/>
      </w:r>
    </w:p>
    <w:p w14:paraId="3390DE63" w14:textId="46F4A86B" w:rsidR="006022D5" w:rsidRDefault="006022D5" w:rsidP="006022D5">
      <w:pPr>
        <w:spacing w:line="240" w:lineRule="auto"/>
        <w:ind w:left="540"/>
        <w:contextualSpacing/>
        <w:jc w:val="center"/>
        <w:rPr>
          <w:rFonts w:eastAsia="Calibri" w:cs="Times New Roman"/>
          <w:b/>
          <w:sz w:val="24"/>
          <w:szCs w:val="24"/>
          <w:lang w:eastAsia="en-US"/>
        </w:rPr>
      </w:pP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6022D5">
        <w:rPr>
          <w:rFonts w:eastAsia="Calibri" w:cs="Times New Roman"/>
          <w:b/>
          <w:sz w:val="24"/>
          <w:szCs w:val="24"/>
          <w:lang w:eastAsia="en-US"/>
        </w:rPr>
        <w:t>»</w:t>
      </w:r>
    </w:p>
    <w:p w14:paraId="25F48F02" w14:textId="0AF38E83"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2C630CE4" w14:textId="77777777" w:rsidR="00056E1C" w:rsidRDefault="00056E1C" w:rsidP="00056E1C">
      <w:pPr>
        <w:spacing w:line="240" w:lineRule="auto"/>
        <w:ind w:firstLine="709"/>
        <w:contextualSpacing/>
        <w:rPr>
          <w:rFonts w:eastAsia="SchoolBookSanPin" w:cs="Times New Roman"/>
          <w:b/>
          <w:sz w:val="24"/>
          <w:szCs w:val="24"/>
          <w:lang w:eastAsia="en-US"/>
        </w:rPr>
      </w:pPr>
    </w:p>
    <w:p w14:paraId="678D2201" w14:textId="7813D86F" w:rsidR="00056E1C" w:rsidRPr="00056E1C" w:rsidRDefault="00056E1C" w:rsidP="001B23D9">
      <w:pPr>
        <w:spacing w:line="240" w:lineRule="auto"/>
        <w:ind w:firstLine="709"/>
        <w:contextualSpacing/>
        <w:rPr>
          <w:rFonts w:eastAsia="SchoolBookSanPin" w:cs="Times New Roman"/>
          <w:b/>
          <w:sz w:val="24"/>
          <w:szCs w:val="24"/>
          <w:lang w:eastAsia="en-US"/>
        </w:rPr>
      </w:pPr>
      <w:r w:rsidRPr="00056E1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BE0D2A1" w14:textId="0F008D73" w:rsidR="00056E1C" w:rsidRPr="003D3AEE" w:rsidRDefault="00056E1C" w:rsidP="003D3AEE">
      <w:pPr>
        <w:widowControl w:val="0"/>
        <w:spacing w:line="240" w:lineRule="auto"/>
        <w:ind w:firstLine="709"/>
        <w:rPr>
          <w:rFonts w:eastAsia="SchoolBookSanPin" w:cs="Times New Roman"/>
          <w:sz w:val="24"/>
          <w:szCs w:val="24"/>
          <w:lang w:eastAsia="en-US"/>
        </w:rPr>
      </w:pPr>
      <w:r w:rsidRPr="00056E1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56E1C">
        <w:rPr>
          <w:rFonts w:eastAsia="SchoolBookSanPin" w:cs="Times New Roman"/>
          <w:b/>
          <w:sz w:val="24"/>
          <w:szCs w:val="24"/>
          <w:lang w:eastAsia="en-US"/>
        </w:rPr>
        <w:t>«рабочей программе учителя»</w:t>
      </w:r>
      <w:r w:rsidRPr="00056E1C">
        <w:rPr>
          <w:rFonts w:eastAsia="SchoolBookSanPin" w:cs="Times New Roman"/>
          <w:sz w:val="24"/>
          <w:szCs w:val="24"/>
          <w:lang w:eastAsia="en-US"/>
        </w:rPr>
        <w:t xml:space="preserve"> на основании распределённых часов по учебном</w:t>
      </w:r>
      <w:r w:rsidR="003D3AEE">
        <w:rPr>
          <w:rFonts w:eastAsia="SchoolBookSanPin" w:cs="Times New Roman"/>
          <w:sz w:val="24"/>
          <w:szCs w:val="24"/>
          <w:lang w:eastAsia="en-US"/>
        </w:rPr>
        <w:t>у плану на текущий учебный год.</w:t>
      </w:r>
    </w:p>
    <w:p w14:paraId="00FF7E23" w14:textId="62031BF5" w:rsidR="006022D5" w:rsidRPr="006022D5" w:rsidRDefault="006022D5" w:rsidP="001B23D9">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6022D5" w14:paraId="048EA05A" w14:textId="77777777" w:rsidTr="00AB38F1">
        <w:trPr>
          <w:trHeight w:val="575"/>
        </w:trPr>
        <w:tc>
          <w:tcPr>
            <w:tcW w:w="993" w:type="dxa"/>
          </w:tcPr>
          <w:p w14:paraId="6496A3F5" w14:textId="77777777" w:rsidR="006022D5" w:rsidRPr="006022D5" w:rsidRDefault="006022D5" w:rsidP="001B23D9">
            <w:pPr>
              <w:spacing w:line="240" w:lineRule="auto"/>
              <w:ind w:left="142" w:right="354" w:firstLine="96"/>
              <w:jc w:val="center"/>
              <w:rPr>
                <w:rFonts w:eastAsia="Times New Roman"/>
                <w:szCs w:val="20"/>
                <w:lang w:eastAsia="en-US"/>
              </w:rPr>
            </w:pPr>
            <w:r w:rsidRPr="006022D5">
              <w:rPr>
                <w:rFonts w:eastAsia="Times New Roman"/>
                <w:szCs w:val="20"/>
                <w:lang w:eastAsia="en-US"/>
              </w:rPr>
              <w:t>№</w:t>
            </w:r>
            <w:r w:rsidRPr="006022D5">
              <w:rPr>
                <w:rFonts w:eastAsia="Times New Roman"/>
                <w:spacing w:val="-57"/>
                <w:szCs w:val="20"/>
                <w:lang w:eastAsia="en-US"/>
              </w:rPr>
              <w:t xml:space="preserve"> </w:t>
            </w:r>
            <w:r w:rsidRPr="006022D5">
              <w:rPr>
                <w:rFonts w:eastAsia="Times New Roman"/>
                <w:szCs w:val="20"/>
                <w:lang w:eastAsia="en-US"/>
              </w:rPr>
              <w:t>п/п</w:t>
            </w:r>
          </w:p>
        </w:tc>
        <w:tc>
          <w:tcPr>
            <w:tcW w:w="4394" w:type="dxa"/>
          </w:tcPr>
          <w:p w14:paraId="021CE465" w14:textId="77777777" w:rsidR="006022D5" w:rsidRPr="006022D5" w:rsidRDefault="006022D5" w:rsidP="001B23D9">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14:paraId="2972B555" w14:textId="77777777" w:rsidR="006022D5" w:rsidRPr="006022D5" w:rsidRDefault="006022D5" w:rsidP="001B23D9">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14:paraId="30A35207" w14:textId="77777777" w:rsidR="006022D5" w:rsidRPr="006022D5" w:rsidRDefault="006022D5" w:rsidP="001B23D9">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14:paraId="1697D691" w14:textId="77777777" w:rsidTr="00D90F66">
        <w:trPr>
          <w:trHeight w:val="1237"/>
        </w:trPr>
        <w:tc>
          <w:tcPr>
            <w:tcW w:w="993" w:type="dxa"/>
          </w:tcPr>
          <w:p w14:paraId="6EAA4CF2" w14:textId="77777777" w:rsidR="006022D5" w:rsidRPr="006022D5" w:rsidRDefault="006022D5" w:rsidP="001B23D9">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14:paraId="18B1008B" w14:textId="09AA81BC" w:rsidR="003D44B7" w:rsidRDefault="003D44B7" w:rsidP="001B23D9">
            <w:pPr>
              <w:spacing w:line="240" w:lineRule="auto"/>
              <w:rPr>
                <w:rFonts w:eastAsia="OfficinaSansBoldITC"/>
                <w:szCs w:val="20"/>
                <w:lang w:val="ru-RU" w:eastAsia="en-US"/>
              </w:rPr>
            </w:pPr>
            <w:r>
              <w:rPr>
                <w:rFonts w:eastAsia="OfficinaSansBoldITC"/>
                <w:szCs w:val="20"/>
                <w:lang w:val="ru-RU" w:eastAsia="en-US"/>
              </w:rPr>
              <w:t>8 класс</w:t>
            </w:r>
          </w:p>
          <w:p w14:paraId="736290AE" w14:textId="71A316DD"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155.3.1.</w:t>
            </w:r>
            <w:r w:rsidRPr="003D44B7">
              <w:rPr>
                <w:rFonts w:eastAsia="OfficinaSansBoldITC"/>
                <w:szCs w:val="20"/>
                <w:lang w:eastAsia="en-US"/>
              </w:rPr>
              <w:t> </w:t>
            </w:r>
            <w:r w:rsidRPr="003D44B7">
              <w:rPr>
                <w:rFonts w:eastAsia="OfficinaSansBoldITC"/>
                <w:szCs w:val="20"/>
                <w:lang w:val="ru-RU" w:eastAsia="en-US"/>
              </w:rPr>
              <w:t>Первоначальные химические понятия.</w:t>
            </w:r>
          </w:p>
          <w:p w14:paraId="2755510F"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Предмет химии. Роль химии в жизни человека. </w:t>
            </w:r>
            <w:r w:rsidRPr="003D44B7">
              <w:rPr>
                <w:rFonts w:eastAsia="OfficinaSansBoldITC"/>
                <w:bCs/>
                <w:szCs w:val="20"/>
                <w:lang w:val="ru-RU" w:eastAsia="en-US"/>
              </w:rPr>
              <w:t xml:space="preserve">Химия в системе наук. </w:t>
            </w:r>
            <w:r w:rsidRPr="003D44B7">
              <w:rPr>
                <w:rFonts w:eastAsia="OfficinaSansBoldITC"/>
                <w:szCs w:val="20"/>
                <w:lang w:val="ru-RU" w:eastAsia="en-US"/>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0F136B0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Атомы и молекулы. Химические элементы. Символы химических элементов. Простые и сложные вещества. Атомно­молекулярное учение.</w:t>
            </w:r>
          </w:p>
          <w:p w14:paraId="76FD45A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6D650EC6" w14:textId="77777777" w:rsidR="003D44B7" w:rsidRPr="003D44B7" w:rsidRDefault="003D44B7" w:rsidP="001B23D9">
            <w:pPr>
              <w:spacing w:line="240" w:lineRule="auto"/>
              <w:rPr>
                <w:rFonts w:eastAsia="OfficinaSansBoldITC"/>
                <w:bCs/>
                <w:szCs w:val="20"/>
                <w:lang w:val="ru-RU" w:eastAsia="en-US"/>
              </w:rPr>
            </w:pPr>
            <w:r w:rsidRPr="003D44B7">
              <w:rPr>
                <w:rFonts w:eastAsia="OfficinaSansBoldITC"/>
                <w:bCs/>
                <w:szCs w:val="20"/>
                <w:lang w:val="ru-RU"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58F4A15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BDD5CBE"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Химический эксперимент: знакомство с химической посудой, правилами работы в </w:t>
            </w:r>
            <w:r w:rsidRPr="003D44B7">
              <w:rPr>
                <w:rFonts w:eastAsia="OfficinaSansBoldITC"/>
                <w:szCs w:val="20"/>
                <w:lang w:val="ru-RU" w:eastAsia="en-US"/>
              </w:rPr>
              <w:lastRenderedPageBreak/>
              <w:t>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D44B7">
              <w:rPr>
                <w:rFonts w:eastAsia="OfficinaSansBoldITC"/>
                <w:szCs w:val="20"/>
                <w:lang w:eastAsia="en-US"/>
              </w:rPr>
              <w:t>II</w:t>
            </w:r>
            <w:r w:rsidRPr="003D44B7">
              <w:rPr>
                <w:rFonts w:eastAsia="OfficinaSansBoldITC"/>
                <w:szCs w:val="20"/>
                <w:lang w:val="ru-RU" w:eastAsia="en-US"/>
              </w:rPr>
              <w:t>) при нагревании, взаимодействие железа с раствором соли меди (</w:t>
            </w:r>
            <w:r w:rsidRPr="003D44B7">
              <w:rPr>
                <w:rFonts w:eastAsia="OfficinaSansBoldITC"/>
                <w:szCs w:val="20"/>
                <w:lang w:eastAsia="en-US"/>
              </w:rPr>
              <w:t>II</w:t>
            </w:r>
            <w:r w:rsidRPr="003D44B7">
              <w:rPr>
                <w:rFonts w:eastAsia="OfficinaSansBoldITC"/>
                <w:szCs w:val="20"/>
                <w:lang w:val="ru-RU"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63BC75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155.3.2.</w:t>
            </w:r>
            <w:r w:rsidRPr="003D44B7">
              <w:rPr>
                <w:rFonts w:eastAsia="OfficinaSansBoldITC"/>
                <w:szCs w:val="20"/>
                <w:lang w:eastAsia="en-US"/>
              </w:rPr>
              <w:t> </w:t>
            </w:r>
            <w:r w:rsidRPr="003D44B7">
              <w:rPr>
                <w:rFonts w:eastAsia="OfficinaSansBoldITC"/>
                <w:szCs w:val="20"/>
                <w:lang w:val="ru-RU" w:eastAsia="en-US"/>
              </w:rPr>
              <w:t>Важнейшие представители неорганических веществ.</w:t>
            </w:r>
          </w:p>
          <w:p w14:paraId="2E5AC758"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6B9E4F09"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34B04D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0051CE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Молярный объём газов. Расчёты по химическим уравнениям.</w:t>
            </w:r>
          </w:p>
          <w:p w14:paraId="3F325BE7"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9FC772D"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3574AD0D"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81F8BEF"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Кислоты. Классификация кислот. Номенклатура кислот. Физические и химические свойства кислот. Ряд активности металлов Н.Н.</w:t>
            </w:r>
            <w:r w:rsidRPr="003D44B7">
              <w:rPr>
                <w:rFonts w:eastAsia="OfficinaSansBoldITC"/>
                <w:szCs w:val="20"/>
                <w:lang w:eastAsia="en-US"/>
              </w:rPr>
              <w:t> </w:t>
            </w:r>
            <w:r w:rsidRPr="003D44B7">
              <w:rPr>
                <w:rFonts w:eastAsia="OfficinaSansBoldITC"/>
                <w:szCs w:val="20"/>
                <w:lang w:val="ru-RU" w:eastAsia="en-US"/>
              </w:rPr>
              <w:t xml:space="preserve">Бекетова. </w:t>
            </w:r>
            <w:r w:rsidRPr="003D44B7">
              <w:rPr>
                <w:rFonts w:eastAsia="OfficinaSansBoldITC"/>
                <w:szCs w:val="20"/>
                <w:lang w:val="ru-RU" w:eastAsia="en-US"/>
              </w:rPr>
              <w:lastRenderedPageBreak/>
              <w:t>Получение кислот.</w:t>
            </w:r>
          </w:p>
          <w:p w14:paraId="4D484337"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Соли. Номенклатура солей.</w:t>
            </w:r>
          </w:p>
          <w:p w14:paraId="68476454"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свойства солей. Получение солей.</w:t>
            </w:r>
          </w:p>
          <w:p w14:paraId="15E0D212"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Генетическая связь между классами неорганических соединений.</w:t>
            </w:r>
          </w:p>
          <w:p w14:paraId="6CE7B1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D44B7">
              <w:rPr>
                <w:rFonts w:eastAsia="OfficinaSansBoldITC"/>
                <w:szCs w:val="20"/>
                <w:lang w:eastAsia="en-US"/>
              </w:rPr>
              <w:t>II</w:t>
            </w:r>
            <w:r w:rsidRPr="003D44B7">
              <w:rPr>
                <w:rFonts w:eastAsia="OfficinaSansBoldITC"/>
                <w:szCs w:val="20"/>
                <w:lang w:val="ru-RU"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D44B7">
              <w:rPr>
                <w:rFonts w:eastAsia="OfficinaSansBoldITC"/>
                <w:szCs w:val="20"/>
                <w:lang w:eastAsia="en-US"/>
              </w:rPr>
              <w:t>II</w:t>
            </w:r>
            <w:r w:rsidRPr="003D44B7">
              <w:rPr>
                <w:rFonts w:eastAsia="OfficinaSansBoldITC"/>
                <w:szCs w:val="20"/>
                <w:lang w:val="ru-RU"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F809951"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155.3.3.</w:t>
            </w:r>
            <w:r w:rsidRPr="003D44B7">
              <w:rPr>
                <w:rFonts w:eastAsia="OfficinaSansBoldITC"/>
                <w:szCs w:val="20"/>
                <w:lang w:eastAsia="en-US"/>
              </w:rPr>
              <w:t> </w:t>
            </w:r>
            <w:r w:rsidRPr="003D44B7">
              <w:rPr>
                <w:rFonts w:eastAsia="OfficinaSansBoldITC"/>
                <w:szCs w:val="20"/>
                <w:lang w:val="ru-RU" w:eastAsia="en-US"/>
              </w:rPr>
              <w:t>Периодический закон и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Строение атомов. Химическая связь. Окислительно-восстановительные реакции.</w:t>
            </w:r>
          </w:p>
          <w:p w14:paraId="53867E7C"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AF2E84"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Короткопериодная и длиннопериодная формы Периодической системы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Периоды и группы. Физический смысл порядкового номера, номеров периода и группы элемента.</w:t>
            </w:r>
          </w:p>
          <w:p w14:paraId="00986522"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3D44B7">
              <w:rPr>
                <w:rFonts w:eastAsia="OfficinaSansBoldITC"/>
                <w:szCs w:val="20"/>
                <w:lang w:eastAsia="en-US"/>
              </w:rPr>
              <w:t> </w:t>
            </w:r>
            <w:r w:rsidRPr="003D44B7">
              <w:rPr>
                <w:rFonts w:eastAsia="OfficinaSansBoldITC"/>
                <w:szCs w:val="20"/>
                <w:lang w:val="ru-RU" w:eastAsia="en-US"/>
              </w:rPr>
              <w:t>Менделеева. Характеристика химического элемента по его положению в Периодической системе Д.И.</w:t>
            </w:r>
            <w:r w:rsidRPr="003D44B7">
              <w:rPr>
                <w:rFonts w:eastAsia="OfficinaSansBoldITC"/>
                <w:szCs w:val="20"/>
                <w:lang w:eastAsia="en-US"/>
              </w:rPr>
              <w:t> </w:t>
            </w:r>
            <w:r w:rsidRPr="003D44B7">
              <w:rPr>
                <w:rFonts w:eastAsia="OfficinaSansBoldITC"/>
                <w:szCs w:val="20"/>
                <w:lang w:val="ru-RU" w:eastAsia="en-US"/>
              </w:rPr>
              <w:t>Менделеева.</w:t>
            </w:r>
          </w:p>
          <w:p w14:paraId="716C816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w:t>
            </w:r>
            <w:r w:rsidRPr="003D44B7">
              <w:rPr>
                <w:rFonts w:eastAsia="OfficinaSansBoldITC"/>
                <w:szCs w:val="20"/>
                <w:lang w:val="ru-RU" w:eastAsia="en-US"/>
              </w:rPr>
              <w:lastRenderedPageBreak/>
              <w:t>и практики. Д.И.</w:t>
            </w:r>
            <w:r w:rsidRPr="003D44B7">
              <w:rPr>
                <w:rFonts w:eastAsia="OfficinaSansBoldITC"/>
                <w:szCs w:val="20"/>
                <w:lang w:eastAsia="en-US"/>
              </w:rPr>
              <w:t> </w:t>
            </w:r>
            <w:r w:rsidRPr="003D44B7">
              <w:rPr>
                <w:rFonts w:eastAsia="OfficinaSansBoldITC"/>
                <w:szCs w:val="20"/>
                <w:lang w:val="ru-RU" w:eastAsia="en-US"/>
              </w:rPr>
              <w:t>Менделеев – учёный и гражданин.</w:t>
            </w:r>
          </w:p>
          <w:p w14:paraId="6AACFACC"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связь. Ковалентная (полярная и неполярная) связь. Электроотрицательность химических элементов. Ионная связь.</w:t>
            </w:r>
          </w:p>
          <w:p w14:paraId="091E5A46"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Степень окисления. Окислительно­восстановительные реакции. Процессы окисления и восстановления. Окислители и восстановители.</w:t>
            </w:r>
          </w:p>
          <w:p w14:paraId="6C79F4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94F257" w14:textId="77777777" w:rsidR="003D44B7" w:rsidRPr="00B7340D" w:rsidRDefault="003D44B7" w:rsidP="001B23D9">
            <w:pPr>
              <w:spacing w:line="240" w:lineRule="auto"/>
              <w:rPr>
                <w:rFonts w:eastAsia="OfficinaSansBoldITC"/>
                <w:szCs w:val="20"/>
                <w:lang w:val="ru-RU" w:eastAsia="en-US"/>
              </w:rPr>
            </w:pPr>
            <w:r w:rsidRPr="00B7340D">
              <w:rPr>
                <w:rFonts w:eastAsia="OfficinaSansBoldITC"/>
                <w:szCs w:val="20"/>
                <w:lang w:val="ru-RU" w:eastAsia="en-US"/>
              </w:rPr>
              <w:t>155.3.4.</w:t>
            </w:r>
            <w:r w:rsidRPr="003D44B7">
              <w:rPr>
                <w:rFonts w:eastAsia="OfficinaSansBoldITC"/>
                <w:szCs w:val="20"/>
                <w:lang w:eastAsia="en-US"/>
              </w:rPr>
              <w:t> </w:t>
            </w:r>
            <w:r w:rsidRPr="00B7340D">
              <w:rPr>
                <w:rFonts w:eastAsia="OfficinaSansBoldITC"/>
                <w:szCs w:val="20"/>
                <w:lang w:val="ru-RU" w:eastAsia="en-US"/>
              </w:rPr>
              <w:t>Межпредметные связи.</w:t>
            </w:r>
          </w:p>
          <w:p w14:paraId="7621B6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652887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748F7A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5514F4E"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Биология: фотосинтез, дыхание, биосфера.</w:t>
            </w:r>
          </w:p>
          <w:p w14:paraId="5801B733" w14:textId="72F52F3C" w:rsidR="006022D5" w:rsidRPr="006022D5"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vMerge w:val="restart"/>
          </w:tcPr>
          <w:p w14:paraId="54DDF206"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19AA97E"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05653466"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w:t>
            </w:r>
            <w:r w:rsidRPr="006022D5">
              <w:rPr>
                <w:rFonts w:eastAsia="Times New Roman"/>
                <w:i/>
                <w:szCs w:val="20"/>
                <w:lang w:val="ru-RU" w:eastAsia="en-US"/>
              </w:rPr>
              <w:lastRenderedPageBreak/>
              <w:t>дидактические возможности ИКТ, содержание которых соответствует законодательству об образовании.</w:t>
            </w:r>
          </w:p>
        </w:tc>
      </w:tr>
      <w:tr w:rsidR="003D44B7" w:rsidRPr="006022D5" w14:paraId="6E9B441E" w14:textId="77777777" w:rsidTr="00AB38F1">
        <w:trPr>
          <w:trHeight w:val="2227"/>
        </w:trPr>
        <w:tc>
          <w:tcPr>
            <w:tcW w:w="993" w:type="dxa"/>
          </w:tcPr>
          <w:p w14:paraId="7B9AAA4D" w14:textId="7E930E91" w:rsidR="003D44B7" w:rsidRPr="003D44B7" w:rsidRDefault="003D44B7" w:rsidP="006022D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103A92A8" w14:textId="361143E3" w:rsidR="00AB38F1" w:rsidRDefault="00AB38F1" w:rsidP="003D44B7">
            <w:pPr>
              <w:rPr>
                <w:rFonts w:eastAsia="OfficinaSansBoldITC"/>
                <w:szCs w:val="20"/>
                <w:lang w:val="ru-RU" w:eastAsia="en-US"/>
              </w:rPr>
            </w:pPr>
            <w:r>
              <w:rPr>
                <w:rFonts w:eastAsia="OfficinaSansBoldITC"/>
                <w:szCs w:val="20"/>
                <w:lang w:val="ru-RU" w:eastAsia="en-US"/>
              </w:rPr>
              <w:t>9 класс</w:t>
            </w:r>
          </w:p>
          <w:p w14:paraId="2A8426BF" w14:textId="69662F89"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155.4.1. Вещество и химическая реакция.</w:t>
            </w:r>
          </w:p>
          <w:p w14:paraId="2ACF443B"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C7952E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56EBFC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04C067B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64570429"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lastRenderedPageBreak/>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7947735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52066E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719BDC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1919AA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9E62CE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155.4.2. Неметаллы и их соединения.</w:t>
            </w:r>
          </w:p>
          <w:p w14:paraId="1E55F4B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299B80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VI</w:t>
            </w:r>
            <w:r w:rsidRPr="003D44B7">
              <w:rPr>
                <w:rFonts w:eastAsia="OfficinaSansBoldITC"/>
                <w:szCs w:val="20"/>
                <w:lang w:val="ru-RU" w:eastAsia="en-US"/>
              </w:rPr>
              <w:t>А-группы. Особенности строения атомов, характерные степени окисления.</w:t>
            </w:r>
          </w:p>
          <w:p w14:paraId="3E36543D"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w:t>
            </w:r>
            <w:r w:rsidRPr="003D44B7">
              <w:rPr>
                <w:rFonts w:eastAsia="OfficinaSansBoldITC"/>
                <w:szCs w:val="20"/>
                <w:lang w:val="ru-RU" w:eastAsia="en-US"/>
              </w:rPr>
              <w:lastRenderedPageBreak/>
              <w:t>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54A849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w:t>
            </w:r>
            <w:r w:rsidRPr="003D44B7">
              <w:rPr>
                <w:rFonts w:eastAsia="OfficinaSansBoldITC"/>
                <w:szCs w:val="20"/>
                <w:lang w:val="ru-RU" w:eastAsia="en-US"/>
              </w:rPr>
              <w:t>А­группы. Особенности строения атомов, характерные степени окисления.</w:t>
            </w:r>
          </w:p>
          <w:p w14:paraId="56CEA725"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50EF190C"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Фосфор, аллотропные модификации фосфора, физические и химические свойства. Оксид фосфора (</w:t>
            </w:r>
            <w:r w:rsidRPr="003D44B7">
              <w:rPr>
                <w:rFonts w:eastAsia="OfficinaSansBoldITC"/>
                <w:szCs w:val="20"/>
                <w:lang w:eastAsia="en-US"/>
              </w:rPr>
              <w:t>V</w:t>
            </w:r>
            <w:r w:rsidRPr="003D44B7">
              <w:rPr>
                <w:rFonts w:eastAsia="OfficinaSansBoldITC"/>
                <w:szCs w:val="20"/>
                <w:lang w:val="ru-RU" w:eastAsia="en-US"/>
              </w:rPr>
              <w:t>) и фосфорная кислота, физические и химические свойства, получение. Использование фосфатов в качестве минеральных удобрений.</w:t>
            </w:r>
          </w:p>
          <w:p w14:paraId="7FA0BCB2"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IV</w:t>
            </w:r>
            <w:r w:rsidRPr="003D44B7">
              <w:rPr>
                <w:rFonts w:eastAsia="OfficinaSansBoldITC"/>
                <w:szCs w:val="20"/>
                <w:lang w:val="ru-RU" w:eastAsia="en-US"/>
              </w:rPr>
              <w:t>А­группы. Особенности строения атомов, характерные степени окисления.</w:t>
            </w:r>
          </w:p>
          <w:p w14:paraId="5473E29D"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D44B7">
              <w:rPr>
                <w:rFonts w:eastAsia="OfficinaSansBoldITC"/>
                <w:szCs w:val="20"/>
                <w:lang w:eastAsia="en-US"/>
              </w:rPr>
              <w:t>IV</w:t>
            </w:r>
            <w:r w:rsidRPr="003D44B7">
              <w:rPr>
                <w:rFonts w:eastAsia="OfficinaSansBoldITC"/>
                <w:szCs w:val="20"/>
                <w:lang w:val="ru-RU"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CC974E0" w14:textId="77777777" w:rsidR="003D44B7" w:rsidRPr="003D44B7" w:rsidRDefault="003D44B7" w:rsidP="003D44B7">
            <w:pPr>
              <w:rPr>
                <w:rFonts w:eastAsia="OfficinaSansBoldITC"/>
                <w:bCs/>
                <w:szCs w:val="20"/>
                <w:lang w:val="ru-RU" w:eastAsia="en-US"/>
              </w:rPr>
            </w:pPr>
            <w:r w:rsidRPr="003D44B7">
              <w:rPr>
                <w:rFonts w:eastAsia="OfficinaSansBoldITC"/>
                <w:szCs w:val="20"/>
                <w:lang w:val="ru-RU" w:eastAsia="en-US"/>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D44B7">
              <w:rPr>
                <w:rFonts w:eastAsia="OfficinaSansBoldITC"/>
                <w:bCs/>
                <w:szCs w:val="20"/>
                <w:lang w:val="ru-RU" w:eastAsia="en-US"/>
              </w:rPr>
              <w:t>Природные источники углеводородов (уголь, природный газ, нефть), продукты их переработки (бензин), их роль в быту и промышленности.</w:t>
            </w:r>
          </w:p>
          <w:p w14:paraId="5795BF6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6DC4FA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lastRenderedPageBreak/>
              <w:t>Кремний, его физические и химические свойства, получение и применение. Соединения кремния в природе. Общие представления об оксиде кремния(</w:t>
            </w:r>
            <w:r w:rsidRPr="003D44B7">
              <w:rPr>
                <w:rFonts w:eastAsia="OfficinaSansBoldITC"/>
                <w:szCs w:val="20"/>
                <w:lang w:eastAsia="en-US"/>
              </w:rPr>
              <w:t>IV</w:t>
            </w:r>
            <w:r w:rsidRPr="003D44B7">
              <w:rPr>
                <w:rFonts w:eastAsia="OfficinaSansBoldITC"/>
                <w:szCs w:val="20"/>
                <w:lang w:val="ru-RU"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CE8517E"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78B45D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155.4.3. Металлы и их соединения.</w:t>
            </w:r>
          </w:p>
          <w:p w14:paraId="2502EE59"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C7E8A5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Щелочные металлы: положение в </w:t>
            </w:r>
            <w:r w:rsidRPr="003D44B7">
              <w:rPr>
                <w:rFonts w:eastAsia="OfficinaSansBoldITC"/>
                <w:szCs w:val="20"/>
                <w:lang w:val="ru-RU" w:eastAsia="en-US"/>
              </w:rPr>
              <w:lastRenderedPageBreak/>
              <w:t>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D8F47A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1CBC0C10"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5277F1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их состав, свойства и получение.</w:t>
            </w:r>
          </w:p>
          <w:p w14:paraId="0743F89E"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меди (</w:t>
            </w:r>
            <w:r w:rsidRPr="003D44B7">
              <w:rPr>
                <w:rFonts w:eastAsia="OfficinaSansBoldITC"/>
                <w:szCs w:val="20"/>
                <w:lang w:eastAsia="en-US"/>
              </w:rPr>
              <w:t>II</w:t>
            </w:r>
            <w:r w:rsidRPr="003D44B7">
              <w:rPr>
                <w:rFonts w:eastAsia="OfficinaSansBoldITC"/>
                <w:szCs w:val="20"/>
                <w:lang w:val="ru-RU" w:eastAsia="en-US"/>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5A575B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155.4.4. Химия и окружающая среда.</w:t>
            </w:r>
          </w:p>
          <w:p w14:paraId="47A2407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36907558"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EF26F75"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материалов (стекло, сплавы металлов, полимерные материалы).</w:t>
            </w:r>
          </w:p>
          <w:p w14:paraId="15AAC81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155.4.5. Межпредметные связи.</w:t>
            </w:r>
          </w:p>
          <w:p w14:paraId="53CA624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Реализация межпредметных связей при изучении химии в 9 классе осуществляется через использование как общих естественно­научных </w:t>
            </w:r>
            <w:r w:rsidRPr="003D44B7">
              <w:rPr>
                <w:rFonts w:eastAsia="OfficinaSansBoldITC"/>
                <w:szCs w:val="20"/>
                <w:lang w:val="ru-RU" w:eastAsia="en-US"/>
              </w:rPr>
              <w:lastRenderedPageBreak/>
              <w:t>понятий, так и понятий, являющихся системными для отдельных предметов естественно­научного цикла.</w:t>
            </w:r>
          </w:p>
          <w:p w14:paraId="162A4FA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703DD902"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0FBB15CB"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Биология: фотосинтез, дыхание, биосфера, экосистема, минеральные удобрения, микроэлементы, макроэлементы, питательные вещества.</w:t>
            </w:r>
          </w:p>
          <w:p w14:paraId="77843E16" w14:textId="3B4C787B" w:rsidR="003D44B7" w:rsidRPr="003D44B7" w:rsidRDefault="003D44B7" w:rsidP="00AB38F1">
            <w:pPr>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tcPr>
          <w:p w14:paraId="274EC469" w14:textId="77777777" w:rsidR="003D44B7" w:rsidRPr="003D44B7" w:rsidRDefault="003D44B7" w:rsidP="006022D5">
            <w:pPr>
              <w:spacing w:line="240" w:lineRule="auto"/>
              <w:ind w:firstLine="0"/>
              <w:jc w:val="center"/>
              <w:rPr>
                <w:rFonts w:eastAsia="Times New Roman"/>
                <w:i/>
                <w:szCs w:val="20"/>
                <w:lang w:val="ru-RU" w:eastAsia="en-US"/>
              </w:rPr>
            </w:pPr>
          </w:p>
        </w:tc>
        <w:tc>
          <w:tcPr>
            <w:tcW w:w="2126" w:type="dxa"/>
          </w:tcPr>
          <w:p w14:paraId="13D1B1B6" w14:textId="77777777" w:rsidR="003D44B7" w:rsidRPr="003D44B7" w:rsidRDefault="003D44B7" w:rsidP="006022D5">
            <w:pPr>
              <w:spacing w:line="240" w:lineRule="auto"/>
              <w:ind w:firstLine="0"/>
              <w:jc w:val="center"/>
              <w:rPr>
                <w:rFonts w:eastAsia="Times New Roman"/>
                <w:i/>
                <w:szCs w:val="20"/>
                <w:lang w:val="ru-RU" w:eastAsia="en-US"/>
              </w:rPr>
            </w:pPr>
          </w:p>
        </w:tc>
      </w:tr>
    </w:tbl>
    <w:p w14:paraId="6697A1B8" w14:textId="0F9151B2" w:rsidR="00D90F66" w:rsidRDefault="00D90F66" w:rsidP="00D90F66">
      <w:pPr>
        <w:tabs>
          <w:tab w:val="left" w:pos="2580"/>
        </w:tabs>
        <w:spacing w:line="276" w:lineRule="auto"/>
        <w:ind w:right="6" w:firstLine="0"/>
        <w:rPr>
          <w:color w:val="FF0000"/>
          <w:sz w:val="24"/>
          <w:szCs w:val="24"/>
        </w:rPr>
      </w:pPr>
    </w:p>
    <w:p w14:paraId="54F7C5B9" w14:textId="77777777" w:rsidR="003D3AEE" w:rsidRDefault="003D3AEE" w:rsidP="00D90F66">
      <w:pPr>
        <w:tabs>
          <w:tab w:val="left" w:pos="2580"/>
        </w:tabs>
        <w:spacing w:line="276" w:lineRule="auto"/>
        <w:ind w:right="6" w:firstLine="0"/>
        <w:rPr>
          <w:color w:val="FF0000"/>
          <w:sz w:val="24"/>
          <w:szCs w:val="24"/>
        </w:rPr>
      </w:pPr>
    </w:p>
    <w:p w14:paraId="0EAB6E32" w14:textId="2BBD0071" w:rsidR="00E94B3A" w:rsidRPr="00E94B3A" w:rsidRDefault="00607660" w:rsidP="00E94B3A">
      <w:pPr>
        <w:tabs>
          <w:tab w:val="left" w:pos="3345"/>
        </w:tabs>
        <w:spacing w:line="276" w:lineRule="auto"/>
        <w:ind w:right="6" w:firstLine="567"/>
        <w:jc w:val="center"/>
        <w:rPr>
          <w:b/>
          <w:sz w:val="24"/>
          <w:szCs w:val="24"/>
        </w:rPr>
      </w:pPr>
      <w:r>
        <w:rPr>
          <w:b/>
          <w:sz w:val="24"/>
          <w:szCs w:val="24"/>
        </w:rPr>
        <w:t>2.1.23. Р</w:t>
      </w:r>
      <w:r w:rsidR="00DC593D" w:rsidRPr="00E94B3A">
        <w:rPr>
          <w:b/>
          <w:sz w:val="24"/>
          <w:szCs w:val="24"/>
        </w:rPr>
        <w:t>абочая программа по учебному предмет</w:t>
      </w:r>
      <w:r w:rsidR="00E94B3A" w:rsidRPr="00E94B3A">
        <w:rPr>
          <w:b/>
          <w:sz w:val="24"/>
          <w:szCs w:val="24"/>
        </w:rPr>
        <w:t>у «Биология»</w:t>
      </w:r>
    </w:p>
    <w:p w14:paraId="24A96B33" w14:textId="6FCA36CB" w:rsidR="00DC593D" w:rsidRPr="00E94B3A" w:rsidRDefault="00E94B3A" w:rsidP="00E94B3A">
      <w:pPr>
        <w:tabs>
          <w:tab w:val="left" w:pos="3345"/>
        </w:tabs>
        <w:spacing w:line="276" w:lineRule="auto"/>
        <w:ind w:right="6" w:firstLine="567"/>
        <w:jc w:val="center"/>
        <w:rPr>
          <w:b/>
          <w:sz w:val="24"/>
          <w:szCs w:val="24"/>
        </w:rPr>
      </w:pPr>
      <w:r w:rsidRPr="00E94B3A">
        <w:rPr>
          <w:b/>
          <w:sz w:val="24"/>
          <w:szCs w:val="24"/>
        </w:rPr>
        <w:t>(базовый уровень)</w:t>
      </w:r>
    </w:p>
    <w:p w14:paraId="10A91B6F" w14:textId="77777777" w:rsidR="00E94B3A" w:rsidRPr="00E94B3A" w:rsidRDefault="00E94B3A" w:rsidP="00E94B3A">
      <w:pPr>
        <w:tabs>
          <w:tab w:val="left" w:pos="3345"/>
        </w:tabs>
        <w:spacing w:line="276" w:lineRule="auto"/>
        <w:ind w:right="6" w:firstLine="567"/>
        <w:jc w:val="center"/>
        <w:rPr>
          <w:b/>
          <w:sz w:val="24"/>
          <w:szCs w:val="24"/>
        </w:rPr>
      </w:pPr>
    </w:p>
    <w:p w14:paraId="5988AC4F" w14:textId="77777777" w:rsidR="00607660" w:rsidRPr="00437CE6" w:rsidRDefault="00607660" w:rsidP="00607660">
      <w:pPr>
        <w:ind w:firstLine="709"/>
        <w:rPr>
          <w:rFonts w:eastAsia="Times New Roman" w:cs="Times New Roman"/>
          <w:sz w:val="24"/>
          <w:szCs w:val="24"/>
          <w:lang w:eastAsia="en-US"/>
        </w:rPr>
      </w:pPr>
      <w:r>
        <w:rPr>
          <w:sz w:val="24"/>
          <w:szCs w:val="24"/>
        </w:rPr>
        <w:t>Р</w:t>
      </w:r>
      <w:r w:rsidR="00DC593D" w:rsidRPr="00B3347B">
        <w:rPr>
          <w:sz w:val="24"/>
          <w:szCs w:val="24"/>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E94B3A" w:rsidRPr="00B3347B">
        <w:rPr>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8670F0F" w14:textId="07576A27" w:rsidR="00607660" w:rsidRPr="00607660" w:rsidRDefault="00607660" w:rsidP="00607660">
      <w:pPr>
        <w:ind w:firstLine="709"/>
        <w:rPr>
          <w:rFonts w:eastAsia="Times New Roman" w:cs="Times New Roman"/>
          <w:sz w:val="24"/>
          <w:szCs w:val="24"/>
          <w:lang w:eastAsia="en-US"/>
        </w:rPr>
      </w:pPr>
      <w:r w:rsidRPr="0060766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б</w:t>
      </w:r>
      <w:r w:rsidR="0042754A">
        <w:rPr>
          <w:rFonts w:eastAsia="Times New Roman" w:cs="Times New Roman"/>
          <w:sz w:val="24"/>
          <w:szCs w:val="24"/>
          <w:lang w:eastAsia="en-US"/>
        </w:rPr>
        <w:t>и</w:t>
      </w:r>
      <w:r>
        <w:rPr>
          <w:rFonts w:eastAsia="Times New Roman" w:cs="Times New Roman"/>
          <w:sz w:val="24"/>
          <w:szCs w:val="24"/>
          <w:lang w:eastAsia="en-US"/>
        </w:rPr>
        <w:t>ологии базового уровня</w:t>
      </w:r>
      <w:r w:rsidRPr="00607660">
        <w:rPr>
          <w:rFonts w:eastAsia="Times New Roman" w:cs="Times New Roman"/>
          <w:sz w:val="24"/>
          <w:szCs w:val="24"/>
          <w:lang w:eastAsia="en-US"/>
        </w:rPr>
        <w:t>.</w:t>
      </w:r>
    </w:p>
    <w:p w14:paraId="2C8CE49C" w14:textId="710B4CA8" w:rsidR="00DC593D" w:rsidRPr="00B3347B" w:rsidRDefault="00E94B3A" w:rsidP="00607660">
      <w:pPr>
        <w:tabs>
          <w:tab w:val="left" w:pos="3345"/>
        </w:tabs>
        <w:spacing w:line="240" w:lineRule="auto"/>
        <w:ind w:right="6" w:firstLine="567"/>
        <w:jc w:val="center"/>
        <w:rPr>
          <w:b/>
          <w:sz w:val="24"/>
          <w:szCs w:val="24"/>
        </w:rPr>
      </w:pPr>
      <w:r w:rsidRPr="00B3347B">
        <w:rPr>
          <w:b/>
          <w:sz w:val="24"/>
          <w:szCs w:val="24"/>
        </w:rPr>
        <w:t>Пояснительная записка</w:t>
      </w:r>
    </w:p>
    <w:p w14:paraId="5E9AF528" w14:textId="77777777" w:rsidR="00E94B3A" w:rsidRPr="00B3347B" w:rsidRDefault="00E94B3A" w:rsidP="00B3347B">
      <w:pPr>
        <w:tabs>
          <w:tab w:val="left" w:pos="3345"/>
        </w:tabs>
        <w:spacing w:line="240" w:lineRule="auto"/>
        <w:ind w:right="6" w:firstLine="567"/>
        <w:rPr>
          <w:sz w:val="24"/>
          <w:szCs w:val="24"/>
        </w:rPr>
      </w:pPr>
    </w:p>
    <w:p w14:paraId="342AF868" w14:textId="762F04EE"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F888F69" w14:textId="5CE1E42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64F2A2FB" w14:textId="03AA8330"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B63707E" w14:textId="11CC6FFA" w:rsidR="00DC593D" w:rsidRPr="00B3347B" w:rsidRDefault="00DC593D" w:rsidP="00B3347B">
      <w:pPr>
        <w:tabs>
          <w:tab w:val="left" w:pos="3345"/>
        </w:tabs>
        <w:spacing w:line="240" w:lineRule="auto"/>
        <w:ind w:right="6" w:firstLine="567"/>
        <w:rPr>
          <w:sz w:val="24"/>
          <w:szCs w:val="24"/>
        </w:rPr>
      </w:pPr>
      <w:r w:rsidRPr="00B3347B">
        <w:rPr>
          <w:sz w:val="24"/>
          <w:szCs w:val="24"/>
        </w:rPr>
        <w:t> Программа по биологии разработана с целью оказания методической помощи учителю в создании рабочей программы по учебному предмету.</w:t>
      </w:r>
    </w:p>
    <w:p w14:paraId="40DF6E89" w14:textId="31AAD3FA"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6A052AA" w14:textId="0B7F115E"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5F9015E1" w14:textId="6BAB9D8E"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5A43593" w14:textId="7A9A3FAC" w:rsidR="00DC593D" w:rsidRPr="00B3347B" w:rsidRDefault="00DC593D" w:rsidP="00B3347B">
      <w:pPr>
        <w:tabs>
          <w:tab w:val="left" w:pos="3345"/>
        </w:tabs>
        <w:spacing w:line="240" w:lineRule="auto"/>
        <w:ind w:right="6" w:firstLine="567"/>
        <w:rPr>
          <w:b/>
          <w:sz w:val="24"/>
          <w:szCs w:val="24"/>
        </w:rPr>
      </w:pPr>
      <w:r w:rsidRPr="00B3347B">
        <w:rPr>
          <w:b/>
          <w:sz w:val="24"/>
          <w:szCs w:val="24"/>
        </w:rPr>
        <w:t>Целями изучения биологии на уровне основного общего образования являются:</w:t>
      </w:r>
    </w:p>
    <w:p w14:paraId="77A8244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 признаках и процессах жизнедеятельности биологических систем разного уровня организации;</w:t>
      </w:r>
    </w:p>
    <w:p w14:paraId="088412B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4DCE60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015FAC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E5C562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7628F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экологической культуры в целях сохранения собственного здоровья и охраны окружающей среды.</w:t>
      </w:r>
    </w:p>
    <w:p w14:paraId="2B17E74E" w14:textId="3FDE21E3" w:rsidR="00DC593D" w:rsidRPr="00B3347B" w:rsidRDefault="00DC593D" w:rsidP="00B3347B">
      <w:pPr>
        <w:tabs>
          <w:tab w:val="left" w:pos="3345"/>
        </w:tabs>
        <w:spacing w:line="240" w:lineRule="auto"/>
        <w:ind w:right="6" w:firstLine="567"/>
        <w:rPr>
          <w:b/>
          <w:sz w:val="24"/>
          <w:szCs w:val="24"/>
        </w:rPr>
      </w:pPr>
      <w:r w:rsidRPr="00B3347B">
        <w:rPr>
          <w:b/>
          <w:sz w:val="24"/>
          <w:szCs w:val="24"/>
        </w:rPr>
        <w:t>Достижение целей программы по биологии обеспечивается решением следующих задач:</w:t>
      </w:r>
    </w:p>
    <w:p w14:paraId="4F116A8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6A30E36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09009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0D230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4B751EB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0279F08F" w14:textId="77777777" w:rsidR="00E94B3A" w:rsidRPr="00B3347B" w:rsidRDefault="00E94B3A" w:rsidP="00B3347B">
      <w:pPr>
        <w:tabs>
          <w:tab w:val="left" w:pos="3345"/>
        </w:tabs>
        <w:spacing w:line="240" w:lineRule="auto"/>
        <w:ind w:right="6" w:firstLine="567"/>
        <w:rPr>
          <w:sz w:val="24"/>
          <w:szCs w:val="24"/>
        </w:rPr>
      </w:pPr>
    </w:p>
    <w:p w14:paraId="672747A3" w14:textId="6476C400" w:rsidR="00DC593D" w:rsidRPr="00B3347B" w:rsidRDefault="00E94B3A" w:rsidP="00B3347B">
      <w:pPr>
        <w:tabs>
          <w:tab w:val="left" w:pos="3345"/>
        </w:tabs>
        <w:spacing w:line="240" w:lineRule="auto"/>
        <w:ind w:right="6" w:firstLine="567"/>
        <w:jc w:val="center"/>
        <w:rPr>
          <w:b/>
          <w:sz w:val="24"/>
          <w:szCs w:val="24"/>
        </w:rPr>
      </w:pPr>
      <w:r w:rsidRPr="00B3347B">
        <w:rPr>
          <w:b/>
          <w:sz w:val="24"/>
          <w:szCs w:val="24"/>
        </w:rPr>
        <w:t>Содержание обучения в 5 классе</w:t>
      </w:r>
    </w:p>
    <w:p w14:paraId="3B4A1615" w14:textId="77777777" w:rsidR="00E94B3A" w:rsidRPr="00B3347B" w:rsidRDefault="00E94B3A" w:rsidP="00B3347B">
      <w:pPr>
        <w:tabs>
          <w:tab w:val="left" w:pos="3345"/>
        </w:tabs>
        <w:spacing w:line="240" w:lineRule="auto"/>
        <w:ind w:right="6" w:firstLine="567"/>
        <w:jc w:val="center"/>
        <w:rPr>
          <w:b/>
          <w:sz w:val="24"/>
          <w:szCs w:val="24"/>
        </w:rPr>
      </w:pPr>
    </w:p>
    <w:p w14:paraId="68F42229" w14:textId="0C7318F5" w:rsidR="00DC593D" w:rsidRPr="00B3347B" w:rsidRDefault="00DC593D" w:rsidP="00B3347B">
      <w:pPr>
        <w:tabs>
          <w:tab w:val="left" w:pos="3345"/>
        </w:tabs>
        <w:spacing w:line="240" w:lineRule="auto"/>
        <w:ind w:right="6" w:firstLine="567"/>
        <w:rPr>
          <w:b/>
          <w:sz w:val="24"/>
          <w:szCs w:val="24"/>
        </w:rPr>
      </w:pPr>
      <w:r w:rsidRPr="00B3347B">
        <w:rPr>
          <w:b/>
          <w:sz w:val="24"/>
          <w:szCs w:val="24"/>
        </w:rPr>
        <w:t>Биология – наука о живой природе.</w:t>
      </w:r>
    </w:p>
    <w:p w14:paraId="78CF78F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A5FFE5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w:t>
      </w:r>
      <w:r w:rsidRPr="00B3347B">
        <w:rPr>
          <w:sz w:val="24"/>
          <w:szCs w:val="24"/>
        </w:rPr>
        <w:lastRenderedPageBreak/>
        <w:t>Роль биологии в познании окружающего мира и практической деятельности современного человека.</w:t>
      </w:r>
    </w:p>
    <w:p w14:paraId="5FADE1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Кабинет биологии. Правила поведения и работы в кабинете с биологическими приборами и инструментами.</w:t>
      </w:r>
    </w:p>
    <w:p w14:paraId="2CAF8E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5F924D9" w14:textId="7548A05C" w:rsidR="00DC593D" w:rsidRPr="00B3347B" w:rsidRDefault="00DC593D" w:rsidP="00B3347B">
      <w:pPr>
        <w:tabs>
          <w:tab w:val="left" w:pos="3345"/>
        </w:tabs>
        <w:spacing w:line="240" w:lineRule="auto"/>
        <w:ind w:right="6" w:firstLine="567"/>
        <w:rPr>
          <w:b/>
          <w:sz w:val="24"/>
          <w:szCs w:val="24"/>
        </w:rPr>
      </w:pPr>
      <w:r w:rsidRPr="00B3347B">
        <w:rPr>
          <w:b/>
          <w:sz w:val="24"/>
          <w:szCs w:val="24"/>
        </w:rPr>
        <w:t>Методы изучения живой природы.</w:t>
      </w:r>
    </w:p>
    <w:p w14:paraId="22078C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6B2350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DA8EDC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4B62FB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1BCE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устройством лупы, светового микроскопа, правила работы с ними.</w:t>
      </w:r>
    </w:p>
    <w:p w14:paraId="26C8A4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5EF0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274E67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методами изучения живой природы – наблюдением и экспериментом.</w:t>
      </w:r>
    </w:p>
    <w:p w14:paraId="05EC4A1E" w14:textId="0BCD437F"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 тела живой природы.</w:t>
      </w:r>
    </w:p>
    <w:p w14:paraId="54E4147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4CF158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и многоклеточные организмы. Клетки, ткани, органы, системы органов.</w:t>
      </w:r>
    </w:p>
    <w:p w14:paraId="61D9D62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Жизнедеятельность организмов. Особенности строения и процессов жизнедеятельности у растений, животных, бактерий и грибов.</w:t>
      </w:r>
    </w:p>
    <w:p w14:paraId="7CF8F1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755C687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51F94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79BC5D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клеток кожицы чешуи лука под лупой и микроскопом (на примере самостоятельно приготовленного микропрепарата).</w:t>
      </w:r>
    </w:p>
    <w:p w14:paraId="0E0206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принципами систематики организмов. </w:t>
      </w:r>
    </w:p>
    <w:p w14:paraId="7EB2C45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потреблением воды растением.</w:t>
      </w:r>
    </w:p>
    <w:p w14:paraId="2B23CE1F" w14:textId="398643BD"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и среда обитания.</w:t>
      </w:r>
    </w:p>
    <w:p w14:paraId="17A746D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75670B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A2DF9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приспособлений организмов к среде обитания (на конкретных примерах).</w:t>
      </w:r>
    </w:p>
    <w:p w14:paraId="70B8AE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80E66D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Растительный и животный мир родного края (краеведение).</w:t>
      </w:r>
    </w:p>
    <w:p w14:paraId="5B8B2DED" w14:textId="1753FA67" w:rsidR="00DC593D" w:rsidRPr="00B3347B" w:rsidRDefault="00DC593D" w:rsidP="00B3347B">
      <w:pPr>
        <w:tabs>
          <w:tab w:val="left" w:pos="3345"/>
        </w:tabs>
        <w:spacing w:line="240" w:lineRule="auto"/>
        <w:ind w:right="6" w:firstLine="567"/>
        <w:rPr>
          <w:b/>
          <w:sz w:val="24"/>
          <w:szCs w:val="24"/>
        </w:rPr>
      </w:pPr>
      <w:r w:rsidRPr="00B3347B">
        <w:rPr>
          <w:b/>
          <w:sz w:val="24"/>
          <w:szCs w:val="24"/>
        </w:rPr>
        <w:t>Природные сообщества.</w:t>
      </w:r>
    </w:p>
    <w:p w14:paraId="056DBA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5D9420E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6BF664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Природные зоны Земли, их обитатели. Флора и фауна природных зон. Ландшафты: природные и культурные.</w:t>
      </w:r>
    </w:p>
    <w:p w14:paraId="47C3B7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A67EB9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искусственных сообществ и их обитателей (на примере аквариума и других искусственных сообществ).</w:t>
      </w:r>
    </w:p>
    <w:p w14:paraId="3FC696E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40976CC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природных сообществ (на примере леса, озера, пруда, луга и других природных сообществ.).</w:t>
      </w:r>
    </w:p>
    <w:p w14:paraId="0C3551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сезонных явлений в жизни природных сообществ.</w:t>
      </w:r>
    </w:p>
    <w:p w14:paraId="74869C0F" w14:textId="1A482477" w:rsidR="00DC593D" w:rsidRPr="00B3347B" w:rsidRDefault="00DC593D" w:rsidP="00B3347B">
      <w:pPr>
        <w:tabs>
          <w:tab w:val="left" w:pos="3345"/>
        </w:tabs>
        <w:spacing w:line="240" w:lineRule="auto"/>
        <w:ind w:right="6" w:firstLine="567"/>
        <w:rPr>
          <w:b/>
          <w:sz w:val="24"/>
          <w:szCs w:val="24"/>
        </w:rPr>
      </w:pPr>
      <w:r w:rsidRPr="00B3347B">
        <w:rPr>
          <w:b/>
          <w:sz w:val="24"/>
          <w:szCs w:val="24"/>
        </w:rPr>
        <w:t>Живая природа и человек.</w:t>
      </w:r>
    </w:p>
    <w:p w14:paraId="6B1DE5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503218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Практические работы.</w:t>
      </w:r>
    </w:p>
    <w:p w14:paraId="142B30B6" w14:textId="680DAF06" w:rsidR="00DC593D" w:rsidRPr="00B3347B" w:rsidRDefault="00DC593D" w:rsidP="00B3347B">
      <w:pPr>
        <w:tabs>
          <w:tab w:val="left" w:pos="3345"/>
        </w:tabs>
        <w:spacing w:line="240" w:lineRule="auto"/>
        <w:ind w:right="6" w:firstLine="567"/>
        <w:rPr>
          <w:sz w:val="24"/>
          <w:szCs w:val="24"/>
        </w:rPr>
      </w:pPr>
      <w:r w:rsidRPr="00B3347B">
        <w:rPr>
          <w:sz w:val="24"/>
          <w:szCs w:val="24"/>
        </w:rPr>
        <w:t>Проведение акции по уборке мусора в ближайшем лесу, парке, сквере или на пришкольной территории.</w:t>
      </w:r>
    </w:p>
    <w:p w14:paraId="70005F9B" w14:textId="77777777" w:rsidR="00BC173C" w:rsidRPr="00B3347B" w:rsidRDefault="00BC173C" w:rsidP="00B3347B">
      <w:pPr>
        <w:tabs>
          <w:tab w:val="left" w:pos="3345"/>
        </w:tabs>
        <w:spacing w:line="240" w:lineRule="auto"/>
        <w:ind w:right="6" w:firstLine="567"/>
        <w:rPr>
          <w:sz w:val="24"/>
          <w:szCs w:val="24"/>
        </w:rPr>
      </w:pPr>
    </w:p>
    <w:p w14:paraId="57F86DCA" w14:textId="425F8C05" w:rsidR="00DC593D" w:rsidRPr="00B3347B" w:rsidRDefault="00BC173C" w:rsidP="00B3347B">
      <w:pPr>
        <w:tabs>
          <w:tab w:val="left" w:pos="3345"/>
        </w:tabs>
        <w:spacing w:line="240" w:lineRule="auto"/>
        <w:ind w:right="6" w:firstLine="567"/>
        <w:jc w:val="center"/>
        <w:rPr>
          <w:b/>
          <w:sz w:val="24"/>
          <w:szCs w:val="24"/>
        </w:rPr>
      </w:pPr>
      <w:bookmarkStart w:id="80" w:name="_TOC_250012"/>
      <w:bookmarkEnd w:id="80"/>
      <w:r w:rsidRPr="00B3347B">
        <w:rPr>
          <w:b/>
          <w:sz w:val="24"/>
          <w:szCs w:val="24"/>
        </w:rPr>
        <w:t>Содержание обучения в 6 классе</w:t>
      </w:r>
    </w:p>
    <w:p w14:paraId="7098B6A5" w14:textId="219E598E" w:rsidR="00DC593D" w:rsidRPr="00B3347B" w:rsidRDefault="00DC593D" w:rsidP="00B3347B">
      <w:pPr>
        <w:tabs>
          <w:tab w:val="left" w:pos="3345"/>
        </w:tabs>
        <w:spacing w:line="240" w:lineRule="auto"/>
        <w:ind w:right="6" w:firstLine="567"/>
        <w:rPr>
          <w:b/>
          <w:sz w:val="24"/>
          <w:szCs w:val="24"/>
        </w:rPr>
      </w:pPr>
      <w:r w:rsidRPr="00B3347B">
        <w:rPr>
          <w:b/>
          <w:sz w:val="24"/>
          <w:szCs w:val="24"/>
        </w:rPr>
        <w:t>Растительный организм.</w:t>
      </w:r>
    </w:p>
    <w:p w14:paraId="2DA3D71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Ботаника – наука о растениях. Разделы ботаники. Связь ботаники с другими науками и техникой. Общие признаки растений.</w:t>
      </w:r>
    </w:p>
    <w:p w14:paraId="017F97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растений. Уровни организации растительного организма. Высшие и низшие растения. Споровые и семенные растения.</w:t>
      </w:r>
    </w:p>
    <w:p w14:paraId="16D0A8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DD6636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и системы органов растений. Строение органов растительного организма, их роль и связь между собой.</w:t>
      </w:r>
    </w:p>
    <w:p w14:paraId="04AF3C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1AEA60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водного растения элодеи.</w:t>
      </w:r>
    </w:p>
    <w:p w14:paraId="342502E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растительных тканей (использование микропрепаратов).</w:t>
      </w:r>
    </w:p>
    <w:p w14:paraId="0AEC80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E1802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Обнаружение неорганических и органических веществ в растении.</w:t>
      </w:r>
    </w:p>
    <w:p w14:paraId="6A2440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0BC515A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в природе с цветковыми растениями.</w:t>
      </w:r>
    </w:p>
    <w:p w14:paraId="22DCB5E2" w14:textId="214F4575" w:rsidR="00DC593D" w:rsidRPr="00B3347B" w:rsidRDefault="00DC593D" w:rsidP="00B3347B">
      <w:pPr>
        <w:tabs>
          <w:tab w:val="left" w:pos="3345"/>
        </w:tabs>
        <w:spacing w:line="240" w:lineRule="auto"/>
        <w:ind w:right="6" w:firstLine="567"/>
        <w:rPr>
          <w:b/>
          <w:sz w:val="24"/>
          <w:szCs w:val="24"/>
        </w:rPr>
      </w:pPr>
      <w:r w:rsidRPr="00B3347B">
        <w:rPr>
          <w:b/>
          <w:sz w:val="24"/>
          <w:szCs w:val="24"/>
        </w:rPr>
        <w:t>Строение и многообразие покрытосеменных растений</w:t>
      </w:r>
    </w:p>
    <w:p w14:paraId="083A6F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44D4578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12E50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08E166C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4A3001F5" w14:textId="77777777"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14:paraId="2EC7F9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корневых систем (стержневой и мочковатой) на примере гербарных экземпляров или живых растений.</w:t>
      </w:r>
    </w:p>
    <w:p w14:paraId="48CB14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микропрепарата клеток корня.</w:t>
      </w:r>
    </w:p>
    <w:p w14:paraId="31D75BD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внешним строением листьев и листорасположением (на комнатных растениях).</w:t>
      </w:r>
    </w:p>
    <w:p w14:paraId="2DEC11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вегетативных и генеративных почек (на примере сирени, тополя и других растений).</w:t>
      </w:r>
    </w:p>
    <w:p w14:paraId="5466D67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(на готовых микропрепаратах).</w:t>
      </w:r>
    </w:p>
    <w:p w14:paraId="083DD9E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Рассматривание микроскопического строения ветки дерева (на готовом микропрепарате).</w:t>
      </w:r>
    </w:p>
    <w:p w14:paraId="47DD9B3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корневища, клубня, луковицы.</w:t>
      </w:r>
    </w:p>
    <w:p w14:paraId="1B9818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цветков.</w:t>
      </w:r>
    </w:p>
    <w:p w14:paraId="34FA1EB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различными типами соцветий. </w:t>
      </w:r>
    </w:p>
    <w:p w14:paraId="7A794F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двудольных растений.</w:t>
      </w:r>
    </w:p>
    <w:p w14:paraId="1AF2DA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однодольных растений.</w:t>
      </w:r>
    </w:p>
    <w:p w14:paraId="71B21FCC" w14:textId="663F6717" w:rsidR="00DC593D" w:rsidRPr="00B3347B" w:rsidRDefault="00DC593D" w:rsidP="00B3347B">
      <w:pPr>
        <w:tabs>
          <w:tab w:val="left" w:pos="3345"/>
        </w:tabs>
        <w:spacing w:line="240" w:lineRule="auto"/>
        <w:ind w:right="6" w:firstLine="567"/>
        <w:rPr>
          <w:b/>
          <w:sz w:val="24"/>
          <w:szCs w:val="24"/>
        </w:rPr>
      </w:pPr>
      <w:r w:rsidRPr="00B3347B">
        <w:rPr>
          <w:b/>
          <w:sz w:val="24"/>
          <w:szCs w:val="24"/>
        </w:rPr>
        <w:t>Жизнедеятельность растительного организма.</w:t>
      </w:r>
    </w:p>
    <w:p w14:paraId="597AC8A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у растений</w:t>
      </w:r>
    </w:p>
    <w:p w14:paraId="567065B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30FBF0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Питание растения</w:t>
      </w:r>
    </w:p>
    <w:p w14:paraId="4C55C7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1DA18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Фотосинтез. Лист – орган воздушного питания. Значение фотосинтеза в природе и в жизни человека.</w:t>
      </w:r>
    </w:p>
    <w:p w14:paraId="76D9B3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растения</w:t>
      </w:r>
    </w:p>
    <w:p w14:paraId="18CC88C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9A7B5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в растении.</w:t>
      </w:r>
    </w:p>
    <w:p w14:paraId="31E7D17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55C9FE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Рост и развитие растения</w:t>
      </w:r>
    </w:p>
    <w:p w14:paraId="6D6FEFB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Прорастание семян. Условия прорастания семян. Подготовка семян к посеву. Развитие проростков.</w:t>
      </w:r>
    </w:p>
    <w:p w14:paraId="7A4BDD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B89D73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02126B0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17A052F8" w14:textId="77777777"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14:paraId="7C9BB7C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Наблюдение за ростом корня. </w:t>
      </w:r>
    </w:p>
    <w:p w14:paraId="7CE558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побега.</w:t>
      </w:r>
    </w:p>
    <w:p w14:paraId="058BB94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возраста дерева по спилу.</w:t>
      </w:r>
    </w:p>
    <w:p w14:paraId="5C4F19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передвижения воды и минеральных веществ по древесине.</w:t>
      </w:r>
    </w:p>
    <w:p w14:paraId="61970A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процесса выделения кислорода на свету аквариумными растениями.</w:t>
      </w:r>
    </w:p>
    <w:p w14:paraId="7A7EC35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роли рыхления для дыхания корней.</w:t>
      </w:r>
    </w:p>
    <w:p w14:paraId="6C188A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48E6B9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всхожести семян культурных растений и посев их в грунт.</w:t>
      </w:r>
    </w:p>
    <w:p w14:paraId="66C35DD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и развитием цветкового растения в комнатных условиях (на примере фасоли или посевного гороха).</w:t>
      </w:r>
    </w:p>
    <w:p w14:paraId="6FF412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условий прорастания семян.</w:t>
      </w:r>
    </w:p>
    <w:p w14:paraId="055376D6" w14:textId="77777777" w:rsidR="00BC173C" w:rsidRPr="00B3347B" w:rsidRDefault="00BC173C" w:rsidP="00B3347B">
      <w:pPr>
        <w:tabs>
          <w:tab w:val="left" w:pos="3345"/>
        </w:tabs>
        <w:spacing w:line="240" w:lineRule="auto"/>
        <w:ind w:right="6" w:firstLine="567"/>
        <w:rPr>
          <w:sz w:val="24"/>
          <w:szCs w:val="24"/>
        </w:rPr>
      </w:pPr>
    </w:p>
    <w:p w14:paraId="016F8805" w14:textId="1CB1D14F" w:rsidR="00DC593D" w:rsidRPr="00B3347B" w:rsidRDefault="00BC173C" w:rsidP="00B3347B">
      <w:pPr>
        <w:tabs>
          <w:tab w:val="left" w:pos="3345"/>
        </w:tabs>
        <w:spacing w:line="240" w:lineRule="auto"/>
        <w:ind w:right="6" w:firstLine="567"/>
        <w:jc w:val="center"/>
        <w:rPr>
          <w:b/>
          <w:sz w:val="24"/>
          <w:szCs w:val="24"/>
        </w:rPr>
      </w:pPr>
      <w:r w:rsidRPr="00B3347B">
        <w:rPr>
          <w:b/>
          <w:sz w:val="24"/>
          <w:szCs w:val="24"/>
        </w:rPr>
        <w:t>Содержание обучения в 7 классе</w:t>
      </w:r>
    </w:p>
    <w:p w14:paraId="6CB77EBE" w14:textId="77777777" w:rsidR="00BC173C" w:rsidRPr="00B3347B" w:rsidRDefault="00BC173C" w:rsidP="00B3347B">
      <w:pPr>
        <w:tabs>
          <w:tab w:val="left" w:pos="3345"/>
        </w:tabs>
        <w:spacing w:line="240" w:lineRule="auto"/>
        <w:ind w:right="6" w:firstLine="567"/>
        <w:rPr>
          <w:sz w:val="24"/>
          <w:szCs w:val="24"/>
        </w:rPr>
      </w:pPr>
    </w:p>
    <w:p w14:paraId="2EC1CC28" w14:textId="38162C66" w:rsidR="00DC593D" w:rsidRPr="00B3347B" w:rsidRDefault="00DC593D" w:rsidP="00B3347B">
      <w:pPr>
        <w:tabs>
          <w:tab w:val="left" w:pos="3345"/>
        </w:tabs>
        <w:spacing w:line="240" w:lineRule="auto"/>
        <w:ind w:right="6" w:firstLine="567"/>
        <w:rPr>
          <w:sz w:val="24"/>
          <w:szCs w:val="24"/>
        </w:rPr>
      </w:pPr>
      <w:r w:rsidRPr="00B3347B">
        <w:rPr>
          <w:sz w:val="24"/>
          <w:szCs w:val="24"/>
        </w:rPr>
        <w:t>Систематические группы растений.</w:t>
      </w:r>
    </w:p>
    <w:p w14:paraId="5BC1F8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B5597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5D9C0F4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w:t>
      </w:r>
      <w:r w:rsidRPr="00B3347B">
        <w:rPr>
          <w:sz w:val="24"/>
          <w:szCs w:val="24"/>
        </w:rPr>
        <w:lastRenderedPageBreak/>
        <w:t>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703818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C8D8E6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D9D0E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D4666F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0E9DC7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6BB91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водорослей (на примере хламидомонады и хлореллы).</w:t>
      </w:r>
    </w:p>
    <w:p w14:paraId="74DA23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многоклеточных нитчатых водорослей (на примере спирогиры и улотрикса).</w:t>
      </w:r>
    </w:p>
    <w:p w14:paraId="6F80013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мхов (на местных видах).</w:t>
      </w:r>
    </w:p>
    <w:p w14:paraId="1CBB841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папоротника или хвоща.</w:t>
      </w:r>
    </w:p>
    <w:p w14:paraId="60C7D3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веток, хвои, шишек и семян голосеменных растений (на примере ели, сосны или лиственницы).</w:t>
      </w:r>
    </w:p>
    <w:p w14:paraId="6D0F91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внешнего строения покрытосеменных растений. </w:t>
      </w:r>
    </w:p>
    <w:p w14:paraId="0946E6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0171BB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118E5B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157.5.2. Развитие растительного мира на Земле.</w:t>
      </w:r>
    </w:p>
    <w:p w14:paraId="1D5BDD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83C7AF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345EFF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растительного мира на Земле (экскурсия в палеонтологический или краеведческий музей).</w:t>
      </w:r>
    </w:p>
    <w:p w14:paraId="5D135382" w14:textId="4641E28D"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в природных сообществах.</w:t>
      </w:r>
    </w:p>
    <w:p w14:paraId="497783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w:t>
      </w:r>
      <w:r w:rsidRPr="00B3347B">
        <w:rPr>
          <w:sz w:val="24"/>
          <w:szCs w:val="24"/>
        </w:rPr>
        <w:lastRenderedPageBreak/>
        <w:t>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8F91D2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7E10C81" w14:textId="17FAA2A7"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человек.</w:t>
      </w:r>
    </w:p>
    <w:p w14:paraId="6FA9A3C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9FDE1B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BC9E9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сельскохозяйственных растений региона. </w:t>
      </w:r>
    </w:p>
    <w:p w14:paraId="0C1564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сорных растений региона.</w:t>
      </w:r>
    </w:p>
    <w:p w14:paraId="2BCD3628" w14:textId="7BB29DD0" w:rsidR="00DC593D" w:rsidRPr="00B3347B" w:rsidRDefault="00DC593D" w:rsidP="00B3347B">
      <w:pPr>
        <w:tabs>
          <w:tab w:val="left" w:pos="3345"/>
        </w:tabs>
        <w:spacing w:line="240" w:lineRule="auto"/>
        <w:ind w:right="6" w:firstLine="567"/>
        <w:rPr>
          <w:sz w:val="24"/>
          <w:szCs w:val="24"/>
        </w:rPr>
      </w:pPr>
      <w:r w:rsidRPr="00B3347B">
        <w:rPr>
          <w:sz w:val="24"/>
          <w:szCs w:val="24"/>
        </w:rPr>
        <w:t>Грибы. Лишайники. Бактерии.</w:t>
      </w:r>
    </w:p>
    <w:p w14:paraId="7AA36B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6A601EE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48FA66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5EF35E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4F498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690B9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7931C87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(мукор) и многоклеточных (пеницилл) плесневых грибов.</w:t>
      </w:r>
    </w:p>
    <w:p w14:paraId="05E585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плодовых тел шляпочных грибов (или изучение шляпочных грибов на муляжах).</w:t>
      </w:r>
    </w:p>
    <w:p w14:paraId="5135F5A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лишайников.</w:t>
      </w:r>
    </w:p>
    <w:p w14:paraId="1E1D650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бактерий (на готовых микропрепаратах).</w:t>
      </w:r>
      <w:bookmarkStart w:id="81" w:name="_TOC_250010"/>
      <w:bookmarkEnd w:id="81"/>
    </w:p>
    <w:p w14:paraId="0FF83801" w14:textId="77777777" w:rsidR="00B3347B" w:rsidRPr="00B3347B" w:rsidRDefault="00B3347B" w:rsidP="00B3347B">
      <w:pPr>
        <w:tabs>
          <w:tab w:val="left" w:pos="3345"/>
        </w:tabs>
        <w:spacing w:line="240" w:lineRule="auto"/>
        <w:ind w:right="6" w:firstLine="567"/>
        <w:jc w:val="center"/>
        <w:rPr>
          <w:b/>
          <w:sz w:val="24"/>
          <w:szCs w:val="24"/>
        </w:rPr>
      </w:pPr>
    </w:p>
    <w:p w14:paraId="68BA80B5" w14:textId="4E3CDD07"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8 классе</w:t>
      </w:r>
    </w:p>
    <w:p w14:paraId="55E8898D" w14:textId="2ADDE6E4"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организм.</w:t>
      </w:r>
    </w:p>
    <w:p w14:paraId="54F1D25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Зоология – наука о животных. Разделы зоологии. Связь зоологии с другими науками и техникой.</w:t>
      </w:r>
    </w:p>
    <w:p w14:paraId="5C1F57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97D16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w:t>
      </w:r>
      <w:r w:rsidRPr="00B3347B">
        <w:rPr>
          <w:sz w:val="24"/>
          <w:szCs w:val="24"/>
        </w:rPr>
        <w:lastRenderedPageBreak/>
        <w:t>(митохондрии,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EDEED6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945D1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под микроскопом готовых микропрепаратов клеток и тканей животных.</w:t>
      </w:r>
    </w:p>
    <w:p w14:paraId="268E48FE" w14:textId="5EC25FBE"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жизнедеятельность организма животного.</w:t>
      </w:r>
    </w:p>
    <w:p w14:paraId="3B92EF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EFAAFF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23D152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C6180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38B16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9FA47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18595B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5CCD8A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3FEA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w:t>
      </w:r>
      <w:r w:rsidRPr="00B3347B">
        <w:rPr>
          <w:sz w:val="24"/>
          <w:szCs w:val="24"/>
        </w:rPr>
        <w:lastRenderedPageBreak/>
        <w:t>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303613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3B49EE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органами опоры и движения у животных. </w:t>
      </w:r>
    </w:p>
    <w:p w14:paraId="634087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поглощения пищи у животных.</w:t>
      </w:r>
    </w:p>
    <w:p w14:paraId="3DACE13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дыхания у животных.</w:t>
      </w:r>
    </w:p>
    <w:p w14:paraId="2C4947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системами органов транспорта веществ у животных.</w:t>
      </w:r>
    </w:p>
    <w:p w14:paraId="1244683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покровов тела у животных.</w:t>
      </w:r>
    </w:p>
    <w:p w14:paraId="655F22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органов чувств у животных.</w:t>
      </w:r>
    </w:p>
    <w:p w14:paraId="0DBE79B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Формирование условных рефлексов у аквариумных рыб. </w:t>
      </w:r>
    </w:p>
    <w:p w14:paraId="5F50DF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яйца и развитие зародыша птицы (курицы).</w:t>
      </w:r>
    </w:p>
    <w:p w14:paraId="3C94CF5E" w14:textId="171D1731" w:rsidR="00DC593D" w:rsidRPr="00B3347B" w:rsidRDefault="00DC593D" w:rsidP="00B3347B">
      <w:pPr>
        <w:tabs>
          <w:tab w:val="left" w:pos="3345"/>
        </w:tabs>
        <w:spacing w:line="240" w:lineRule="auto"/>
        <w:ind w:right="6" w:firstLine="567"/>
        <w:rPr>
          <w:b/>
          <w:sz w:val="24"/>
          <w:szCs w:val="24"/>
        </w:rPr>
      </w:pPr>
      <w:r w:rsidRPr="00B3347B">
        <w:rPr>
          <w:b/>
          <w:sz w:val="24"/>
          <w:szCs w:val="24"/>
        </w:rPr>
        <w:t>Систематические группы животных.</w:t>
      </w:r>
    </w:p>
    <w:p w14:paraId="33E41C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13640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9444D6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C59321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инфузории-туфельки и наблюдение за её передвижением. Изучение хемотаксиса.</w:t>
      </w:r>
    </w:p>
    <w:p w14:paraId="44E4855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Многообразие простейших (на готовых препаратах).</w:t>
      </w:r>
    </w:p>
    <w:p w14:paraId="0DDCF9C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клетки простейшего (амёбы, инфузории-туфельки и другое.).</w:t>
      </w:r>
    </w:p>
    <w:p w14:paraId="7168367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45FD68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59A87F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пресноводной гидры и её передвижения (школьный аквариум).</w:t>
      </w:r>
    </w:p>
    <w:p w14:paraId="345FC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питания гидры дафниями и циклопами (школьный аквариум).</w:t>
      </w:r>
    </w:p>
    <w:p w14:paraId="5AAB0B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пресноводной гидры.</w:t>
      </w:r>
    </w:p>
    <w:p w14:paraId="6EF82E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219B79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FA49A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дождевого червя. Наблюдение за реакцией дождевого червя на раздражители.</w:t>
      </w:r>
    </w:p>
    <w:p w14:paraId="18CB1C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дождевого червя (на готовом влажном препарате и микропрепарате).</w:t>
      </w:r>
    </w:p>
    <w:p w14:paraId="4314E4B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Изучение приспособлений паразитических червей к паразитизму (на готовых влажных и микропрепаратах).</w:t>
      </w:r>
    </w:p>
    <w:p w14:paraId="1397E1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44A9561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Ракообразные. Особенности строения и жизнедеятельности.</w:t>
      </w:r>
    </w:p>
    <w:p w14:paraId="2F58F4F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ракообразных в природе и жизни человека.</w:t>
      </w:r>
    </w:p>
    <w:p w14:paraId="02BA998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BA166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9DF6F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BC62B5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насекомого (на примере майского жука или других крупных насекомых-вредителей).</w:t>
      </w:r>
    </w:p>
    <w:p w14:paraId="5C79834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различными типами развития насекомых (на примере коллекций).</w:t>
      </w:r>
    </w:p>
    <w:p w14:paraId="3CADBFA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09EAF2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2B34A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032CEC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D89306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31210F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721E41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особенностей передвижения рыбы (на примере живой рыбы в банке с водой).</w:t>
      </w:r>
    </w:p>
    <w:p w14:paraId="5A392D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рыбы (на примере готового влажного препарата).</w:t>
      </w:r>
    </w:p>
    <w:p w14:paraId="5E95BE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1C9C3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44D35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w:t>
      </w:r>
      <w:r w:rsidRPr="00B3347B">
        <w:rPr>
          <w:sz w:val="24"/>
          <w:szCs w:val="24"/>
        </w:rPr>
        <w:lastRenderedPageBreak/>
        <w:t>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410B21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3000B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перьевого покрова птиц (на примере чучела птиц и набора перьев: контурных, пуховых и пуха).</w:t>
      </w:r>
    </w:p>
    <w:p w14:paraId="13D7386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птицы.</w:t>
      </w:r>
    </w:p>
    <w:p w14:paraId="429B9A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6723F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47EA2E3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DFADE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C33C0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млекопитающих.</w:t>
      </w:r>
    </w:p>
    <w:p w14:paraId="085FA02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зубной системы млекопитающих.</w:t>
      </w:r>
    </w:p>
    <w:p w14:paraId="579038BC" w14:textId="5F7B3DE1" w:rsidR="00DC593D" w:rsidRPr="00B3347B" w:rsidRDefault="00DC593D" w:rsidP="00B3347B">
      <w:pPr>
        <w:tabs>
          <w:tab w:val="left" w:pos="3345"/>
        </w:tabs>
        <w:spacing w:line="240" w:lineRule="auto"/>
        <w:ind w:right="6" w:firstLine="567"/>
        <w:rPr>
          <w:b/>
          <w:sz w:val="24"/>
          <w:szCs w:val="24"/>
        </w:rPr>
      </w:pPr>
      <w:r w:rsidRPr="00B3347B">
        <w:rPr>
          <w:b/>
          <w:sz w:val="24"/>
          <w:szCs w:val="24"/>
        </w:rPr>
        <w:t>Развитие животного мира на Земле.</w:t>
      </w:r>
    </w:p>
    <w:p w14:paraId="52DD571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063028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1656BA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ADEF73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ископаемых остатков вымерших животных.</w:t>
      </w:r>
    </w:p>
    <w:p w14:paraId="06BF29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157.6.5. Животные в природных сообществах.</w:t>
      </w:r>
    </w:p>
    <w:p w14:paraId="6EAB3E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3A80FB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12A9E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мир природных зон Земли. Основные закономерности распределения животных на планете. Фауна.</w:t>
      </w:r>
    </w:p>
    <w:p w14:paraId="5B0B6FA4" w14:textId="47577BB3" w:rsidR="00DC593D" w:rsidRPr="00B3347B" w:rsidRDefault="00DC593D" w:rsidP="00B3347B">
      <w:pPr>
        <w:tabs>
          <w:tab w:val="left" w:pos="3345"/>
        </w:tabs>
        <w:spacing w:line="240" w:lineRule="auto"/>
        <w:ind w:right="6" w:firstLine="567"/>
        <w:rPr>
          <w:b/>
          <w:sz w:val="24"/>
          <w:szCs w:val="24"/>
        </w:rPr>
      </w:pPr>
      <w:r w:rsidRPr="00B3347B">
        <w:rPr>
          <w:b/>
          <w:sz w:val="24"/>
          <w:szCs w:val="24"/>
        </w:rPr>
        <w:t>Животные и человек.</w:t>
      </w:r>
    </w:p>
    <w:p w14:paraId="60C6D6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71DBFF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B5B07F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w:t>
      </w:r>
      <w:r w:rsidRPr="00B3347B">
        <w:rPr>
          <w:sz w:val="24"/>
          <w:szCs w:val="24"/>
        </w:rPr>
        <w:lastRenderedPageBreak/>
        <w:t>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6229EF5" w14:textId="77777777" w:rsidR="00B3347B" w:rsidRPr="00B3347B" w:rsidRDefault="00B3347B" w:rsidP="00B3347B">
      <w:pPr>
        <w:tabs>
          <w:tab w:val="left" w:pos="3345"/>
        </w:tabs>
        <w:spacing w:line="240" w:lineRule="auto"/>
        <w:ind w:right="6" w:firstLine="567"/>
        <w:jc w:val="center"/>
        <w:rPr>
          <w:b/>
          <w:sz w:val="24"/>
          <w:szCs w:val="24"/>
        </w:rPr>
      </w:pPr>
      <w:bookmarkStart w:id="82" w:name="_TOC_250009"/>
      <w:bookmarkEnd w:id="82"/>
    </w:p>
    <w:p w14:paraId="4E4CFA93" w14:textId="6D1C6A30"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9 классе</w:t>
      </w:r>
    </w:p>
    <w:p w14:paraId="7A35B88F" w14:textId="3B5B96A8" w:rsidR="00DC593D" w:rsidRPr="00B3347B" w:rsidRDefault="00DC593D" w:rsidP="00B3347B">
      <w:pPr>
        <w:tabs>
          <w:tab w:val="left" w:pos="3345"/>
        </w:tabs>
        <w:spacing w:line="240" w:lineRule="auto"/>
        <w:ind w:right="6" w:firstLine="567"/>
        <w:rPr>
          <w:sz w:val="24"/>
          <w:szCs w:val="24"/>
        </w:rPr>
      </w:pPr>
      <w:r w:rsidRPr="00B3347B">
        <w:rPr>
          <w:sz w:val="24"/>
          <w:szCs w:val="24"/>
        </w:rPr>
        <w:t>Человек – биосоциальный вид.</w:t>
      </w:r>
    </w:p>
    <w:p w14:paraId="79F63A0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61C6C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B894A27" w14:textId="6280D473" w:rsidR="00DC593D" w:rsidRPr="00B3347B" w:rsidRDefault="00DC593D" w:rsidP="00B3347B">
      <w:pPr>
        <w:tabs>
          <w:tab w:val="left" w:pos="3345"/>
        </w:tabs>
        <w:spacing w:line="240" w:lineRule="auto"/>
        <w:ind w:right="6" w:firstLine="567"/>
        <w:rPr>
          <w:b/>
          <w:sz w:val="24"/>
          <w:szCs w:val="24"/>
        </w:rPr>
      </w:pPr>
      <w:r w:rsidRPr="00B3347B">
        <w:rPr>
          <w:b/>
          <w:sz w:val="24"/>
          <w:szCs w:val="24"/>
        </w:rPr>
        <w:t>Структура организма человека.</w:t>
      </w:r>
    </w:p>
    <w:p w14:paraId="1CEE9B5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8CA95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EDEC5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тканей (на готовых микропрепаратах).</w:t>
      </w:r>
    </w:p>
    <w:p w14:paraId="2354638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Распознавание органов и систем органов человека (по таблицам).</w:t>
      </w:r>
    </w:p>
    <w:p w14:paraId="777A647D" w14:textId="5CDAF5F8" w:rsidR="00DC593D" w:rsidRPr="00B3347B" w:rsidRDefault="00DC593D" w:rsidP="00B3347B">
      <w:pPr>
        <w:tabs>
          <w:tab w:val="left" w:pos="3345"/>
        </w:tabs>
        <w:spacing w:line="240" w:lineRule="auto"/>
        <w:ind w:right="6" w:firstLine="567"/>
        <w:rPr>
          <w:b/>
          <w:sz w:val="24"/>
          <w:szCs w:val="24"/>
        </w:rPr>
      </w:pPr>
      <w:r w:rsidRPr="00B3347B">
        <w:rPr>
          <w:b/>
          <w:sz w:val="24"/>
          <w:szCs w:val="24"/>
        </w:rPr>
        <w:t>Нейрогуморальная регуляция.</w:t>
      </w:r>
    </w:p>
    <w:p w14:paraId="2D6E0F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Нервная система человека, её организация и значение. Нейроны, нервы, нервные узлы. Рефлекс. Рефлекторная дуга.</w:t>
      </w:r>
    </w:p>
    <w:p w14:paraId="725CAB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82F220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33982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03DCFF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головного мозга человека (по муляжам).</w:t>
      </w:r>
    </w:p>
    <w:p w14:paraId="5E60CC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изменения размера зрачка в зависимости от освещённости.</w:t>
      </w:r>
    </w:p>
    <w:p w14:paraId="42863EE1" w14:textId="20F3008E" w:rsidR="00DC593D" w:rsidRPr="00B3347B" w:rsidRDefault="00DC593D" w:rsidP="00B3347B">
      <w:pPr>
        <w:tabs>
          <w:tab w:val="left" w:pos="3345"/>
        </w:tabs>
        <w:spacing w:line="240" w:lineRule="auto"/>
        <w:ind w:right="6" w:firstLine="567"/>
        <w:rPr>
          <w:b/>
          <w:sz w:val="24"/>
          <w:szCs w:val="24"/>
        </w:rPr>
      </w:pPr>
      <w:r w:rsidRPr="00B3347B">
        <w:rPr>
          <w:b/>
          <w:sz w:val="24"/>
          <w:szCs w:val="24"/>
        </w:rPr>
        <w:t>Опора и движение.</w:t>
      </w:r>
    </w:p>
    <w:p w14:paraId="3327261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FEE015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8B692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F2D18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40212FF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свойств кости.</w:t>
      </w:r>
    </w:p>
    <w:p w14:paraId="543A96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костей (на муляжах).</w:t>
      </w:r>
    </w:p>
    <w:p w14:paraId="66B683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строения позвонков (на муляжах). </w:t>
      </w:r>
    </w:p>
    <w:p w14:paraId="02EDAB0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гибкости позвоночника.</w:t>
      </w:r>
    </w:p>
    <w:p w14:paraId="72C5E0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массы и роста своего организма.</w:t>
      </w:r>
    </w:p>
    <w:p w14:paraId="2C366C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влияния статической и динамической нагрузки на утомление мышц.</w:t>
      </w:r>
    </w:p>
    <w:p w14:paraId="3EE6A9A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нарушения осанки.</w:t>
      </w:r>
    </w:p>
    <w:p w14:paraId="320775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признаков плоскостопия.</w:t>
      </w:r>
    </w:p>
    <w:p w14:paraId="632F2B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Оказание первой помощи при повреждении скелета и мышц.</w:t>
      </w:r>
    </w:p>
    <w:p w14:paraId="239B6A14" w14:textId="59B8F3BF" w:rsidR="00DC593D" w:rsidRPr="00B3347B" w:rsidRDefault="00DC593D" w:rsidP="00B3347B">
      <w:pPr>
        <w:tabs>
          <w:tab w:val="left" w:pos="3345"/>
        </w:tabs>
        <w:spacing w:line="240" w:lineRule="auto"/>
        <w:ind w:right="6" w:firstLine="567"/>
        <w:rPr>
          <w:b/>
          <w:sz w:val="24"/>
          <w:szCs w:val="24"/>
        </w:rPr>
      </w:pPr>
      <w:r w:rsidRPr="00B3347B">
        <w:rPr>
          <w:b/>
          <w:sz w:val="24"/>
          <w:szCs w:val="24"/>
        </w:rPr>
        <w:t>Внутренняя среда организма.</w:t>
      </w:r>
    </w:p>
    <w:p w14:paraId="1C4158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1F4F09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CBFC7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45814A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крови человека и лягушки (сравнение) на готовых микропрепаратах.</w:t>
      </w:r>
    </w:p>
    <w:p w14:paraId="221CA0EF" w14:textId="49A0E52E" w:rsidR="00DC593D" w:rsidRPr="00B3347B" w:rsidRDefault="00DC593D" w:rsidP="00B3347B">
      <w:pPr>
        <w:tabs>
          <w:tab w:val="left" w:pos="3345"/>
        </w:tabs>
        <w:spacing w:line="240" w:lineRule="auto"/>
        <w:ind w:right="6" w:firstLine="567"/>
        <w:rPr>
          <w:b/>
          <w:sz w:val="24"/>
          <w:szCs w:val="24"/>
        </w:rPr>
      </w:pPr>
      <w:r w:rsidRPr="00B3347B">
        <w:rPr>
          <w:b/>
          <w:sz w:val="24"/>
          <w:szCs w:val="24"/>
        </w:rPr>
        <w:t>Кровообращение.</w:t>
      </w:r>
    </w:p>
    <w:p w14:paraId="3F56C3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EA9D8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4F45E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кровяного давления.</w:t>
      </w:r>
    </w:p>
    <w:p w14:paraId="3DCA1E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пульса и числа сердечных сокращений в покое и после дозированных физических нагрузок у человека.</w:t>
      </w:r>
    </w:p>
    <w:p w14:paraId="0E0F49A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Первая помощь при кровотечениях.</w:t>
      </w:r>
    </w:p>
    <w:p w14:paraId="7B8929B6" w14:textId="26131EB1" w:rsidR="00DC593D" w:rsidRPr="00B3347B" w:rsidRDefault="00DC593D" w:rsidP="00B3347B">
      <w:pPr>
        <w:tabs>
          <w:tab w:val="left" w:pos="3345"/>
        </w:tabs>
        <w:spacing w:line="240" w:lineRule="auto"/>
        <w:ind w:right="6" w:firstLine="567"/>
        <w:rPr>
          <w:b/>
          <w:sz w:val="24"/>
          <w:szCs w:val="24"/>
        </w:rPr>
      </w:pPr>
      <w:r w:rsidRPr="00B3347B">
        <w:rPr>
          <w:b/>
          <w:sz w:val="24"/>
          <w:szCs w:val="24"/>
        </w:rPr>
        <w:t>Дыхание.</w:t>
      </w:r>
    </w:p>
    <w:p w14:paraId="5812251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2625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16DC5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B38235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Измерение обхвата грудной клетки в состоянии вдоха и выдоха. </w:t>
      </w:r>
    </w:p>
    <w:p w14:paraId="73B1D70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частоты дыхания. Влияние различных факторов на частоту дыхания.</w:t>
      </w:r>
    </w:p>
    <w:p w14:paraId="089296B0" w14:textId="17D31BAF" w:rsidR="00DC593D" w:rsidRPr="00B3347B" w:rsidRDefault="00DC593D" w:rsidP="00B3347B">
      <w:pPr>
        <w:tabs>
          <w:tab w:val="left" w:pos="3345"/>
        </w:tabs>
        <w:spacing w:line="240" w:lineRule="auto"/>
        <w:ind w:right="6" w:firstLine="567"/>
        <w:rPr>
          <w:b/>
          <w:sz w:val="24"/>
          <w:szCs w:val="24"/>
        </w:rPr>
      </w:pPr>
      <w:r w:rsidRPr="00B3347B">
        <w:rPr>
          <w:b/>
          <w:sz w:val="24"/>
          <w:szCs w:val="24"/>
        </w:rPr>
        <w:t>Питание и пищеварение.</w:t>
      </w:r>
    </w:p>
    <w:p w14:paraId="7AAB96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w:t>
      </w:r>
      <w:r w:rsidRPr="00B3347B">
        <w:rPr>
          <w:sz w:val="24"/>
          <w:szCs w:val="24"/>
        </w:rPr>
        <w:lastRenderedPageBreak/>
        <w:t>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3B9D8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2BAF1B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77CAF0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F6DB51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действия ферментов слюны на крахмал.</w:t>
      </w:r>
    </w:p>
    <w:p w14:paraId="6EC9D24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действия желудочного сока на белки.</w:t>
      </w:r>
    </w:p>
    <w:p w14:paraId="4F93F4B5" w14:textId="0887F153" w:rsidR="00DC593D" w:rsidRPr="00B3347B" w:rsidRDefault="00DC593D" w:rsidP="00B3347B">
      <w:pPr>
        <w:tabs>
          <w:tab w:val="left" w:pos="3345"/>
        </w:tabs>
        <w:spacing w:line="240" w:lineRule="auto"/>
        <w:ind w:right="6" w:firstLine="567"/>
        <w:rPr>
          <w:b/>
          <w:sz w:val="24"/>
          <w:szCs w:val="24"/>
        </w:rPr>
      </w:pPr>
      <w:r w:rsidRPr="00B3347B">
        <w:rPr>
          <w:b/>
          <w:sz w:val="24"/>
          <w:szCs w:val="24"/>
        </w:rPr>
        <w:t>Обмен веществ и превращение энергии.</w:t>
      </w:r>
    </w:p>
    <w:p w14:paraId="7A1FA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2C9F82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6BC72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Нормы и режим питания. Рациональное питание – фактор укрепления здоровья. Нарушение обмена веществ.</w:t>
      </w:r>
    </w:p>
    <w:p w14:paraId="07C2FFF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EE2DC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состава продуктов питания.</w:t>
      </w:r>
    </w:p>
    <w:p w14:paraId="402994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Составление меню в зависимости от калорийности пищи.</w:t>
      </w:r>
    </w:p>
    <w:p w14:paraId="162F93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Способы сохранения витаминов в пищевых продуктах.</w:t>
      </w:r>
    </w:p>
    <w:p w14:paraId="3A4146A3" w14:textId="491F3557" w:rsidR="00DC593D" w:rsidRPr="00B3347B" w:rsidRDefault="00DC593D" w:rsidP="00B3347B">
      <w:pPr>
        <w:tabs>
          <w:tab w:val="left" w:pos="3345"/>
        </w:tabs>
        <w:spacing w:line="240" w:lineRule="auto"/>
        <w:ind w:right="6" w:firstLine="567"/>
        <w:rPr>
          <w:b/>
          <w:sz w:val="24"/>
          <w:szCs w:val="24"/>
        </w:rPr>
      </w:pPr>
      <w:r w:rsidRPr="00B3347B">
        <w:rPr>
          <w:b/>
          <w:sz w:val="24"/>
          <w:szCs w:val="24"/>
        </w:rPr>
        <w:t>Кожа.</w:t>
      </w:r>
    </w:p>
    <w:p w14:paraId="753FBF8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функции кожи. Кожа и её производные. Кожа и терморегуляция. Влияние на кожу факторов окружающей среды.</w:t>
      </w:r>
    </w:p>
    <w:p w14:paraId="29A419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8F3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62A51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 помощью лупы тыльной и ладонной стороны кисти.</w:t>
      </w:r>
    </w:p>
    <w:p w14:paraId="70725C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жирности различных участков кожи лица.</w:t>
      </w:r>
    </w:p>
    <w:p w14:paraId="6E56124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по уходу за кожей лица и волосами в зависимости от типа кожи.</w:t>
      </w:r>
    </w:p>
    <w:p w14:paraId="7707DAF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гигиенических требований к одежде и обуви.</w:t>
      </w:r>
    </w:p>
    <w:p w14:paraId="036870AE" w14:textId="71C728B5" w:rsidR="00DC593D" w:rsidRPr="00B3347B" w:rsidRDefault="00DC593D" w:rsidP="00B3347B">
      <w:pPr>
        <w:tabs>
          <w:tab w:val="left" w:pos="3345"/>
        </w:tabs>
        <w:spacing w:line="240" w:lineRule="auto"/>
        <w:ind w:right="6" w:firstLine="567"/>
        <w:rPr>
          <w:b/>
          <w:sz w:val="24"/>
          <w:szCs w:val="24"/>
        </w:rPr>
      </w:pPr>
      <w:r w:rsidRPr="00B3347B">
        <w:rPr>
          <w:b/>
          <w:sz w:val="24"/>
          <w:szCs w:val="24"/>
        </w:rPr>
        <w:t>Выделение.</w:t>
      </w:r>
    </w:p>
    <w:p w14:paraId="58B77E2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27082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1520A2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Определение местоположения почек (на муляже). </w:t>
      </w:r>
    </w:p>
    <w:p w14:paraId="435B61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профилактики болезней почек.</w:t>
      </w:r>
    </w:p>
    <w:p w14:paraId="23B1254A" w14:textId="73B4CB69" w:rsidR="00DC593D" w:rsidRPr="00B3347B" w:rsidRDefault="00DC593D" w:rsidP="00B3347B">
      <w:pPr>
        <w:tabs>
          <w:tab w:val="left" w:pos="3345"/>
        </w:tabs>
        <w:spacing w:line="240" w:lineRule="auto"/>
        <w:ind w:right="6" w:firstLine="567"/>
        <w:rPr>
          <w:b/>
          <w:sz w:val="24"/>
          <w:szCs w:val="24"/>
        </w:rPr>
      </w:pPr>
      <w:r w:rsidRPr="00B3347B">
        <w:rPr>
          <w:b/>
          <w:sz w:val="24"/>
          <w:szCs w:val="24"/>
        </w:rPr>
        <w:t>Размножение и развитие.</w:t>
      </w:r>
    </w:p>
    <w:p w14:paraId="5DF0440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56F7B1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0D20F6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мер по профилактике инфекционных вирусных заболеваний: СПИД и гепатит.</w:t>
      </w:r>
    </w:p>
    <w:p w14:paraId="15A69BEC" w14:textId="73B22BA0" w:rsidR="00DC593D" w:rsidRPr="00B3347B" w:rsidRDefault="00DC593D" w:rsidP="00B3347B">
      <w:pPr>
        <w:tabs>
          <w:tab w:val="left" w:pos="3345"/>
        </w:tabs>
        <w:spacing w:line="240" w:lineRule="auto"/>
        <w:ind w:right="6" w:firstLine="567"/>
        <w:rPr>
          <w:b/>
          <w:sz w:val="24"/>
          <w:szCs w:val="24"/>
        </w:rPr>
      </w:pPr>
      <w:r w:rsidRPr="00B3347B">
        <w:rPr>
          <w:b/>
          <w:sz w:val="24"/>
          <w:szCs w:val="24"/>
        </w:rPr>
        <w:lastRenderedPageBreak/>
        <w:t>Органы чувств и сенсорные системы.</w:t>
      </w:r>
    </w:p>
    <w:p w14:paraId="33B85F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338D5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66FE24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равновесия, мышечного чувства, осязания, обоняния и вкуса. Взаимодействие сенсорных систем организма.</w:t>
      </w:r>
    </w:p>
    <w:p w14:paraId="3D49494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F8D61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остроты зрения у человека.</w:t>
      </w:r>
    </w:p>
    <w:p w14:paraId="2DD0A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зрения (на муляже и влажном препарате).</w:t>
      </w:r>
    </w:p>
    <w:p w14:paraId="39EC66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слуха (на муляже).</w:t>
      </w:r>
    </w:p>
    <w:p w14:paraId="3D1D9840" w14:textId="2597CDA3" w:rsidR="00DC593D" w:rsidRPr="00B3347B" w:rsidRDefault="00DC593D" w:rsidP="00B3347B">
      <w:pPr>
        <w:tabs>
          <w:tab w:val="left" w:pos="3345"/>
        </w:tabs>
        <w:spacing w:line="240" w:lineRule="auto"/>
        <w:ind w:right="6" w:firstLine="567"/>
        <w:rPr>
          <w:b/>
          <w:sz w:val="24"/>
          <w:szCs w:val="24"/>
        </w:rPr>
      </w:pPr>
      <w:r w:rsidRPr="00B3347B">
        <w:rPr>
          <w:b/>
          <w:sz w:val="24"/>
          <w:szCs w:val="24"/>
        </w:rPr>
        <w:t>Поведение и психика.</w:t>
      </w:r>
    </w:p>
    <w:p w14:paraId="3366A7E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443AB1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307AC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48787DC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кратковременной памяти.</w:t>
      </w:r>
    </w:p>
    <w:p w14:paraId="517F25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объёма механической и логической памяти.</w:t>
      </w:r>
    </w:p>
    <w:p w14:paraId="15D134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Оценка сформированности навыков логического мышления.</w:t>
      </w:r>
    </w:p>
    <w:p w14:paraId="15E33906" w14:textId="4B8E46C1" w:rsidR="00DC593D" w:rsidRPr="00B3347B" w:rsidRDefault="00DC593D" w:rsidP="00B3347B">
      <w:pPr>
        <w:tabs>
          <w:tab w:val="left" w:pos="3345"/>
        </w:tabs>
        <w:spacing w:line="240" w:lineRule="auto"/>
        <w:ind w:right="6" w:firstLine="567"/>
        <w:rPr>
          <w:b/>
          <w:sz w:val="24"/>
          <w:szCs w:val="24"/>
        </w:rPr>
      </w:pPr>
      <w:r w:rsidRPr="00B3347B">
        <w:rPr>
          <w:b/>
          <w:sz w:val="24"/>
          <w:szCs w:val="24"/>
        </w:rPr>
        <w:t>Человек и окружающая среда.</w:t>
      </w:r>
    </w:p>
    <w:p w14:paraId="490F56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6C77271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224C54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EC9510A" w14:textId="77777777" w:rsidR="00B3347B" w:rsidRPr="00B3347B" w:rsidRDefault="00B3347B" w:rsidP="00B3347B">
      <w:pPr>
        <w:tabs>
          <w:tab w:val="left" w:pos="3345"/>
        </w:tabs>
        <w:spacing w:line="240" w:lineRule="auto"/>
        <w:ind w:right="6" w:firstLine="567"/>
        <w:jc w:val="center"/>
        <w:rPr>
          <w:b/>
          <w:sz w:val="24"/>
          <w:szCs w:val="24"/>
        </w:rPr>
      </w:pPr>
    </w:p>
    <w:p w14:paraId="47B1EA52" w14:textId="45E49F8A" w:rsidR="00DC593D" w:rsidRPr="00B3347B" w:rsidRDefault="00DC593D" w:rsidP="00B3347B">
      <w:pPr>
        <w:tabs>
          <w:tab w:val="left" w:pos="3345"/>
        </w:tabs>
        <w:spacing w:line="240" w:lineRule="auto"/>
        <w:ind w:right="6" w:firstLine="567"/>
        <w:jc w:val="center"/>
        <w:rPr>
          <w:b/>
          <w:sz w:val="24"/>
          <w:szCs w:val="24"/>
        </w:rPr>
      </w:pPr>
      <w:r w:rsidRPr="00B3347B">
        <w:rPr>
          <w:b/>
          <w:sz w:val="24"/>
          <w:szCs w:val="24"/>
        </w:rPr>
        <w:t>Планируемые результаты освоения программы по биологии на уров</w:t>
      </w:r>
      <w:r w:rsidR="00B3347B" w:rsidRPr="00B3347B">
        <w:rPr>
          <w:b/>
          <w:sz w:val="24"/>
          <w:szCs w:val="24"/>
        </w:rPr>
        <w:t>не основного общего образования</w:t>
      </w:r>
    </w:p>
    <w:p w14:paraId="0F773358" w14:textId="7E640B1C"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6AF96B7E" w14:textId="515E6FB4"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w:t>
      </w:r>
      <w:r w:rsidRPr="00B3347B">
        <w:rPr>
          <w:sz w:val="24"/>
          <w:szCs w:val="24"/>
        </w:rPr>
        <w:lastRenderedPageBreak/>
        <w:t>процессе реализации основных направлений воспитательной деятельности, в том числе в части:</w:t>
      </w:r>
    </w:p>
    <w:p w14:paraId="7D9DA7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патриотического воспитания:</w:t>
      </w:r>
    </w:p>
    <w:p w14:paraId="242714D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A57C2B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гражданского воспитания:</w:t>
      </w:r>
    </w:p>
    <w:p w14:paraId="63D6BAC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FC94B2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3) духовно-нравственного воспитания:</w:t>
      </w:r>
    </w:p>
    <w:p w14:paraId="2853DF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оценивать поведение и поступки с позиции нравственных норм и норм экологической культуры;</w:t>
      </w:r>
    </w:p>
    <w:p w14:paraId="34BB630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значимости нравственного аспекта деятельности человека в медицине и биологии;</w:t>
      </w:r>
    </w:p>
    <w:p w14:paraId="13D3BA3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4) эстетического воспитания:</w:t>
      </w:r>
    </w:p>
    <w:p w14:paraId="3C9AED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биологии в формировании эстетической культуры личности;</w:t>
      </w:r>
    </w:p>
    <w:p w14:paraId="1E88B4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5) ценности научного познания:</w:t>
      </w:r>
    </w:p>
    <w:p w14:paraId="7D8564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15CBE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биологической науки в формировании научного мировоззрения;</w:t>
      </w:r>
    </w:p>
    <w:p w14:paraId="5DF716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научной любознательности, интереса к биологической науке, навыков исследовательской деятельности;</w:t>
      </w:r>
    </w:p>
    <w:p w14:paraId="6B1A0DB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6) формирования культуры здоровья:</w:t>
      </w:r>
    </w:p>
    <w:p w14:paraId="618E181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33E7A0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EDC32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соблюдение правил безопасности, в том числе навыки безопасного поведения в природной среде;</w:t>
      </w:r>
    </w:p>
    <w:p w14:paraId="508303C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сформированность навыка рефлексии, управление собственным эмоциональным состоянием;</w:t>
      </w:r>
    </w:p>
    <w:p w14:paraId="4D33AA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7) трудового воспитания:</w:t>
      </w:r>
    </w:p>
    <w:p w14:paraId="5227851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51299F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8) экологического воспитания:</w:t>
      </w:r>
    </w:p>
    <w:p w14:paraId="44E4F4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применение биологических знаний при решении задач в области окружающей среды;</w:t>
      </w:r>
    </w:p>
    <w:p w14:paraId="1E7D5D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экологических проблем и путей их решения;</w:t>
      </w:r>
    </w:p>
    <w:p w14:paraId="4A7154A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участию в практической деятельности экологической направленности;</w:t>
      </w:r>
    </w:p>
    <w:p w14:paraId="78CA346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9) адаптации обучающегося к изменяющимся условиям социальной и природной среды:</w:t>
      </w:r>
    </w:p>
    <w:p w14:paraId="004A5A0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оценка изменяющихся условий;</w:t>
      </w:r>
    </w:p>
    <w:p w14:paraId="3F6C479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принятие решения (индивидуальное, в группе) в изменяющихся условиях на основании анализа биологической информации;</w:t>
      </w:r>
    </w:p>
    <w:p w14:paraId="380404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планирование действий в новой ситуации на основании знаний биологических закономерностей.</w:t>
      </w:r>
    </w:p>
    <w:p w14:paraId="0D34B413" w14:textId="70F6F5D8" w:rsidR="00DC593D" w:rsidRPr="00B3347B" w:rsidRDefault="00DC593D" w:rsidP="00B3347B">
      <w:pPr>
        <w:tabs>
          <w:tab w:val="left" w:pos="3345"/>
        </w:tabs>
        <w:spacing w:line="240" w:lineRule="auto"/>
        <w:ind w:right="6" w:firstLine="567"/>
        <w:rPr>
          <w:sz w:val="24"/>
          <w:szCs w:val="24"/>
        </w:rPr>
      </w:pPr>
      <w:bookmarkStart w:id="83" w:name="_TOC_250007"/>
      <w:r w:rsidRPr="00B3347B">
        <w:rPr>
          <w:sz w:val="24"/>
          <w:szCs w:val="24"/>
        </w:rPr>
        <w:t>Метапредметные результаты освоения программы по биологии основного общего образования, должны отражать:</w:t>
      </w:r>
    </w:p>
    <w:p w14:paraId="39ECF21A" w14:textId="39D872A9"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познавательными действиями:</w:t>
      </w:r>
    </w:p>
    <w:p w14:paraId="5210A7EF" w14:textId="77777777" w:rsidR="00DC593D" w:rsidRPr="00B3347B" w:rsidRDefault="00DC593D" w:rsidP="00B3347B">
      <w:pPr>
        <w:tabs>
          <w:tab w:val="left" w:pos="3345"/>
        </w:tabs>
        <w:spacing w:line="240" w:lineRule="auto"/>
        <w:ind w:right="6" w:firstLine="567"/>
        <w:rPr>
          <w:i/>
          <w:sz w:val="24"/>
          <w:szCs w:val="24"/>
        </w:rPr>
      </w:pPr>
      <w:r w:rsidRPr="00B3347B">
        <w:rPr>
          <w:sz w:val="24"/>
          <w:szCs w:val="24"/>
        </w:rPr>
        <w:t>1) базовые логические действия:</w:t>
      </w:r>
    </w:p>
    <w:bookmarkEnd w:id="83"/>
    <w:p w14:paraId="640769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выявлять и характеризовать существенные признаки биологических объектов (явлений);</w:t>
      </w:r>
    </w:p>
    <w:p w14:paraId="0B67EA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C8EEE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25BBDA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дефициты информации, данных, необходимых для решения поставленной задачи;</w:t>
      </w:r>
    </w:p>
    <w:p w14:paraId="148795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0765D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7F185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базовые исследовательские действия:</w:t>
      </w:r>
    </w:p>
    <w:p w14:paraId="17A623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вопросы как исследовательский инструмент познания;</w:t>
      </w:r>
    </w:p>
    <w:p w14:paraId="5BA3F1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B68F0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формировать гипотезу об истинности собственных суждений, аргументировать свою позицию, мнение;</w:t>
      </w:r>
    </w:p>
    <w:p w14:paraId="43EF347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ABCDC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 применимость и достоверность информацию, полученную в ходе наблюдения и эксперимента;</w:t>
      </w:r>
    </w:p>
    <w:p w14:paraId="4A5B4CD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BA06F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4D6410E" w14:textId="77777777" w:rsidR="00DC593D" w:rsidRPr="00B3347B" w:rsidRDefault="00DC593D" w:rsidP="00B3347B">
      <w:pPr>
        <w:tabs>
          <w:tab w:val="left" w:pos="3345"/>
        </w:tabs>
        <w:spacing w:line="240" w:lineRule="auto"/>
        <w:ind w:right="6" w:firstLine="567"/>
        <w:rPr>
          <w:i/>
          <w:sz w:val="24"/>
          <w:szCs w:val="24"/>
        </w:rPr>
      </w:pPr>
      <w:r w:rsidRPr="00B3347B">
        <w:rPr>
          <w:sz w:val="24"/>
          <w:szCs w:val="24"/>
        </w:rPr>
        <w:t>3) работа с информацией:</w:t>
      </w:r>
    </w:p>
    <w:p w14:paraId="6A8A8DE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072AC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2A475BE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E9DBD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85733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надёжность биологической информации по критериям, предложенным учителем или сформулированным самостоятельно;</w:t>
      </w:r>
    </w:p>
    <w:p w14:paraId="1EA230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запоминать и систематизировать биологическую информацию.</w:t>
      </w:r>
    </w:p>
    <w:p w14:paraId="4F3C6238" w14:textId="79F93209"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коммуникативными действиями:</w:t>
      </w:r>
    </w:p>
    <w:p w14:paraId="5A90E1E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общение:</w:t>
      </w:r>
    </w:p>
    <w:p w14:paraId="033803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воспринимать и формулировать суждения, выражать эмоции в процессе выполнения практических и лабораторных работ;</w:t>
      </w:r>
    </w:p>
    <w:p w14:paraId="16FBC2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выражать себя (свою точку зрения) в устных и письменных текстах;</w:t>
      </w:r>
    </w:p>
    <w:p w14:paraId="5363E6E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A9D2B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A890E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703E5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сопоставлять свои суждения с суждениями других участников диалога, обнаруживать различие и сходство позиций;</w:t>
      </w:r>
    </w:p>
    <w:p w14:paraId="2B8268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публично представлять результаты выполненного биологического опыта (эксперимента, исследования, проекта);</w:t>
      </w:r>
    </w:p>
    <w:p w14:paraId="44F059F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3B8DDB4" w14:textId="77777777" w:rsidR="00DC593D" w:rsidRPr="00B3347B" w:rsidRDefault="00DC593D" w:rsidP="00B3347B">
      <w:pPr>
        <w:tabs>
          <w:tab w:val="left" w:pos="3345"/>
        </w:tabs>
        <w:spacing w:line="240" w:lineRule="auto"/>
        <w:ind w:right="6" w:firstLine="567"/>
        <w:rPr>
          <w:sz w:val="24"/>
          <w:szCs w:val="24"/>
        </w:rPr>
      </w:pPr>
      <w:bookmarkStart w:id="84" w:name="_TOC_250006"/>
      <w:r w:rsidRPr="00B3347B">
        <w:rPr>
          <w:sz w:val="24"/>
          <w:szCs w:val="24"/>
        </w:rPr>
        <w:t>2) совместная деятельность:</w:t>
      </w:r>
    </w:p>
    <w:p w14:paraId="761E35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FF0C9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379D7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452B4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E8363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E75B3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84"/>
    <w:p w14:paraId="746F5565" w14:textId="4228283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регулятивными действиями:</w:t>
      </w:r>
    </w:p>
    <w:p w14:paraId="6E2BF6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самоорганизация:</w:t>
      </w:r>
    </w:p>
    <w:p w14:paraId="27A170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проблемы для решения в жизненных и учебных ситуациях, используя биологические знания;</w:t>
      </w:r>
    </w:p>
    <w:p w14:paraId="777535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669F76D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E9EC1C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B7D383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выбор и брать ответственность за решение.</w:t>
      </w:r>
    </w:p>
    <w:p w14:paraId="0DE3CF3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самоконтроль:</w:t>
      </w:r>
    </w:p>
    <w:p w14:paraId="7791FE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способами самоконтроля, самомотивации и рефлексии;</w:t>
      </w:r>
    </w:p>
    <w:p w14:paraId="36DD35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давать оценку ситуации и предлагать план её изменения;</w:t>
      </w:r>
    </w:p>
    <w:p w14:paraId="5F673B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66507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CEE48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C732B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соответствие результата цели и условиям.</w:t>
      </w:r>
    </w:p>
    <w:p w14:paraId="0947E92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3) эмоциональный интеллект:</w:t>
      </w:r>
    </w:p>
    <w:p w14:paraId="26C7EC3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называть и управлять собственными эмоциями и эмоциями других;</w:t>
      </w:r>
    </w:p>
    <w:p w14:paraId="5EBE91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анализировать причины эмоций;</w:t>
      </w:r>
    </w:p>
    <w:p w14:paraId="4FE7E94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ставить себя на место другого человека, понимать мотивы и намерения другого;</w:t>
      </w:r>
    </w:p>
    <w:p w14:paraId="0EEC0DB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регулировать способ выражения эмоций.</w:t>
      </w:r>
    </w:p>
    <w:p w14:paraId="10D650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4) принятие себя и других:</w:t>
      </w:r>
    </w:p>
    <w:p w14:paraId="08DB8C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осознанно относиться к другому человеку, его мнению;</w:t>
      </w:r>
    </w:p>
    <w:p w14:paraId="699D8B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признавать своё право на ошибку и такое же право другого;</w:t>
      </w:r>
    </w:p>
    <w:p w14:paraId="5BF75F2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открытость себе и другим;</w:t>
      </w:r>
    </w:p>
    <w:p w14:paraId="3C0A06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осознавать невозможность контролировать всё вокруг;</w:t>
      </w:r>
    </w:p>
    <w:p w14:paraId="67B2CF3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1C36EE7" w14:textId="5F33DEBB"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w:t>
      </w:r>
    </w:p>
    <w:p w14:paraId="51828788" w14:textId="314DA692"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5 классе:</w:t>
      </w:r>
    </w:p>
    <w:p w14:paraId="179650A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биологию как науку о живой природе, называть признаки живого, сравнивать объекты живой и неживой природы;</w:t>
      </w:r>
    </w:p>
    <w:p w14:paraId="7CA13E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0EAB6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75A5F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0FBF1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C6995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199269D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20F445E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понятие о среде обитания (водной, наземно-воздушной, почвенной, внутриорганизменной), условиях среды обитания;</w:t>
      </w:r>
    </w:p>
    <w:p w14:paraId="5629DF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приводить примеры, характеризующие приспособленность организмов к среде обитания, взаимосвязи организмов в сообществах;</w:t>
      </w:r>
    </w:p>
    <w:p w14:paraId="1F810F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отличительные признаки природных и искусственных сообществ;</w:t>
      </w:r>
    </w:p>
    <w:p w14:paraId="353D3B8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9219E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биологии в практической деятельности человека;</w:t>
      </w:r>
    </w:p>
    <w:p w14:paraId="69CC98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90C346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1442E73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5AC67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лупой, световым и цифровым микроскопами при рассматривании биологических объектов;</w:t>
      </w:r>
    </w:p>
    <w:p w14:paraId="220E0F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085C0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762F3591" w14:textId="77777777" w:rsidR="00DC593D" w:rsidRPr="00B3347B" w:rsidRDefault="00DC593D" w:rsidP="00B3347B">
      <w:pPr>
        <w:tabs>
          <w:tab w:val="left" w:pos="3345"/>
        </w:tabs>
        <w:spacing w:line="240" w:lineRule="auto"/>
        <w:ind w:right="6" w:firstLine="567"/>
        <w:rPr>
          <w:sz w:val="24"/>
          <w:szCs w:val="24"/>
        </w:rPr>
      </w:pPr>
      <w:bookmarkStart w:id="85" w:name="_TOC_250004"/>
      <w:bookmarkEnd w:id="85"/>
      <w:r w:rsidRPr="00B3347B">
        <w:rPr>
          <w:sz w:val="24"/>
          <w:szCs w:val="24"/>
        </w:rPr>
        <w:t>создавать письменные и устные сообщения, используя понятийный аппарат изучаемого раздела биологии.</w:t>
      </w:r>
    </w:p>
    <w:p w14:paraId="0C26F596" w14:textId="0A24BD52"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6 классе:</w:t>
      </w:r>
    </w:p>
    <w:p w14:paraId="4DA843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ботанику как биологическую науку, её разделы и связи с другими науками и техникой;</w:t>
      </w:r>
    </w:p>
    <w:p w14:paraId="4B2C8E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076707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16A51D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76D438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5C4A7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344D487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растительные ткани и органы растений между собой;</w:t>
      </w:r>
    </w:p>
    <w:p w14:paraId="13E24A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B5DB7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551C51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2D0288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растения и их части по разным основаниям;</w:t>
      </w:r>
    </w:p>
    <w:p w14:paraId="5536AB3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D53E6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полученные знания для выращивания и размножения культурных растений;</w:t>
      </w:r>
    </w:p>
    <w:p w14:paraId="06CDF80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6B1AC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93F9A3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80B93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F1E1B8F" w14:textId="77777777" w:rsidR="00DC593D" w:rsidRPr="00B3347B" w:rsidRDefault="00DC593D" w:rsidP="00B3347B">
      <w:pPr>
        <w:tabs>
          <w:tab w:val="left" w:pos="3345"/>
        </w:tabs>
        <w:spacing w:line="240" w:lineRule="auto"/>
        <w:ind w:right="6" w:firstLine="567"/>
        <w:rPr>
          <w:sz w:val="24"/>
          <w:szCs w:val="24"/>
        </w:rPr>
      </w:pPr>
      <w:bookmarkStart w:id="86" w:name="_TOC_250003"/>
      <w:bookmarkEnd w:id="86"/>
      <w:r w:rsidRPr="00B3347B">
        <w:rPr>
          <w:sz w:val="24"/>
          <w:szCs w:val="24"/>
        </w:rPr>
        <w:t>создавать письменные и устные сообщения, используя понятийный аппарат изучаемого раздела биологии.</w:t>
      </w:r>
    </w:p>
    <w:p w14:paraId="6113EDBA" w14:textId="3F2C9069"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7 классе:</w:t>
      </w:r>
    </w:p>
    <w:p w14:paraId="5493DB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768E76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1E81CE6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4D929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4A162D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покрытосеменных или цветковых, семейств двудольных и однодольных растений;</w:t>
      </w:r>
    </w:p>
    <w:p w14:paraId="4FD40D7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515F7D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6D2740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существенные признаки строения и жизнедеятельности растений, бактерий, грибов, лишайников;</w:t>
      </w:r>
    </w:p>
    <w:p w14:paraId="52BA51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проводить описание и сравнивать между собой растения, грибы, лишайники, бактерии по заданному плану, проводить выводы на основе сравнения;</w:t>
      </w:r>
    </w:p>
    <w:p w14:paraId="50C989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растений в ходе эволюции растительного мира на Земле;</w:t>
      </w:r>
    </w:p>
    <w:p w14:paraId="5E9BF0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растений к среде обитания, значение экологических факторов для растений;</w:t>
      </w:r>
    </w:p>
    <w:p w14:paraId="1F660F2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95F3A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4550845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CF0FD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044499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6CC43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53363C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4F8821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486E67C" w14:textId="39DB7C90" w:rsidR="00DC593D" w:rsidRPr="00B3347B" w:rsidRDefault="00DC593D" w:rsidP="00B3347B">
      <w:pPr>
        <w:tabs>
          <w:tab w:val="left" w:pos="3345"/>
        </w:tabs>
        <w:spacing w:line="240" w:lineRule="auto"/>
        <w:ind w:right="6" w:firstLine="567"/>
        <w:rPr>
          <w:b/>
          <w:sz w:val="24"/>
          <w:szCs w:val="24"/>
        </w:rPr>
      </w:pPr>
      <w:bookmarkStart w:id="87" w:name="_TOC_250002"/>
      <w:bookmarkEnd w:id="87"/>
      <w:r w:rsidRPr="00B3347B">
        <w:rPr>
          <w:b/>
          <w:sz w:val="24"/>
          <w:szCs w:val="24"/>
        </w:rPr>
        <w:t>Предметные результаты освоения программы по биологии к концу обучения в 8 классе:</w:t>
      </w:r>
    </w:p>
    <w:p w14:paraId="3644F1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зоологию как биологическую науку, её разделы и связь с другими науками и техникой;</w:t>
      </w:r>
    </w:p>
    <w:p w14:paraId="0DEE95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4FA68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6594950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02561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общие признаки животных, уровни организации животного организма: клетки, ткани, органы, системы органов, организм;</w:t>
      </w:r>
    </w:p>
    <w:p w14:paraId="051CCA7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животные ткани и органы животных между собой;</w:t>
      </w:r>
    </w:p>
    <w:p w14:paraId="3C9052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7C49F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D33001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489862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9124B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членистоногих и хордовых, отрядов насекомых и млекопитающих;</w:t>
      </w:r>
    </w:p>
    <w:p w14:paraId="6DD42F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339A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представителей отдельных систематических групп животных и проводить выводы на основе сравнения;</w:t>
      </w:r>
    </w:p>
    <w:p w14:paraId="56B9879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животных на основании особенностей строения;</w:t>
      </w:r>
    </w:p>
    <w:p w14:paraId="2693AD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животных в ходе эволюции животного мира на Земле;</w:t>
      </w:r>
    </w:p>
    <w:p w14:paraId="0A67B9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животных к среде обитания, значение экологических факторов для животных;</w:t>
      </w:r>
    </w:p>
    <w:p w14:paraId="4846D32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взаимосвязи животных в природных сообществах, цепи питания;</w:t>
      </w:r>
    </w:p>
    <w:p w14:paraId="60206D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взаимосвязи животных с растениями, грибами, лишайниками и бактериями в природных сообществах;</w:t>
      </w:r>
    </w:p>
    <w:p w14:paraId="572695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животных природных зон Земли, основные закономерности распространения животных по планете;</w:t>
      </w:r>
    </w:p>
    <w:p w14:paraId="7E3EB55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животных в природных сообществах;</w:t>
      </w:r>
    </w:p>
    <w:p w14:paraId="46BF76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3A212B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мероприятиях по охране животного мира Земли;</w:t>
      </w:r>
    </w:p>
    <w:p w14:paraId="2580CA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58D494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E4AAC5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1C32375" w14:textId="77777777" w:rsidR="00DC593D" w:rsidRPr="00B3347B" w:rsidRDefault="00DC593D" w:rsidP="00B3347B">
      <w:pPr>
        <w:tabs>
          <w:tab w:val="left" w:pos="3345"/>
        </w:tabs>
        <w:spacing w:line="240" w:lineRule="auto"/>
        <w:ind w:right="6" w:firstLine="567"/>
        <w:rPr>
          <w:sz w:val="24"/>
          <w:szCs w:val="24"/>
        </w:rPr>
      </w:pPr>
      <w:bookmarkStart w:id="88" w:name="_TOC_250001"/>
      <w:bookmarkEnd w:id="88"/>
      <w:r w:rsidRPr="00B3347B">
        <w:rPr>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63417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783993A" w14:textId="68B8B86D"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9 классе:</w:t>
      </w:r>
    </w:p>
    <w:p w14:paraId="1E9A25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A95F60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60B67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E9F71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45DBAD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79B6D0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40B360F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3C9CBE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4535F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79B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0653D7C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нейрогуморальную регуляцию процессов жизнедеятельности организма человека;</w:t>
      </w:r>
    </w:p>
    <w:p w14:paraId="5988CA2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FC0E9A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6CF91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41502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519419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4F65D3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A6361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1996C2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5D77E3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712FB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E4525F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DCE87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742E5A5" w14:textId="77777777" w:rsidR="00DC593D" w:rsidRPr="00DC593D" w:rsidRDefault="00DC593D" w:rsidP="00DC593D">
      <w:pPr>
        <w:tabs>
          <w:tab w:val="left" w:pos="3345"/>
        </w:tabs>
        <w:spacing w:line="276" w:lineRule="auto"/>
        <w:ind w:right="6" w:firstLine="567"/>
        <w:rPr>
          <w:color w:val="FF0000"/>
          <w:sz w:val="24"/>
          <w:szCs w:val="24"/>
        </w:rPr>
      </w:pPr>
    </w:p>
    <w:p w14:paraId="18FC9ECB" w14:textId="2C7F41D8" w:rsidR="00DC593D" w:rsidRPr="00DC593D" w:rsidRDefault="00DC593D" w:rsidP="00DC593D">
      <w:pPr>
        <w:spacing w:line="240" w:lineRule="auto"/>
        <w:ind w:left="540"/>
        <w:contextualSpacing/>
        <w:jc w:val="center"/>
        <w:rPr>
          <w:rFonts w:eastAsia="Calibri" w:cs="Times New Roman"/>
          <w:b/>
          <w:sz w:val="24"/>
          <w:szCs w:val="24"/>
          <w:lang w:eastAsia="en-US"/>
        </w:rPr>
      </w:pPr>
      <w:r>
        <w:rPr>
          <w:color w:val="FF0000"/>
          <w:sz w:val="24"/>
          <w:szCs w:val="24"/>
        </w:rPr>
        <w:tab/>
      </w:r>
      <w:r w:rsidRPr="00DC593D">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DC593D">
        <w:rPr>
          <w:rFonts w:eastAsia="Calibri" w:cs="Times New Roman"/>
          <w:b/>
          <w:sz w:val="24"/>
          <w:szCs w:val="24"/>
          <w:lang w:eastAsia="en-US"/>
        </w:rPr>
        <w:t>»</w:t>
      </w:r>
    </w:p>
    <w:p w14:paraId="02BC0BE3" w14:textId="77777777" w:rsidR="00B3347B" w:rsidRDefault="00DC593D" w:rsidP="00B3347B">
      <w:pPr>
        <w:spacing w:line="240" w:lineRule="auto"/>
        <w:ind w:left="540" w:firstLine="0"/>
        <w:contextualSpacing/>
        <w:jc w:val="center"/>
        <w:rPr>
          <w:rFonts w:eastAsia="SchoolBookSanPin" w:cs="Times New Roman"/>
          <w:b/>
          <w:sz w:val="24"/>
          <w:szCs w:val="24"/>
          <w:lang w:eastAsia="en-US"/>
        </w:rPr>
      </w:pPr>
      <w:r>
        <w:rPr>
          <w:rFonts w:eastAsia="SchoolBookSanPin" w:cs="Times New Roman"/>
          <w:b/>
          <w:sz w:val="24"/>
          <w:szCs w:val="24"/>
          <w:lang w:eastAsia="en-US"/>
        </w:rPr>
        <w:t>(базовый уровень)</w:t>
      </w:r>
    </w:p>
    <w:p w14:paraId="3913B8CE" w14:textId="77777777" w:rsidR="00B3347B" w:rsidRDefault="00B3347B" w:rsidP="00B3347B">
      <w:pPr>
        <w:spacing w:line="240" w:lineRule="auto"/>
        <w:ind w:firstLine="709"/>
        <w:contextualSpacing/>
        <w:rPr>
          <w:rFonts w:eastAsia="SchoolBookSanPin" w:cs="Times New Roman"/>
          <w:i/>
          <w:sz w:val="24"/>
          <w:szCs w:val="24"/>
          <w:lang w:eastAsia="en-US"/>
        </w:rPr>
      </w:pPr>
    </w:p>
    <w:p w14:paraId="54FA0DE9" w14:textId="24E3251E" w:rsidR="00B3347B" w:rsidRPr="00B3347B" w:rsidRDefault="00B3347B" w:rsidP="00B3347B">
      <w:pPr>
        <w:spacing w:line="240" w:lineRule="auto"/>
        <w:ind w:firstLine="709"/>
        <w:contextualSpacing/>
        <w:rPr>
          <w:rFonts w:eastAsia="SchoolBookSanPin" w:cs="Times New Roman"/>
          <w:b/>
          <w:sz w:val="24"/>
          <w:szCs w:val="24"/>
          <w:lang w:eastAsia="en-US"/>
        </w:rPr>
      </w:pPr>
      <w:r w:rsidRPr="00B3347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70164E7" w14:textId="582A0132" w:rsidR="00B3347B" w:rsidRPr="00B3347B" w:rsidRDefault="00B3347B" w:rsidP="00B3347B">
      <w:pPr>
        <w:widowControl w:val="0"/>
        <w:spacing w:line="240" w:lineRule="auto"/>
        <w:ind w:firstLine="709"/>
        <w:rPr>
          <w:rFonts w:eastAsia="SchoolBookSanPin" w:cs="Times New Roman"/>
          <w:sz w:val="24"/>
          <w:szCs w:val="24"/>
          <w:lang w:eastAsia="en-US"/>
        </w:rPr>
      </w:pPr>
      <w:r w:rsidRPr="00B3347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3347B">
        <w:rPr>
          <w:rFonts w:eastAsia="SchoolBookSanPin" w:cs="Times New Roman"/>
          <w:b/>
          <w:sz w:val="24"/>
          <w:szCs w:val="24"/>
          <w:lang w:eastAsia="en-US"/>
        </w:rPr>
        <w:t>«рабочей программе учителя»</w:t>
      </w:r>
      <w:r w:rsidRPr="00B3347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12A99DE" w14:textId="66DF7E69" w:rsidR="00DC593D" w:rsidRPr="00B3347B" w:rsidRDefault="00DC593D" w:rsidP="00B3347B">
      <w:pPr>
        <w:spacing w:line="240" w:lineRule="auto"/>
        <w:ind w:firstLine="709"/>
        <w:contextualSpacing/>
        <w:rPr>
          <w:rFonts w:eastAsia="SchoolBookSanPin" w:cs="Times New Roman"/>
          <w:b/>
          <w:sz w:val="24"/>
          <w:szCs w:val="24"/>
          <w:lang w:eastAsia="en-US"/>
        </w:rPr>
      </w:pPr>
      <w:r w:rsidRPr="00DC593D">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593D" w:rsidRPr="00DC593D" w14:paraId="3C24A79F" w14:textId="77777777" w:rsidTr="00DC593D">
        <w:trPr>
          <w:trHeight w:val="575"/>
        </w:trPr>
        <w:tc>
          <w:tcPr>
            <w:tcW w:w="993" w:type="dxa"/>
          </w:tcPr>
          <w:p w14:paraId="2A5D9C1D" w14:textId="77777777" w:rsidR="00DC593D" w:rsidRPr="00DC593D" w:rsidRDefault="00DC593D" w:rsidP="00DC593D">
            <w:pPr>
              <w:spacing w:line="240" w:lineRule="auto"/>
              <w:ind w:left="142" w:right="354" w:firstLine="96"/>
              <w:jc w:val="center"/>
              <w:rPr>
                <w:rFonts w:eastAsia="Times New Roman"/>
                <w:szCs w:val="20"/>
                <w:lang w:eastAsia="en-US"/>
              </w:rPr>
            </w:pPr>
            <w:r w:rsidRPr="00DC593D">
              <w:rPr>
                <w:rFonts w:eastAsia="Times New Roman"/>
                <w:szCs w:val="20"/>
                <w:lang w:eastAsia="en-US"/>
              </w:rPr>
              <w:t>№</w:t>
            </w:r>
            <w:r w:rsidRPr="00DC593D">
              <w:rPr>
                <w:rFonts w:eastAsia="Times New Roman"/>
                <w:spacing w:val="-57"/>
                <w:szCs w:val="20"/>
                <w:lang w:eastAsia="en-US"/>
              </w:rPr>
              <w:t xml:space="preserve"> </w:t>
            </w:r>
            <w:r w:rsidRPr="00DC593D">
              <w:rPr>
                <w:rFonts w:eastAsia="Times New Roman"/>
                <w:szCs w:val="20"/>
                <w:lang w:eastAsia="en-US"/>
              </w:rPr>
              <w:t>п/п</w:t>
            </w:r>
          </w:p>
        </w:tc>
        <w:tc>
          <w:tcPr>
            <w:tcW w:w="4394" w:type="dxa"/>
          </w:tcPr>
          <w:p w14:paraId="643ABC6E" w14:textId="77777777" w:rsidR="00DC593D" w:rsidRPr="00DC593D" w:rsidRDefault="00DC593D" w:rsidP="00DC593D">
            <w:pPr>
              <w:spacing w:line="240" w:lineRule="auto"/>
              <w:ind w:left="142" w:firstLine="0"/>
              <w:jc w:val="center"/>
              <w:rPr>
                <w:rFonts w:eastAsia="Times New Roman"/>
                <w:szCs w:val="20"/>
                <w:lang w:eastAsia="en-US"/>
              </w:rPr>
            </w:pPr>
            <w:r w:rsidRPr="00DC593D">
              <w:rPr>
                <w:rFonts w:eastAsia="Times New Roman"/>
                <w:szCs w:val="20"/>
                <w:lang w:eastAsia="en-US"/>
              </w:rPr>
              <w:t>Тема</w:t>
            </w:r>
          </w:p>
        </w:tc>
        <w:tc>
          <w:tcPr>
            <w:tcW w:w="2126" w:type="dxa"/>
          </w:tcPr>
          <w:p w14:paraId="3C5BB522" w14:textId="77777777" w:rsidR="00DC593D" w:rsidRPr="00DC593D" w:rsidRDefault="00DC593D" w:rsidP="00DC593D">
            <w:pPr>
              <w:spacing w:line="240" w:lineRule="auto"/>
              <w:ind w:left="142" w:right="27" w:hanging="72"/>
              <w:jc w:val="center"/>
              <w:rPr>
                <w:rFonts w:eastAsia="Times New Roman"/>
                <w:szCs w:val="20"/>
                <w:lang w:val="ru-RU" w:eastAsia="en-US"/>
              </w:rPr>
            </w:pPr>
            <w:r w:rsidRPr="00DC593D">
              <w:rPr>
                <w:rFonts w:eastAsia="Times New Roman"/>
                <w:spacing w:val="-1"/>
                <w:szCs w:val="20"/>
                <w:lang w:val="ru-RU" w:eastAsia="en-US"/>
              </w:rPr>
              <w:t>Количество часов, отводимых на освоение каждой темы</w:t>
            </w:r>
          </w:p>
        </w:tc>
        <w:tc>
          <w:tcPr>
            <w:tcW w:w="2126" w:type="dxa"/>
          </w:tcPr>
          <w:p w14:paraId="2540A5C8" w14:textId="77777777" w:rsidR="00DC593D" w:rsidRPr="00DC593D" w:rsidRDefault="00DC593D" w:rsidP="00DC593D">
            <w:pPr>
              <w:spacing w:line="240" w:lineRule="auto"/>
              <w:ind w:left="142" w:right="27" w:hanging="72"/>
              <w:jc w:val="center"/>
              <w:rPr>
                <w:rFonts w:eastAsia="Times New Roman"/>
                <w:spacing w:val="-1"/>
                <w:szCs w:val="20"/>
                <w:lang w:eastAsia="en-US"/>
              </w:rPr>
            </w:pPr>
            <w:r w:rsidRPr="00DC593D">
              <w:rPr>
                <w:rFonts w:eastAsia="Times New Roman"/>
                <w:spacing w:val="-1"/>
                <w:szCs w:val="20"/>
                <w:lang w:eastAsia="en-US"/>
              </w:rPr>
              <w:t xml:space="preserve">Э(Ц)ОР </w:t>
            </w:r>
          </w:p>
        </w:tc>
      </w:tr>
      <w:tr w:rsidR="00DC593D" w:rsidRPr="00DC593D" w14:paraId="2E6A605B" w14:textId="77777777" w:rsidTr="00DC593D">
        <w:trPr>
          <w:trHeight w:val="2227"/>
        </w:trPr>
        <w:tc>
          <w:tcPr>
            <w:tcW w:w="993" w:type="dxa"/>
          </w:tcPr>
          <w:p w14:paraId="653F60EA" w14:textId="77777777" w:rsidR="00DC593D" w:rsidRPr="00DC593D" w:rsidRDefault="00DC593D" w:rsidP="00DC593D">
            <w:pPr>
              <w:spacing w:line="240" w:lineRule="auto"/>
              <w:ind w:left="142" w:firstLine="0"/>
              <w:jc w:val="left"/>
              <w:rPr>
                <w:rFonts w:eastAsia="Times New Roman"/>
                <w:szCs w:val="20"/>
                <w:lang w:eastAsia="en-US"/>
              </w:rPr>
            </w:pPr>
            <w:r w:rsidRPr="00DC593D">
              <w:rPr>
                <w:rFonts w:eastAsia="Times New Roman"/>
                <w:szCs w:val="20"/>
                <w:lang w:eastAsia="en-US"/>
              </w:rPr>
              <w:t>1.</w:t>
            </w:r>
          </w:p>
        </w:tc>
        <w:tc>
          <w:tcPr>
            <w:tcW w:w="4394" w:type="dxa"/>
          </w:tcPr>
          <w:p w14:paraId="5495DB2F" w14:textId="53914439" w:rsidR="00D16B00" w:rsidRDefault="00D16B00" w:rsidP="00DC593D">
            <w:pPr>
              <w:rPr>
                <w:rFonts w:eastAsia="OfficinaSansBoldITC"/>
                <w:szCs w:val="20"/>
                <w:lang w:val="ru-RU" w:eastAsia="en-US"/>
              </w:rPr>
            </w:pPr>
            <w:r>
              <w:rPr>
                <w:rFonts w:eastAsia="OfficinaSansBoldITC"/>
                <w:szCs w:val="20"/>
                <w:lang w:val="ru-RU" w:eastAsia="en-US"/>
              </w:rPr>
              <w:t>5 класс</w:t>
            </w:r>
          </w:p>
          <w:p w14:paraId="1D5331DC" w14:textId="40533E9D"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157.3.1. Биология – наука о живой природе.</w:t>
            </w:r>
          </w:p>
          <w:p w14:paraId="1BAC971F"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72E3DB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401FA2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Кабинет биологии. Правила поведения и работы в кабинете с биологическими приборами и инструментами.</w:t>
            </w:r>
          </w:p>
          <w:p w14:paraId="6AE5B8B9"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Биологические термины, понятия, символы. Источники биологических знаний. Поиск </w:t>
            </w:r>
            <w:r w:rsidRPr="00DC593D">
              <w:rPr>
                <w:rFonts w:eastAsia="OfficinaSansBoldITC"/>
                <w:szCs w:val="20"/>
                <w:lang w:val="ru-RU" w:eastAsia="en-US"/>
              </w:rPr>
              <w:lastRenderedPageBreak/>
              <w:t>информации с использованием различных источников (научно-популярная литература, справочники, Интернет).</w:t>
            </w:r>
          </w:p>
          <w:p w14:paraId="09EC914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157.3.2. Методы изучения живой природы.</w:t>
            </w:r>
          </w:p>
          <w:p w14:paraId="538D7B26"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5BA496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69EE42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18A2E5F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CE0A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устройством лупы, светового микроскопа, правила работы с ними.</w:t>
            </w:r>
          </w:p>
          <w:p w14:paraId="5222B7F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18F93888"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2BFA8828"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Овладение методами изучения живой природы – наблюдением и экспериментом.</w:t>
            </w:r>
          </w:p>
          <w:p w14:paraId="45463CB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157.3.3. Организмы – тела живой природы.</w:t>
            </w:r>
          </w:p>
          <w:p w14:paraId="32937486"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5DE9F5D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Одноклеточные и многоклеточные организмы. Клетки, ткани, органы, системы органов.</w:t>
            </w:r>
          </w:p>
          <w:p w14:paraId="73885B8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Жизнедеятельность организмов. Особенности строения и процессов жизнедеятельности у растений, животных, бактерий и грибов.</w:t>
            </w:r>
          </w:p>
          <w:p w14:paraId="512BDC2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14:paraId="1AAA82B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1A6479B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1B9D80C0"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клеток кожицы чешуи лука под лупой и микроскопом (на примере самостоятельно приготовленного микропрепарата).</w:t>
            </w:r>
          </w:p>
          <w:p w14:paraId="04610C7C"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Ознакомление с принципами систематики организмов. </w:t>
            </w:r>
          </w:p>
          <w:p w14:paraId="1A28B68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Наблюдение за потреблением воды растением.</w:t>
            </w:r>
          </w:p>
          <w:p w14:paraId="26EE5B5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157.3.4. Организмы и среда обитания.</w:t>
            </w:r>
          </w:p>
          <w:p w14:paraId="2131EDD9"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Понятие о среде обитания. Водная, наземно-воздушная, почвенная, внутриорганизменная </w:t>
            </w:r>
            <w:r w:rsidRPr="00DC593D">
              <w:rPr>
                <w:rFonts w:eastAsia="OfficinaSansBoldITC"/>
                <w:szCs w:val="20"/>
                <w:lang w:val="ru-RU" w:eastAsia="en-US"/>
              </w:rPr>
              <w:lastRenderedPageBreak/>
              <w:t>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37E52E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703E72A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Выявление приспособлений организмов к среде обитания (на конкретных примерах).</w:t>
            </w:r>
          </w:p>
          <w:p w14:paraId="26C1669B"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648A1E8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Растительный и животный мир родного края (краеведение).</w:t>
            </w:r>
          </w:p>
          <w:p w14:paraId="21C2E3B0"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157.3.5. Природные сообщества.</w:t>
            </w:r>
          </w:p>
          <w:p w14:paraId="4CA58FF5"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06908C9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26F180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Природные зоны Земли, их обитатели. Флора и фауна природных зон. Ландшафты: природные и культурные.</w:t>
            </w:r>
          </w:p>
          <w:p w14:paraId="2AF8EEA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2AE936B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искусственных сообществ и их обитателей (на примере аквариума и других искусственных сообществ).</w:t>
            </w:r>
          </w:p>
          <w:p w14:paraId="4FE407F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7A120BCE"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природных сообществ (на примере леса, озера, пруда, луга и других природных сообществ.).</w:t>
            </w:r>
          </w:p>
          <w:p w14:paraId="215BDAD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сезонных явлений в жизни природных сообществ.</w:t>
            </w:r>
          </w:p>
          <w:p w14:paraId="5BE65CD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157.3.6. Живая природа и человек.</w:t>
            </w:r>
          </w:p>
          <w:p w14:paraId="2F857B6E"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EDCE91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Практические работы.</w:t>
            </w:r>
          </w:p>
          <w:p w14:paraId="4CD9C4DD" w14:textId="6BE66DFE"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Проведение акции по уборке мусора в ближайшем лесу, парке, сквере или на пришкольной территории.</w:t>
            </w:r>
          </w:p>
        </w:tc>
        <w:tc>
          <w:tcPr>
            <w:tcW w:w="2126" w:type="dxa"/>
            <w:vMerge w:val="restart"/>
          </w:tcPr>
          <w:p w14:paraId="5962350A"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799A9E9"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D180AFD"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w:t>
            </w:r>
            <w:r w:rsidRPr="00DC593D">
              <w:rPr>
                <w:rFonts w:eastAsia="Times New Roman"/>
                <w:i/>
                <w:szCs w:val="20"/>
                <w:lang w:val="ru-RU" w:eastAsia="en-US"/>
              </w:rPr>
              <w:lastRenderedPageBreak/>
              <w:t>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16B00" w:rsidRPr="00DC593D" w14:paraId="2F360083" w14:textId="77777777" w:rsidTr="00DC593D">
        <w:trPr>
          <w:trHeight w:val="2227"/>
        </w:trPr>
        <w:tc>
          <w:tcPr>
            <w:tcW w:w="993" w:type="dxa"/>
          </w:tcPr>
          <w:p w14:paraId="2B552215" w14:textId="0C4E0187"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4E83C047" w14:textId="77777777" w:rsidR="00D16B00" w:rsidRDefault="00D16B00" w:rsidP="00DC593D">
            <w:pPr>
              <w:rPr>
                <w:rFonts w:eastAsia="OfficinaSansBoldITC"/>
                <w:szCs w:val="20"/>
                <w:lang w:val="ru-RU" w:eastAsia="en-US"/>
              </w:rPr>
            </w:pPr>
            <w:r>
              <w:rPr>
                <w:rFonts w:eastAsia="OfficinaSansBoldITC"/>
                <w:szCs w:val="20"/>
                <w:lang w:val="ru-RU" w:eastAsia="en-US"/>
              </w:rPr>
              <w:t>6 класс</w:t>
            </w:r>
          </w:p>
          <w:p w14:paraId="3E49579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157.4.1. Растительный организм.</w:t>
            </w:r>
          </w:p>
          <w:p w14:paraId="1EB308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Ботаника – наука о растениях. Разделы ботаники. Связь ботаники с другими науками и техникой. Общие признаки растений.</w:t>
            </w:r>
          </w:p>
          <w:p w14:paraId="554A1CF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Разнообразие растений. Уровни организации растительного организма. Высшие и низшие растения. Споровые и семенные растения.</w:t>
            </w:r>
          </w:p>
          <w:p w14:paraId="17461BE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7AA380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и системы органов растений. Строение органов растительного организма, их роль и связь между собой.</w:t>
            </w:r>
          </w:p>
          <w:p w14:paraId="583431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5643D4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водного растения элодеи.</w:t>
            </w:r>
          </w:p>
          <w:p w14:paraId="518FBA0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растительных тканей (использование микропрепаратов).</w:t>
            </w:r>
          </w:p>
          <w:p w14:paraId="11E0E50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BBF1DB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Обнаружение неорганических и органических веществ в растении.</w:t>
            </w:r>
          </w:p>
          <w:p w14:paraId="6DE5314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0CA06B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в природе с цветковыми растениями.</w:t>
            </w:r>
          </w:p>
          <w:p w14:paraId="014CC1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157.4.2. Строение и многообразие покрытосеменных растений</w:t>
            </w:r>
          </w:p>
          <w:p w14:paraId="78AF9F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049383E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A36F12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8CD67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Строение и разнообразие цветков. Соцветия. Плоды. Цветки и соцветия. Опыление. Перекрёстное опыление (ветром, животными, </w:t>
            </w:r>
            <w:r w:rsidRPr="00D16B00">
              <w:rPr>
                <w:rFonts w:eastAsia="OfficinaSansBoldITC"/>
                <w:szCs w:val="20"/>
                <w:lang w:val="ru-RU" w:eastAsia="en-US"/>
              </w:rPr>
              <w:lastRenderedPageBreak/>
              <w:t>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1AFA95F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1A58D07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корневых систем (стержневой и мочковатой) на примере гербарных экземпляров или живых растений.</w:t>
            </w:r>
          </w:p>
          <w:p w14:paraId="5C416E7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микропрепарата клеток корня.</w:t>
            </w:r>
          </w:p>
          <w:p w14:paraId="5537CF4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внешним строением листьев и листорасположением (на комнатных растениях).</w:t>
            </w:r>
          </w:p>
          <w:p w14:paraId="5916CC6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вегетативных и генеративных почек (на примере сирени, тополя и других растений).</w:t>
            </w:r>
          </w:p>
          <w:p w14:paraId="5AAC527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(на готовых микропрепаратах).</w:t>
            </w:r>
          </w:p>
          <w:p w14:paraId="1FE3E71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Рассматривание микроскопического строения ветки дерева (на готовом микропрепарате).</w:t>
            </w:r>
          </w:p>
          <w:p w14:paraId="0525F5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корневища, клубня, луковицы.</w:t>
            </w:r>
          </w:p>
          <w:p w14:paraId="1C3A22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цветков.</w:t>
            </w:r>
          </w:p>
          <w:p w14:paraId="7D5D5DF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различными типами соцветий. </w:t>
            </w:r>
          </w:p>
          <w:p w14:paraId="01EA919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двудольных растений.</w:t>
            </w:r>
          </w:p>
          <w:p w14:paraId="1EE0250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однодольных растений.</w:t>
            </w:r>
          </w:p>
          <w:p w14:paraId="17F82D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157.4.3. Жизнедеятельность растительного организма.</w:t>
            </w:r>
          </w:p>
          <w:p w14:paraId="270954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у растений</w:t>
            </w:r>
          </w:p>
          <w:p w14:paraId="2BFE431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5460082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растения</w:t>
            </w:r>
          </w:p>
          <w:p w14:paraId="0326326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B68C95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Фотосинтез. Лист – орган воздушного питания. Значение фотосинтеза в природе и в жизни человека.</w:t>
            </w:r>
          </w:p>
          <w:p w14:paraId="2E01480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растения</w:t>
            </w:r>
          </w:p>
          <w:p w14:paraId="0236211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19F7D2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в растении.</w:t>
            </w:r>
          </w:p>
          <w:p w14:paraId="0E9194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w:t>
            </w:r>
            <w:r w:rsidRPr="00D16B00">
              <w:rPr>
                <w:rFonts w:eastAsia="OfficinaSansBoldITC"/>
                <w:szCs w:val="20"/>
                <w:lang w:val="ru-RU" w:eastAsia="en-US"/>
              </w:rPr>
              <w:lastRenderedPageBreak/>
              <w:t>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020DB1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Рост и развитие растения</w:t>
            </w:r>
          </w:p>
          <w:p w14:paraId="626D19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Прорастание семян. Условия прорастания семян. Подготовка семян к посеву. Развитие проростков.</w:t>
            </w:r>
          </w:p>
          <w:p w14:paraId="0E81592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13470B5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789A81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7037F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C434F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Наблюдение за ростом корня. </w:t>
            </w:r>
          </w:p>
          <w:p w14:paraId="0D3C753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побега.</w:t>
            </w:r>
          </w:p>
          <w:p w14:paraId="6369DA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возраста дерева по спилу.</w:t>
            </w:r>
          </w:p>
          <w:p w14:paraId="6EFCF00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передвижения воды и минеральных веществ по древесине.</w:t>
            </w:r>
          </w:p>
          <w:p w14:paraId="7890FD6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процесса выделения кислорода на свету аквариумными растениями.</w:t>
            </w:r>
          </w:p>
          <w:p w14:paraId="6D574A7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роли рыхления для дыхания корней.</w:t>
            </w:r>
          </w:p>
          <w:p w14:paraId="48D17C0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27909BB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всхожести семян культурных растений и посев их в грунт.</w:t>
            </w:r>
          </w:p>
          <w:p w14:paraId="71B2C6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и развитием цветкового растения в комнатных условиях (на примере фасоли или посевного гороха).</w:t>
            </w:r>
          </w:p>
          <w:p w14:paraId="7C09380C" w14:textId="728906B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условий прорастания семян.</w:t>
            </w:r>
          </w:p>
        </w:tc>
        <w:tc>
          <w:tcPr>
            <w:tcW w:w="2126" w:type="dxa"/>
          </w:tcPr>
          <w:p w14:paraId="08B81BF3" w14:textId="77777777" w:rsidR="00D16B00" w:rsidRPr="00DC593D" w:rsidRDefault="00D16B00" w:rsidP="00DC593D">
            <w:pPr>
              <w:spacing w:line="240" w:lineRule="auto"/>
              <w:ind w:firstLine="0"/>
              <w:jc w:val="center"/>
              <w:rPr>
                <w:rFonts w:eastAsia="Times New Roman"/>
                <w:i/>
                <w:szCs w:val="20"/>
                <w:lang w:eastAsia="en-US"/>
              </w:rPr>
            </w:pPr>
          </w:p>
        </w:tc>
        <w:tc>
          <w:tcPr>
            <w:tcW w:w="2126" w:type="dxa"/>
          </w:tcPr>
          <w:p w14:paraId="1A14E8DC" w14:textId="77777777" w:rsidR="00D16B00" w:rsidRPr="00DC593D" w:rsidRDefault="00D16B00" w:rsidP="00DC593D">
            <w:pPr>
              <w:spacing w:line="240" w:lineRule="auto"/>
              <w:ind w:firstLine="0"/>
              <w:jc w:val="center"/>
              <w:rPr>
                <w:rFonts w:eastAsia="Times New Roman"/>
                <w:i/>
                <w:szCs w:val="20"/>
                <w:lang w:eastAsia="en-US"/>
              </w:rPr>
            </w:pPr>
          </w:p>
        </w:tc>
      </w:tr>
      <w:tr w:rsidR="00D16B00" w:rsidRPr="00DC593D" w14:paraId="5B1C81DE" w14:textId="77777777" w:rsidTr="00DC593D">
        <w:trPr>
          <w:trHeight w:val="2227"/>
        </w:trPr>
        <w:tc>
          <w:tcPr>
            <w:tcW w:w="993" w:type="dxa"/>
          </w:tcPr>
          <w:p w14:paraId="030C416E" w14:textId="793484A6"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14:paraId="408541D0" w14:textId="77777777" w:rsidR="00D16B00" w:rsidRDefault="00D16B00" w:rsidP="00DC593D">
            <w:pPr>
              <w:rPr>
                <w:rFonts w:eastAsia="OfficinaSansBoldITC"/>
                <w:szCs w:val="20"/>
                <w:lang w:val="ru-RU" w:eastAsia="en-US"/>
              </w:rPr>
            </w:pPr>
            <w:r>
              <w:rPr>
                <w:rFonts w:eastAsia="OfficinaSansBoldITC"/>
                <w:szCs w:val="20"/>
                <w:lang w:val="ru-RU" w:eastAsia="en-US"/>
              </w:rPr>
              <w:t>7 класс</w:t>
            </w:r>
          </w:p>
          <w:p w14:paraId="182B009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157.5.1. Систематические группы растений.</w:t>
            </w:r>
          </w:p>
          <w:p w14:paraId="44C29AC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8B818F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49A355D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1A20C7F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76A309D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7BC89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6F9360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w:t>
            </w:r>
            <w:r w:rsidRPr="00D16B00">
              <w:rPr>
                <w:rFonts w:eastAsia="OfficinaSansBoldITC"/>
                <w:szCs w:val="20"/>
                <w:lang w:val="ru-RU" w:eastAsia="en-US"/>
              </w:rPr>
              <w:lastRenderedPageBreak/>
              <w:t>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6199FE5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BBEFCA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водорослей (на примере хламидомонады и хлореллы).</w:t>
            </w:r>
          </w:p>
          <w:p w14:paraId="18EED96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многоклеточных нитчатых водорослей (на примере спирогиры и улотрикса).</w:t>
            </w:r>
          </w:p>
          <w:p w14:paraId="1E17E6C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мхов (на местных видах).</w:t>
            </w:r>
          </w:p>
          <w:p w14:paraId="15FCC1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папоротника или хвоща.</w:t>
            </w:r>
          </w:p>
          <w:p w14:paraId="1C9AEC1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веток, хвои, шишек и семян голосеменных растений (на примере ели, сосны или лиственницы).</w:t>
            </w:r>
          </w:p>
          <w:p w14:paraId="7E60C17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внешнего строения покрытосеменных растений. </w:t>
            </w:r>
          </w:p>
          <w:p w14:paraId="60EBD80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2CAD1D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видов растений (на примере трёх семейств) с использованием определителей растений или определительных карточек.</w:t>
            </w:r>
          </w:p>
          <w:p w14:paraId="49E019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157.5.2. Развитие растительного мира на Земле.</w:t>
            </w:r>
          </w:p>
          <w:p w14:paraId="354E06F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D6CE7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25EB8A7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Развитие растительного мира на Земле (экскурсия в палеонтологический или краеведческий музей).</w:t>
            </w:r>
          </w:p>
          <w:p w14:paraId="582C013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157.5.3. Растения в природных сообществах.</w:t>
            </w:r>
          </w:p>
          <w:p w14:paraId="2B38BE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ADFF5B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3CE1D35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157.5.4. Растения и человек.</w:t>
            </w:r>
          </w:p>
          <w:p w14:paraId="3E752EA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08BC78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7D71B65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сельскохозяйственных растений региона. </w:t>
            </w:r>
          </w:p>
          <w:p w14:paraId="0E6C377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сорных растений региона.</w:t>
            </w:r>
          </w:p>
          <w:p w14:paraId="6897A0D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157.5.5. Грибы. Лишайники. Бактерии.</w:t>
            </w:r>
          </w:p>
          <w:p w14:paraId="1C01900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2FF1A1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F97902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4823F2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53BD85D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8C5998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F9F778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(мукор) и многоклеточных (пеницилл) плесневых грибов.</w:t>
            </w:r>
          </w:p>
          <w:p w14:paraId="63B96BA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плодовых тел шляпочных грибов (или изучение шляпочных грибов на муляжах).</w:t>
            </w:r>
          </w:p>
          <w:p w14:paraId="5B64D2C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лишайников.</w:t>
            </w:r>
          </w:p>
          <w:p w14:paraId="0836DCA0" w14:textId="45F794C1"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бактерий (на готовых микропрепаратах).</w:t>
            </w:r>
          </w:p>
        </w:tc>
        <w:tc>
          <w:tcPr>
            <w:tcW w:w="2126" w:type="dxa"/>
          </w:tcPr>
          <w:p w14:paraId="3BBA9A6E" w14:textId="77777777"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14:paraId="00C33031" w14:textId="77777777" w:rsidR="00D16B00" w:rsidRPr="00D16B00" w:rsidRDefault="00D16B00" w:rsidP="00DC593D">
            <w:pPr>
              <w:spacing w:line="240" w:lineRule="auto"/>
              <w:ind w:firstLine="0"/>
              <w:jc w:val="center"/>
              <w:rPr>
                <w:rFonts w:eastAsia="Times New Roman"/>
                <w:i/>
                <w:szCs w:val="20"/>
                <w:lang w:val="ru-RU" w:eastAsia="en-US"/>
              </w:rPr>
            </w:pPr>
          </w:p>
        </w:tc>
      </w:tr>
      <w:tr w:rsidR="00D16B00" w:rsidRPr="00DC593D" w14:paraId="7B803816" w14:textId="77777777" w:rsidTr="00DC593D">
        <w:trPr>
          <w:trHeight w:val="2227"/>
        </w:trPr>
        <w:tc>
          <w:tcPr>
            <w:tcW w:w="993" w:type="dxa"/>
          </w:tcPr>
          <w:p w14:paraId="1D4158D2" w14:textId="4B3F6E44"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14:paraId="70401EB4" w14:textId="77777777" w:rsidR="00D16B00" w:rsidRDefault="00D16B00" w:rsidP="00DC593D">
            <w:pPr>
              <w:rPr>
                <w:rFonts w:eastAsia="OfficinaSansBoldITC"/>
                <w:szCs w:val="20"/>
                <w:lang w:val="ru-RU" w:eastAsia="en-US"/>
              </w:rPr>
            </w:pPr>
            <w:r>
              <w:rPr>
                <w:rFonts w:eastAsia="OfficinaSansBoldITC"/>
                <w:szCs w:val="20"/>
                <w:lang w:val="ru-RU" w:eastAsia="en-US"/>
              </w:rPr>
              <w:t>8 класс</w:t>
            </w:r>
          </w:p>
          <w:p w14:paraId="6C8566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157.6.1. Животный организм.</w:t>
            </w:r>
          </w:p>
          <w:p w14:paraId="54C28A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Зоология – наука о животных. Разделы зоологии. Связь зоологии с другими науками и техникой.</w:t>
            </w:r>
          </w:p>
          <w:p w14:paraId="464DA1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B412DF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E8E14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BAA122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под микроскопом готовых микропрепаратов клеток и тканей животных.</w:t>
            </w:r>
          </w:p>
          <w:p w14:paraId="3687B8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157.6.2. Строение и жизнедеятельность организма животного.</w:t>
            </w:r>
          </w:p>
          <w:p w14:paraId="0FAE143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244B1F6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70FFC7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F92456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97CC7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w:t>
            </w:r>
            <w:r w:rsidRPr="00D16B00">
              <w:rPr>
                <w:rFonts w:eastAsia="OfficinaSansBoldITC"/>
                <w:szCs w:val="20"/>
                <w:lang w:val="ru-RU" w:eastAsia="en-US"/>
              </w:rPr>
              <w:lastRenderedPageBreak/>
              <w:t>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31164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D39BA1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AA6031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DD15C4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3CED2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0774B3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органами опоры и движения у животных. </w:t>
            </w:r>
          </w:p>
          <w:p w14:paraId="6B8C68E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поглощения пищи у животных.</w:t>
            </w:r>
          </w:p>
          <w:p w14:paraId="04A202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дыхания у животных.</w:t>
            </w:r>
          </w:p>
          <w:p w14:paraId="564976F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системами органов транспорта веществ у животных.</w:t>
            </w:r>
          </w:p>
          <w:p w14:paraId="5B6629C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покровов тела у животных.</w:t>
            </w:r>
          </w:p>
          <w:p w14:paraId="795E037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органов чувств у животных.</w:t>
            </w:r>
          </w:p>
          <w:p w14:paraId="26B811A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Формирование условных рефлексов у </w:t>
            </w:r>
            <w:r w:rsidRPr="00D16B00">
              <w:rPr>
                <w:rFonts w:eastAsia="OfficinaSansBoldITC"/>
                <w:szCs w:val="20"/>
                <w:lang w:val="ru-RU" w:eastAsia="en-US"/>
              </w:rPr>
              <w:lastRenderedPageBreak/>
              <w:t xml:space="preserve">аквариумных рыб. </w:t>
            </w:r>
          </w:p>
          <w:p w14:paraId="7E8ACF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яйца и развитие зародыша птицы (курицы).</w:t>
            </w:r>
          </w:p>
          <w:p w14:paraId="2E4FB6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157.6.3. Систематические группы животных.</w:t>
            </w:r>
          </w:p>
          <w:p w14:paraId="432046B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844DC7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4CA140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76FFC4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инфузории-туфельки и наблюдение за её передвижением. Изучение хемотаксиса.</w:t>
            </w:r>
          </w:p>
          <w:p w14:paraId="0E2D390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Многообразие простейших (на готовых препаратах).</w:t>
            </w:r>
          </w:p>
          <w:p w14:paraId="77F1C59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клетки простейшего (амёбы, инфузории-туфельки и другое.).</w:t>
            </w:r>
          </w:p>
          <w:p w14:paraId="1135277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F37C75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9E7168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пресноводной гидры и её передвижения (школьный аквариум).</w:t>
            </w:r>
          </w:p>
          <w:p w14:paraId="1158A65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питания гидры дафниями и циклопами (школьный аквариум).</w:t>
            </w:r>
          </w:p>
          <w:p w14:paraId="10F23B4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пресноводной гидры.</w:t>
            </w:r>
          </w:p>
          <w:p w14:paraId="37D8432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sidRPr="00D16B00">
              <w:rPr>
                <w:rFonts w:eastAsia="OfficinaSansBoldITC"/>
                <w:szCs w:val="20"/>
                <w:lang w:val="ru-RU" w:eastAsia="en-US"/>
              </w:rPr>
              <w:lastRenderedPageBreak/>
              <w:t>почвообразователей.</w:t>
            </w:r>
          </w:p>
          <w:p w14:paraId="7E94B9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A8C4D6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дождевого червя. Наблюдение за реакцией дождевого червя на раздражители.</w:t>
            </w:r>
          </w:p>
          <w:p w14:paraId="6381C02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дождевого червя (на готовом влажном препарате и микропрепарате).</w:t>
            </w:r>
          </w:p>
          <w:p w14:paraId="03B690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приспособлений паразитических червей к паразитизму (на готовых влажных и микропрепаратах).</w:t>
            </w:r>
          </w:p>
          <w:p w14:paraId="0DC53A8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26236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Ракообразные. Особенности строения и жизнедеятельности.</w:t>
            </w:r>
          </w:p>
          <w:p w14:paraId="6CE07C0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ракообразных в природе и жизни человека.</w:t>
            </w:r>
          </w:p>
          <w:p w14:paraId="7B020E8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8F414B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6CB182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1869828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насекомого (на примере майского жука или других крупных насекомых-вредителей).</w:t>
            </w:r>
          </w:p>
          <w:p w14:paraId="22C24F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различными типами развития насекомых (на примере коллекций).</w:t>
            </w:r>
          </w:p>
          <w:p w14:paraId="137F8A3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EE51B4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654ED8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раковин пресноводных и морских моллюсков (раковины беззубки, перловицы, прудовика, катушки и другие).</w:t>
            </w:r>
          </w:p>
          <w:p w14:paraId="13283E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Хордовые. Общая характеристика. Зародышевое развитие хордовых. Систематические группы </w:t>
            </w:r>
            <w:r w:rsidRPr="00D16B00">
              <w:rPr>
                <w:rFonts w:eastAsia="OfficinaSansBoldITC"/>
                <w:szCs w:val="20"/>
                <w:lang w:val="ru-RU" w:eastAsia="en-US"/>
              </w:rPr>
              <w:lastRenderedPageBreak/>
              <w:t>хордовых. Подтип Бесчерепные (ланцетник). Подтип Черепные, или Позвоночные.</w:t>
            </w:r>
          </w:p>
          <w:p w14:paraId="0A00655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C3BEE1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22A4A3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особенностей передвижения рыбы (на примере живой рыбы в банке с водой).</w:t>
            </w:r>
          </w:p>
          <w:p w14:paraId="1B6CFF1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рыбы (на примере готового влажного препарата).</w:t>
            </w:r>
          </w:p>
          <w:p w14:paraId="3F83AF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9F7B69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6F24E63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75A1D07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BC7F78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перьевого покрова птиц (на примере чучела птиц и набора перьев: контурных, пуховых и пуха).</w:t>
            </w:r>
          </w:p>
          <w:p w14:paraId="217068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птицы.</w:t>
            </w:r>
          </w:p>
          <w:p w14:paraId="70749A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45F44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Первозвери. Однопроходные (яйцекладущие) и </w:t>
            </w:r>
            <w:r w:rsidRPr="00D16B00">
              <w:rPr>
                <w:rFonts w:eastAsia="OfficinaSansBoldITC"/>
                <w:szCs w:val="20"/>
                <w:lang w:val="ru-RU" w:eastAsia="en-US"/>
              </w:rPr>
              <w:lastRenderedPageBreak/>
              <w:t>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5C299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6579BB9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A1D7A1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млекопитающих.</w:t>
            </w:r>
          </w:p>
          <w:p w14:paraId="27E100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зубной системы млекопитающих.</w:t>
            </w:r>
          </w:p>
          <w:p w14:paraId="7DED254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157.6.4. Развитие животного мира на Земле.</w:t>
            </w:r>
          </w:p>
          <w:p w14:paraId="0DBC7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1ACC91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CAC77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F7A607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ископаемых остатков вымерших животных.</w:t>
            </w:r>
          </w:p>
          <w:p w14:paraId="44D3375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157.6.5. Животные в природных сообществах.</w:t>
            </w:r>
          </w:p>
          <w:p w14:paraId="75FE6EA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Животные и среда обитания. Влияние света, температуры и влажности на животных. Приспособленность животных к условиям среды обитания.</w:t>
            </w:r>
          </w:p>
          <w:p w14:paraId="3CE7CE0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3D839A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Животный мир природных зон Земли. Основные закономерности распределения животных на планете. Фауна.</w:t>
            </w:r>
          </w:p>
          <w:p w14:paraId="3928F50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157.6.6. Животные и человек.</w:t>
            </w:r>
          </w:p>
          <w:p w14:paraId="734D690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7BC24C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w:t>
            </w:r>
            <w:r w:rsidRPr="00D16B00">
              <w:rPr>
                <w:rFonts w:eastAsia="OfficinaSansBoldITC"/>
                <w:szCs w:val="20"/>
                <w:lang w:val="ru-RU" w:eastAsia="en-US"/>
              </w:rPr>
              <w:lastRenderedPageBreak/>
              <w:t>вредителями.</w:t>
            </w:r>
          </w:p>
          <w:p w14:paraId="6EF9391E" w14:textId="67FF29AA"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tc>
        <w:tc>
          <w:tcPr>
            <w:tcW w:w="2126" w:type="dxa"/>
          </w:tcPr>
          <w:p w14:paraId="6A112304" w14:textId="77777777" w:rsidR="00D16B00" w:rsidRPr="00D16B00" w:rsidRDefault="00D16B00" w:rsidP="00DC593D">
            <w:pPr>
              <w:spacing w:line="240" w:lineRule="auto"/>
              <w:ind w:firstLine="0"/>
              <w:jc w:val="center"/>
              <w:rPr>
                <w:rFonts w:eastAsia="Times New Roman"/>
                <w:i/>
                <w:szCs w:val="20"/>
                <w:lang w:eastAsia="en-US"/>
              </w:rPr>
            </w:pPr>
          </w:p>
        </w:tc>
        <w:tc>
          <w:tcPr>
            <w:tcW w:w="2126" w:type="dxa"/>
          </w:tcPr>
          <w:p w14:paraId="2E7938AE" w14:textId="77777777" w:rsidR="00D16B00" w:rsidRPr="00D16B00" w:rsidRDefault="00D16B00" w:rsidP="00DC593D">
            <w:pPr>
              <w:spacing w:line="240" w:lineRule="auto"/>
              <w:ind w:firstLine="0"/>
              <w:jc w:val="center"/>
              <w:rPr>
                <w:rFonts w:eastAsia="Times New Roman"/>
                <w:i/>
                <w:szCs w:val="20"/>
                <w:lang w:eastAsia="en-US"/>
              </w:rPr>
            </w:pPr>
          </w:p>
        </w:tc>
      </w:tr>
      <w:tr w:rsidR="00D16B00" w:rsidRPr="00DC593D" w14:paraId="61C14F90" w14:textId="77777777" w:rsidTr="00DC593D">
        <w:trPr>
          <w:trHeight w:val="2227"/>
        </w:trPr>
        <w:tc>
          <w:tcPr>
            <w:tcW w:w="993" w:type="dxa"/>
          </w:tcPr>
          <w:p w14:paraId="4D35ABFE" w14:textId="38E18AA0"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4394" w:type="dxa"/>
          </w:tcPr>
          <w:p w14:paraId="1F140E6F" w14:textId="3F674AB4" w:rsidR="00D16B00" w:rsidRDefault="00D16B00" w:rsidP="00DC593D">
            <w:pPr>
              <w:rPr>
                <w:rFonts w:eastAsia="OfficinaSansBoldITC"/>
                <w:szCs w:val="20"/>
                <w:lang w:val="ru-RU" w:eastAsia="en-US"/>
              </w:rPr>
            </w:pPr>
            <w:r>
              <w:rPr>
                <w:rFonts w:eastAsia="OfficinaSansBoldITC"/>
                <w:szCs w:val="20"/>
                <w:lang w:val="ru-RU" w:eastAsia="en-US"/>
              </w:rPr>
              <w:t>9 класс</w:t>
            </w:r>
          </w:p>
          <w:p w14:paraId="0AF6104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 Человек – биосоциальный вид.</w:t>
            </w:r>
          </w:p>
          <w:p w14:paraId="1CDAAEB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C6D43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6CFC8F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157.7.2. Структура организма человека.</w:t>
            </w:r>
          </w:p>
          <w:p w14:paraId="7C5DD1B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3642805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041779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тканей (на готовых микропрепаратах).</w:t>
            </w:r>
          </w:p>
          <w:p w14:paraId="5A94F5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Распознавание органов и систем органов человека (по таблицам).</w:t>
            </w:r>
          </w:p>
          <w:p w14:paraId="1F8FAB9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157.7.3. Нейрогуморальная регуляция.</w:t>
            </w:r>
          </w:p>
          <w:p w14:paraId="65B5FE8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Нервная система человека, её организация и значение. Нейроны, нервы, нервные узлы. Рефлекс. Рефлекторная дуга.</w:t>
            </w:r>
          </w:p>
          <w:p w14:paraId="11F1FF2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0BD7001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22A782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425019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головного мозга человека (по муляжам).</w:t>
            </w:r>
          </w:p>
          <w:p w14:paraId="15FBB38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изменения размера зрачка в зависимости от освещённости.</w:t>
            </w:r>
          </w:p>
          <w:p w14:paraId="74242AB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157.7.4. Опора и движение.</w:t>
            </w:r>
          </w:p>
          <w:p w14:paraId="2A88CB4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CEA96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E8EC3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5FDA90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F49D83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свойств кости.</w:t>
            </w:r>
          </w:p>
          <w:p w14:paraId="2EF8A70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костей (на муляжах).</w:t>
            </w:r>
          </w:p>
          <w:p w14:paraId="142D54D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строения позвонков (на муляжах). </w:t>
            </w:r>
          </w:p>
          <w:p w14:paraId="2A1DBC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гибкости позвоночника.</w:t>
            </w:r>
          </w:p>
          <w:p w14:paraId="51E3398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массы и роста своего организма.</w:t>
            </w:r>
          </w:p>
          <w:p w14:paraId="152403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влияния статической и динамической нагрузки на утомление мышц.</w:t>
            </w:r>
          </w:p>
          <w:p w14:paraId="21A857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нарушения осанки.</w:t>
            </w:r>
          </w:p>
          <w:p w14:paraId="522E6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признаков плоскостопия.</w:t>
            </w:r>
          </w:p>
          <w:p w14:paraId="58B12DC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Оказание первой помощи при повреждении скелета и мышц.</w:t>
            </w:r>
          </w:p>
          <w:p w14:paraId="2036ACD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157.7.5. Внутренняя среда организма.</w:t>
            </w:r>
          </w:p>
          <w:p w14:paraId="6C90D99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BF865E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53690B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Лабораторные и практические работы.</w:t>
            </w:r>
          </w:p>
          <w:p w14:paraId="7FDCD92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крови человека и лягушки (сравнение) на готовых микропрепаратах.</w:t>
            </w:r>
          </w:p>
          <w:p w14:paraId="5682FFF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157.7.6. Кровообращение.</w:t>
            </w:r>
          </w:p>
          <w:p w14:paraId="7AA3528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66A1885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DF84B2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кровяного давления.</w:t>
            </w:r>
          </w:p>
          <w:p w14:paraId="1967A6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пульса и числа сердечных сокращений в покое и после дозированных физических нагрузок у человека.</w:t>
            </w:r>
          </w:p>
          <w:p w14:paraId="386F4BD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помощь при кровотечениях.</w:t>
            </w:r>
          </w:p>
          <w:p w14:paraId="20BC840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157.7.7. Дыхание.</w:t>
            </w:r>
          </w:p>
          <w:p w14:paraId="7B21674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8479E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44605E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D5D97C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Измерение обхвата грудной клетки в состоянии вдоха и выдоха. </w:t>
            </w:r>
          </w:p>
          <w:p w14:paraId="0A95A3B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частоты дыхания. Влияние различных факторов на частоту дыхания.</w:t>
            </w:r>
          </w:p>
          <w:p w14:paraId="29B649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157.7.8. Питание и пищеварение.</w:t>
            </w:r>
          </w:p>
          <w:p w14:paraId="513E9D2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A20BB4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04BCD31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AFB7D8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D0AE81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действия ферментов слюны на крахмал.</w:t>
            </w:r>
          </w:p>
          <w:p w14:paraId="2676FB4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действия желудочного сока на белки.</w:t>
            </w:r>
          </w:p>
          <w:p w14:paraId="3D9361F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157.7.9. Обмен веществ и превращение энергии.</w:t>
            </w:r>
          </w:p>
          <w:p w14:paraId="5A21DB8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FF0B17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FD5557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Нормы и режим питания. Рациональное питание – фактор укрепления здоровья. Нарушение обмена веществ.</w:t>
            </w:r>
          </w:p>
          <w:p w14:paraId="263C55E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3B9389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состава продуктов питания.</w:t>
            </w:r>
          </w:p>
          <w:p w14:paraId="23BBF9D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Составление меню в зависимости от калорийности пищи.</w:t>
            </w:r>
          </w:p>
          <w:p w14:paraId="7D6CFEA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Способы сохранения витаминов в пищевых продуктах.</w:t>
            </w:r>
          </w:p>
          <w:p w14:paraId="597334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157.7.10. Кожа.</w:t>
            </w:r>
          </w:p>
          <w:p w14:paraId="33C228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функции кожи. Кожа и её производные. Кожа и терморегуляция. Влияние на кожу факторов окружающей среды.</w:t>
            </w:r>
          </w:p>
          <w:p w14:paraId="3A8B925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A37E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46C03F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 помощью лупы тыльной и ладонной стороны кисти.</w:t>
            </w:r>
          </w:p>
          <w:p w14:paraId="58524C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жирности различных участков кожи лица.</w:t>
            </w:r>
          </w:p>
          <w:p w14:paraId="6855586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по уходу за кожей лица и волосами в зависимости от типа кожи.</w:t>
            </w:r>
          </w:p>
          <w:p w14:paraId="2D2C438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гигиенических требований к одежде и обуви.</w:t>
            </w:r>
          </w:p>
          <w:p w14:paraId="1628488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157.7.11. Выделение.</w:t>
            </w:r>
          </w:p>
          <w:p w14:paraId="2273F1E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514435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5678C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Определение местоположения почек (на муляже). </w:t>
            </w:r>
          </w:p>
          <w:p w14:paraId="7078E5E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профилактики болезней почек.</w:t>
            </w:r>
          </w:p>
          <w:p w14:paraId="69187CB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157.7.12. Размножение и развитие.</w:t>
            </w:r>
          </w:p>
          <w:p w14:paraId="6B74B84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w:t>
            </w:r>
            <w:r w:rsidRPr="00D16B00">
              <w:rPr>
                <w:rFonts w:eastAsia="OfficinaSansBoldITC"/>
                <w:szCs w:val="20"/>
                <w:lang w:val="ru-RU" w:eastAsia="en-US"/>
              </w:rPr>
              <w:lastRenderedPageBreak/>
              <w:t>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7CDEF5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2644A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мер по профилактике инфекционных вирусных заболеваний: СПИД и гепатит.</w:t>
            </w:r>
          </w:p>
          <w:p w14:paraId="4C7F86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157.7.13. Органы чувств и сенсорные системы.</w:t>
            </w:r>
          </w:p>
          <w:p w14:paraId="534986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6BF15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BAB7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равновесия, мышечного чувства, осязания, обоняния и вкуса. Взаимодействие сенсорных систем организма.</w:t>
            </w:r>
          </w:p>
          <w:p w14:paraId="6B7FCF6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144ECE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остроты зрения у человека.</w:t>
            </w:r>
          </w:p>
          <w:p w14:paraId="6C401F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зрения (на муляже и влажном препарате).</w:t>
            </w:r>
          </w:p>
          <w:p w14:paraId="7302481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слуха (на муляже).</w:t>
            </w:r>
          </w:p>
          <w:p w14:paraId="3994ED9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157.7.14. Поведение и психика.</w:t>
            </w:r>
          </w:p>
          <w:p w14:paraId="216B226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613A8E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B4282F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1A67B7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кратковременной памяти.</w:t>
            </w:r>
          </w:p>
          <w:p w14:paraId="0ADC7B1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объёма механической и логической памяти.</w:t>
            </w:r>
          </w:p>
          <w:p w14:paraId="476B3E4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Оценка сформированности навыков логического мышления.</w:t>
            </w:r>
          </w:p>
          <w:p w14:paraId="78402B1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157.7.15. Человек и окружающая среда.</w:t>
            </w:r>
          </w:p>
          <w:p w14:paraId="50C1E54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398599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8A9BDC5" w14:textId="554D73C5"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p>
        </w:tc>
        <w:tc>
          <w:tcPr>
            <w:tcW w:w="2126" w:type="dxa"/>
          </w:tcPr>
          <w:p w14:paraId="5F7A8606" w14:textId="77777777"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14:paraId="7A747BE1" w14:textId="77777777" w:rsidR="00D16B00" w:rsidRPr="00D16B00" w:rsidRDefault="00D16B00" w:rsidP="00DC593D">
            <w:pPr>
              <w:spacing w:line="240" w:lineRule="auto"/>
              <w:ind w:firstLine="0"/>
              <w:jc w:val="center"/>
              <w:rPr>
                <w:rFonts w:eastAsia="Times New Roman"/>
                <w:i/>
                <w:szCs w:val="20"/>
                <w:lang w:val="ru-RU" w:eastAsia="en-US"/>
              </w:rPr>
            </w:pPr>
          </w:p>
        </w:tc>
      </w:tr>
    </w:tbl>
    <w:p w14:paraId="67ED5F9B" w14:textId="4F329215" w:rsidR="006C0FB3" w:rsidRDefault="006C0FB3" w:rsidP="00DC593D">
      <w:pPr>
        <w:tabs>
          <w:tab w:val="left" w:pos="3345"/>
        </w:tabs>
        <w:spacing w:line="276" w:lineRule="auto"/>
        <w:ind w:right="6" w:firstLine="567"/>
        <w:rPr>
          <w:color w:val="FF0000"/>
          <w:sz w:val="24"/>
          <w:szCs w:val="24"/>
        </w:rPr>
      </w:pPr>
    </w:p>
    <w:p w14:paraId="27C575A8" w14:textId="7D3DACD1" w:rsidR="006C0FB3" w:rsidRDefault="006C0FB3" w:rsidP="007C4065">
      <w:pPr>
        <w:spacing w:line="276" w:lineRule="auto"/>
        <w:ind w:right="6" w:firstLine="567"/>
        <w:rPr>
          <w:color w:val="FF0000"/>
          <w:sz w:val="24"/>
          <w:szCs w:val="24"/>
        </w:rPr>
      </w:pPr>
    </w:p>
    <w:p w14:paraId="4AC401D3" w14:textId="76283397" w:rsidR="006C0FB3" w:rsidRPr="0077545A" w:rsidRDefault="006C0FB3" w:rsidP="0077545A">
      <w:pPr>
        <w:spacing w:line="276" w:lineRule="auto"/>
        <w:ind w:right="6" w:firstLine="567"/>
        <w:rPr>
          <w:sz w:val="24"/>
          <w:szCs w:val="24"/>
          <w:lang w:val="en-US"/>
        </w:rPr>
      </w:pPr>
    </w:p>
    <w:p w14:paraId="29E96B33" w14:textId="65B98067" w:rsidR="009B20D2" w:rsidRPr="001F7E26" w:rsidRDefault="001F7E26" w:rsidP="001F7E26">
      <w:pPr>
        <w:tabs>
          <w:tab w:val="left" w:pos="2730"/>
        </w:tabs>
        <w:spacing w:line="276" w:lineRule="auto"/>
        <w:ind w:right="6" w:firstLine="567"/>
        <w:jc w:val="center"/>
        <w:rPr>
          <w:b/>
          <w:sz w:val="24"/>
          <w:szCs w:val="24"/>
        </w:rPr>
      </w:pPr>
      <w:r>
        <w:rPr>
          <w:b/>
          <w:sz w:val="24"/>
          <w:szCs w:val="24"/>
        </w:rPr>
        <w:t>2.1.25. Р</w:t>
      </w:r>
      <w:r w:rsidR="009B20D2" w:rsidRPr="001F7E26">
        <w:rPr>
          <w:b/>
          <w:sz w:val="24"/>
          <w:szCs w:val="24"/>
        </w:rPr>
        <w:t>абочая программа по учебному курсу «Основы духовно-нравст</w:t>
      </w:r>
      <w:r w:rsidRPr="001F7E26">
        <w:rPr>
          <w:b/>
          <w:sz w:val="24"/>
          <w:szCs w:val="24"/>
        </w:rPr>
        <w:t>венной культуры народов России»</w:t>
      </w:r>
    </w:p>
    <w:p w14:paraId="54ED5508" w14:textId="77777777" w:rsidR="001F7E26" w:rsidRPr="009B20D2" w:rsidRDefault="001F7E26" w:rsidP="009B20D2">
      <w:pPr>
        <w:tabs>
          <w:tab w:val="left" w:pos="2730"/>
        </w:tabs>
        <w:spacing w:line="276" w:lineRule="auto"/>
        <w:ind w:right="6" w:firstLine="567"/>
        <w:rPr>
          <w:color w:val="FF0000"/>
          <w:sz w:val="24"/>
          <w:szCs w:val="24"/>
        </w:rPr>
      </w:pPr>
    </w:p>
    <w:p w14:paraId="491255AB" w14:textId="7F7B75BA" w:rsidR="006D5436" w:rsidRPr="006D5436" w:rsidRDefault="001F7E26" w:rsidP="006D5436">
      <w:pPr>
        <w:tabs>
          <w:tab w:val="left" w:pos="2730"/>
        </w:tabs>
        <w:spacing w:line="240" w:lineRule="auto"/>
        <w:ind w:right="6" w:firstLine="709"/>
        <w:rPr>
          <w:sz w:val="24"/>
          <w:szCs w:val="24"/>
        </w:rPr>
      </w:pPr>
      <w:r w:rsidRPr="001F7E26">
        <w:rPr>
          <w:sz w:val="24"/>
          <w:szCs w:val="24"/>
        </w:rPr>
        <w:t>Р</w:t>
      </w:r>
      <w:r w:rsidR="009B20D2" w:rsidRPr="001F7E26">
        <w:rPr>
          <w:sz w:val="24"/>
          <w:szCs w:val="24"/>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r w:rsidR="006D5436" w:rsidRPr="006D5436">
        <w:t xml:space="preserve"> </w:t>
      </w:r>
      <w:r w:rsidR="006D5436" w:rsidRPr="006D5436">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5F6D4EF8" w14:textId="4FF272AC" w:rsidR="006D5436" w:rsidRPr="006D5436" w:rsidRDefault="006D5436" w:rsidP="006D5436">
      <w:pPr>
        <w:tabs>
          <w:tab w:val="left" w:pos="2730"/>
        </w:tabs>
        <w:spacing w:line="240" w:lineRule="auto"/>
        <w:ind w:right="6" w:firstLine="709"/>
        <w:rPr>
          <w:sz w:val="24"/>
          <w:szCs w:val="24"/>
        </w:rPr>
      </w:pPr>
      <w:r w:rsidRPr="006D5436">
        <w:rPr>
          <w:sz w:val="24"/>
          <w:szCs w:val="24"/>
        </w:rPr>
        <w:t xml:space="preserve">Рабочая программа составлена на основе федеральной рабочей программы по </w:t>
      </w:r>
      <w:r w:rsidR="00873F93">
        <w:rPr>
          <w:sz w:val="24"/>
          <w:szCs w:val="24"/>
        </w:rPr>
        <w:t>ОДНКР</w:t>
      </w:r>
      <w:r w:rsidRPr="006D5436">
        <w:rPr>
          <w:sz w:val="24"/>
          <w:szCs w:val="24"/>
        </w:rPr>
        <w:t>.</w:t>
      </w:r>
    </w:p>
    <w:p w14:paraId="193B4547" w14:textId="2BD53A51" w:rsidR="001F7E26" w:rsidRPr="001F7E26" w:rsidRDefault="001F7E26" w:rsidP="006D5436">
      <w:pPr>
        <w:tabs>
          <w:tab w:val="left" w:pos="2730"/>
        </w:tabs>
        <w:spacing w:line="240" w:lineRule="auto"/>
        <w:ind w:right="6" w:firstLine="709"/>
        <w:rPr>
          <w:sz w:val="24"/>
          <w:szCs w:val="24"/>
        </w:rPr>
      </w:pPr>
      <w:r>
        <w:rPr>
          <w:sz w:val="24"/>
          <w:szCs w:val="24"/>
        </w:rPr>
        <w:t xml:space="preserve"> </w:t>
      </w:r>
    </w:p>
    <w:p w14:paraId="0CEF378C" w14:textId="6EFC14E7" w:rsidR="009B20D2" w:rsidRPr="001F7E26" w:rsidRDefault="001F7E26" w:rsidP="001F7E26">
      <w:pPr>
        <w:tabs>
          <w:tab w:val="left" w:pos="2730"/>
        </w:tabs>
        <w:spacing w:line="276" w:lineRule="auto"/>
        <w:ind w:right="6" w:firstLine="567"/>
        <w:jc w:val="center"/>
        <w:rPr>
          <w:b/>
          <w:sz w:val="24"/>
          <w:szCs w:val="24"/>
        </w:rPr>
      </w:pPr>
      <w:r>
        <w:rPr>
          <w:b/>
          <w:sz w:val="24"/>
          <w:szCs w:val="24"/>
        </w:rPr>
        <w:t>Пояснительная записка</w:t>
      </w:r>
    </w:p>
    <w:p w14:paraId="5032BF83" w14:textId="7EA12FAB" w:rsidR="009B20D2" w:rsidRPr="001F7E26" w:rsidRDefault="009B20D2" w:rsidP="001F7E26">
      <w:pPr>
        <w:tabs>
          <w:tab w:val="left" w:pos="2730"/>
        </w:tabs>
        <w:spacing w:line="240" w:lineRule="auto"/>
        <w:ind w:right="6" w:firstLine="567"/>
        <w:rPr>
          <w:sz w:val="24"/>
          <w:szCs w:val="24"/>
        </w:rPr>
      </w:pPr>
      <w:r w:rsidRPr="001F7E26">
        <w:rPr>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45E9F3A2" w14:textId="5D8ED990" w:rsidR="009B20D2" w:rsidRPr="001F7E26" w:rsidRDefault="009B20D2" w:rsidP="001F7E26">
      <w:pPr>
        <w:tabs>
          <w:tab w:val="left" w:pos="2730"/>
        </w:tabs>
        <w:spacing w:line="240" w:lineRule="auto"/>
        <w:ind w:right="6" w:firstLine="567"/>
        <w:rPr>
          <w:sz w:val="24"/>
          <w:szCs w:val="24"/>
        </w:rPr>
      </w:pPr>
      <w:r w:rsidRPr="001F7E26">
        <w:rPr>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3B346F09" w14:textId="4208CE0B" w:rsidR="009B20D2" w:rsidRPr="001F7E26" w:rsidRDefault="009B20D2" w:rsidP="001F7E26">
      <w:pPr>
        <w:tabs>
          <w:tab w:val="left" w:pos="2730"/>
        </w:tabs>
        <w:spacing w:line="240" w:lineRule="auto"/>
        <w:ind w:right="6" w:firstLine="567"/>
        <w:rPr>
          <w:sz w:val="24"/>
          <w:szCs w:val="24"/>
        </w:rPr>
      </w:pPr>
      <w:r w:rsidRPr="001F7E26">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6594764C" w14:textId="654F206F" w:rsidR="009B20D2" w:rsidRPr="001F7E26" w:rsidRDefault="009B20D2" w:rsidP="001F7E26">
      <w:pPr>
        <w:tabs>
          <w:tab w:val="left" w:pos="2730"/>
        </w:tabs>
        <w:spacing w:line="240" w:lineRule="auto"/>
        <w:ind w:right="6" w:firstLine="567"/>
        <w:rPr>
          <w:sz w:val="24"/>
          <w:szCs w:val="24"/>
        </w:rPr>
      </w:pPr>
      <w:r w:rsidRPr="001F7E26">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0B8B2D23" w14:textId="2A293DC0" w:rsidR="009B20D2" w:rsidRPr="00FB3570" w:rsidRDefault="009B20D2" w:rsidP="00FB3570">
      <w:pPr>
        <w:tabs>
          <w:tab w:val="left" w:pos="2730"/>
        </w:tabs>
        <w:spacing w:line="240" w:lineRule="auto"/>
        <w:ind w:right="6" w:firstLine="567"/>
        <w:rPr>
          <w:sz w:val="24"/>
          <w:szCs w:val="24"/>
        </w:rPr>
      </w:pPr>
      <w:r w:rsidRPr="00FB3570">
        <w:rPr>
          <w:sz w:val="24"/>
          <w:szCs w:val="24"/>
        </w:rPr>
        <w:t xml:space="preserve">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w:t>
      </w:r>
      <w:r w:rsidRPr="00FB3570">
        <w:rPr>
          <w:sz w:val="24"/>
          <w:szCs w:val="24"/>
        </w:rPr>
        <w:lastRenderedPageBreak/>
        <w:t>исторические и современные особенности духовно-нравственного развития народов России.</w:t>
      </w:r>
    </w:p>
    <w:p w14:paraId="754F3DED" w14:textId="121E8238" w:rsidR="009B20D2" w:rsidRPr="00FB3570" w:rsidRDefault="009B20D2" w:rsidP="00FB3570">
      <w:pPr>
        <w:tabs>
          <w:tab w:val="left" w:pos="2730"/>
        </w:tabs>
        <w:spacing w:line="240" w:lineRule="auto"/>
        <w:ind w:right="6" w:firstLine="567"/>
        <w:rPr>
          <w:sz w:val="24"/>
          <w:szCs w:val="24"/>
        </w:rPr>
      </w:pPr>
      <w:r w:rsidRPr="00FB3570">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7C079F5C" w14:textId="74CD71B5" w:rsidR="009B20D2" w:rsidRPr="00FB3570" w:rsidRDefault="009B20D2" w:rsidP="00FB3570">
      <w:pPr>
        <w:tabs>
          <w:tab w:val="left" w:pos="2730"/>
        </w:tabs>
        <w:spacing w:line="240" w:lineRule="auto"/>
        <w:ind w:right="6" w:firstLine="567"/>
        <w:rPr>
          <w:sz w:val="24"/>
          <w:szCs w:val="24"/>
        </w:rPr>
      </w:pPr>
      <w:r w:rsidRPr="00FB3570">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4B798CC6" w14:textId="22A60BEA"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111A679E" w14:textId="2F63FBFD"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3D05CA27" w14:textId="32184BAD"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2290506" w14:textId="1407F811"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1AB27C44" w14:textId="5C6AAC00" w:rsidR="009B20D2" w:rsidRPr="00FB3570" w:rsidRDefault="009B20D2" w:rsidP="00FB3570">
      <w:pPr>
        <w:tabs>
          <w:tab w:val="left" w:pos="2730"/>
        </w:tabs>
        <w:spacing w:line="240" w:lineRule="auto"/>
        <w:ind w:right="6" w:firstLine="567"/>
        <w:rPr>
          <w:b/>
          <w:sz w:val="24"/>
          <w:szCs w:val="24"/>
        </w:rPr>
      </w:pPr>
      <w:r w:rsidRPr="00FB3570">
        <w:rPr>
          <w:b/>
          <w:sz w:val="24"/>
          <w:szCs w:val="24"/>
        </w:rPr>
        <w:t> Целями изучения учебного курса ОДНКНР являются:</w:t>
      </w:r>
    </w:p>
    <w:p w14:paraId="4C560250"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1AA3871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0E823089"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338CAD92"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6EB7D8D" w14:textId="78ABAB02" w:rsidR="009B20D2" w:rsidRPr="00FB3570" w:rsidRDefault="009B20D2" w:rsidP="00FB3570">
      <w:pPr>
        <w:tabs>
          <w:tab w:val="left" w:pos="2730"/>
        </w:tabs>
        <w:spacing w:line="240" w:lineRule="auto"/>
        <w:ind w:right="6" w:firstLine="567"/>
        <w:rPr>
          <w:sz w:val="24"/>
          <w:szCs w:val="24"/>
        </w:rPr>
      </w:pPr>
      <w:r w:rsidRPr="00FB3570">
        <w:rPr>
          <w:sz w:val="24"/>
          <w:szCs w:val="24"/>
        </w:rPr>
        <w:t>Цели курса ОДНКНР определяют следующие задачи:</w:t>
      </w:r>
    </w:p>
    <w:p w14:paraId="033C56F4"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3CE0821E"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0BEC8A93"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0C8CF36F"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lastRenderedPageBreak/>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663AE7C"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092997A1"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BAAA108"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7BF06374"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50245825"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1D5658CA" w14:textId="71B7F549" w:rsidR="009B20D2" w:rsidRPr="00FB3570" w:rsidRDefault="009B20D2" w:rsidP="00FB3570">
      <w:pPr>
        <w:tabs>
          <w:tab w:val="left" w:pos="2730"/>
        </w:tabs>
        <w:spacing w:line="240" w:lineRule="auto"/>
        <w:ind w:right="6" w:firstLine="567"/>
        <w:rPr>
          <w:sz w:val="24"/>
          <w:szCs w:val="24"/>
        </w:rPr>
      </w:pPr>
      <w:r w:rsidRPr="00FB3570">
        <w:rPr>
          <w:sz w:val="24"/>
          <w:szCs w:val="24"/>
        </w:rPr>
        <w:t>Изучение курса ОДНКНР вносит значительный вклад в достижение главных целей основного общего образования, способствуя:</w:t>
      </w:r>
    </w:p>
    <w:p w14:paraId="1498EC9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49B920F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5E3281D7" w14:textId="77777777" w:rsidR="009B20D2" w:rsidRPr="00873F93" w:rsidRDefault="009B20D2" w:rsidP="00873F93">
      <w:pPr>
        <w:tabs>
          <w:tab w:val="left" w:pos="2730"/>
        </w:tabs>
        <w:spacing w:line="240" w:lineRule="auto"/>
        <w:ind w:right="6" w:firstLine="567"/>
        <w:rPr>
          <w:sz w:val="24"/>
          <w:szCs w:val="24"/>
        </w:rPr>
      </w:pPr>
      <w:r w:rsidRPr="00FB3570">
        <w:rPr>
          <w:sz w:val="24"/>
          <w:szCs w:val="24"/>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w:t>
      </w:r>
      <w:r w:rsidRPr="00873F93">
        <w:rPr>
          <w:sz w:val="24"/>
          <w:szCs w:val="24"/>
        </w:rPr>
        <w:t>поступков с нравственными идеалами, на осознание своих обязанностей перед обществом и государством;</w:t>
      </w:r>
    </w:p>
    <w:p w14:paraId="52ABF4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9C982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2979B0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7D2284E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раскрытию природы духовно-нравственных ценностей российского общества, объединяющих светскость и духовность;</w:t>
      </w:r>
    </w:p>
    <w:p w14:paraId="305252D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6140B46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A54E8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4D0F0E3B" w14:textId="77777777" w:rsidR="00873F93" w:rsidRDefault="00873F93" w:rsidP="00873F93">
      <w:pPr>
        <w:tabs>
          <w:tab w:val="left" w:pos="2730"/>
        </w:tabs>
        <w:spacing w:line="240" w:lineRule="auto"/>
        <w:ind w:right="6" w:firstLine="567"/>
        <w:rPr>
          <w:sz w:val="24"/>
          <w:szCs w:val="24"/>
        </w:rPr>
      </w:pPr>
    </w:p>
    <w:p w14:paraId="3B572C44" w14:textId="339D0A5E"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5 классе</w:t>
      </w:r>
    </w:p>
    <w:p w14:paraId="329FB6B9" w14:textId="77777777" w:rsidR="00873F93" w:rsidRPr="00873F93" w:rsidRDefault="00873F93" w:rsidP="00873F93">
      <w:pPr>
        <w:tabs>
          <w:tab w:val="left" w:pos="2730"/>
        </w:tabs>
        <w:spacing w:line="240" w:lineRule="auto"/>
        <w:ind w:right="6" w:firstLine="567"/>
        <w:rPr>
          <w:sz w:val="24"/>
          <w:szCs w:val="24"/>
        </w:rPr>
      </w:pPr>
    </w:p>
    <w:p w14:paraId="1A4A0A71" w14:textId="770C4BDB"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14:paraId="257F4D7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 Зачем изучать курс «Основы духовно-нравственной культуры народов России»?</w:t>
      </w:r>
    </w:p>
    <w:p w14:paraId="1FCAD1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2CD3ED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 Наш дом – Россия.</w:t>
      </w:r>
    </w:p>
    <w:p w14:paraId="56F152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Россия – многонациональная страна. Многонациональный народ Российской Федерации. Россия как общий дом. Дружба народов.</w:t>
      </w:r>
    </w:p>
    <w:p w14:paraId="02F1AE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 Язык и история.</w:t>
      </w:r>
    </w:p>
    <w:p w14:paraId="0CCCA3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1B6B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7A4FEE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 Истоки родной культуры.</w:t>
      </w:r>
    </w:p>
    <w:p w14:paraId="6776B39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FD48A6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 Материальная культура.</w:t>
      </w:r>
    </w:p>
    <w:p w14:paraId="27CDCC5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1D24C6F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 Духовная культура.</w:t>
      </w:r>
    </w:p>
    <w:p w14:paraId="26F12B9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D2265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 Культура и религия.</w:t>
      </w:r>
    </w:p>
    <w:p w14:paraId="7BA90FF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FD564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 Культура и образование.</w:t>
      </w:r>
    </w:p>
    <w:p w14:paraId="587F1A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1F1B85C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 Многообразие культур России (практическое занятие).</w:t>
      </w:r>
    </w:p>
    <w:p w14:paraId="7DE869A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Единство культур народов России. Что значит быть культурным человеком? Знание о культуре народов России.</w:t>
      </w:r>
    </w:p>
    <w:p w14:paraId="582917C2" w14:textId="47358145"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14:paraId="3B81586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 Семья – хранитель духовных ценностей.</w:t>
      </w:r>
    </w:p>
    <w:p w14:paraId="6C2922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0121A7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 Родина начинается с семьи.</w:t>
      </w:r>
    </w:p>
    <w:p w14:paraId="0325567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История семьи как часть истории народа, государства, человечества. Как связаны Родина и семья? Что такое Родина и Отечество?</w:t>
      </w:r>
    </w:p>
    <w:p w14:paraId="4A73CE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 Традиции семейного воспитания в России.</w:t>
      </w:r>
    </w:p>
    <w:p w14:paraId="57D283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Семейные традиции народов России. Межнациональные семьи. Семейное воспитание как трансляция ценностей.</w:t>
      </w:r>
    </w:p>
    <w:p w14:paraId="41FA67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3E6B55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 Труд в истории семьи.</w:t>
      </w:r>
    </w:p>
    <w:p w14:paraId="36C532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Социальные роли в истории семьи. Роль домашнего труда.</w:t>
      </w:r>
    </w:p>
    <w:p w14:paraId="463B38C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Роль нравственных норм в благополучии семьи.</w:t>
      </w:r>
    </w:p>
    <w:p w14:paraId="68FDA3E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5868413" w14:textId="49ED3CF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14:paraId="7485C9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 Личность – общество – культура.</w:t>
      </w:r>
    </w:p>
    <w:p w14:paraId="4BA19B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1E726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BC32C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3993493E" w14:textId="137D8C7B"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14:paraId="626DB1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 Историческая память как духовно-нравственная ценность.</w:t>
      </w:r>
    </w:p>
    <w:p w14:paraId="252C59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16960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 Литература как язык культуры.</w:t>
      </w:r>
    </w:p>
    <w:p w14:paraId="32B127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135CE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 Взаимовлияние культур.</w:t>
      </w:r>
    </w:p>
    <w:p w14:paraId="1836B4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5B9B21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FF1AB3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5414F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 Праздники в культуре народов России.</w:t>
      </w:r>
    </w:p>
    <w:p w14:paraId="258BB7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0E7F9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 Памятники архитектуры в культуре народов России.</w:t>
      </w:r>
    </w:p>
    <w:p w14:paraId="53424B2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3149FC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 Музыкальная культура народов России.</w:t>
      </w:r>
    </w:p>
    <w:p w14:paraId="7E59184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3B0479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 Изобразительное искусство народов России.</w:t>
      </w:r>
    </w:p>
    <w:p w14:paraId="35ACDE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43E941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668EA3E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 Бытовые традиции народов России: пища, одежда, дом (практическое занятие).</w:t>
      </w:r>
    </w:p>
    <w:p w14:paraId="093298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751160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Культурная карта России (практическое занятие).</w:t>
      </w:r>
    </w:p>
    <w:p w14:paraId="36B223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География культур России. Россия как культурная карта.</w:t>
      </w:r>
    </w:p>
    <w:p w14:paraId="6B0F292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Описание регионов в соответствии с их особенностями. </w:t>
      </w:r>
    </w:p>
    <w:p w14:paraId="3FAB2C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 Единство страны – залог будущего России.</w:t>
      </w:r>
    </w:p>
    <w:p w14:paraId="24D697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756C1113" w14:textId="77777777" w:rsidR="00873F93" w:rsidRDefault="00873F93" w:rsidP="00873F93">
      <w:pPr>
        <w:tabs>
          <w:tab w:val="left" w:pos="2730"/>
        </w:tabs>
        <w:spacing w:line="240" w:lineRule="auto"/>
        <w:ind w:right="6" w:firstLine="567"/>
        <w:rPr>
          <w:sz w:val="24"/>
          <w:szCs w:val="24"/>
        </w:rPr>
      </w:pPr>
    </w:p>
    <w:p w14:paraId="57808B0F" w14:textId="0DD549CC"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6 классе</w:t>
      </w:r>
    </w:p>
    <w:p w14:paraId="4A7CD96C" w14:textId="77777777" w:rsidR="00873F93" w:rsidRPr="00873F93" w:rsidRDefault="00873F93" w:rsidP="00873F93">
      <w:pPr>
        <w:tabs>
          <w:tab w:val="left" w:pos="2730"/>
        </w:tabs>
        <w:spacing w:line="240" w:lineRule="auto"/>
        <w:ind w:right="6" w:firstLine="567"/>
        <w:rPr>
          <w:sz w:val="24"/>
          <w:szCs w:val="24"/>
        </w:rPr>
      </w:pPr>
    </w:p>
    <w:p w14:paraId="796396F0" w14:textId="7B6FD0CA"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14:paraId="7CA262E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 Мир культуры: его структура.</w:t>
      </w:r>
    </w:p>
    <w:p w14:paraId="7CB84E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45B961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 Культура России: многообразие регионов.</w:t>
      </w:r>
    </w:p>
    <w:p w14:paraId="73DD246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5CADE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 История быта как история культуры.</w:t>
      </w:r>
    </w:p>
    <w:p w14:paraId="52D83EE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CF340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AF1C0A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 Образование в культуре народов России. Представление об основных этапах в истории образования.</w:t>
      </w:r>
    </w:p>
    <w:p w14:paraId="1778E3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13C4D8E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 Права и обязанности человека.</w:t>
      </w:r>
    </w:p>
    <w:p w14:paraId="01C194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A78F4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 Общество и религия: духовно-нравственное взаимодействие.</w:t>
      </w:r>
    </w:p>
    <w:p w14:paraId="0D3648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76948B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 Современный мир: самое важное (практическое занятие).</w:t>
      </w:r>
    </w:p>
    <w:p w14:paraId="3BB8F7A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4201C49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159.4.2. Тематический блок 2. «Человек и его отражение в культуре».</w:t>
      </w:r>
    </w:p>
    <w:p w14:paraId="58DED50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 Каким должен быть человек? Духовно-нравственный облик и идеал человека.</w:t>
      </w:r>
    </w:p>
    <w:p w14:paraId="779F4C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3534844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Свойства и качества человека, его образ в культуре народов России, единство человеческих качеств. Единство духовной жизни.</w:t>
      </w:r>
    </w:p>
    <w:p w14:paraId="3AC298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64F9D1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 Религия как источник нравственности.</w:t>
      </w:r>
    </w:p>
    <w:p w14:paraId="474A2C9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039D36E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 Наука как источник знания о человеке и человеческом.</w:t>
      </w:r>
    </w:p>
    <w:p w14:paraId="41512A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61D427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 Этика и нравственность как категории духовной культуры.</w:t>
      </w:r>
    </w:p>
    <w:p w14:paraId="2303008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этика. Добро и его проявления в реальной жизни. Что значит быть нравственным. Почему нравственность важна?</w:t>
      </w:r>
    </w:p>
    <w:p w14:paraId="4537E5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 Самопознание (практическое занятие).</w:t>
      </w:r>
    </w:p>
    <w:p w14:paraId="0C5926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Автобиография и автопортрет: кто я и что я люблю. Как устроена моя жизнь. Выполнение проекта.</w:t>
      </w:r>
    </w:p>
    <w:p w14:paraId="53237C2F" w14:textId="1477C701"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14:paraId="13600273"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15. Труд делает человека человеком.</w:t>
      </w:r>
    </w:p>
    <w:p w14:paraId="654AB46A"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7DF84103"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16. Подвиг: как узнать героя?</w:t>
      </w:r>
    </w:p>
    <w:p w14:paraId="37E30F9E"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 xml:space="preserve">Что такое подвиг. Героизм как самопожертвование. Героизм на войне. Подвиг в мирное время. Милосердие, взаимопомощь. </w:t>
      </w:r>
    </w:p>
    <w:p w14:paraId="1CDB003C"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17. Люди в обществе: духовно-нравственное взаимовлияние.</w:t>
      </w:r>
    </w:p>
    <w:p w14:paraId="18A4BD7D"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03062707"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18. Проблемы современного общества как отражение его духовно-нравственного самосознания.</w:t>
      </w:r>
    </w:p>
    <w:p w14:paraId="1E13D704"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Бедность. Инвалидность. Асоциальная семья. Сиротство.</w:t>
      </w:r>
    </w:p>
    <w:p w14:paraId="7A2C7304"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Отражение этих явлений в культуре общества.</w:t>
      </w:r>
    </w:p>
    <w:p w14:paraId="16456B00"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19. Духовно-нравственные ориентиры социальных отношений.</w:t>
      </w:r>
    </w:p>
    <w:p w14:paraId="00268CE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Милосердие. Взаимопомощь. Социальное служение. Благотворительность. Волонтёрство. Общественные блага.</w:t>
      </w:r>
    </w:p>
    <w:p w14:paraId="61F96D8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20. Гуманизм как сущностная характеристика духовно-нравственной культуры народов России.</w:t>
      </w:r>
    </w:p>
    <w:p w14:paraId="38ED04C2"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77DC475D"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21. Социальные профессии; их важность для сохранения духовно-нравственного облика общества.</w:t>
      </w:r>
    </w:p>
    <w:p w14:paraId="58AAA029"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lastRenderedPageBreak/>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24CF3BF5"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22. Выдающиеся благотворители в истории. Благотворительность как нравственный долг.</w:t>
      </w:r>
    </w:p>
    <w:p w14:paraId="3D3BF188"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3FADCBD8"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23. Выдающиеся учёные России. Наука как источник социального и духовного прогресса общества.</w:t>
      </w:r>
    </w:p>
    <w:p w14:paraId="0971E45B"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71522416"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24. Моя профессия (практическое занятие).</w:t>
      </w:r>
    </w:p>
    <w:p w14:paraId="773F668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Труд как самореализация, как вклад в общество. Рассказ о своей будущей профессии.</w:t>
      </w:r>
    </w:p>
    <w:p w14:paraId="564E84D8" w14:textId="67ABAC70" w:rsidR="009B20D2" w:rsidRPr="00873F93" w:rsidRDefault="009B20D2" w:rsidP="009B20D2">
      <w:pPr>
        <w:tabs>
          <w:tab w:val="left" w:pos="2730"/>
        </w:tabs>
        <w:spacing w:line="276" w:lineRule="auto"/>
        <w:ind w:right="6" w:firstLine="567"/>
        <w:rPr>
          <w:sz w:val="24"/>
          <w:szCs w:val="24"/>
        </w:rPr>
      </w:pPr>
      <w:r w:rsidRPr="00873F93">
        <w:rPr>
          <w:sz w:val="24"/>
          <w:szCs w:val="24"/>
        </w:rPr>
        <w:t>Тематический блок 4. «Родина и патриотизм».</w:t>
      </w:r>
    </w:p>
    <w:p w14:paraId="1D4B26EA"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25. Гражданин.</w:t>
      </w:r>
    </w:p>
    <w:p w14:paraId="6720ADAE"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Родина и гражданство, их взаимосвязь. Что делает человека гражданином. Нравственные качества гражданина.</w:t>
      </w:r>
    </w:p>
    <w:p w14:paraId="6BB3E1C5"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26. Патриотизм.</w:t>
      </w:r>
    </w:p>
    <w:p w14:paraId="6EE9428B"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Патриотизм. Толерантность. Уважение к другим народам и их истории. Важность патриотизма.</w:t>
      </w:r>
    </w:p>
    <w:p w14:paraId="05AAB1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 Защита Родины: подвиг или долг?</w:t>
      </w:r>
    </w:p>
    <w:p w14:paraId="006D2C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Война и мир. Роль знания в защите Родины. Долг гражданина перед обществом. Военные подвиги. Честь. Доблесть.</w:t>
      </w:r>
    </w:p>
    <w:p w14:paraId="776260B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 Государство. Россия – наша Родина.</w:t>
      </w:r>
    </w:p>
    <w:p w14:paraId="1424F85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6957047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 Гражданская идентичность (практическое занятие).</w:t>
      </w:r>
    </w:p>
    <w:p w14:paraId="4A53C05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Какими качествами должен обладать человек как гражданин. </w:t>
      </w:r>
    </w:p>
    <w:p w14:paraId="0A06CB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 Моя школа и мой класс (практическое занятие). Портрет школы или класса через добрые дела.</w:t>
      </w:r>
    </w:p>
    <w:p w14:paraId="41C398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какой он? (практическое занятие).</w:t>
      </w:r>
    </w:p>
    <w:p w14:paraId="07BE94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Человек. Его образы в культуре. Духовность и нравственность как важнейшие качества человека.</w:t>
      </w:r>
    </w:p>
    <w:p w14:paraId="355609E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и культура (проект).</w:t>
      </w:r>
    </w:p>
    <w:p w14:paraId="442CAB59" w14:textId="3F1DF5CF" w:rsidR="00873F93" w:rsidRDefault="009B20D2" w:rsidP="00873F93">
      <w:pPr>
        <w:tabs>
          <w:tab w:val="left" w:pos="2730"/>
        </w:tabs>
        <w:spacing w:line="240" w:lineRule="auto"/>
        <w:ind w:right="6" w:firstLine="567"/>
        <w:rPr>
          <w:sz w:val="24"/>
          <w:szCs w:val="24"/>
        </w:rPr>
      </w:pPr>
      <w:r w:rsidRPr="00873F93">
        <w:rPr>
          <w:sz w:val="24"/>
          <w:szCs w:val="24"/>
        </w:rPr>
        <w:t>Итоговый проект</w:t>
      </w:r>
      <w:r w:rsidR="00873F93">
        <w:rPr>
          <w:sz w:val="24"/>
          <w:szCs w:val="24"/>
        </w:rPr>
        <w:t>: «Что значит быть человеком?»</w:t>
      </w:r>
    </w:p>
    <w:p w14:paraId="7B6BE44E" w14:textId="77777777" w:rsidR="00873F93" w:rsidRPr="00873F93" w:rsidRDefault="00873F93" w:rsidP="00873F93">
      <w:pPr>
        <w:tabs>
          <w:tab w:val="left" w:pos="2730"/>
        </w:tabs>
        <w:spacing w:line="240" w:lineRule="auto"/>
        <w:ind w:right="6" w:firstLine="567"/>
        <w:rPr>
          <w:sz w:val="24"/>
          <w:szCs w:val="24"/>
        </w:rPr>
      </w:pPr>
    </w:p>
    <w:p w14:paraId="35ED9936" w14:textId="70E9609F" w:rsidR="009B20D2" w:rsidRPr="00873F93" w:rsidRDefault="009B20D2" w:rsidP="00873F93">
      <w:pPr>
        <w:tabs>
          <w:tab w:val="left" w:pos="2730"/>
        </w:tabs>
        <w:spacing w:line="240" w:lineRule="auto"/>
        <w:ind w:right="6" w:firstLine="567"/>
        <w:rPr>
          <w:b/>
          <w:sz w:val="24"/>
          <w:szCs w:val="24"/>
        </w:rPr>
      </w:pPr>
      <w:r w:rsidRPr="00873F93">
        <w:rPr>
          <w:b/>
          <w:sz w:val="24"/>
          <w:szCs w:val="24"/>
        </w:rPr>
        <w:t>Планируемые результаты освоения программы по ОДНКНР на уровне основного общего образования.</w:t>
      </w:r>
    </w:p>
    <w:p w14:paraId="771B7179" w14:textId="1F75C7D7" w:rsidR="009B20D2" w:rsidRPr="00873F93" w:rsidRDefault="009B20D2" w:rsidP="00873F93">
      <w:pPr>
        <w:tabs>
          <w:tab w:val="left" w:pos="2730"/>
        </w:tabs>
        <w:spacing w:line="240" w:lineRule="auto"/>
        <w:ind w:right="6" w:firstLine="567"/>
        <w:rPr>
          <w:sz w:val="24"/>
          <w:szCs w:val="24"/>
        </w:rPr>
      </w:pPr>
      <w:r w:rsidRPr="00873F93">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2DD2C62" w14:textId="15871B1D"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29FCAE81" w14:textId="7FC09039" w:rsidR="009B20D2" w:rsidRPr="00873F93" w:rsidRDefault="009B20D2" w:rsidP="00873F93">
      <w:pPr>
        <w:tabs>
          <w:tab w:val="left" w:pos="2730"/>
        </w:tabs>
        <w:spacing w:line="240" w:lineRule="auto"/>
        <w:ind w:right="6" w:firstLine="567"/>
        <w:rPr>
          <w:sz w:val="24"/>
          <w:szCs w:val="24"/>
        </w:rPr>
      </w:pPr>
      <w:r w:rsidRPr="00873F93">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DBF4AE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достигаются в единстве учебной и воспитательной деятельности.</w:t>
      </w:r>
    </w:p>
    <w:p w14:paraId="0EAA4B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Личностные результаты освоения курса включают:</w:t>
      </w:r>
    </w:p>
    <w:p w14:paraId="362137D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осознание российской гражданской идентичности; </w:t>
      </w:r>
    </w:p>
    <w:p w14:paraId="33670D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готовность обучающихся к саморазвитию, самостоятельности и личностному самоопределению;</w:t>
      </w:r>
    </w:p>
    <w:p w14:paraId="13788A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ценность самостоятельности и инициативы; </w:t>
      </w:r>
    </w:p>
    <w:p w14:paraId="126E77D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наличие мотивации к целенаправленной социально значимой деятельности; </w:t>
      </w:r>
    </w:p>
    <w:p w14:paraId="32F7E8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внутренней позиции личности как особого ценностного отношения к себе, окружающим людям и жизни в целом.</w:t>
      </w:r>
    </w:p>
    <w:p w14:paraId="6BA69E9F" w14:textId="74525130"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72202F2C" w14:textId="77777777"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патриотического воспитания:</w:t>
      </w:r>
    </w:p>
    <w:p w14:paraId="57BE9D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469DBA7F" w14:textId="77777777"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гражданского воспитания:</w:t>
      </w:r>
    </w:p>
    <w:p w14:paraId="2C0881F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D6F974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1D0C87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14:paraId="04BF6567" w14:textId="77777777"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ценности познавательной деятельности:</w:t>
      </w:r>
    </w:p>
    <w:p w14:paraId="3DA1E5C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6F9CAF5" w14:textId="77777777" w:rsidR="009B20D2" w:rsidRPr="00873F93" w:rsidRDefault="009B20D2" w:rsidP="00873F93">
      <w:pPr>
        <w:tabs>
          <w:tab w:val="left" w:pos="2730"/>
        </w:tabs>
        <w:spacing w:line="240" w:lineRule="auto"/>
        <w:ind w:right="6" w:firstLine="567"/>
        <w:rPr>
          <w:sz w:val="24"/>
          <w:szCs w:val="24"/>
        </w:rPr>
      </w:pPr>
      <w:r w:rsidRPr="00873F93">
        <w:rPr>
          <w:noProof/>
          <w:sz w:val="24"/>
          <w:szCs w:val="24"/>
        </w:rPr>
        <mc:AlternateContent>
          <mc:Choice Requires="wps">
            <w:drawing>
              <wp:anchor distT="0" distB="0" distL="114300" distR="114300" simplePos="0" relativeHeight="251659264" behindDoc="1" locked="0" layoutInCell="1" allowOverlap="1" wp14:anchorId="1CA12CBB" wp14:editId="6E3DCB49">
                <wp:simplePos x="0" y="0"/>
                <wp:positionH relativeFrom="page">
                  <wp:posOffset>1918335</wp:posOffset>
                </wp:positionH>
                <wp:positionV relativeFrom="paragraph">
                  <wp:posOffset>210820</wp:posOffset>
                </wp:positionV>
                <wp:extent cx="41910" cy="0"/>
                <wp:effectExtent l="13335" t="10160" r="11430" b="184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DB1EB"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873F93">
        <w:rPr>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37EBD88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14:paraId="6DDF2788" w14:textId="77777777"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духовно-нравственного воспитания.</w:t>
      </w:r>
    </w:p>
    <w:p w14:paraId="24FC80D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05E7C2C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728EE4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w:t>
      </w:r>
      <w:r w:rsidRPr="00873F93">
        <w:rPr>
          <w:sz w:val="24"/>
          <w:szCs w:val="24"/>
        </w:rPr>
        <w:lastRenderedPageBreak/>
        <w:t>готовность на их основе к сознательному самоограничению в поступках, поведении, расточительном потреблении.</w:t>
      </w:r>
    </w:p>
    <w:p w14:paraId="68497E98" w14:textId="54C9A852" w:rsidR="009B20D2" w:rsidRPr="00873F93" w:rsidRDefault="009B20D2" w:rsidP="00873F93">
      <w:pPr>
        <w:tabs>
          <w:tab w:val="left" w:pos="2730"/>
        </w:tabs>
        <w:spacing w:line="240" w:lineRule="auto"/>
        <w:ind w:right="6" w:firstLine="567"/>
        <w:rPr>
          <w:sz w:val="24"/>
          <w:szCs w:val="24"/>
        </w:rPr>
      </w:pPr>
      <w:r w:rsidRPr="00873F93">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668A698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FF57DA" w14:textId="0A190C87"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познавательные универсальные учебные действия:</w:t>
      </w:r>
    </w:p>
    <w:p w14:paraId="6CDA31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09984D9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32E53E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смысловое чтение;</w:t>
      </w:r>
    </w:p>
    <w:p w14:paraId="1F8FE1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развитие мотивации к овладению культурой активного использования словарей и других поисковых систем.</w:t>
      </w:r>
    </w:p>
    <w:p w14:paraId="6DD177B2" w14:textId="7F3C68B7"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коммуникативные универсальные учебные действия:</w:t>
      </w:r>
    </w:p>
    <w:p w14:paraId="17E9DD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организовывать учебное сотрудничество и совместную деятельность с учителем и сверстниками; </w:t>
      </w:r>
    </w:p>
    <w:p w14:paraId="01DBB3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6489ED5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аргументировать и отстаивать своё мнение (учебное сотрудничество);</w:t>
      </w:r>
    </w:p>
    <w:p w14:paraId="1A62DA2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5D5705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устной и письменной речью, монологической контекстной речью (коммуникация);</w:t>
      </w:r>
    </w:p>
    <w:p w14:paraId="6E73F2C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7134B964" w14:textId="37DA037F"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регулятивные универсальные учебные действия:</w:t>
      </w:r>
    </w:p>
    <w:p w14:paraId="0EB9251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6FD0D59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39A00E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w:t>
      </w:r>
      <w:r w:rsidRPr="00873F93">
        <w:rPr>
          <w:sz w:val="24"/>
          <w:szCs w:val="24"/>
        </w:rPr>
        <w:lastRenderedPageBreak/>
        <w:t>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4C5FDB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оценивать правильность выполнения учебной задачи, собственные возможности её решения (оценка);</w:t>
      </w:r>
    </w:p>
    <w:p w14:paraId="14741FA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5F024D0" w14:textId="5BA1B393" w:rsidR="009B20D2" w:rsidRPr="00873F93" w:rsidRDefault="009B20D2" w:rsidP="00873F93">
      <w:pPr>
        <w:tabs>
          <w:tab w:val="left" w:pos="2730"/>
        </w:tabs>
        <w:spacing w:line="240" w:lineRule="auto"/>
        <w:ind w:right="6" w:firstLine="567"/>
        <w:rPr>
          <w:b/>
          <w:sz w:val="24"/>
          <w:szCs w:val="24"/>
        </w:rPr>
      </w:pPr>
      <w:r w:rsidRPr="00873F93">
        <w:rPr>
          <w:b/>
          <w:sz w:val="24"/>
          <w:szCs w:val="24"/>
        </w:rPr>
        <w:t>Предметные результаты освоения программы по ОДНКНР на уровне основного общего образования.</w:t>
      </w:r>
    </w:p>
    <w:p w14:paraId="28C107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1054D47C" w14:textId="21A64EA1"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5 классе </w:t>
      </w:r>
      <w:r w:rsidRPr="00873F93">
        <w:rPr>
          <w:b/>
          <w:sz w:val="24"/>
          <w:szCs w:val="24"/>
        </w:rPr>
        <w:t>обучающийся получит следующие предметные результаты по отдельным темам программы по ОДНКНР:</w:t>
      </w:r>
    </w:p>
    <w:p w14:paraId="2168557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14:paraId="3AA292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Зачем изучать курс «Основы духовно-нравственной культуры народов России»?</w:t>
      </w:r>
    </w:p>
    <w:p w14:paraId="09ECC9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5BEAB25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55C8CF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взаимосвязь между языком и культурой, духовно-нравственным развитием личности и социальным поведением. </w:t>
      </w:r>
    </w:p>
    <w:p w14:paraId="13BA4E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Наш дом – Россия.</w:t>
      </w:r>
    </w:p>
    <w:p w14:paraId="6D72B3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465303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18F8C6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1AEC2E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Язык и история.</w:t>
      </w:r>
    </w:p>
    <w:p w14:paraId="71C2A9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язык, каковы важность его изучения и влияние на миропонимание личности;</w:t>
      </w:r>
    </w:p>
    <w:p w14:paraId="53EA51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формировании языка как носителя духовно-нравственных смыслов культуры;</w:t>
      </w:r>
    </w:p>
    <w:p w14:paraId="5F4C319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суть и смысл коммуникативной роли языка, в том числе в организации межкультурного диалога и взаимодействия;</w:t>
      </w:r>
    </w:p>
    <w:p w14:paraId="09173C3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своё понимание необходимости нравственной чистоты языка, важности лингвистической гигиены, речевого этикета.</w:t>
      </w:r>
    </w:p>
    <w:p w14:paraId="5B6E7D1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Русский язык – язык общения и язык возможностей.</w:t>
      </w:r>
    </w:p>
    <w:p w14:paraId="38C2F8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происхождении и развитии русского языка, его взаимосвязи с языками других народов России;</w:t>
      </w:r>
    </w:p>
    <w:p w14:paraId="2ABEC30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734DBD8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086E10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нравственных категориях русского языка и их происхождении.</w:t>
      </w:r>
    </w:p>
    <w:p w14:paraId="016CD11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Истоки родной культуры.</w:t>
      </w:r>
    </w:p>
    <w:p w14:paraId="469D83A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сформированное представление о понятие «культура»;</w:t>
      </w:r>
    </w:p>
    <w:p w14:paraId="23D01E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02232D8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14:paraId="1A961A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Материальная культура.</w:t>
      </w:r>
    </w:p>
    <w:p w14:paraId="0B82F8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артефактах культуры;</w:t>
      </w:r>
    </w:p>
    <w:p w14:paraId="3A8C64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базовое представление о традиционных укладах хозяйства: земледелии, скотоводстве, охоте, рыболовстве;</w:t>
      </w:r>
    </w:p>
    <w:p w14:paraId="36E5B7A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хозяйственным укладом и проявлениями духовной культуры;</w:t>
      </w:r>
    </w:p>
    <w:p w14:paraId="25C294F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34D8F2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Духовная культура.</w:t>
      </w:r>
    </w:p>
    <w:p w14:paraId="01E03D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таких культурных концептах как «искусство», «наука», «религия»;</w:t>
      </w:r>
    </w:p>
    <w:p w14:paraId="12AB5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52EDE9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и взаимосвязь названных терминов с формами их репрезентации в культуре;</w:t>
      </w:r>
    </w:p>
    <w:p w14:paraId="0C36A5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культурных символов, нравственный и духовный смысл культурных артефактов;</w:t>
      </w:r>
    </w:p>
    <w:p w14:paraId="276FF6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знаки и символы, уметь соотносить их с культурными явлениями, с которыми они связаны.</w:t>
      </w:r>
    </w:p>
    <w:p w14:paraId="0D60C34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Культура и религия.</w:t>
      </w:r>
    </w:p>
    <w:p w14:paraId="54306B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понятии «религия», уметь пояснить её роль в жизни общества и основные социально-культурные функции;</w:t>
      </w:r>
    </w:p>
    <w:p w14:paraId="608CD5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связь религии и морали;</w:t>
      </w:r>
    </w:p>
    <w:p w14:paraId="15EB1B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роль и значение духовных ценностей в религиях народов России;</w:t>
      </w:r>
    </w:p>
    <w:p w14:paraId="777DBFC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характеризовать государствообразующие конфессии России и их картины мира.</w:t>
      </w:r>
    </w:p>
    <w:p w14:paraId="2E33CF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Культура и образование.</w:t>
      </w:r>
    </w:p>
    <w:p w14:paraId="1499F1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термин «образование» и уметь обосновать его важность для личности и общества;</w:t>
      </w:r>
    </w:p>
    <w:p w14:paraId="70DEDA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основных ступенях образования в России и их необходимости;</w:t>
      </w:r>
    </w:p>
    <w:p w14:paraId="30736E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культуры и образованности человека;</w:t>
      </w:r>
    </w:p>
    <w:p w14:paraId="5764DF8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взаимосвязи между знанием, образованием и личностным и профессиональным ростом человека;</w:t>
      </w:r>
    </w:p>
    <w:p w14:paraId="53E022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58A1D80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Многообразие культур России (практическое занятие).</w:t>
      </w:r>
    </w:p>
    <w:p w14:paraId="53E921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культуры и истории народов, их культурных особенностях;</w:t>
      </w:r>
    </w:p>
    <w:p w14:paraId="31B5B0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выделять общее и единичное в культуре на основе предметных знаний о культуре своего народа;</w:t>
      </w:r>
    </w:p>
    <w:p w14:paraId="223DB8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34E3EE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2747D3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14:paraId="0991D2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Семья – хранитель духовных ценностей.</w:t>
      </w:r>
    </w:p>
    <w:p w14:paraId="3A50A23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термина «семья»;</w:t>
      </w:r>
    </w:p>
    <w:p w14:paraId="426CFE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взаимосвязях между типом культуры и особенностями семейного быта и отношений в семье;</w:t>
      </w:r>
    </w:p>
    <w:p w14:paraId="6A7E066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термина «поколение» и его взаимосвязь с культурными особенностями своего времени;</w:t>
      </w:r>
    </w:p>
    <w:p w14:paraId="7FC93C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составить рассказ о своей семье в соответствии с культурно-историческими условиями её существования;</w:t>
      </w:r>
    </w:p>
    <w:p w14:paraId="66105D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такие понятия, как «счастливая семья», «семейное счастье»;</w:t>
      </w:r>
    </w:p>
    <w:p w14:paraId="1CCE1E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важность семьи как хранителя традиций и её воспитательную роль;</w:t>
      </w:r>
    </w:p>
    <w:p w14:paraId="2A77D4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521A70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Родина начинается с семьи.</w:t>
      </w:r>
    </w:p>
    <w:p w14:paraId="5B5D25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понятие «Родина»;</w:t>
      </w:r>
    </w:p>
    <w:p w14:paraId="1F71634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взаимосвязь и различия между концептами «Отечество» и «Родина»;</w:t>
      </w:r>
    </w:p>
    <w:p w14:paraId="5BFB23E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что такое история семьи, каковы формы её выражения и сохранения; </w:t>
      </w:r>
    </w:p>
    <w:p w14:paraId="4C9CAE0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взаимосвязь истории семьи и истории народа, государства, человечества.</w:t>
      </w:r>
    </w:p>
    <w:p w14:paraId="31CD38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Традиции семейного воспитания в России.</w:t>
      </w:r>
    </w:p>
    <w:p w14:paraId="28F6DD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семейных традициях и обосновывать их важность как ключевых элементах семейных отношений;</w:t>
      </w:r>
    </w:p>
    <w:p w14:paraId="218A79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взаимосвязь семейных традиций и культуры собственного этноса;</w:t>
      </w:r>
    </w:p>
    <w:p w14:paraId="585235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семейных традициях своего народа и народов России, собственной семьи;</w:t>
      </w:r>
    </w:p>
    <w:p w14:paraId="64CDB5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семейных традиций в культуре общества, трансляции ценностей, духовно-нравственных идеалов.</w:t>
      </w:r>
    </w:p>
    <w:p w14:paraId="42B2AFD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Образ семьи в культуре народов России.</w:t>
      </w:r>
    </w:p>
    <w:p w14:paraId="5C10676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традиционные сказочные и фольклорные сюжеты о семье, семейных обязанностях;</w:t>
      </w:r>
    </w:p>
    <w:p w14:paraId="7C5CB3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своё понимание семейных ценностей, выраженных в фольклорных сюжетах;</w:t>
      </w:r>
    </w:p>
    <w:p w14:paraId="0B6920A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5B164D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семейных ценностей с использованием различного иллюстративного материала.</w:t>
      </w:r>
    </w:p>
    <w:p w14:paraId="01B5A4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в истории семьи.</w:t>
      </w:r>
    </w:p>
    <w:p w14:paraId="306DCE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семейное хозяйство и домашний труд;</w:t>
      </w:r>
    </w:p>
    <w:p w14:paraId="7FA585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BEEE86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14:paraId="675631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характеризовать распределение семейного труда и осознавать его важность для укрепления целостности семьи.</w:t>
      </w:r>
    </w:p>
    <w:p w14:paraId="70A488B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Семья в современном мире (практическое занятие).</w:t>
      </w:r>
    </w:p>
    <w:p w14:paraId="731D38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2FD5D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0CFD1DB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семьи;</w:t>
      </w:r>
    </w:p>
    <w:p w14:paraId="656A9CF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615CB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14:paraId="4D2B4C2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Личность – общество – культура.</w:t>
      </w:r>
    </w:p>
    <w:p w14:paraId="111454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значение термина «человек» в контексте духовно-нравственной культуры;</w:t>
      </w:r>
    </w:p>
    <w:p w14:paraId="5405E28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обосновать взаимосвязь и взаимообусловленность чело века и общества, человека и культуры;</w:t>
      </w:r>
    </w:p>
    <w:p w14:paraId="00D086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различия между обоснованием термина «личность» в быту, в контексте культуры и творчества;</w:t>
      </w:r>
    </w:p>
    <w:p w14:paraId="5AB54F3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гуманизм, иметь представление о его источниках в культуре.</w:t>
      </w:r>
    </w:p>
    <w:p w14:paraId="78ADAF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Духовный мир человека. Человек – творец культуры.</w:t>
      </w:r>
    </w:p>
    <w:p w14:paraId="3A216D8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значение термина «творчество» в нескольких аспектах и понимать границы их применимости;</w:t>
      </w:r>
    </w:p>
    <w:p w14:paraId="2F7291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важность морально- нравственных ограничений в творчестве;</w:t>
      </w:r>
    </w:p>
    <w:p w14:paraId="5931B4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творчества как реализацию духовно-нравственных ценностей человека;</w:t>
      </w:r>
    </w:p>
    <w:p w14:paraId="62E549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детерминированность творчества культурой своего этноса;</w:t>
      </w:r>
    </w:p>
    <w:p w14:paraId="112F0E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труда и творчества.</w:t>
      </w:r>
    </w:p>
    <w:p w14:paraId="553CA14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Личность и духовно-нравственные ценности.</w:t>
      </w:r>
    </w:p>
    <w:p w14:paraId="12043CF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морали и нравственности в жизни человека;</w:t>
      </w:r>
    </w:p>
    <w:p w14:paraId="47A2D81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происхождение духовных ценностей, понимание идеалов добра и зла;</w:t>
      </w:r>
    </w:p>
    <w:p w14:paraId="4D4801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5E66F43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14:paraId="2EB3A48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Историческая память как духовно-нравственная ценность.</w:t>
      </w:r>
    </w:p>
    <w:p w14:paraId="3CBB41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14:paraId="76C06A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и функциях изучения истории;</w:t>
      </w:r>
    </w:p>
    <w:p w14:paraId="4ECC87A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177C7F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Литература как язык культуры.</w:t>
      </w:r>
    </w:p>
    <w:p w14:paraId="1E32A6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литературы от других видов художественного творчества;</w:t>
      </w:r>
    </w:p>
    <w:p w14:paraId="1825F9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рассказывать об особенностях литературного повествования, выделять простые выразительные средства литературного языка;</w:t>
      </w:r>
    </w:p>
    <w:p w14:paraId="03E5A0C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литературы как культурного явления, как формы трансляции культурных ценностей;</w:t>
      </w:r>
    </w:p>
    <w:p w14:paraId="1B54BF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находить и обозначать средства выражения морального и нравственного смысла в литературных произведениях.</w:t>
      </w:r>
    </w:p>
    <w:p w14:paraId="1D4C95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Взаимовлияние культур.</w:t>
      </w:r>
    </w:p>
    <w:p w14:paraId="1E0749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89091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сохранения культурного наследия;</w:t>
      </w:r>
    </w:p>
    <w:p w14:paraId="7D3C28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07F2BD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Духовно-нравственные ценности российского народа.</w:t>
      </w:r>
    </w:p>
    <w:p w14:paraId="0660EE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FA2D7A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353775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Регионы России: культурное многообразие.</w:t>
      </w:r>
    </w:p>
    <w:p w14:paraId="2BB622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принципы федеративного устройства России и концепт «полиэтничность»;</w:t>
      </w:r>
    </w:p>
    <w:p w14:paraId="0550E6C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основные этносы Российской Федерации и регионы, где они традиционно проживают;</w:t>
      </w:r>
    </w:p>
    <w:p w14:paraId="0BB26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56DEC6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14:paraId="3B6989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14:paraId="5ABCA4B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14:paraId="120738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Праздники в культуре народов России.</w:t>
      </w:r>
    </w:p>
    <w:p w14:paraId="3A0005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природе праздников и обосновывать их важность как элементов культуры;</w:t>
      </w:r>
    </w:p>
    <w:p w14:paraId="2DDDFBF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взаимосвязь праздников и культурного уклада;</w:t>
      </w:r>
    </w:p>
    <w:p w14:paraId="381848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основные типы праздников;</w:t>
      </w:r>
    </w:p>
    <w:p w14:paraId="169727C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праздничных традициях народов России и собственной семьи;</w:t>
      </w:r>
    </w:p>
    <w:p w14:paraId="3FDD76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связь праздников и истории, культуры народов России;</w:t>
      </w:r>
    </w:p>
    <w:p w14:paraId="2E16EB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основной смысл семейных праздников;</w:t>
      </w:r>
    </w:p>
    <w:p w14:paraId="4062F9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праздников народов России;</w:t>
      </w:r>
    </w:p>
    <w:p w14:paraId="300ED9B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праздников как элементов культурной памяти народов России, как воплощение духовно-нравственных идеалов.</w:t>
      </w:r>
    </w:p>
    <w:p w14:paraId="44C25D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Памятники архитектуры народов России.</w:t>
      </w:r>
    </w:p>
    <w:p w14:paraId="6F87F2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D62635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типом жилищ и типом хозяйственной деятельности;</w:t>
      </w:r>
    </w:p>
    <w:p w14:paraId="5288F2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охарактеризовать связь между уровнем научно-технического развития и типами жилищ;</w:t>
      </w:r>
    </w:p>
    <w:p w14:paraId="6ACAA9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14:paraId="7BD49CE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связь между историей памятника и историей края, характеризовать памятники истории и культуры;</w:t>
      </w:r>
    </w:p>
    <w:p w14:paraId="26939C2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иметь представление о нравственном и научном смысле краеведческой работы.</w:t>
      </w:r>
    </w:p>
    <w:p w14:paraId="07D9C54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Музыкальная культура народов России.</w:t>
      </w:r>
    </w:p>
    <w:p w14:paraId="48730BF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009ED9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музыки как культурного явления, как формы трансляции культурных ценностей;</w:t>
      </w:r>
    </w:p>
    <w:p w14:paraId="6902246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музыкальных произведений;</w:t>
      </w:r>
    </w:p>
    <w:p w14:paraId="123B52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музыкального творчества народов России, народные инструменты.</w:t>
      </w:r>
    </w:p>
    <w:p w14:paraId="08D1DCF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Изобразительное искусство народов России.</w:t>
      </w:r>
    </w:p>
    <w:p w14:paraId="7617E7D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E27298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что такое скульптура, живопись, графика, фольклорные орнаменты;</w:t>
      </w:r>
    </w:p>
    <w:p w14:paraId="0F721AC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277B321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изобразительного искусства;</w:t>
      </w:r>
    </w:p>
    <w:p w14:paraId="3C3D93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изобразительного искусства народов России.</w:t>
      </w:r>
    </w:p>
    <w:p w14:paraId="2158BAE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Фольклор и литература народов России.</w:t>
      </w:r>
    </w:p>
    <w:p w14:paraId="64063D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пословицы и поговорки, обосновывать важность и нужность этих языковых выразительных средств;</w:t>
      </w:r>
    </w:p>
    <w:p w14:paraId="5E610A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что такое эпос, миф, сказка, былина, песня;</w:t>
      </w:r>
    </w:p>
    <w:p w14:paraId="4BDB62E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3A6E126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национальная литература и каковы её выразительные средства;</w:t>
      </w:r>
    </w:p>
    <w:p w14:paraId="2BC5EF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оценивать морально-нравственный потенциал национальной литературы. </w:t>
      </w:r>
    </w:p>
    <w:p w14:paraId="6394713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Бытовые традиции народов России: пища, одежда, дом.</w:t>
      </w:r>
    </w:p>
    <w:p w14:paraId="50C7F6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223D6E6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29C137C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748525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32FF94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Культурная карта России (практическое занятие).</w:t>
      </w:r>
    </w:p>
    <w:p w14:paraId="11F5B3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отличия культурной географии от физической и политической географии;</w:t>
      </w:r>
    </w:p>
    <w:p w14:paraId="19FB40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такое культурная карта народов России;</w:t>
      </w:r>
    </w:p>
    <w:p w14:paraId="56E8445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описывать отдельные области культурной карты в соответствии с их особенностями.</w:t>
      </w:r>
    </w:p>
    <w:p w14:paraId="2793167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Единство страны – залог будущего России.</w:t>
      </w:r>
    </w:p>
    <w:p w14:paraId="50D106E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E01B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23984885" w14:textId="3E2AE331"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6 классе </w:t>
      </w:r>
      <w:r w:rsidRPr="00873F93">
        <w:rPr>
          <w:b/>
          <w:sz w:val="24"/>
          <w:szCs w:val="24"/>
        </w:rPr>
        <w:t>обучающийся получит следующие предметные результаты по отдельным темам программы по ОДНКНР.</w:t>
      </w:r>
    </w:p>
    <w:p w14:paraId="2422CB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Тематический блок 1. «Культура как социальность».</w:t>
      </w:r>
    </w:p>
    <w:p w14:paraId="65DDBF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Мир культуры: его структура.</w:t>
      </w:r>
    </w:p>
    <w:p w14:paraId="071522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структуру культуры как социального явления;</w:t>
      </w:r>
    </w:p>
    <w:p w14:paraId="50C9089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социальных явлений, их ключевые отличия от природных явлений;</w:t>
      </w:r>
    </w:p>
    <w:p w14:paraId="4B5C8DC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38B914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зависимость социальных процессов от культурно-исторических процессов; </w:t>
      </w:r>
    </w:p>
    <w:p w14:paraId="2F43B0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взаимосвязь между научно-техническим прогрессом и этапами развития социума.</w:t>
      </w:r>
    </w:p>
    <w:p w14:paraId="52C9E28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Культура России: многообразие регионов.</w:t>
      </w:r>
    </w:p>
    <w:p w14:paraId="2603E9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административно-территориальное деление России;</w:t>
      </w:r>
    </w:p>
    <w:p w14:paraId="7F105E4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количество регионов, различать субъекты и федеральные округа, уметь показать их на административной карте России;</w:t>
      </w:r>
    </w:p>
    <w:p w14:paraId="31FEB43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1354B9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принцип равенства прав каждого человека, вне зависимости от его принадлежности к тому или иному народу;</w:t>
      </w:r>
    </w:p>
    <w:p w14:paraId="344E4F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14:paraId="3B4029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14:paraId="277DFC9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духовную культуру всех народов России как общее достояние и богатство нашей многонациональной Родины.</w:t>
      </w:r>
    </w:p>
    <w:p w14:paraId="274F0E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История быта как история культуры.</w:t>
      </w:r>
    </w:p>
    <w:p w14:paraId="1EFE97E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«домашнее хозяйство» и характеризовать его типы;</w:t>
      </w:r>
    </w:p>
    <w:p w14:paraId="2815BE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хозяйственной деятельностью народов России и особенностями исторического периода;</w:t>
      </w:r>
    </w:p>
    <w:p w14:paraId="652AAEB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17E1A1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Прогресс: технический и социальный.</w:t>
      </w:r>
    </w:p>
    <w:p w14:paraId="4DBCD7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6094D0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4822843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понимание роли обслуживающего труда, его социальной и духовно-нравственной важности;</w:t>
      </w:r>
    </w:p>
    <w:p w14:paraId="6F378A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взаимосвязи между механизацией домашнего труда и изменениями социальных взаимосвязей в обществе;</w:t>
      </w:r>
    </w:p>
    <w:p w14:paraId="40D2ADE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обосновывать влияние технологий на культуру и ценности общества. </w:t>
      </w:r>
    </w:p>
    <w:p w14:paraId="6D6591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Образование в культуре народов России.</w:t>
      </w:r>
    </w:p>
    <w:p w14:paraId="6C8D3E3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истории образования и его роли в обществе на различных этапах его развития;</w:t>
      </w:r>
    </w:p>
    <w:p w14:paraId="0197966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ценностей в обществе, их зависимость от процесса познания;</w:t>
      </w:r>
    </w:p>
    <w:p w14:paraId="2F7099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каждого уровня образования, её роль в современных общественных процессах;</w:t>
      </w:r>
    </w:p>
    <w:p w14:paraId="0DC7090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образования в современном мире и ценность знания;</w:t>
      </w:r>
    </w:p>
    <w:p w14:paraId="27B34D2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образование как часть процесса формирования духовно-нравственных ориентиров человека.</w:t>
      </w:r>
    </w:p>
    <w:p w14:paraId="24A43C1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 6.</w:t>
      </w:r>
      <w:r w:rsidRPr="00873F93">
        <w:rPr>
          <w:sz w:val="24"/>
          <w:szCs w:val="24"/>
          <w:lang w:val="en-US"/>
        </w:rPr>
        <w:t> </w:t>
      </w:r>
      <w:r w:rsidRPr="00873F93">
        <w:rPr>
          <w:sz w:val="24"/>
          <w:szCs w:val="24"/>
        </w:rPr>
        <w:t>Права и обязанности человека.</w:t>
      </w:r>
    </w:p>
    <w:p w14:paraId="4BA2B2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термины «права человека», «естественные права человека», «правовая культура»;</w:t>
      </w:r>
    </w:p>
    <w:p w14:paraId="3BB84C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историю формирования комплекса понятий, связанных с правами;</w:t>
      </w:r>
    </w:p>
    <w:p w14:paraId="2863D3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прав человека как привилегии и обязанности человека;</w:t>
      </w:r>
    </w:p>
    <w:p w14:paraId="18AC6F7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соблюдения прав человека;</w:t>
      </w:r>
    </w:p>
    <w:p w14:paraId="2A3CA53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сохранения паритета между правами и обязанностями человека в обществе;</w:t>
      </w:r>
    </w:p>
    <w:p w14:paraId="739BBE7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формирования правовой культуры из истории народов России.</w:t>
      </w:r>
    </w:p>
    <w:p w14:paraId="38E5F8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Общество и религия: духовно-нравственное взаимодействие.</w:t>
      </w:r>
    </w:p>
    <w:p w14:paraId="697A2AD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терминов «религия», «конфессия», «атеизм», «свободомыслие»;</w:t>
      </w:r>
    </w:p>
    <w:p w14:paraId="0ECBA2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культурообразующие конфессии;</w:t>
      </w:r>
    </w:p>
    <w:p w14:paraId="35371A5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объяснять роль религии в истории и на современном этапе общественного развития;</w:t>
      </w:r>
    </w:p>
    <w:p w14:paraId="1DFB7D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религий как источника культурного развития общества.</w:t>
      </w:r>
    </w:p>
    <w:p w14:paraId="53F8A9E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Современный мир: самое важное (практическое занятие).</w:t>
      </w:r>
    </w:p>
    <w:p w14:paraId="059A98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процессы, протекающие в современном обществе, его духовно-нравственные ориентиры;</w:t>
      </w:r>
    </w:p>
    <w:p w14:paraId="16C7E6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DEBCD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2A35D1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«Человек и его отражение в культуре».</w:t>
      </w:r>
    </w:p>
    <w:p w14:paraId="6DB121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Духовно-нравственный облик и идеал человека.</w:t>
      </w:r>
    </w:p>
    <w:p w14:paraId="3F67236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как проявляется мораль и нравственность через описание личных качеств человека;</w:t>
      </w:r>
    </w:p>
    <w:p w14:paraId="72C5E9A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какие личностные качества соотносятся с теми или иными моральными и нравственными ценностями;</w:t>
      </w:r>
    </w:p>
    <w:p w14:paraId="2DA09CB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различия между этикой и этикетом и их взаимосвязь;</w:t>
      </w:r>
    </w:p>
    <w:p w14:paraId="05A88F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2E9E2FA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взаимосвязь таких понятий как «свобода», «ответственность», «право» и «долг»;</w:t>
      </w:r>
    </w:p>
    <w:p w14:paraId="0597012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коллективизма как ценности современной России и его приоритет перед идеологией индивидуализма;</w:t>
      </w:r>
    </w:p>
    <w:p w14:paraId="0D13BC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идеалов человека в историко-культурном пространстве современной России.</w:t>
      </w:r>
    </w:p>
    <w:p w14:paraId="492E000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Взросление человека в культуре народов России.</w:t>
      </w:r>
    </w:p>
    <w:p w14:paraId="04C492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различие между процессами антропогенеза и антропосоциогенеза;</w:t>
      </w:r>
    </w:p>
    <w:p w14:paraId="042386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61FE6D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взаимодействия человека и общества, характеризовать негативные эффекты социальной изоляции;</w:t>
      </w:r>
    </w:p>
    <w:p w14:paraId="78B50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549C351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Религия как источник нравственности.</w:t>
      </w:r>
    </w:p>
    <w:p w14:paraId="07ACF8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нравственный потенциал религии;</w:t>
      </w:r>
    </w:p>
    <w:p w14:paraId="11C7896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излагать нравственные принципы государствообразующих конфессий России;</w:t>
      </w:r>
    </w:p>
    <w:p w14:paraId="2EEFAC0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знать основные требования к нравственному идеалу человека в государствообразующих религиях современной России;</w:t>
      </w:r>
    </w:p>
    <w:p w14:paraId="3BA87B4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религиозных моральных и нравственных ценностей для современного общества.</w:t>
      </w:r>
    </w:p>
    <w:p w14:paraId="498E966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Наука как источник знания о человеке.</w:t>
      </w:r>
    </w:p>
    <w:p w14:paraId="7E2DDD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смысл понятия «гуманитарное знание»;</w:t>
      </w:r>
    </w:p>
    <w:p w14:paraId="40A73FB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гуманитарного знания, его системообразующую роль в современной культуре;</w:t>
      </w:r>
    </w:p>
    <w:p w14:paraId="6B4309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«культура» как процесс самопознания общества, как его внутреннюю самоактуализацию;</w:t>
      </w:r>
    </w:p>
    <w:p w14:paraId="05C2B1D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взаимосвязь различных областей гуманитарного знания.</w:t>
      </w:r>
    </w:p>
    <w:p w14:paraId="192DB0C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Этика и нравственность как категории духовной культуры.</w:t>
      </w:r>
    </w:p>
    <w:p w14:paraId="08E32E5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многосторонность понятия «этика»;</w:t>
      </w:r>
    </w:p>
    <w:p w14:paraId="0E7673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этики как науки;</w:t>
      </w:r>
    </w:p>
    <w:p w14:paraId="713943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понятия «добро» и «зло» с помощью примеров в истории и культуре народов России и соотносить их с личным опытом;</w:t>
      </w:r>
    </w:p>
    <w:p w14:paraId="3CE8DF3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необходимость нравственности для социального благополучия общества и личности.</w:t>
      </w:r>
    </w:p>
    <w:p w14:paraId="4CC7F8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Самопознание (практическое занятие).</w:t>
      </w:r>
    </w:p>
    <w:p w14:paraId="2EA676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«самопознание», «автобиография», «автопортрет», «рефлексия»;</w:t>
      </w:r>
    </w:p>
    <w:p w14:paraId="4319AF2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соотносить понятия «мораль», «нравственность», «ценности» с самопознанием и рефлексией на доступном для обучающихся уровне;</w:t>
      </w:r>
    </w:p>
    <w:p w14:paraId="4B6236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и обосновывать свои нравственные убеждения.</w:t>
      </w:r>
    </w:p>
    <w:p w14:paraId="11C06F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14:paraId="1E7CDF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делает человека человеком.</w:t>
      </w:r>
    </w:p>
    <w:p w14:paraId="379F00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важность труда и его роль в современном обществе;</w:t>
      </w:r>
    </w:p>
    <w:p w14:paraId="69F3DD6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соотносить понятия «добросовестный труд» и «экономическое благополучие»;</w:t>
      </w:r>
    </w:p>
    <w:p w14:paraId="4B8115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объяснять понятия «безделье», «лень», «тунеядство»; </w:t>
      </w:r>
    </w:p>
    <w:p w14:paraId="323116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и уметь обосновать необходимость их преодоления для самого себя;</w:t>
      </w:r>
    </w:p>
    <w:p w14:paraId="20327A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оценивать общественные процессы в области общественной оценки труда;</w:t>
      </w:r>
    </w:p>
    <w:p w14:paraId="4B86964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демонстрировать значимость трудолюбия, трудовых подвигов, социальной ответственности за свой труд;</w:t>
      </w:r>
    </w:p>
    <w:p w14:paraId="0540B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важность труда и его экономической стоимости;</w:t>
      </w:r>
    </w:p>
    <w:p w14:paraId="1F7AFB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4C0BF0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 xml:space="preserve">Подвиг: как узнать героя? </w:t>
      </w:r>
    </w:p>
    <w:p w14:paraId="010E3E7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«подвиг», «героизм», «самопожертвование»;</w:t>
      </w:r>
    </w:p>
    <w:p w14:paraId="1A7F57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отличия подвига на войне и в мирное время;</w:t>
      </w:r>
    </w:p>
    <w:p w14:paraId="224E09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важность героических примеров для жизни общества;</w:t>
      </w:r>
    </w:p>
    <w:p w14:paraId="26D7D3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героев современного общества и исторических личностей;</w:t>
      </w:r>
    </w:p>
    <w:p w14:paraId="40CEAE5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разграничение понятий «героизм» и «псевдогероизм» через значимость для общества и понимание последствий.</w:t>
      </w:r>
    </w:p>
    <w:p w14:paraId="54045C5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Люди в обществе: духовно-нравственное взаимовлияние.</w:t>
      </w:r>
    </w:p>
    <w:p w14:paraId="46579EC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отношения»;</w:t>
      </w:r>
    </w:p>
    <w:p w14:paraId="2A73B12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«человек как субъект социальных отношений» в приложении к его нравственному и духовному развитию;</w:t>
      </w:r>
    </w:p>
    <w:p w14:paraId="335F21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малых и больших социальных групп в нравственном состоянии личности;</w:t>
      </w:r>
    </w:p>
    <w:p w14:paraId="63989F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обосновывать понятия «дружба», «предательство», «честь», «коллективизм» и приводить примеры из истории, культуры и литературы;</w:t>
      </w:r>
    </w:p>
    <w:p w14:paraId="712DF48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находить нравственные основания социальной взаимопомощи, в том числе благотворительности;</w:t>
      </w:r>
    </w:p>
    <w:p w14:paraId="0B0AFF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понятие «этика предпринимательства» в социальном аспекте.</w:t>
      </w:r>
    </w:p>
    <w:p w14:paraId="3FF74E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Проблемы современного общества как отражение его духовно-нравственного самосознания.</w:t>
      </w:r>
    </w:p>
    <w:p w14:paraId="0D79153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792EF0E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18DCFB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70961F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Духовно-нравственные ориентиры социальных отношений.</w:t>
      </w:r>
    </w:p>
    <w:p w14:paraId="4A47CA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3F2EF7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7DD5D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524C9B2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Гуманизм как сущностная характеристика духовно-нравственной культуры народов России.</w:t>
      </w:r>
    </w:p>
    <w:p w14:paraId="5FEA1C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«гуманизм» как источник духовно-нравственных ценностей российского народа;</w:t>
      </w:r>
    </w:p>
    <w:p w14:paraId="334172F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обосновывать проявления гуманизма в историко-культурном наследии народов России;</w:t>
      </w:r>
    </w:p>
    <w:p w14:paraId="70E31E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4151E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гуманистические проявления в современной культуре.</w:t>
      </w:r>
    </w:p>
    <w:p w14:paraId="493F78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Социальные профессии, их важность для сохранения духовно-нравственного облика общества.</w:t>
      </w:r>
    </w:p>
    <w:p w14:paraId="22EF5D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«социальные профессии», «помогающие профессии»;</w:t>
      </w:r>
    </w:p>
    <w:p w14:paraId="53DD32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духовно-нравственных качествах, необходимых представителям социальных профессий;</w:t>
      </w:r>
    </w:p>
    <w:p w14:paraId="67EF7B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обосновывать ответственность личности при выборе социальных профессий;</w:t>
      </w:r>
    </w:p>
    <w:p w14:paraId="695B587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из литературы и истории, современной жизни, подтверждающие данную точку зрения.</w:t>
      </w:r>
    </w:p>
    <w:p w14:paraId="705D152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Выдающиеся благотворители в истории. Благотворительность как нравственный долг.</w:t>
      </w:r>
    </w:p>
    <w:p w14:paraId="3E028B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«благотворительность» и его эволюцию в истории России;</w:t>
      </w:r>
    </w:p>
    <w:p w14:paraId="029BAAF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28FA74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«социальный долг», обосновывать его важную роль в жизни общества;</w:t>
      </w:r>
    </w:p>
    <w:p w14:paraId="2B4260D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приводить примеры выдающихся благотворителей в истории и современной России; </w:t>
      </w:r>
    </w:p>
    <w:p w14:paraId="2C8A65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внеэкономической благотворительности: волонтёрской деятельности, аргументированно объяснять её важность.</w:t>
      </w:r>
    </w:p>
    <w:p w14:paraId="5452DB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 23.</w:t>
      </w:r>
      <w:r w:rsidRPr="00873F93">
        <w:rPr>
          <w:sz w:val="24"/>
          <w:szCs w:val="24"/>
          <w:lang w:val="en-US"/>
        </w:rPr>
        <w:t> </w:t>
      </w:r>
      <w:r w:rsidRPr="00873F93">
        <w:rPr>
          <w:sz w:val="24"/>
          <w:szCs w:val="24"/>
        </w:rPr>
        <w:t>Выдающиеся учёные России. Наука как источник социального и духовного прогресса общества.</w:t>
      </w:r>
    </w:p>
    <w:p w14:paraId="09CC85F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«наука»;</w:t>
      </w:r>
    </w:p>
    <w:p w14:paraId="063B3CC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29976A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имена выдающихся учёных России;</w:t>
      </w:r>
    </w:p>
    <w:p w14:paraId="30CC1A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истории науки, получения и обоснования научного знания;</w:t>
      </w:r>
    </w:p>
    <w:p w14:paraId="211B362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 доказывать важность науки для благополучия общества, страны и государства;</w:t>
      </w:r>
    </w:p>
    <w:p w14:paraId="2BF83E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морали и нравственности в науке, её роль и вклад в доказательство этих понятий.</w:t>
      </w:r>
    </w:p>
    <w:p w14:paraId="6D74E71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Моя профессия (практическое занятие).</w:t>
      </w:r>
    </w:p>
    <w:p w14:paraId="38D2021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«профессия», предполагать характер и цель труда в определённой профессии;</w:t>
      </w:r>
    </w:p>
    <w:p w14:paraId="6BA646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64F248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«Родина и патриотизм».</w:t>
      </w:r>
    </w:p>
    <w:p w14:paraId="3DD013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Гражданин.</w:t>
      </w:r>
    </w:p>
    <w:p w14:paraId="7292640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«Родина» и «гражданство», объяснять их взаимосвязь;</w:t>
      </w:r>
    </w:p>
    <w:p w14:paraId="7514FC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духовно-нравственный характер патриотизма, ценностей гражданского самосознания;</w:t>
      </w:r>
    </w:p>
    <w:p w14:paraId="411A04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обосновывать нравственные качества гражданина.</w:t>
      </w:r>
    </w:p>
    <w:p w14:paraId="1E3B47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Патриотизм.</w:t>
      </w:r>
    </w:p>
    <w:p w14:paraId="632065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«патриотизм»;</w:t>
      </w:r>
    </w:p>
    <w:p w14:paraId="6CE7B10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патриотизма в истории и современном обществе;</w:t>
      </w:r>
    </w:p>
    <w:p w14:paraId="0F7EFD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15CA85A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патриотизма.</w:t>
      </w:r>
    </w:p>
    <w:p w14:paraId="1576C36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Защита Родины: подвиг или долг?</w:t>
      </w:r>
    </w:p>
    <w:p w14:paraId="0832BE1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Характеризовать понятия «война» и «мир»; </w:t>
      </w:r>
    </w:p>
    <w:p w14:paraId="1DB3BF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сохранения мира и согласия;</w:t>
      </w:r>
    </w:p>
    <w:p w14:paraId="13B5BD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роль защиты Отечества, её важность для гражданина;</w:t>
      </w:r>
    </w:p>
    <w:p w14:paraId="3E44034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защиты чести Отечества в спорте, науке, культуре;</w:t>
      </w:r>
    </w:p>
    <w:p w14:paraId="523E1D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«военный подвиг», «честь», «доблесть», обосновывать их важность, приводить примеры их проявлений.</w:t>
      </w:r>
    </w:p>
    <w:p w14:paraId="33F2EA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Государство. Россия – наша родина.</w:t>
      </w:r>
    </w:p>
    <w:p w14:paraId="092184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«государство»;</w:t>
      </w:r>
    </w:p>
    <w:p w14:paraId="65DF4F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42FBD2C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«закон» как существенную часть гражданской идентичности человека;</w:t>
      </w:r>
    </w:p>
    <w:p w14:paraId="51D1EE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7DA8B5D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Гражданская идентичность (практическое занятие).</w:t>
      </w:r>
    </w:p>
    <w:p w14:paraId="4C55A5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Охарактеризовать свою гражданскую идентичность, её составляющие: этническую, религиозную, гендерную идентичности;</w:t>
      </w:r>
    </w:p>
    <w:p w14:paraId="0CB214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духовно-нравственных качеств гражданина, указывать их источники.</w:t>
      </w:r>
    </w:p>
    <w:p w14:paraId="26D1A9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Моя школа и мой класс (практическое занятие).</w:t>
      </w:r>
    </w:p>
    <w:p w14:paraId="5468A74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Характеризовать понятие «добрые дела» в контексте оценки собственных действий, их нравственного характера;</w:t>
      </w:r>
    </w:p>
    <w:p w14:paraId="4DE6017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примеры добрых дел в реальности и уметь адаптировать их к потребностям класса.</w:t>
      </w:r>
    </w:p>
    <w:p w14:paraId="0BD2442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Человек: какой он? (практическое занятие).</w:t>
      </w:r>
    </w:p>
    <w:p w14:paraId="1C8DB94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«человек» как духовно-нравственный идеал;</w:t>
      </w:r>
    </w:p>
    <w:p w14:paraId="0408BC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духовно-нравственного идеала в культуре;</w:t>
      </w:r>
    </w:p>
    <w:p w14:paraId="5E3CAAF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свой идеал человека и нравственные качества, которые ему присущи.</w:t>
      </w:r>
    </w:p>
    <w:p w14:paraId="5877DA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Человек и культура (проект).</w:t>
      </w:r>
    </w:p>
    <w:p w14:paraId="09160F4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грани взаимодействия человека и культуры;</w:t>
      </w:r>
    </w:p>
    <w:p w14:paraId="2E5539E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описать в выбранном направлении с помощью известных примеров образ человека, создаваемый произведениями культуры;</w:t>
      </w:r>
    </w:p>
    <w:p w14:paraId="169B8A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показать взаимосвязь человека и культуры через их взаимовлияние;</w:t>
      </w:r>
    </w:p>
    <w:p w14:paraId="680B9F2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20E4E512" w14:textId="78F13367" w:rsidR="009B20D2" w:rsidRPr="00873F93" w:rsidRDefault="009B20D2" w:rsidP="00873F93">
      <w:pPr>
        <w:tabs>
          <w:tab w:val="left" w:pos="2730"/>
        </w:tabs>
        <w:spacing w:line="240" w:lineRule="auto"/>
        <w:ind w:right="6" w:firstLine="567"/>
        <w:rPr>
          <w:b/>
          <w:sz w:val="24"/>
          <w:szCs w:val="24"/>
        </w:rPr>
      </w:pPr>
      <w:r w:rsidRPr="00873F93">
        <w:rPr>
          <w:b/>
          <w:sz w:val="24"/>
          <w:szCs w:val="24"/>
        </w:rPr>
        <w:t>Система оценки результатов обучения.</w:t>
      </w:r>
    </w:p>
    <w:p w14:paraId="0834B7D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97D4D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07123F2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620C87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15B6B096" w14:textId="77777777" w:rsidR="009B20D2" w:rsidRPr="009B20D2" w:rsidRDefault="009B20D2" w:rsidP="009B20D2">
      <w:pPr>
        <w:tabs>
          <w:tab w:val="left" w:pos="2730"/>
        </w:tabs>
        <w:spacing w:line="276" w:lineRule="auto"/>
        <w:ind w:right="6" w:firstLine="567"/>
        <w:rPr>
          <w:color w:val="FF0000"/>
          <w:sz w:val="24"/>
          <w:szCs w:val="24"/>
        </w:rPr>
      </w:pPr>
    </w:p>
    <w:p w14:paraId="590740FD" w14:textId="77777777" w:rsidR="00873F93" w:rsidRDefault="009B20D2" w:rsidP="009B20D2">
      <w:pPr>
        <w:spacing w:line="240" w:lineRule="auto"/>
        <w:ind w:left="540"/>
        <w:contextualSpacing/>
        <w:jc w:val="center"/>
        <w:rPr>
          <w:color w:val="FF0000"/>
          <w:sz w:val="24"/>
          <w:szCs w:val="24"/>
        </w:rPr>
      </w:pPr>
      <w:r>
        <w:rPr>
          <w:color w:val="FF0000"/>
          <w:sz w:val="24"/>
          <w:szCs w:val="24"/>
        </w:rPr>
        <w:tab/>
      </w:r>
    </w:p>
    <w:p w14:paraId="7834325C" w14:textId="77777777" w:rsidR="00873F93" w:rsidRDefault="00873F93" w:rsidP="009B20D2">
      <w:pPr>
        <w:spacing w:line="240" w:lineRule="auto"/>
        <w:ind w:left="540"/>
        <w:contextualSpacing/>
        <w:jc w:val="center"/>
        <w:rPr>
          <w:color w:val="FF0000"/>
          <w:sz w:val="24"/>
          <w:szCs w:val="24"/>
        </w:rPr>
      </w:pPr>
    </w:p>
    <w:p w14:paraId="4D55C135" w14:textId="77777777" w:rsidR="00873F93" w:rsidRDefault="00873F93" w:rsidP="009B20D2">
      <w:pPr>
        <w:spacing w:line="240" w:lineRule="auto"/>
        <w:ind w:left="540"/>
        <w:contextualSpacing/>
        <w:jc w:val="center"/>
        <w:rPr>
          <w:color w:val="FF0000"/>
          <w:sz w:val="24"/>
          <w:szCs w:val="24"/>
        </w:rPr>
      </w:pPr>
    </w:p>
    <w:p w14:paraId="14DA9F58" w14:textId="77777777" w:rsidR="00873F93" w:rsidRDefault="00873F93" w:rsidP="009B20D2">
      <w:pPr>
        <w:spacing w:line="240" w:lineRule="auto"/>
        <w:ind w:left="540"/>
        <w:contextualSpacing/>
        <w:jc w:val="center"/>
        <w:rPr>
          <w:color w:val="FF0000"/>
          <w:sz w:val="24"/>
          <w:szCs w:val="24"/>
        </w:rPr>
      </w:pPr>
    </w:p>
    <w:p w14:paraId="305942DD" w14:textId="77777777" w:rsidR="00873F93" w:rsidRDefault="00873F93" w:rsidP="009B20D2">
      <w:pPr>
        <w:spacing w:line="240" w:lineRule="auto"/>
        <w:ind w:left="540"/>
        <w:contextualSpacing/>
        <w:jc w:val="center"/>
        <w:rPr>
          <w:color w:val="FF0000"/>
          <w:sz w:val="24"/>
          <w:szCs w:val="24"/>
        </w:rPr>
      </w:pPr>
    </w:p>
    <w:p w14:paraId="62476230" w14:textId="77777777" w:rsidR="00873F93" w:rsidRDefault="00873F93" w:rsidP="009B20D2">
      <w:pPr>
        <w:spacing w:line="240" w:lineRule="auto"/>
        <w:ind w:left="540"/>
        <w:contextualSpacing/>
        <w:jc w:val="center"/>
        <w:rPr>
          <w:color w:val="FF0000"/>
          <w:sz w:val="24"/>
          <w:szCs w:val="24"/>
        </w:rPr>
      </w:pPr>
    </w:p>
    <w:p w14:paraId="15B42B5B" w14:textId="77777777" w:rsidR="00873F93" w:rsidRDefault="00873F93" w:rsidP="009B20D2">
      <w:pPr>
        <w:spacing w:line="240" w:lineRule="auto"/>
        <w:ind w:left="540"/>
        <w:contextualSpacing/>
        <w:jc w:val="center"/>
        <w:rPr>
          <w:color w:val="FF0000"/>
          <w:sz w:val="24"/>
          <w:szCs w:val="24"/>
        </w:rPr>
      </w:pPr>
    </w:p>
    <w:p w14:paraId="50BB8964" w14:textId="77777777" w:rsidR="00873F93" w:rsidRDefault="00873F93" w:rsidP="009B20D2">
      <w:pPr>
        <w:spacing w:line="240" w:lineRule="auto"/>
        <w:ind w:left="540"/>
        <w:contextualSpacing/>
        <w:jc w:val="center"/>
        <w:rPr>
          <w:color w:val="FF0000"/>
          <w:sz w:val="24"/>
          <w:szCs w:val="24"/>
        </w:rPr>
      </w:pPr>
    </w:p>
    <w:p w14:paraId="4C02E915" w14:textId="77777777" w:rsidR="00873F93" w:rsidRDefault="00873F93" w:rsidP="009B20D2">
      <w:pPr>
        <w:spacing w:line="240" w:lineRule="auto"/>
        <w:ind w:left="540"/>
        <w:contextualSpacing/>
        <w:jc w:val="center"/>
        <w:rPr>
          <w:color w:val="FF0000"/>
          <w:sz w:val="24"/>
          <w:szCs w:val="24"/>
        </w:rPr>
      </w:pPr>
    </w:p>
    <w:p w14:paraId="397A57C7" w14:textId="6383A2A1" w:rsidR="009B20D2" w:rsidRPr="009B20D2" w:rsidRDefault="009B20D2" w:rsidP="009B20D2">
      <w:pPr>
        <w:spacing w:line="240" w:lineRule="auto"/>
        <w:ind w:left="540"/>
        <w:contextualSpacing/>
        <w:jc w:val="center"/>
        <w:rPr>
          <w:rFonts w:eastAsia="Calibri" w:cs="Times New Roman"/>
          <w:b/>
          <w:sz w:val="24"/>
          <w:szCs w:val="24"/>
          <w:lang w:eastAsia="en-US"/>
        </w:rPr>
      </w:pPr>
      <w:r w:rsidRPr="009B20D2">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ОДНКР</w:t>
      </w:r>
      <w:r w:rsidRPr="009B20D2">
        <w:rPr>
          <w:rFonts w:eastAsia="Calibri" w:cs="Times New Roman"/>
          <w:b/>
          <w:sz w:val="24"/>
          <w:szCs w:val="24"/>
          <w:lang w:eastAsia="en-US"/>
        </w:rPr>
        <w:t>»</w:t>
      </w:r>
    </w:p>
    <w:p w14:paraId="258632D4" w14:textId="77777777" w:rsidR="009B20D2" w:rsidRPr="009B20D2" w:rsidRDefault="009B20D2" w:rsidP="009B20D2">
      <w:pPr>
        <w:spacing w:line="240" w:lineRule="auto"/>
        <w:ind w:left="540" w:firstLine="0"/>
        <w:contextualSpacing/>
        <w:jc w:val="center"/>
        <w:rPr>
          <w:rFonts w:eastAsia="SchoolBookSanPin" w:cs="Times New Roman"/>
          <w:b/>
          <w:sz w:val="24"/>
          <w:szCs w:val="24"/>
          <w:lang w:eastAsia="en-US"/>
        </w:rPr>
      </w:pPr>
    </w:p>
    <w:p w14:paraId="78F64D88" w14:textId="77777777" w:rsidR="00873F93" w:rsidRPr="00873F93" w:rsidRDefault="00873F93" w:rsidP="00873F93">
      <w:pPr>
        <w:spacing w:line="240" w:lineRule="auto"/>
        <w:ind w:firstLine="709"/>
        <w:contextualSpacing/>
        <w:rPr>
          <w:rFonts w:eastAsia="SchoolBookSanPin" w:cs="Times New Roman"/>
          <w:b/>
          <w:sz w:val="24"/>
          <w:szCs w:val="24"/>
          <w:lang w:eastAsia="en-US"/>
        </w:rPr>
      </w:pPr>
      <w:r w:rsidRPr="00873F9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AED611E" w14:textId="76F8E8C4" w:rsidR="00873F93" w:rsidRDefault="00873F93" w:rsidP="00873F93">
      <w:pPr>
        <w:widowControl w:val="0"/>
        <w:spacing w:line="240" w:lineRule="auto"/>
        <w:ind w:firstLine="709"/>
        <w:rPr>
          <w:rFonts w:eastAsia="SchoolBookSanPin" w:cs="Times New Roman"/>
          <w:sz w:val="24"/>
          <w:szCs w:val="24"/>
          <w:lang w:eastAsia="en-US"/>
        </w:rPr>
      </w:pPr>
      <w:r w:rsidRPr="00873F9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73F93">
        <w:rPr>
          <w:rFonts w:eastAsia="SchoolBookSanPin" w:cs="Times New Roman"/>
          <w:b/>
          <w:sz w:val="24"/>
          <w:szCs w:val="24"/>
          <w:lang w:eastAsia="en-US"/>
        </w:rPr>
        <w:t>«рабочей программе учителя»</w:t>
      </w:r>
      <w:r w:rsidRPr="00873F9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E9A6832" w14:textId="3381F053" w:rsidR="009B20D2" w:rsidRPr="009B20D2" w:rsidRDefault="009B20D2" w:rsidP="009B20D2">
      <w:pPr>
        <w:widowControl w:val="0"/>
        <w:spacing w:line="240" w:lineRule="auto"/>
        <w:ind w:firstLine="709"/>
        <w:rPr>
          <w:rFonts w:eastAsia="SchoolBookSanPin" w:cs="Times New Roman"/>
          <w:sz w:val="24"/>
          <w:szCs w:val="24"/>
          <w:lang w:eastAsia="en-US"/>
        </w:rPr>
      </w:pPr>
      <w:r w:rsidRPr="009B20D2">
        <w:rPr>
          <w:rFonts w:eastAsia="SchoolBookSanPin" w:cs="Times New Roman"/>
          <w:sz w:val="24"/>
          <w:szCs w:val="24"/>
          <w:lang w:eastAsia="en-US"/>
        </w:rPr>
        <w:lastRenderedPageBreak/>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B20D2" w:rsidRPr="009B20D2" w14:paraId="6E9BC33C" w14:textId="77777777" w:rsidTr="009B20D2">
        <w:trPr>
          <w:trHeight w:val="575"/>
        </w:trPr>
        <w:tc>
          <w:tcPr>
            <w:tcW w:w="993" w:type="dxa"/>
          </w:tcPr>
          <w:p w14:paraId="349C4851" w14:textId="77777777" w:rsidR="009B20D2" w:rsidRPr="009B20D2" w:rsidRDefault="009B20D2" w:rsidP="009B20D2">
            <w:pPr>
              <w:spacing w:line="240" w:lineRule="auto"/>
              <w:ind w:left="142" w:right="354" w:firstLine="96"/>
              <w:jc w:val="center"/>
              <w:rPr>
                <w:rFonts w:eastAsia="Times New Roman"/>
                <w:szCs w:val="20"/>
                <w:lang w:eastAsia="en-US"/>
              </w:rPr>
            </w:pPr>
            <w:r w:rsidRPr="009B20D2">
              <w:rPr>
                <w:rFonts w:eastAsia="Times New Roman"/>
                <w:szCs w:val="20"/>
                <w:lang w:eastAsia="en-US"/>
              </w:rPr>
              <w:t>№</w:t>
            </w:r>
            <w:r w:rsidRPr="009B20D2">
              <w:rPr>
                <w:rFonts w:eastAsia="Times New Roman"/>
                <w:spacing w:val="-57"/>
                <w:szCs w:val="20"/>
                <w:lang w:eastAsia="en-US"/>
              </w:rPr>
              <w:t xml:space="preserve"> </w:t>
            </w:r>
            <w:r w:rsidRPr="009B20D2">
              <w:rPr>
                <w:rFonts w:eastAsia="Times New Roman"/>
                <w:szCs w:val="20"/>
                <w:lang w:eastAsia="en-US"/>
              </w:rPr>
              <w:t>п/п</w:t>
            </w:r>
          </w:p>
        </w:tc>
        <w:tc>
          <w:tcPr>
            <w:tcW w:w="4394" w:type="dxa"/>
          </w:tcPr>
          <w:p w14:paraId="6A8F1288" w14:textId="77777777" w:rsidR="009B20D2" w:rsidRPr="009B20D2" w:rsidRDefault="009B20D2" w:rsidP="009B20D2">
            <w:pPr>
              <w:spacing w:line="240" w:lineRule="auto"/>
              <w:ind w:left="142" w:firstLine="0"/>
              <w:jc w:val="center"/>
              <w:rPr>
                <w:rFonts w:eastAsia="Times New Roman"/>
                <w:szCs w:val="20"/>
                <w:lang w:eastAsia="en-US"/>
              </w:rPr>
            </w:pPr>
            <w:r w:rsidRPr="009B20D2">
              <w:rPr>
                <w:rFonts w:eastAsia="Times New Roman"/>
                <w:szCs w:val="20"/>
                <w:lang w:eastAsia="en-US"/>
              </w:rPr>
              <w:t>Тема</w:t>
            </w:r>
          </w:p>
        </w:tc>
        <w:tc>
          <w:tcPr>
            <w:tcW w:w="2126" w:type="dxa"/>
          </w:tcPr>
          <w:p w14:paraId="0DC6D3B6" w14:textId="77777777" w:rsidR="009B20D2" w:rsidRPr="009B20D2" w:rsidRDefault="009B20D2" w:rsidP="009B20D2">
            <w:pPr>
              <w:spacing w:line="240" w:lineRule="auto"/>
              <w:ind w:left="142" w:right="27" w:hanging="72"/>
              <w:jc w:val="center"/>
              <w:rPr>
                <w:rFonts w:eastAsia="Times New Roman"/>
                <w:szCs w:val="20"/>
                <w:lang w:val="ru-RU" w:eastAsia="en-US"/>
              </w:rPr>
            </w:pPr>
            <w:r w:rsidRPr="009B20D2">
              <w:rPr>
                <w:rFonts w:eastAsia="Times New Roman"/>
                <w:spacing w:val="-1"/>
                <w:szCs w:val="20"/>
                <w:lang w:val="ru-RU" w:eastAsia="en-US"/>
              </w:rPr>
              <w:t>Количество часов, отводимых на освоение каждой темы</w:t>
            </w:r>
          </w:p>
        </w:tc>
        <w:tc>
          <w:tcPr>
            <w:tcW w:w="2126" w:type="dxa"/>
          </w:tcPr>
          <w:p w14:paraId="1FB49A9A" w14:textId="77777777" w:rsidR="009B20D2" w:rsidRPr="009B20D2" w:rsidRDefault="009B20D2" w:rsidP="009B20D2">
            <w:pPr>
              <w:spacing w:line="240" w:lineRule="auto"/>
              <w:ind w:left="142" w:right="27" w:hanging="72"/>
              <w:jc w:val="center"/>
              <w:rPr>
                <w:rFonts w:eastAsia="Times New Roman"/>
                <w:spacing w:val="-1"/>
                <w:szCs w:val="20"/>
                <w:lang w:eastAsia="en-US"/>
              </w:rPr>
            </w:pPr>
            <w:r w:rsidRPr="009B20D2">
              <w:rPr>
                <w:rFonts w:eastAsia="Times New Roman"/>
                <w:spacing w:val="-1"/>
                <w:szCs w:val="20"/>
                <w:lang w:eastAsia="en-US"/>
              </w:rPr>
              <w:t xml:space="preserve">Э(Ц)ОР </w:t>
            </w:r>
          </w:p>
        </w:tc>
      </w:tr>
      <w:tr w:rsidR="009B20D2" w:rsidRPr="009B20D2" w14:paraId="73F25560" w14:textId="77777777" w:rsidTr="009B20D2">
        <w:trPr>
          <w:trHeight w:val="2227"/>
        </w:trPr>
        <w:tc>
          <w:tcPr>
            <w:tcW w:w="993" w:type="dxa"/>
          </w:tcPr>
          <w:p w14:paraId="689DC4F6" w14:textId="77777777" w:rsidR="009B20D2" w:rsidRPr="009B20D2" w:rsidRDefault="009B20D2" w:rsidP="009B20D2">
            <w:pPr>
              <w:spacing w:line="240" w:lineRule="auto"/>
              <w:ind w:left="142" w:firstLine="0"/>
              <w:jc w:val="left"/>
              <w:rPr>
                <w:rFonts w:eastAsia="Times New Roman"/>
                <w:szCs w:val="20"/>
                <w:lang w:eastAsia="en-US"/>
              </w:rPr>
            </w:pPr>
            <w:r w:rsidRPr="009B20D2">
              <w:rPr>
                <w:rFonts w:eastAsia="Times New Roman"/>
                <w:szCs w:val="20"/>
                <w:lang w:eastAsia="en-US"/>
              </w:rPr>
              <w:t>1.</w:t>
            </w:r>
          </w:p>
        </w:tc>
        <w:tc>
          <w:tcPr>
            <w:tcW w:w="4394" w:type="dxa"/>
          </w:tcPr>
          <w:p w14:paraId="37C977AF" w14:textId="77777777" w:rsidR="009B20D2" w:rsidRDefault="00AB7FE6" w:rsidP="009B20D2">
            <w:pPr>
              <w:rPr>
                <w:rFonts w:eastAsia="OfficinaSansBoldITC"/>
                <w:szCs w:val="20"/>
                <w:lang w:val="ru-RU" w:eastAsia="en-US"/>
              </w:rPr>
            </w:pPr>
            <w:r>
              <w:rPr>
                <w:rFonts w:eastAsia="OfficinaSansBoldITC"/>
                <w:szCs w:val="20"/>
                <w:lang w:val="ru-RU" w:eastAsia="en-US"/>
              </w:rPr>
              <w:t>5 класс</w:t>
            </w:r>
          </w:p>
          <w:p w14:paraId="33FE73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159.3.1.</w:t>
            </w:r>
            <w:r w:rsidRPr="00AB7FE6">
              <w:rPr>
                <w:rFonts w:eastAsia="OfficinaSansBoldITC"/>
                <w:szCs w:val="20"/>
                <w:lang w:eastAsia="en-US"/>
              </w:rPr>
              <w:t> </w:t>
            </w:r>
            <w:r w:rsidRPr="00AB7FE6">
              <w:rPr>
                <w:rFonts w:eastAsia="OfficinaSansBoldITC"/>
                <w:szCs w:val="20"/>
                <w:lang w:val="ru-RU" w:eastAsia="en-US"/>
              </w:rPr>
              <w:t>Тематический блок 1. «Россия – наш общий дом».</w:t>
            </w:r>
          </w:p>
          <w:p w14:paraId="439A840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w:t>
            </w:r>
            <w:r w:rsidRPr="00AB7FE6">
              <w:rPr>
                <w:rFonts w:eastAsia="OfficinaSansBoldITC"/>
                <w:szCs w:val="20"/>
                <w:lang w:eastAsia="en-US"/>
              </w:rPr>
              <w:t> </w:t>
            </w:r>
            <w:r w:rsidRPr="00AB7FE6">
              <w:rPr>
                <w:rFonts w:eastAsia="OfficinaSansBoldITC"/>
                <w:szCs w:val="20"/>
                <w:lang w:val="ru-RU" w:eastAsia="en-US"/>
              </w:rPr>
              <w:t>Зачем изучать курс «Основы духовно-нравственной культуры народов России»?</w:t>
            </w:r>
          </w:p>
          <w:p w14:paraId="19C8C53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6425DF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w:t>
            </w:r>
            <w:r w:rsidRPr="00AB7FE6">
              <w:rPr>
                <w:rFonts w:eastAsia="OfficinaSansBoldITC"/>
                <w:szCs w:val="20"/>
                <w:lang w:eastAsia="en-US"/>
              </w:rPr>
              <w:t> </w:t>
            </w:r>
            <w:r w:rsidRPr="00AB7FE6">
              <w:rPr>
                <w:rFonts w:eastAsia="OfficinaSansBoldITC"/>
                <w:szCs w:val="20"/>
                <w:lang w:val="ru-RU" w:eastAsia="en-US"/>
              </w:rPr>
              <w:t>Наш дом – Россия.</w:t>
            </w:r>
          </w:p>
          <w:p w14:paraId="7B1BB32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многонациональная страна. Многонациональный народ Российской Федерации. Россия как общий дом. Дружба народов.</w:t>
            </w:r>
          </w:p>
          <w:p w14:paraId="70B4EAF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w:t>
            </w:r>
            <w:r w:rsidRPr="00AB7FE6">
              <w:rPr>
                <w:rFonts w:eastAsia="OfficinaSansBoldITC"/>
                <w:szCs w:val="20"/>
                <w:lang w:eastAsia="en-US"/>
              </w:rPr>
              <w:t> </w:t>
            </w:r>
            <w:r w:rsidRPr="00AB7FE6">
              <w:rPr>
                <w:rFonts w:eastAsia="OfficinaSansBoldITC"/>
                <w:szCs w:val="20"/>
                <w:lang w:val="ru-RU" w:eastAsia="en-US"/>
              </w:rPr>
              <w:t>Язык и история.</w:t>
            </w:r>
          </w:p>
          <w:p w14:paraId="67A79D4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449EE5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w:t>
            </w:r>
            <w:r w:rsidRPr="00AB7FE6">
              <w:rPr>
                <w:rFonts w:eastAsia="OfficinaSansBoldITC"/>
                <w:szCs w:val="20"/>
                <w:lang w:eastAsia="en-US"/>
              </w:rPr>
              <w:t> </w:t>
            </w:r>
            <w:r w:rsidRPr="00AB7FE6">
              <w:rPr>
                <w:rFonts w:eastAsia="OfficinaSansBoldITC"/>
                <w:szCs w:val="20"/>
                <w:lang w:val="ru-RU" w:eastAsia="en-US"/>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4349138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w:t>
            </w:r>
            <w:r w:rsidRPr="00AB7FE6">
              <w:rPr>
                <w:rFonts w:eastAsia="OfficinaSansBoldITC"/>
                <w:szCs w:val="20"/>
                <w:lang w:eastAsia="en-US"/>
              </w:rPr>
              <w:t> </w:t>
            </w:r>
            <w:r w:rsidRPr="00AB7FE6">
              <w:rPr>
                <w:rFonts w:eastAsia="OfficinaSansBoldITC"/>
                <w:szCs w:val="20"/>
                <w:lang w:val="ru-RU" w:eastAsia="en-US"/>
              </w:rPr>
              <w:t>Истоки родной культуры.</w:t>
            </w:r>
          </w:p>
          <w:p w14:paraId="657F54B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60E3056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w:t>
            </w:r>
            <w:r w:rsidRPr="00AB7FE6">
              <w:rPr>
                <w:rFonts w:eastAsia="OfficinaSansBoldITC"/>
                <w:szCs w:val="20"/>
                <w:lang w:eastAsia="en-US"/>
              </w:rPr>
              <w:t> </w:t>
            </w:r>
            <w:r w:rsidRPr="00AB7FE6">
              <w:rPr>
                <w:rFonts w:eastAsia="OfficinaSansBoldITC"/>
                <w:szCs w:val="20"/>
                <w:lang w:val="ru-RU" w:eastAsia="en-US"/>
              </w:rPr>
              <w:t>Материальная культура.</w:t>
            </w:r>
          </w:p>
          <w:p w14:paraId="0052BDA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142478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w:t>
            </w:r>
            <w:r w:rsidRPr="00AB7FE6">
              <w:rPr>
                <w:rFonts w:eastAsia="OfficinaSansBoldITC"/>
                <w:szCs w:val="20"/>
                <w:lang w:eastAsia="en-US"/>
              </w:rPr>
              <w:t> </w:t>
            </w:r>
            <w:r w:rsidRPr="00AB7FE6">
              <w:rPr>
                <w:rFonts w:eastAsia="OfficinaSansBoldITC"/>
                <w:szCs w:val="20"/>
                <w:lang w:val="ru-RU" w:eastAsia="en-US"/>
              </w:rPr>
              <w:t>Духовная культура.</w:t>
            </w:r>
          </w:p>
          <w:p w14:paraId="66BDA3D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44322A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w:t>
            </w:r>
            <w:r w:rsidRPr="00AB7FE6">
              <w:rPr>
                <w:rFonts w:eastAsia="OfficinaSansBoldITC"/>
                <w:szCs w:val="20"/>
                <w:lang w:eastAsia="en-US"/>
              </w:rPr>
              <w:t> </w:t>
            </w:r>
            <w:r w:rsidRPr="00AB7FE6">
              <w:rPr>
                <w:rFonts w:eastAsia="OfficinaSansBoldITC"/>
                <w:szCs w:val="20"/>
                <w:lang w:val="ru-RU" w:eastAsia="en-US"/>
              </w:rPr>
              <w:t>Культура и религия.</w:t>
            </w:r>
          </w:p>
          <w:p w14:paraId="6E94E1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608FF9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w:t>
            </w:r>
            <w:r w:rsidRPr="00AB7FE6">
              <w:rPr>
                <w:rFonts w:eastAsia="OfficinaSansBoldITC"/>
                <w:szCs w:val="20"/>
                <w:lang w:eastAsia="en-US"/>
              </w:rPr>
              <w:t> </w:t>
            </w:r>
            <w:r w:rsidRPr="00AB7FE6">
              <w:rPr>
                <w:rFonts w:eastAsia="OfficinaSansBoldITC"/>
                <w:szCs w:val="20"/>
                <w:lang w:val="ru-RU" w:eastAsia="en-US"/>
              </w:rPr>
              <w:t>Культура и образование.</w:t>
            </w:r>
          </w:p>
          <w:p w14:paraId="0E52696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Зачем нужно учиться? Культура как способ получения нужных знаний. Образование как ключ к социализации и духовно-нравственному </w:t>
            </w:r>
            <w:r w:rsidRPr="00AB7FE6">
              <w:rPr>
                <w:rFonts w:eastAsia="OfficinaSansBoldITC"/>
                <w:szCs w:val="20"/>
                <w:lang w:val="ru-RU" w:eastAsia="en-US"/>
              </w:rPr>
              <w:lastRenderedPageBreak/>
              <w:t>развитию человека.</w:t>
            </w:r>
          </w:p>
          <w:p w14:paraId="0AA33E3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w:t>
            </w:r>
            <w:r w:rsidRPr="00AB7FE6">
              <w:rPr>
                <w:rFonts w:eastAsia="OfficinaSansBoldITC"/>
                <w:szCs w:val="20"/>
                <w:lang w:eastAsia="en-US"/>
              </w:rPr>
              <w:t> </w:t>
            </w:r>
            <w:r w:rsidRPr="00AB7FE6">
              <w:rPr>
                <w:rFonts w:eastAsia="OfficinaSansBoldITC"/>
                <w:szCs w:val="20"/>
                <w:lang w:val="ru-RU" w:eastAsia="en-US"/>
              </w:rPr>
              <w:t>Многообразие культур России (практическое занятие).</w:t>
            </w:r>
          </w:p>
          <w:p w14:paraId="339564C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Единство культур народов России. Что значит быть культурным человеком? Знание о культуре народов России.</w:t>
            </w:r>
          </w:p>
          <w:p w14:paraId="0547AF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159.3.2.</w:t>
            </w:r>
            <w:r w:rsidRPr="00AB7FE6">
              <w:rPr>
                <w:rFonts w:eastAsia="OfficinaSansBoldITC"/>
                <w:szCs w:val="20"/>
                <w:lang w:eastAsia="en-US"/>
              </w:rPr>
              <w:t> </w:t>
            </w:r>
            <w:r w:rsidRPr="00AB7FE6">
              <w:rPr>
                <w:rFonts w:eastAsia="OfficinaSansBoldITC"/>
                <w:szCs w:val="20"/>
                <w:lang w:val="ru-RU" w:eastAsia="en-US"/>
              </w:rPr>
              <w:t>Тематический блок 2. «Семья и духовно-нравственные ценности».</w:t>
            </w:r>
          </w:p>
          <w:p w14:paraId="2A1C559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w:t>
            </w:r>
            <w:r w:rsidRPr="00AB7FE6">
              <w:rPr>
                <w:rFonts w:eastAsia="OfficinaSansBoldITC"/>
                <w:szCs w:val="20"/>
                <w:lang w:eastAsia="en-US"/>
              </w:rPr>
              <w:t> </w:t>
            </w:r>
            <w:r w:rsidRPr="00AB7FE6">
              <w:rPr>
                <w:rFonts w:eastAsia="OfficinaSansBoldITC"/>
                <w:szCs w:val="20"/>
                <w:lang w:val="ru-RU" w:eastAsia="en-US"/>
              </w:rPr>
              <w:t>Семья – хранитель духовных ценностей.</w:t>
            </w:r>
          </w:p>
          <w:p w14:paraId="1C0B71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Семья – базовый элемент общества. Семейные ценности, традиции и культура. Помощь сиротам как духовно-нравственный долг человека.</w:t>
            </w:r>
          </w:p>
          <w:p w14:paraId="7E0FC1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w:t>
            </w:r>
            <w:r w:rsidRPr="00AB7FE6">
              <w:rPr>
                <w:rFonts w:eastAsia="OfficinaSansBoldITC"/>
                <w:szCs w:val="20"/>
                <w:lang w:eastAsia="en-US"/>
              </w:rPr>
              <w:t> </w:t>
            </w:r>
            <w:r w:rsidRPr="00AB7FE6">
              <w:rPr>
                <w:rFonts w:eastAsia="OfficinaSansBoldITC"/>
                <w:szCs w:val="20"/>
                <w:lang w:val="ru-RU" w:eastAsia="en-US"/>
              </w:rPr>
              <w:t>Родина начинается с семьи.</w:t>
            </w:r>
          </w:p>
          <w:p w14:paraId="3D7E594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История семьи как часть истории народа, государства, человечества. Как связаны Родина и семья? Что такое Родина и Отечество?</w:t>
            </w:r>
          </w:p>
          <w:p w14:paraId="33350C6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w:t>
            </w:r>
            <w:r w:rsidRPr="00AB7FE6">
              <w:rPr>
                <w:rFonts w:eastAsia="OfficinaSansBoldITC"/>
                <w:szCs w:val="20"/>
                <w:lang w:eastAsia="en-US"/>
              </w:rPr>
              <w:t> </w:t>
            </w:r>
            <w:r w:rsidRPr="00AB7FE6">
              <w:rPr>
                <w:rFonts w:eastAsia="OfficinaSansBoldITC"/>
                <w:szCs w:val="20"/>
                <w:lang w:val="ru-RU" w:eastAsia="en-US"/>
              </w:rPr>
              <w:t>Традиции семейного воспитания в России.</w:t>
            </w:r>
          </w:p>
          <w:p w14:paraId="152AC4E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Семейные традиции народов России. Межнациональные семьи. Семейное воспитание как трансляция ценностей.</w:t>
            </w:r>
          </w:p>
          <w:p w14:paraId="24D0D6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w:t>
            </w:r>
            <w:r w:rsidRPr="00AB7FE6">
              <w:rPr>
                <w:rFonts w:eastAsia="OfficinaSansBoldITC"/>
                <w:szCs w:val="20"/>
                <w:lang w:eastAsia="en-US"/>
              </w:rPr>
              <w:t> </w:t>
            </w:r>
            <w:r w:rsidRPr="00AB7FE6">
              <w:rPr>
                <w:rFonts w:eastAsia="OfficinaSansBoldITC"/>
                <w:szCs w:val="20"/>
                <w:lang w:val="ru-RU" w:eastAsia="en-US"/>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AB4F9F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w:t>
            </w:r>
            <w:r w:rsidRPr="00AB7FE6">
              <w:rPr>
                <w:rFonts w:eastAsia="OfficinaSansBoldITC"/>
                <w:szCs w:val="20"/>
                <w:lang w:eastAsia="en-US"/>
              </w:rPr>
              <w:t> </w:t>
            </w:r>
            <w:r w:rsidRPr="00AB7FE6">
              <w:rPr>
                <w:rFonts w:eastAsia="OfficinaSansBoldITC"/>
                <w:szCs w:val="20"/>
                <w:lang w:val="ru-RU" w:eastAsia="en-US"/>
              </w:rPr>
              <w:t>Труд в истории семьи.</w:t>
            </w:r>
          </w:p>
          <w:p w14:paraId="0BE5C0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роли в истории семьи. Роль домашнего труда.</w:t>
            </w:r>
          </w:p>
          <w:p w14:paraId="080F79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нравственных норм в благополучии семьи.</w:t>
            </w:r>
          </w:p>
          <w:p w14:paraId="54AAA0C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w:t>
            </w:r>
            <w:r w:rsidRPr="00AB7FE6">
              <w:rPr>
                <w:rFonts w:eastAsia="OfficinaSansBoldITC"/>
                <w:szCs w:val="20"/>
                <w:lang w:eastAsia="en-US"/>
              </w:rPr>
              <w:t> </w:t>
            </w:r>
            <w:r w:rsidRPr="00AB7FE6">
              <w:rPr>
                <w:rFonts w:eastAsia="OfficinaSansBoldITC"/>
                <w:szCs w:val="20"/>
                <w:lang w:val="ru-RU" w:eastAsia="en-US"/>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30E7C68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159.3.3.</w:t>
            </w:r>
            <w:r w:rsidRPr="00AB7FE6">
              <w:rPr>
                <w:rFonts w:eastAsia="OfficinaSansBoldITC"/>
                <w:szCs w:val="20"/>
                <w:lang w:eastAsia="en-US"/>
              </w:rPr>
              <w:t> </w:t>
            </w:r>
            <w:r w:rsidRPr="00AB7FE6">
              <w:rPr>
                <w:rFonts w:eastAsia="OfficinaSansBoldITC"/>
                <w:szCs w:val="20"/>
                <w:lang w:val="ru-RU" w:eastAsia="en-US"/>
              </w:rPr>
              <w:t>Тематический блок 3. «Духовно-нравственное богатство личности».</w:t>
            </w:r>
          </w:p>
          <w:p w14:paraId="46B895D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w:t>
            </w:r>
            <w:r w:rsidRPr="00AB7FE6">
              <w:rPr>
                <w:rFonts w:eastAsia="OfficinaSansBoldITC"/>
                <w:szCs w:val="20"/>
                <w:lang w:eastAsia="en-US"/>
              </w:rPr>
              <w:t> </w:t>
            </w:r>
            <w:r w:rsidRPr="00AB7FE6">
              <w:rPr>
                <w:rFonts w:eastAsia="OfficinaSansBoldITC"/>
                <w:szCs w:val="20"/>
                <w:lang w:val="ru-RU" w:eastAsia="en-US"/>
              </w:rPr>
              <w:t>Личность – общество – культура.</w:t>
            </w:r>
          </w:p>
          <w:p w14:paraId="32584C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006ECD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w:t>
            </w:r>
            <w:r w:rsidRPr="00AB7FE6">
              <w:rPr>
                <w:rFonts w:eastAsia="OfficinaSansBoldITC"/>
                <w:szCs w:val="20"/>
                <w:lang w:eastAsia="en-US"/>
              </w:rPr>
              <w:t> </w:t>
            </w:r>
            <w:r w:rsidRPr="00AB7FE6">
              <w:rPr>
                <w:rFonts w:eastAsia="OfficinaSansBoldITC"/>
                <w:szCs w:val="20"/>
                <w:lang w:val="ru-RU" w:eastAsia="en-US"/>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35DE37A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w:t>
            </w:r>
            <w:r w:rsidRPr="00AB7FE6">
              <w:rPr>
                <w:rFonts w:eastAsia="OfficinaSansBoldITC"/>
                <w:szCs w:val="20"/>
                <w:lang w:eastAsia="en-US"/>
              </w:rPr>
              <w:t> </w:t>
            </w:r>
            <w:r w:rsidRPr="00AB7FE6">
              <w:rPr>
                <w:rFonts w:eastAsia="OfficinaSansBoldITC"/>
                <w:szCs w:val="20"/>
                <w:lang w:val="ru-RU" w:eastAsia="en-US"/>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290959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159.3.4.</w:t>
            </w:r>
            <w:r w:rsidRPr="00AB7FE6">
              <w:rPr>
                <w:rFonts w:eastAsia="OfficinaSansBoldITC"/>
                <w:szCs w:val="20"/>
                <w:lang w:eastAsia="en-US"/>
              </w:rPr>
              <w:t> </w:t>
            </w:r>
            <w:r w:rsidRPr="00AB7FE6">
              <w:rPr>
                <w:rFonts w:eastAsia="OfficinaSansBoldITC"/>
                <w:szCs w:val="20"/>
                <w:lang w:val="ru-RU" w:eastAsia="en-US"/>
              </w:rPr>
              <w:t>Тематический блок 4. «Культурное единство России».</w:t>
            </w:r>
          </w:p>
          <w:p w14:paraId="66C7273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w:t>
            </w:r>
            <w:r w:rsidRPr="00AB7FE6">
              <w:rPr>
                <w:rFonts w:eastAsia="OfficinaSansBoldITC"/>
                <w:szCs w:val="20"/>
                <w:lang w:eastAsia="en-US"/>
              </w:rPr>
              <w:t> </w:t>
            </w:r>
            <w:r w:rsidRPr="00AB7FE6">
              <w:rPr>
                <w:rFonts w:eastAsia="OfficinaSansBoldITC"/>
                <w:szCs w:val="20"/>
                <w:lang w:val="ru-RU" w:eastAsia="en-US"/>
              </w:rPr>
              <w:t>Историческая память как духовно-нравственная ценность.</w:t>
            </w:r>
          </w:p>
          <w:p w14:paraId="0138AB6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такое история и почему она важна? История </w:t>
            </w:r>
            <w:r w:rsidRPr="00AB7FE6">
              <w:rPr>
                <w:rFonts w:eastAsia="OfficinaSansBoldITC"/>
                <w:szCs w:val="20"/>
                <w:lang w:val="ru-RU" w:eastAsia="en-US"/>
              </w:rPr>
              <w:lastRenderedPageBreak/>
              <w:t>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6150F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w:t>
            </w:r>
            <w:r w:rsidRPr="00AB7FE6">
              <w:rPr>
                <w:rFonts w:eastAsia="OfficinaSansBoldITC"/>
                <w:szCs w:val="20"/>
                <w:lang w:eastAsia="en-US"/>
              </w:rPr>
              <w:t> </w:t>
            </w:r>
            <w:r w:rsidRPr="00AB7FE6">
              <w:rPr>
                <w:rFonts w:eastAsia="OfficinaSansBoldITC"/>
                <w:szCs w:val="20"/>
                <w:lang w:val="ru-RU" w:eastAsia="en-US"/>
              </w:rPr>
              <w:t>Литература как язык культуры.</w:t>
            </w:r>
          </w:p>
          <w:p w14:paraId="20FD7D2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37B6006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w:t>
            </w:r>
            <w:r w:rsidRPr="00AB7FE6">
              <w:rPr>
                <w:rFonts w:eastAsia="OfficinaSansBoldITC"/>
                <w:szCs w:val="20"/>
                <w:lang w:eastAsia="en-US"/>
              </w:rPr>
              <w:t> </w:t>
            </w:r>
            <w:r w:rsidRPr="00AB7FE6">
              <w:rPr>
                <w:rFonts w:eastAsia="OfficinaSansBoldITC"/>
                <w:szCs w:val="20"/>
                <w:lang w:val="ru-RU" w:eastAsia="en-US"/>
              </w:rPr>
              <w:t>Взаимовлияние культур.</w:t>
            </w:r>
          </w:p>
          <w:p w14:paraId="5C39553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1E86FF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w:t>
            </w:r>
            <w:r w:rsidRPr="00AB7FE6">
              <w:rPr>
                <w:rFonts w:eastAsia="OfficinaSansBoldITC"/>
                <w:szCs w:val="20"/>
                <w:lang w:eastAsia="en-US"/>
              </w:rPr>
              <w:t> </w:t>
            </w:r>
            <w:r w:rsidRPr="00AB7FE6">
              <w:rPr>
                <w:rFonts w:eastAsia="OfficinaSansBoldITC"/>
                <w:szCs w:val="20"/>
                <w:lang w:val="ru-RU" w:eastAsia="en-US"/>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C1295C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w:t>
            </w:r>
            <w:r w:rsidRPr="00AB7FE6">
              <w:rPr>
                <w:rFonts w:eastAsia="OfficinaSansBoldITC"/>
                <w:szCs w:val="20"/>
                <w:lang w:eastAsia="en-US"/>
              </w:rPr>
              <w:t> </w:t>
            </w:r>
            <w:r w:rsidRPr="00AB7FE6">
              <w:rPr>
                <w:rFonts w:eastAsia="OfficinaSansBoldITC"/>
                <w:szCs w:val="20"/>
                <w:lang w:val="ru-RU" w:eastAsia="en-US"/>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009D57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w:t>
            </w:r>
            <w:r w:rsidRPr="00AB7FE6">
              <w:rPr>
                <w:rFonts w:eastAsia="OfficinaSansBoldITC"/>
                <w:szCs w:val="20"/>
                <w:lang w:eastAsia="en-US"/>
              </w:rPr>
              <w:t> </w:t>
            </w:r>
            <w:r w:rsidRPr="00AB7FE6">
              <w:rPr>
                <w:rFonts w:eastAsia="OfficinaSansBoldITC"/>
                <w:szCs w:val="20"/>
                <w:lang w:val="ru-RU" w:eastAsia="en-US"/>
              </w:rPr>
              <w:t>Праздники в культуре народов России.</w:t>
            </w:r>
          </w:p>
          <w:p w14:paraId="044F9AC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F104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w:t>
            </w:r>
            <w:r w:rsidRPr="00AB7FE6">
              <w:rPr>
                <w:rFonts w:eastAsia="OfficinaSansBoldITC"/>
                <w:szCs w:val="20"/>
                <w:lang w:eastAsia="en-US"/>
              </w:rPr>
              <w:t> </w:t>
            </w:r>
            <w:r w:rsidRPr="00AB7FE6">
              <w:rPr>
                <w:rFonts w:eastAsia="OfficinaSansBoldITC"/>
                <w:szCs w:val="20"/>
                <w:lang w:val="ru-RU" w:eastAsia="en-US"/>
              </w:rPr>
              <w:t>Памятники архитектуры в культуре народов России.</w:t>
            </w:r>
          </w:p>
          <w:p w14:paraId="455318A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1FE4834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w:t>
            </w:r>
            <w:r w:rsidRPr="00AB7FE6">
              <w:rPr>
                <w:rFonts w:eastAsia="OfficinaSansBoldITC"/>
                <w:szCs w:val="20"/>
                <w:lang w:eastAsia="en-US"/>
              </w:rPr>
              <w:t> </w:t>
            </w:r>
            <w:r w:rsidRPr="00AB7FE6">
              <w:rPr>
                <w:rFonts w:eastAsia="OfficinaSansBoldITC"/>
                <w:szCs w:val="20"/>
                <w:lang w:val="ru-RU" w:eastAsia="en-US"/>
              </w:rPr>
              <w:t>Музыкальная культура народов России.</w:t>
            </w:r>
          </w:p>
          <w:p w14:paraId="1C8CE36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3FCD17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w:t>
            </w:r>
            <w:r w:rsidRPr="00AB7FE6">
              <w:rPr>
                <w:rFonts w:eastAsia="OfficinaSansBoldITC"/>
                <w:szCs w:val="20"/>
                <w:lang w:eastAsia="en-US"/>
              </w:rPr>
              <w:t> </w:t>
            </w:r>
            <w:r w:rsidRPr="00AB7FE6">
              <w:rPr>
                <w:rFonts w:eastAsia="OfficinaSansBoldITC"/>
                <w:szCs w:val="20"/>
                <w:lang w:val="ru-RU" w:eastAsia="en-US"/>
              </w:rPr>
              <w:t>Изобразительное искусство народов России.</w:t>
            </w:r>
          </w:p>
          <w:p w14:paraId="74FD97E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3FB95D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w:t>
            </w:r>
            <w:r w:rsidRPr="00AB7FE6">
              <w:rPr>
                <w:rFonts w:eastAsia="OfficinaSansBoldITC"/>
                <w:szCs w:val="20"/>
                <w:lang w:eastAsia="en-US"/>
              </w:rPr>
              <w:t> </w:t>
            </w:r>
            <w:r w:rsidRPr="00AB7FE6">
              <w:rPr>
                <w:rFonts w:eastAsia="OfficinaSansBoldITC"/>
                <w:szCs w:val="20"/>
                <w:lang w:val="ru-RU" w:eastAsia="en-US"/>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45469B9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Тема 30.</w:t>
            </w:r>
            <w:r w:rsidRPr="00AB7FE6">
              <w:rPr>
                <w:rFonts w:eastAsia="OfficinaSansBoldITC"/>
                <w:szCs w:val="20"/>
                <w:lang w:eastAsia="en-US"/>
              </w:rPr>
              <w:t> </w:t>
            </w:r>
            <w:r w:rsidRPr="00AB7FE6">
              <w:rPr>
                <w:rFonts w:eastAsia="OfficinaSansBoldITC"/>
                <w:szCs w:val="20"/>
                <w:lang w:val="ru-RU" w:eastAsia="en-US"/>
              </w:rPr>
              <w:t>Бытовые традиции народов России: пища, одежда, дом (практическое занятие).</w:t>
            </w:r>
          </w:p>
          <w:p w14:paraId="40CC31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Рассказ о бытовых традициях своей семьи, народа, региона. Доклад с использованием разнообразного зрительного ряда и других источников.</w:t>
            </w:r>
          </w:p>
          <w:p w14:paraId="748CF0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w:t>
            </w:r>
            <w:r w:rsidRPr="00AB7FE6">
              <w:rPr>
                <w:rFonts w:eastAsia="OfficinaSansBoldITC"/>
                <w:szCs w:val="20"/>
                <w:lang w:eastAsia="en-US"/>
              </w:rPr>
              <w:t> </w:t>
            </w:r>
            <w:r w:rsidRPr="00AB7FE6">
              <w:rPr>
                <w:rFonts w:eastAsia="OfficinaSansBoldITC"/>
                <w:szCs w:val="20"/>
                <w:lang w:val="ru-RU" w:eastAsia="en-US"/>
              </w:rPr>
              <w:t>Культурная карта России (практическое занятие).</w:t>
            </w:r>
          </w:p>
          <w:p w14:paraId="5DF262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География культур России. Россия как культурная карта.</w:t>
            </w:r>
          </w:p>
          <w:p w14:paraId="36B6848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Описание регионов в соответствии с их особенностями. </w:t>
            </w:r>
          </w:p>
          <w:p w14:paraId="1306165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32.</w:t>
            </w:r>
            <w:r w:rsidRPr="00AB7FE6">
              <w:rPr>
                <w:rFonts w:eastAsia="OfficinaSansBoldITC"/>
                <w:szCs w:val="20"/>
                <w:lang w:eastAsia="en-US"/>
              </w:rPr>
              <w:t> </w:t>
            </w:r>
            <w:r w:rsidRPr="00AB7FE6">
              <w:rPr>
                <w:rFonts w:eastAsia="OfficinaSansBoldITC"/>
                <w:szCs w:val="20"/>
                <w:lang w:val="ru-RU" w:eastAsia="en-US"/>
              </w:rPr>
              <w:t>Единство страны – залог будущего России.</w:t>
            </w:r>
          </w:p>
          <w:p w14:paraId="7E4A92CF" w14:textId="66CB4F86"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единая страна. Русский мир. Общая история, сходство культурных традиций, единые духовно-нравственные ценности народов России.</w:t>
            </w:r>
          </w:p>
        </w:tc>
        <w:tc>
          <w:tcPr>
            <w:tcW w:w="2126" w:type="dxa"/>
            <w:vMerge w:val="restart"/>
          </w:tcPr>
          <w:p w14:paraId="0DEEFBC6"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43D960D"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69B23042"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9B20D2" w14:paraId="4959AEFA" w14:textId="77777777" w:rsidTr="009B20D2">
        <w:trPr>
          <w:trHeight w:val="2227"/>
        </w:trPr>
        <w:tc>
          <w:tcPr>
            <w:tcW w:w="993" w:type="dxa"/>
          </w:tcPr>
          <w:p w14:paraId="249AD01C" w14:textId="7DECA3F0" w:rsidR="00AB7FE6" w:rsidRPr="00AB7FE6" w:rsidRDefault="00AB7FE6" w:rsidP="009B20D2">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6682EEA5" w14:textId="77777777" w:rsidR="00AB7FE6" w:rsidRDefault="00AB7FE6" w:rsidP="009B20D2">
            <w:pPr>
              <w:rPr>
                <w:rFonts w:eastAsia="OfficinaSansBoldITC"/>
                <w:szCs w:val="20"/>
                <w:lang w:val="ru-RU" w:eastAsia="en-US"/>
              </w:rPr>
            </w:pPr>
            <w:r>
              <w:rPr>
                <w:rFonts w:eastAsia="OfficinaSansBoldITC"/>
                <w:szCs w:val="20"/>
                <w:lang w:val="ru-RU" w:eastAsia="en-US"/>
              </w:rPr>
              <w:t>6 класс</w:t>
            </w:r>
          </w:p>
          <w:p w14:paraId="50CD8E3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159.4.1. Тематический блок 1. «Культура как социальность».</w:t>
            </w:r>
          </w:p>
          <w:p w14:paraId="78D5379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 Мир культуры: его структура.</w:t>
            </w:r>
          </w:p>
          <w:p w14:paraId="26C22F0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0293594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 Культура России: многообразие регионов.</w:t>
            </w:r>
          </w:p>
          <w:p w14:paraId="69D550B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378728D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 История быта как история культуры.</w:t>
            </w:r>
          </w:p>
          <w:p w14:paraId="5737C50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118FA6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4EEC516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 Образование в культуре народов России. Представление об основных этапах в истории образования.</w:t>
            </w:r>
          </w:p>
          <w:p w14:paraId="5AFBF6C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0F36C44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 Права и обязанности человека.</w:t>
            </w:r>
          </w:p>
          <w:p w14:paraId="431584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B8B197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 Общество и религия: духовно-нравственное взаимодействие.</w:t>
            </w:r>
          </w:p>
          <w:p w14:paraId="125D01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15072E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 Современный мир: самое важное (практическое занятие).</w:t>
            </w:r>
          </w:p>
          <w:p w14:paraId="4F91B9A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248D15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159.4.2. Тематический блок 2. «Человек и его отражение в культуре».</w:t>
            </w:r>
          </w:p>
          <w:p w14:paraId="5382F3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 Каким должен быть человек? Духовно-нравственный облик и идеал человека.</w:t>
            </w:r>
          </w:p>
          <w:p w14:paraId="61D2383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8C40C3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Свойства и качества человека, его образ в культуре народов России, единство человеческих качеств. Единство духовной жизни.</w:t>
            </w:r>
          </w:p>
          <w:p w14:paraId="7414AF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88CA49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 Религия как источник нравственности.</w:t>
            </w:r>
          </w:p>
          <w:p w14:paraId="269251E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565BDA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 Наука как источник знания о человеке и человеческом.</w:t>
            </w:r>
          </w:p>
          <w:p w14:paraId="1CD0242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Гуманитарное знание и его особенности. Культура как самопознание. Этика. Эстетика. Право в контексте духовно-нравственных ценностей.</w:t>
            </w:r>
          </w:p>
          <w:p w14:paraId="7808161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 Этика и нравственность как категории духовной культуры.</w:t>
            </w:r>
          </w:p>
          <w:p w14:paraId="6944E22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этика. Добро и его проявления в реальной жизни. Что значит быть нравственным. Почему нравственность важна?</w:t>
            </w:r>
          </w:p>
          <w:p w14:paraId="12A4ABA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 Самопознание (практическое занятие).</w:t>
            </w:r>
          </w:p>
          <w:p w14:paraId="5259724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Автобиография и автопортрет: кто я и что я люблю. Как устроена моя жизнь. Выполнение проекта.</w:t>
            </w:r>
          </w:p>
          <w:p w14:paraId="4C8183A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159.4.3. Тематический блок 3. «Человек как член общества».</w:t>
            </w:r>
          </w:p>
          <w:p w14:paraId="1FA5700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 Труд делает человека человеком.</w:t>
            </w:r>
          </w:p>
          <w:p w14:paraId="28C83AE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489634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 Подвиг: как узнать героя?</w:t>
            </w:r>
          </w:p>
          <w:p w14:paraId="45B251B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такое подвиг. Героизм как самопожертвование. Героизм на войне. Подвиг в мирное время. Милосердие, взаимопомощь. </w:t>
            </w:r>
          </w:p>
          <w:p w14:paraId="64F5B8C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 Люди в обществе: духовно-нравственное взаимовлияние.</w:t>
            </w:r>
          </w:p>
          <w:p w14:paraId="41BEF90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Человек в социальном измерении. Дружба, предательство. Коллектив. Личные границы. Этика предпринимательства. Социальная помощь.</w:t>
            </w:r>
          </w:p>
          <w:p w14:paraId="5664144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 Проблемы современного общества как отражение его духовно-нравственного самосознания.</w:t>
            </w:r>
          </w:p>
          <w:p w14:paraId="586AAB0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Бедность. Инвалидность. Асоциальная семья. Сиротство.</w:t>
            </w:r>
          </w:p>
          <w:p w14:paraId="0F2F1C9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этих явлений в культуре общества.</w:t>
            </w:r>
          </w:p>
          <w:p w14:paraId="1D6844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 Духовно-нравственные ориентиры социальных отношений.</w:t>
            </w:r>
          </w:p>
          <w:p w14:paraId="4408F68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Милосердие. Взаимопомощь. Социальное служение. Благотворительность. Волонтёрство. Общественные блага.</w:t>
            </w:r>
          </w:p>
          <w:p w14:paraId="26E6808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 Гуманизм как сущностная характеристика духовно-нравственной культуры народов России.</w:t>
            </w:r>
          </w:p>
          <w:p w14:paraId="73DD42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Гуманизм. Истоки гуманистического мышления. Философия гуманизма. Проявления гуманизма в историко-культурном наследии народов России.</w:t>
            </w:r>
          </w:p>
          <w:p w14:paraId="0A42E26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 Социальные профессии; их важность для сохранения духовно-нравственного облика общества.</w:t>
            </w:r>
          </w:p>
          <w:p w14:paraId="42F50E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4E4D04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 Выдающиеся благотворители в истории. Благотворительность как нравственный долг.</w:t>
            </w:r>
          </w:p>
          <w:p w14:paraId="7BA843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0122CCA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 Выдающиеся учёные России. Наука как источник социального и духовного прогресса общества.</w:t>
            </w:r>
          </w:p>
          <w:p w14:paraId="2F111F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3EEB56A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 Моя профессия (практическое занятие).</w:t>
            </w:r>
          </w:p>
          <w:p w14:paraId="6568C73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Труд как самореализация, как вклад в общество. Рассказ о своей будущей профессии.</w:t>
            </w:r>
          </w:p>
          <w:p w14:paraId="7FAF1FC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159.4.4. Тематический блок 4. «Родина и патриотизм».</w:t>
            </w:r>
          </w:p>
          <w:p w14:paraId="7C6237B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 Гражданин.</w:t>
            </w:r>
          </w:p>
          <w:p w14:paraId="5EFFF9B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Родина и гражданство, их взаимосвязь. Что делает человека гражданином. Нравственные качества гражданина.</w:t>
            </w:r>
          </w:p>
          <w:p w14:paraId="1D1AB42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 Патриотизм.</w:t>
            </w:r>
          </w:p>
          <w:p w14:paraId="247ED0A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Патриотизм. Толерантность. Уважение к другим народам и их истории. Важность патриотизма.</w:t>
            </w:r>
          </w:p>
          <w:p w14:paraId="30177A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 Защита Родины: подвиг или долг?</w:t>
            </w:r>
          </w:p>
          <w:p w14:paraId="0FB9AC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Война и мир. Роль знания в защите Родины. Долг гражданина перед обществом. Военные подвиги. Честь. Доблесть.</w:t>
            </w:r>
          </w:p>
          <w:p w14:paraId="610BA2B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 Государство. Россия – наша Родина.</w:t>
            </w:r>
          </w:p>
          <w:p w14:paraId="166EB88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Государство как объединяющее начало. Социальная сторона права и государства. Что такое </w:t>
            </w:r>
            <w:r w:rsidRPr="00AB7FE6">
              <w:rPr>
                <w:rFonts w:eastAsia="OfficinaSansBoldITC"/>
                <w:szCs w:val="20"/>
                <w:lang w:val="ru-RU" w:eastAsia="en-US"/>
              </w:rPr>
              <w:lastRenderedPageBreak/>
              <w:t xml:space="preserve">закон. Что такое Родина? Что такое государство? Необходимость быть гражданином. Российская гражданская идентичность. </w:t>
            </w:r>
          </w:p>
          <w:p w14:paraId="30A8D4C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 Гражданская идентичность (практическое занятие).</w:t>
            </w:r>
          </w:p>
          <w:p w14:paraId="57F88F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Какими качествами должен обладать человек как гражданин. </w:t>
            </w:r>
          </w:p>
          <w:p w14:paraId="759A390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 Моя школа и мой класс (практическое занятие). Портрет школы или класса через добрые дела.</w:t>
            </w:r>
          </w:p>
          <w:p w14:paraId="388A561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какой он? (практическое занятие).</w:t>
            </w:r>
          </w:p>
          <w:p w14:paraId="2E14E80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Его образы в культуре. Духовность и нравственность как важнейшие качества человека.</w:t>
            </w:r>
          </w:p>
          <w:p w14:paraId="731709B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и культура (проект).</w:t>
            </w:r>
          </w:p>
          <w:p w14:paraId="622E841B" w14:textId="55DBDCBC"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Итоговый проект: «Что значит быть человеком?»</w:t>
            </w:r>
          </w:p>
        </w:tc>
        <w:tc>
          <w:tcPr>
            <w:tcW w:w="2126" w:type="dxa"/>
          </w:tcPr>
          <w:p w14:paraId="2D8EFA05" w14:textId="77777777" w:rsidR="00AB7FE6" w:rsidRPr="00AB7FE6" w:rsidRDefault="00AB7FE6" w:rsidP="009B20D2">
            <w:pPr>
              <w:spacing w:line="240" w:lineRule="auto"/>
              <w:ind w:firstLine="0"/>
              <w:jc w:val="center"/>
              <w:rPr>
                <w:rFonts w:eastAsia="Times New Roman"/>
                <w:i/>
                <w:szCs w:val="20"/>
                <w:lang w:val="ru-RU" w:eastAsia="en-US"/>
              </w:rPr>
            </w:pPr>
          </w:p>
        </w:tc>
        <w:tc>
          <w:tcPr>
            <w:tcW w:w="2126" w:type="dxa"/>
          </w:tcPr>
          <w:p w14:paraId="611A4F1B" w14:textId="77777777" w:rsidR="00AB7FE6" w:rsidRPr="00AB7FE6" w:rsidRDefault="00AB7FE6" w:rsidP="009B20D2">
            <w:pPr>
              <w:spacing w:line="240" w:lineRule="auto"/>
              <w:ind w:firstLine="0"/>
              <w:jc w:val="center"/>
              <w:rPr>
                <w:rFonts w:eastAsia="Times New Roman"/>
                <w:i/>
                <w:szCs w:val="20"/>
                <w:lang w:val="ru-RU" w:eastAsia="en-US"/>
              </w:rPr>
            </w:pPr>
          </w:p>
        </w:tc>
      </w:tr>
    </w:tbl>
    <w:p w14:paraId="7F502941" w14:textId="2C36796A" w:rsidR="006C0FB3" w:rsidRDefault="006C0FB3" w:rsidP="009B20D2">
      <w:pPr>
        <w:tabs>
          <w:tab w:val="left" w:pos="3165"/>
        </w:tabs>
        <w:spacing w:line="276" w:lineRule="auto"/>
        <w:ind w:right="6" w:firstLine="567"/>
        <w:rPr>
          <w:color w:val="FF0000"/>
          <w:sz w:val="24"/>
          <w:szCs w:val="24"/>
        </w:rPr>
      </w:pPr>
    </w:p>
    <w:p w14:paraId="25E41A47" w14:textId="05DAFDEC" w:rsidR="009B20D2" w:rsidRDefault="009B20D2" w:rsidP="009B20D2">
      <w:pPr>
        <w:tabs>
          <w:tab w:val="left" w:pos="2730"/>
        </w:tabs>
        <w:spacing w:line="276" w:lineRule="auto"/>
        <w:ind w:right="6" w:firstLine="567"/>
        <w:rPr>
          <w:color w:val="FF0000"/>
          <w:sz w:val="24"/>
          <w:szCs w:val="24"/>
        </w:rPr>
      </w:pPr>
    </w:p>
    <w:p w14:paraId="378B4B2F" w14:textId="7B414F2D" w:rsidR="00AB7FE6" w:rsidRPr="006F727D" w:rsidRDefault="006F727D" w:rsidP="00E434B7">
      <w:pPr>
        <w:pStyle w:val="ac"/>
        <w:numPr>
          <w:ilvl w:val="2"/>
          <w:numId w:val="144"/>
        </w:numPr>
        <w:spacing w:line="276" w:lineRule="auto"/>
        <w:ind w:left="567" w:right="6" w:firstLine="142"/>
        <w:jc w:val="center"/>
        <w:rPr>
          <w:b/>
          <w:sz w:val="24"/>
          <w:szCs w:val="24"/>
        </w:rPr>
      </w:pPr>
      <w:r w:rsidRPr="006F727D">
        <w:rPr>
          <w:b/>
          <w:sz w:val="24"/>
          <w:szCs w:val="24"/>
        </w:rPr>
        <w:t>Р</w:t>
      </w:r>
      <w:r w:rsidR="00AB7FE6" w:rsidRPr="006F727D">
        <w:rPr>
          <w:b/>
          <w:sz w:val="24"/>
          <w:szCs w:val="24"/>
        </w:rPr>
        <w:t>абочая программа по учебному предм</w:t>
      </w:r>
      <w:r w:rsidRPr="006F727D">
        <w:rPr>
          <w:b/>
          <w:sz w:val="24"/>
          <w:szCs w:val="24"/>
        </w:rPr>
        <w:t>ету «Изобразительное искусство»</w:t>
      </w:r>
    </w:p>
    <w:p w14:paraId="33B0F34C" w14:textId="77777777" w:rsidR="006F727D" w:rsidRPr="006F727D" w:rsidRDefault="006F727D" w:rsidP="006F727D">
      <w:pPr>
        <w:pStyle w:val="ac"/>
        <w:tabs>
          <w:tab w:val="left" w:pos="3240"/>
        </w:tabs>
        <w:spacing w:line="276" w:lineRule="auto"/>
        <w:ind w:left="2346" w:right="6" w:firstLine="0"/>
        <w:rPr>
          <w:b/>
          <w:sz w:val="24"/>
          <w:szCs w:val="24"/>
        </w:rPr>
      </w:pPr>
    </w:p>
    <w:p w14:paraId="15FA1B0F" w14:textId="42C7D420" w:rsidR="006F727D" w:rsidRPr="00437CE6" w:rsidRDefault="006F727D" w:rsidP="006F727D">
      <w:pPr>
        <w:ind w:firstLine="709"/>
        <w:rPr>
          <w:rFonts w:eastAsia="Times New Roman" w:cs="Times New Roman"/>
          <w:sz w:val="24"/>
          <w:szCs w:val="24"/>
          <w:lang w:eastAsia="en-US"/>
        </w:rPr>
      </w:pPr>
      <w:r w:rsidRPr="006F727D">
        <w:rPr>
          <w:sz w:val="24"/>
          <w:szCs w:val="24"/>
        </w:rPr>
        <w:t>Р</w:t>
      </w:r>
      <w:r w:rsidR="00AB7FE6" w:rsidRPr="006F727D">
        <w:rPr>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rsidRPr="006F727D">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4CCB4AB" w14:textId="14EFB507" w:rsidR="006F727D" w:rsidRPr="006F727D" w:rsidRDefault="006F727D" w:rsidP="006F727D">
      <w:pPr>
        <w:ind w:firstLine="709"/>
        <w:rPr>
          <w:rFonts w:eastAsia="Times New Roman" w:cs="Times New Roman"/>
          <w:sz w:val="24"/>
          <w:szCs w:val="24"/>
          <w:lang w:eastAsia="en-US"/>
        </w:rPr>
      </w:pPr>
      <w:r w:rsidRPr="006F727D">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изобразительному искусству</w:t>
      </w:r>
      <w:r w:rsidRPr="006F727D">
        <w:rPr>
          <w:rFonts w:eastAsia="Times New Roman" w:cs="Times New Roman"/>
          <w:sz w:val="24"/>
          <w:szCs w:val="24"/>
          <w:lang w:eastAsia="en-US"/>
        </w:rPr>
        <w:t>.</w:t>
      </w:r>
    </w:p>
    <w:p w14:paraId="4002282B" w14:textId="77777777" w:rsidR="006F727D" w:rsidRDefault="006F727D" w:rsidP="006F727D">
      <w:pPr>
        <w:tabs>
          <w:tab w:val="left" w:pos="3240"/>
        </w:tabs>
        <w:spacing w:line="276" w:lineRule="auto"/>
        <w:ind w:right="6" w:firstLine="567"/>
        <w:jc w:val="center"/>
        <w:rPr>
          <w:b/>
          <w:sz w:val="24"/>
          <w:szCs w:val="24"/>
        </w:rPr>
      </w:pPr>
    </w:p>
    <w:p w14:paraId="76B3118D" w14:textId="28AC3D79" w:rsidR="006F727D" w:rsidRPr="006F727D" w:rsidRDefault="006F727D" w:rsidP="006F727D">
      <w:pPr>
        <w:tabs>
          <w:tab w:val="left" w:pos="3240"/>
        </w:tabs>
        <w:spacing w:line="276" w:lineRule="auto"/>
        <w:ind w:right="6" w:firstLine="567"/>
        <w:jc w:val="center"/>
        <w:rPr>
          <w:b/>
          <w:sz w:val="24"/>
          <w:szCs w:val="24"/>
        </w:rPr>
      </w:pPr>
      <w:r w:rsidRPr="006F727D">
        <w:rPr>
          <w:b/>
          <w:sz w:val="24"/>
          <w:szCs w:val="24"/>
        </w:rPr>
        <w:t>Пояснительная записка</w:t>
      </w:r>
    </w:p>
    <w:p w14:paraId="51F404DA" w14:textId="2E8F19A9" w:rsidR="00AB7FE6" w:rsidRPr="006F727D" w:rsidRDefault="00AB7FE6" w:rsidP="006F727D">
      <w:pPr>
        <w:tabs>
          <w:tab w:val="left" w:pos="3240"/>
        </w:tabs>
        <w:spacing w:line="240" w:lineRule="auto"/>
        <w:ind w:right="6" w:firstLine="567"/>
        <w:rPr>
          <w:sz w:val="24"/>
          <w:szCs w:val="24"/>
        </w:rPr>
      </w:pPr>
      <w:r w:rsidRPr="006F727D">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96AF810" w14:textId="5B0596D9"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7BB41A0" w14:textId="2D6DD2F7"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ориентирована на психологовозрастные особенности развития обучающихся 11–15 лет.</w:t>
      </w:r>
    </w:p>
    <w:p w14:paraId="25D1595D" w14:textId="6C9BAE70" w:rsidR="00AB7FE6" w:rsidRPr="006F727D" w:rsidRDefault="00AB7FE6" w:rsidP="006F727D">
      <w:pPr>
        <w:tabs>
          <w:tab w:val="left" w:pos="3240"/>
        </w:tabs>
        <w:spacing w:line="240" w:lineRule="auto"/>
        <w:ind w:right="6" w:firstLine="567"/>
        <w:rPr>
          <w:sz w:val="24"/>
          <w:szCs w:val="24"/>
        </w:rPr>
      </w:pPr>
      <w:r w:rsidRPr="006F727D">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6B5E0E23" w14:textId="3387A727" w:rsidR="00AB7FE6" w:rsidRPr="006F727D" w:rsidRDefault="00AB7FE6" w:rsidP="006F727D">
      <w:pPr>
        <w:tabs>
          <w:tab w:val="left" w:pos="3240"/>
        </w:tabs>
        <w:spacing w:line="240" w:lineRule="auto"/>
        <w:ind w:right="6" w:firstLine="567"/>
        <w:rPr>
          <w:b/>
          <w:sz w:val="24"/>
          <w:szCs w:val="24"/>
        </w:rPr>
      </w:pPr>
      <w:r w:rsidRPr="006F727D">
        <w:rPr>
          <w:b/>
          <w:sz w:val="24"/>
          <w:szCs w:val="24"/>
        </w:rPr>
        <w:t>Задачами изобразительного искусства являются:</w:t>
      </w:r>
    </w:p>
    <w:p w14:paraId="12514E4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5433B8B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lastRenderedPageBreak/>
        <w:t>формирование у обучающихся представлений об отечественной и мировой художественной культуре во всём многообразии её видов;</w:t>
      </w:r>
    </w:p>
    <w:p w14:paraId="5F41A7D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навыков эстетического видения и преобразования мира;</w:t>
      </w:r>
    </w:p>
    <w:p w14:paraId="74D16DEC"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2172F01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пространственного мышления и аналитических визуальных способностей;</w:t>
      </w:r>
    </w:p>
    <w:p w14:paraId="517292A1"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36FFB4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наблюдательности, ассоциативного мышления и творческого воображения;</w:t>
      </w:r>
    </w:p>
    <w:p w14:paraId="6A070BD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воспитание уважения и любви к цивилизационному наследию России через освоение отечественной художественной культуры;</w:t>
      </w:r>
    </w:p>
    <w:p w14:paraId="2B5DEA0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FFD7A1" w14:textId="7D22F0B3" w:rsidR="00AB7FE6" w:rsidRPr="006F727D" w:rsidRDefault="00AB7FE6" w:rsidP="006F727D">
      <w:pPr>
        <w:tabs>
          <w:tab w:val="left" w:pos="3240"/>
        </w:tabs>
        <w:spacing w:line="240" w:lineRule="auto"/>
        <w:ind w:right="6" w:firstLine="567"/>
        <w:rPr>
          <w:sz w:val="24"/>
          <w:szCs w:val="24"/>
        </w:rPr>
      </w:pPr>
      <w:r w:rsidRPr="006F727D">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4C00071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 (5 класс)</w:t>
      </w:r>
    </w:p>
    <w:p w14:paraId="381CE1C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2 «Живопись, графика, скульптура» (6 класс)</w:t>
      </w:r>
    </w:p>
    <w:p w14:paraId="470DB89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3 «Архитектура и дизайн» (7 класс)</w:t>
      </w:r>
    </w:p>
    <w:p w14:paraId="746FBFB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4 «Изображение в синтетических, экранных видах искусства и художественная фотография» (вариативный).</w:t>
      </w:r>
    </w:p>
    <w:p w14:paraId="7E1AAC2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4013AD5E" w14:textId="77777777" w:rsidR="006F727D" w:rsidRDefault="006F727D" w:rsidP="006F727D">
      <w:pPr>
        <w:tabs>
          <w:tab w:val="left" w:pos="3240"/>
        </w:tabs>
        <w:spacing w:line="240" w:lineRule="auto"/>
        <w:ind w:right="6" w:firstLine="567"/>
        <w:jc w:val="center"/>
        <w:rPr>
          <w:b/>
          <w:sz w:val="24"/>
          <w:szCs w:val="24"/>
        </w:rPr>
      </w:pPr>
    </w:p>
    <w:p w14:paraId="604BBB9F" w14:textId="1211631B" w:rsidR="00AB7FE6" w:rsidRPr="006F727D" w:rsidRDefault="006F727D" w:rsidP="006F727D">
      <w:pPr>
        <w:tabs>
          <w:tab w:val="left" w:pos="3240"/>
        </w:tabs>
        <w:spacing w:line="240" w:lineRule="auto"/>
        <w:ind w:right="6" w:firstLine="567"/>
        <w:jc w:val="center"/>
        <w:rPr>
          <w:b/>
          <w:sz w:val="24"/>
          <w:szCs w:val="24"/>
        </w:rPr>
      </w:pPr>
      <w:r w:rsidRPr="006F727D">
        <w:rPr>
          <w:b/>
          <w:sz w:val="24"/>
          <w:szCs w:val="24"/>
        </w:rPr>
        <w:t>Содержание обучения в 5 классе</w:t>
      </w:r>
    </w:p>
    <w:p w14:paraId="72AFDFAE" w14:textId="77777777" w:rsidR="006F727D" w:rsidRPr="006F727D" w:rsidRDefault="006F727D" w:rsidP="006F727D">
      <w:pPr>
        <w:tabs>
          <w:tab w:val="left" w:pos="3240"/>
        </w:tabs>
        <w:spacing w:line="240" w:lineRule="auto"/>
        <w:ind w:right="6" w:firstLine="567"/>
        <w:rPr>
          <w:sz w:val="24"/>
          <w:szCs w:val="24"/>
        </w:rPr>
      </w:pPr>
    </w:p>
    <w:p w14:paraId="5469A00C" w14:textId="2FF15223"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w:t>
      </w:r>
    </w:p>
    <w:p w14:paraId="732DCBA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Общие сведения о декоративно-прикладном искусстве.</w:t>
      </w:r>
    </w:p>
    <w:p w14:paraId="3EEB3AC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и его виды. Декоративно-прикладное искусство и предметная среда жизни людей.</w:t>
      </w:r>
    </w:p>
    <w:p w14:paraId="613A040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Древние корни народного искусства.</w:t>
      </w:r>
    </w:p>
    <w:p w14:paraId="09B8B14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0D75772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Связь народного искусства с природой, бытом, трудом, верованиями и эпосом.</w:t>
      </w:r>
    </w:p>
    <w:p w14:paraId="6E694A9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природных материалов в строительстве и изготовлении предметов быта, их значение в характере труда и жизненного уклада.</w:t>
      </w:r>
    </w:p>
    <w:p w14:paraId="585F75D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Образно-символический язык народного прикладного искусства.</w:t>
      </w:r>
    </w:p>
    <w:p w14:paraId="6139BEF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Знаки-символы традиционного крестьянского прикладного искусства.</w:t>
      </w:r>
    </w:p>
    <w:p w14:paraId="7F5F99C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lastRenderedPageBreak/>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119AC91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Убранство русской избы.</w:t>
      </w:r>
    </w:p>
    <w:p w14:paraId="7A21964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Конструкция избы, единство красоты и пользы – функционального и символического – в её постройке и украшении.</w:t>
      </w:r>
    </w:p>
    <w:p w14:paraId="758F0598"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D6965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 эскизов орнаментального декора крестьянского дома.</w:t>
      </w:r>
    </w:p>
    <w:p w14:paraId="6551BC9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Устройство внутреннего пространства крестьянского дома.</w:t>
      </w:r>
    </w:p>
    <w:p w14:paraId="0BBD409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Декоративные элементы жилой среды.</w:t>
      </w:r>
    </w:p>
    <w:p w14:paraId="766439E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E0EF4B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1ECFE6F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Народный праздничный костюм.</w:t>
      </w:r>
    </w:p>
    <w:p w14:paraId="28DCE97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Образный строй народного праздничного костюма – женского и мужского.</w:t>
      </w:r>
    </w:p>
    <w:p w14:paraId="3DF4B87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Традиционная конструкция русского женского костюма – северорусский (сарафан) и южнорусский (понёва) варианты.</w:t>
      </w:r>
    </w:p>
    <w:p w14:paraId="7054B4D1"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форм и украшений народного праздничного костюма для различных регионов страны.</w:t>
      </w:r>
    </w:p>
    <w:p w14:paraId="7CA9BA19"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6553AC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5EBDD61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праздники и праздничные обряды как синтез всех видов народного творчества.</w:t>
      </w:r>
    </w:p>
    <w:p w14:paraId="33CA0CD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сюжетной композиции или участие в работе по созданию коллективного панно на тему традиций народных праздников.</w:t>
      </w:r>
    </w:p>
    <w:p w14:paraId="695C471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промыслы.</w:t>
      </w:r>
    </w:p>
    <w:p w14:paraId="141FF7C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2972410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видов традиционных ремёсел и происхождение художественных промыслов народов России.</w:t>
      </w:r>
    </w:p>
    <w:p w14:paraId="1F355CF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5D3B7A9E"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DDBDCE9"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Создание эскиза игрушки по мотивам избранного промысла.</w:t>
      </w:r>
    </w:p>
    <w:p w14:paraId="06B6A48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27D16B6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28127BB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lastRenderedPageBreak/>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8216D9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575ACE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E7696C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682EBA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Мир сказок и легенд, примет и оберегов в творчестве мастеров художественных промыслов.</w:t>
      </w:r>
    </w:p>
    <w:p w14:paraId="7796D7F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изделиях народных промыслов многообразия исторических, духовных и культурных традиций.</w:t>
      </w:r>
    </w:p>
    <w:p w14:paraId="70E7A2A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0156BF0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культуре разных эпох и народов.</w:t>
      </w:r>
    </w:p>
    <w:p w14:paraId="77EC10F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декоративно-прикладного искусства в культуре древних цивилизаций.</w:t>
      </w:r>
    </w:p>
    <w:p w14:paraId="3654ADC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декоре мировоззрения эпохи, организации общества, традиций быта и ремесла, уклада жизни людей.</w:t>
      </w:r>
    </w:p>
    <w:p w14:paraId="699A7D1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66BD82C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F4E87E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жизни современного человека.</w:t>
      </w:r>
    </w:p>
    <w:p w14:paraId="52BF5AB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207FD1E"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Символический знак в современной жизни: эмблема, логотип, указующий или декоративный знак.</w:t>
      </w:r>
    </w:p>
    <w:p w14:paraId="57862B2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133884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 на улицах и декор помещений. Декор праздничный и повседневный. Праздничное оформление школы.</w:t>
      </w:r>
    </w:p>
    <w:p w14:paraId="7921C117" w14:textId="77777777" w:rsidR="006F727D" w:rsidRDefault="006F727D" w:rsidP="00AB7FE6">
      <w:pPr>
        <w:tabs>
          <w:tab w:val="left" w:pos="3240"/>
        </w:tabs>
        <w:spacing w:line="276" w:lineRule="auto"/>
        <w:ind w:right="6" w:firstLine="567"/>
        <w:rPr>
          <w:color w:val="FF0000"/>
          <w:sz w:val="24"/>
          <w:szCs w:val="24"/>
        </w:rPr>
      </w:pPr>
    </w:p>
    <w:p w14:paraId="101D25B0" w14:textId="77777777" w:rsidR="006F727D" w:rsidRDefault="006F727D" w:rsidP="006F727D">
      <w:pPr>
        <w:tabs>
          <w:tab w:val="left" w:pos="3240"/>
        </w:tabs>
        <w:spacing w:line="276" w:lineRule="auto"/>
        <w:ind w:right="6" w:firstLine="567"/>
        <w:jc w:val="center"/>
        <w:rPr>
          <w:b/>
          <w:sz w:val="24"/>
          <w:szCs w:val="24"/>
        </w:rPr>
      </w:pPr>
    </w:p>
    <w:p w14:paraId="40FF322E" w14:textId="29327772" w:rsidR="00AB7FE6" w:rsidRPr="006F727D" w:rsidRDefault="006F727D" w:rsidP="006F727D">
      <w:pPr>
        <w:tabs>
          <w:tab w:val="left" w:pos="3240"/>
        </w:tabs>
        <w:spacing w:line="276" w:lineRule="auto"/>
        <w:ind w:right="6" w:firstLine="567"/>
        <w:jc w:val="center"/>
        <w:rPr>
          <w:b/>
          <w:sz w:val="24"/>
          <w:szCs w:val="24"/>
        </w:rPr>
      </w:pPr>
      <w:r w:rsidRPr="006F727D">
        <w:rPr>
          <w:b/>
          <w:sz w:val="24"/>
          <w:szCs w:val="24"/>
        </w:rPr>
        <w:t>Содержание обучения в 6 классе</w:t>
      </w:r>
    </w:p>
    <w:p w14:paraId="00816D18" w14:textId="77777777" w:rsidR="006F727D" w:rsidRPr="00AB7FE6" w:rsidRDefault="006F727D" w:rsidP="00AB7FE6">
      <w:pPr>
        <w:tabs>
          <w:tab w:val="left" w:pos="3240"/>
        </w:tabs>
        <w:spacing w:line="276" w:lineRule="auto"/>
        <w:ind w:right="6" w:firstLine="567"/>
        <w:rPr>
          <w:color w:val="FF0000"/>
          <w:sz w:val="24"/>
          <w:szCs w:val="24"/>
        </w:rPr>
      </w:pPr>
    </w:p>
    <w:p w14:paraId="1934DF43" w14:textId="251010AD" w:rsidR="00AB7FE6" w:rsidRPr="006F727D" w:rsidRDefault="00AB7FE6" w:rsidP="006A251D">
      <w:pPr>
        <w:tabs>
          <w:tab w:val="left" w:pos="3240"/>
        </w:tabs>
        <w:spacing w:line="240" w:lineRule="auto"/>
        <w:ind w:right="6" w:firstLine="567"/>
        <w:rPr>
          <w:sz w:val="24"/>
          <w:szCs w:val="24"/>
        </w:rPr>
      </w:pPr>
      <w:r w:rsidRPr="006F727D">
        <w:rPr>
          <w:sz w:val="24"/>
          <w:szCs w:val="24"/>
        </w:rPr>
        <w:t>Модуль № 2 «Живопись, графика, скульптура».</w:t>
      </w:r>
    </w:p>
    <w:p w14:paraId="1C65CAE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Общие сведения о видах искусства.</w:t>
      </w:r>
    </w:p>
    <w:p w14:paraId="0826F22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Пространственные и временные виды искусства.</w:t>
      </w:r>
    </w:p>
    <w:p w14:paraId="5924153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Изобразительные, конструктивные и декоративные виды пространственных искусств, их место и назначение в жизни людей.</w:t>
      </w:r>
    </w:p>
    <w:p w14:paraId="584E930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Основные виды живописи, графики и скульптуры. Художник и зритель: зрительские умения, знания и творчество зрителя.</w:t>
      </w:r>
    </w:p>
    <w:p w14:paraId="596C632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Язык изобразительного искусства и его выразительные средства.</w:t>
      </w:r>
    </w:p>
    <w:p w14:paraId="2E243AD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Живописные, графические и скульптурные художественные материалы, их особые свойства.</w:t>
      </w:r>
    </w:p>
    <w:p w14:paraId="3EF3018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 основа изобразительного искусства и мастерства художника.</w:t>
      </w:r>
    </w:p>
    <w:p w14:paraId="0B8DAE2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Виды рисунка: зарисовка, набросок, учебный рисунок и творческий рисунок.</w:t>
      </w:r>
    </w:p>
    <w:p w14:paraId="555F8E9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Навыки размещения рисунка в листе, выбор формата.</w:t>
      </w:r>
    </w:p>
    <w:p w14:paraId="4DED66E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Начальные умения рисунка с натуры. Зарисовки простых предметов.</w:t>
      </w:r>
    </w:p>
    <w:p w14:paraId="2791B36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Линейные графические рисунки и наброски. Тон и тональные отношения: тёмное – светлое.</w:t>
      </w:r>
    </w:p>
    <w:p w14:paraId="1B9BC66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Ритм и ритмическая организация плоскости листа.</w:t>
      </w:r>
    </w:p>
    <w:p w14:paraId="4216B39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BF533D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08D3E7C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44706BA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Жанры изобразительного искусства.</w:t>
      </w:r>
    </w:p>
    <w:p w14:paraId="27DDD64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0471627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Предмет изображения, сюжет и содержание произведения изобразительного искусства.</w:t>
      </w:r>
    </w:p>
    <w:p w14:paraId="0CDC3E5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Натюрморт.</w:t>
      </w:r>
    </w:p>
    <w:p w14:paraId="784F41E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13A10A2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Основы графической грамоты: правила объёмного изображения предметов на плоскости.</w:t>
      </w:r>
    </w:p>
    <w:p w14:paraId="240F20C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Линейное построение предмета в пространстве: линия горизонта, точка зрения и точка схода, правила перспективных сокращений.</w:t>
      </w:r>
    </w:p>
    <w:p w14:paraId="73687AD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окружности в перспективе.</w:t>
      </w:r>
    </w:p>
    <w:p w14:paraId="0A3E0F3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Рисование геометрических тел на основе правил линейной перспективы.</w:t>
      </w:r>
    </w:p>
    <w:p w14:paraId="09DB2507"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Сложная пространственная форма и выявление её конструкции.</w:t>
      </w:r>
    </w:p>
    <w:p w14:paraId="372821C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сложной формы предмета как соотношение простых геометрических фигур.</w:t>
      </w:r>
    </w:p>
    <w:p w14:paraId="19A5D8B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Линейный рисунок конструкции из нескольких геометрических тел.</w:t>
      </w:r>
    </w:p>
    <w:p w14:paraId="0A78C30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5DD7F89"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натюрморта графическими материалами с натуры или по представлению.</w:t>
      </w:r>
    </w:p>
    <w:p w14:paraId="2D728EE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натюрморт в графике. Произведения художников-графиков. Особенности графических техник. Печатная графика.</w:t>
      </w:r>
    </w:p>
    <w:p w14:paraId="1EDFF4A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5AD6AFDB" w14:textId="77777777" w:rsidR="00555974" w:rsidRDefault="00555974" w:rsidP="006A251D">
      <w:pPr>
        <w:tabs>
          <w:tab w:val="left" w:pos="3240"/>
        </w:tabs>
        <w:spacing w:line="240" w:lineRule="auto"/>
        <w:ind w:right="6" w:firstLine="567"/>
        <w:rPr>
          <w:sz w:val="24"/>
          <w:szCs w:val="24"/>
        </w:rPr>
      </w:pPr>
    </w:p>
    <w:p w14:paraId="10B88262" w14:textId="00C9DAAC" w:rsidR="00AB7FE6" w:rsidRPr="006F727D" w:rsidRDefault="00AB7FE6" w:rsidP="006A251D">
      <w:pPr>
        <w:tabs>
          <w:tab w:val="left" w:pos="3240"/>
        </w:tabs>
        <w:spacing w:line="240" w:lineRule="auto"/>
        <w:ind w:right="6" w:firstLine="567"/>
        <w:rPr>
          <w:sz w:val="24"/>
          <w:szCs w:val="24"/>
        </w:rPr>
      </w:pPr>
      <w:r w:rsidRPr="006F727D">
        <w:rPr>
          <w:sz w:val="24"/>
          <w:szCs w:val="24"/>
        </w:rPr>
        <w:t>Портрет.</w:t>
      </w:r>
    </w:p>
    <w:p w14:paraId="116E9E6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BC0979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Великие портретисты в европейском искусстве.</w:t>
      </w:r>
    </w:p>
    <w:p w14:paraId="0685179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портретного жанра в отечественном искусстве. Великие портретисты в русской живописи.</w:t>
      </w:r>
    </w:p>
    <w:p w14:paraId="3AE790A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Парадный и камерный портрет в живописи.</w:t>
      </w:r>
    </w:p>
    <w:p w14:paraId="60A4BCA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жанра портрета в искусстве ХХ в. – отечественном и европейском.</w:t>
      </w:r>
    </w:p>
    <w:p w14:paraId="2AE6C4D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Построение головы человека, основные пропорции лица, соотношение лицевой и черепной частей головы.</w:t>
      </w:r>
    </w:p>
    <w:p w14:paraId="721A21F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F9664A9"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освещения головы при создании портретного образа.</w:t>
      </w:r>
    </w:p>
    <w:p w14:paraId="77A0968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Свет и тень в изображении головы человека.</w:t>
      </w:r>
    </w:p>
    <w:p w14:paraId="66BB07D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в скульптуре.</w:t>
      </w:r>
    </w:p>
    <w:p w14:paraId="3027A9E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Выражение характера человека, его социального положения и образа эпохи в скульптурном портрете.</w:t>
      </w:r>
    </w:p>
    <w:p w14:paraId="7CACE51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Значение свойств художественных материалов в создании скульптурного портрета.</w:t>
      </w:r>
    </w:p>
    <w:p w14:paraId="0FDE9B9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портрета. Роль цвета в живописном портретном образе в произведениях выдающихся живописцев.</w:t>
      </w:r>
    </w:p>
    <w:p w14:paraId="6A030AA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Опыт работы над созданием живописного портрета.</w:t>
      </w:r>
    </w:p>
    <w:p w14:paraId="11BB8D1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Пейзаж.</w:t>
      </w:r>
    </w:p>
    <w:p w14:paraId="63218E7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пространства в эпоху Древнего мира, в средневековом искусстве и в эпоху Возрождения.</w:t>
      </w:r>
    </w:p>
    <w:p w14:paraId="1962570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построения линейной перспективы в изображении пространства.</w:t>
      </w:r>
    </w:p>
    <w:p w14:paraId="6CB1501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воздушной перспективы, построения переднего, среднего и дальнего планов при изображении пейзажа.</w:t>
      </w:r>
    </w:p>
    <w:p w14:paraId="6959F35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разных состояний природы и её освещения. Романтический пейзаж. Морские пейзажи И. Айвазовского.</w:t>
      </w:r>
    </w:p>
    <w:p w14:paraId="3ADA50C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4592D1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C23CCE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478BC4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опыт в создании композиционного живописного пейзажа своей Родины.</w:t>
      </w:r>
    </w:p>
    <w:p w14:paraId="76DC652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022910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Графические зарисовки и графическая композиция на темы окружающей природы.</w:t>
      </w:r>
    </w:p>
    <w:p w14:paraId="49232C3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Городской пейзаж в творчестве мастеров искусства. Многообразие в понимании образа города.</w:t>
      </w:r>
    </w:p>
    <w:p w14:paraId="6564E07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A037E2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Опыт изображения городского пейзажа. Наблюдательная перспектива и ритмическая организация плоскости изображения.</w:t>
      </w:r>
    </w:p>
    <w:p w14:paraId="230BB15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Бытовой жанр в изобразительном искусстве.</w:t>
      </w:r>
    </w:p>
    <w:p w14:paraId="129EB37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D57AEC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7D9CEC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9DDABB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Исторический жанр в изобразительном искусстве.</w:t>
      </w:r>
    </w:p>
    <w:p w14:paraId="2810562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тема в искусстве как изображение наиболее значительных событий в жизни общества.</w:t>
      </w:r>
    </w:p>
    <w:p w14:paraId="15C6007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680DB1F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картина в русском искусстве XIX в. и её особое место в развитии отечественной культуры.</w:t>
      </w:r>
    </w:p>
    <w:p w14:paraId="7070786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25C7684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DF7238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Разработка эскизов композиции на историческую тему с использованием собранного материала по задуманному сюжету.</w:t>
      </w:r>
    </w:p>
    <w:p w14:paraId="3D1A1E4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Библейские темы в изобразительном искусстве.</w:t>
      </w:r>
    </w:p>
    <w:p w14:paraId="2E083A9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Исторические картины на библейские темы: место и значение сюжетов Священной истории в европейской культуре.</w:t>
      </w:r>
    </w:p>
    <w:p w14:paraId="0CBBD66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5A36CDB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эскизом сюжетной композиции.</w:t>
      </w:r>
    </w:p>
    <w:p w14:paraId="037FF15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и значение изобразительного искусства в жизни людей: образ мира в изобразительном искусстве.</w:t>
      </w:r>
    </w:p>
    <w:p w14:paraId="5B31B0A3" w14:textId="77777777" w:rsidR="006F727D" w:rsidRPr="006F727D" w:rsidRDefault="006F727D" w:rsidP="006A251D">
      <w:pPr>
        <w:tabs>
          <w:tab w:val="left" w:pos="3240"/>
        </w:tabs>
        <w:spacing w:line="240" w:lineRule="auto"/>
        <w:ind w:right="6" w:firstLine="567"/>
        <w:rPr>
          <w:sz w:val="24"/>
          <w:szCs w:val="24"/>
        </w:rPr>
      </w:pPr>
    </w:p>
    <w:p w14:paraId="3B1797BA" w14:textId="57C8A345" w:rsidR="00AB7FE6" w:rsidRPr="00555974" w:rsidRDefault="00AB7FE6" w:rsidP="006A251D">
      <w:pPr>
        <w:tabs>
          <w:tab w:val="left" w:pos="3240"/>
        </w:tabs>
        <w:spacing w:line="240" w:lineRule="auto"/>
        <w:ind w:right="6" w:firstLine="567"/>
        <w:rPr>
          <w:b/>
          <w:sz w:val="24"/>
          <w:szCs w:val="24"/>
        </w:rPr>
      </w:pPr>
      <w:r w:rsidRPr="00555974">
        <w:rPr>
          <w:b/>
          <w:sz w:val="24"/>
          <w:szCs w:val="24"/>
        </w:rPr>
        <w:t>Модуль № 3 «Архитектура и дизайн».</w:t>
      </w:r>
      <w:r w:rsidRPr="00555974">
        <w:rPr>
          <w:b/>
          <w:sz w:val="24"/>
          <w:szCs w:val="24"/>
        </w:rPr>
        <w:tab/>
      </w:r>
    </w:p>
    <w:p w14:paraId="1324844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Архитектура и дизайн – искусства художественной постройки – конструктивные искусства.</w:t>
      </w:r>
    </w:p>
    <w:p w14:paraId="7AF44D9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Дизайн и архитектура как создатели «второй природы» – предметно-пространственной среды жизни людей.</w:t>
      </w:r>
    </w:p>
    <w:p w14:paraId="0952A9D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Функциональность предметно-пространственной среды и выражение в ней мировосприятия, духовно-ценностных позиций общества.</w:t>
      </w:r>
    </w:p>
    <w:p w14:paraId="4349CE3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Материальная культура человечества как уникальная информация о жизни людей в разные исторические эпохи.</w:t>
      </w:r>
    </w:p>
    <w:p w14:paraId="017896D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архитектуры в понимании человеком своей идентичности. Задачи сохранения культурного наследия и природного ландшафта.</w:t>
      </w:r>
    </w:p>
    <w:p w14:paraId="0A3F191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1B315B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дизайн.</w:t>
      </w:r>
    </w:p>
    <w:p w14:paraId="3E5440C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414675E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Элементы композиции в графическом дизайне: пятно, линия, цвет, буква, текст и изображение.</w:t>
      </w:r>
    </w:p>
    <w:p w14:paraId="4725683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Формальная композиция как композиционное построение на основе сочетания геометрических фигур, без предметного содержания.</w:t>
      </w:r>
    </w:p>
    <w:p w14:paraId="011C159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свойства композиции: целостность и соподчинённость элементов.</w:t>
      </w:r>
    </w:p>
    <w:p w14:paraId="2D76301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A20504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34B3A7C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Роль цвета в организации композиционного пространства. Функциональные задачи цвета в конструктивных искусствах.</w:t>
      </w:r>
    </w:p>
    <w:p w14:paraId="6B38CE3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Цвет и законы колористики. Применение локального цвета. Цветовой акцент, ритм цветовых форм, доминанта.</w:t>
      </w:r>
    </w:p>
    <w:p w14:paraId="7D4C877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Шрифты и шрифтовая композиция в графическом дизайне. Форма буквы как изобразительно-смысловой символ.</w:t>
      </w:r>
    </w:p>
    <w:p w14:paraId="7BF589D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Шрифт и содержание текста. Стилизация шрифта.</w:t>
      </w:r>
    </w:p>
    <w:p w14:paraId="15B4E993"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Типографика. Понимание типографской строки как элемента плоскостной композиции.</w:t>
      </w:r>
    </w:p>
    <w:p w14:paraId="58716D5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и практических работ по теме «Буква – изобразительный элемент композиции».</w:t>
      </w:r>
    </w:p>
    <w:p w14:paraId="127D752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720365D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Композиционные основы макетирования в графическом дизайне при соединении текста и изображения.</w:t>
      </w:r>
    </w:p>
    <w:p w14:paraId="0767477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02E8AD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348FFF77"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 разворота книги или журнала по выбранной теме в виде коллажа или на основе компьютерных программ.</w:t>
      </w:r>
    </w:p>
    <w:p w14:paraId="1348510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объёмно-пространственных композиций.</w:t>
      </w:r>
    </w:p>
    <w:p w14:paraId="5859100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BC87C8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Введение в макет понятия рельефа местности и способы его обозначения на макете.</w:t>
      </w:r>
    </w:p>
    <w:p w14:paraId="055E831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5D8C66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83F3EB8"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D55FD9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16EFA25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0234AF5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A366E9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зарисовок форм бытовых предметов.</w:t>
      </w:r>
    </w:p>
    <w:p w14:paraId="553EAC7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Творческое проектирование предметов быта с определением их функций и материала изготовления.</w:t>
      </w:r>
    </w:p>
    <w:p w14:paraId="606A645C"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C98FA2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Конструирование объектов дизайна или архитектурное макетирование с использованием цвета.</w:t>
      </w:r>
    </w:p>
    <w:p w14:paraId="43C2B1F8"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Социальное значение дизайна и архитектуры как среды жизни человека.</w:t>
      </w:r>
    </w:p>
    <w:p w14:paraId="1F32494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lastRenderedPageBreak/>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67327FA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Архитектура народного жилища, храмовая архитектура, частный дом в предметно-пространственной среде жизни разных народов.</w:t>
      </w:r>
    </w:p>
    <w:p w14:paraId="17595AA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9F8939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Пути развития современной архитектуры и дизайна: город сегодня и завтра.</w:t>
      </w:r>
    </w:p>
    <w:p w14:paraId="3042BB2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B13BDD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0F658FD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Пространство городской среды. Исторические формы планировки городской среды и их связь с образом жизни людей.</w:t>
      </w:r>
    </w:p>
    <w:p w14:paraId="464BABD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Роль цвета в формировании пространства. Схема-планировка и реальность.</w:t>
      </w:r>
    </w:p>
    <w:p w14:paraId="600CC35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4AF48E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38BE33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8996C8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0E5814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0F9DAC3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2EE51DB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Образно-стилевое единство материальной культуры каждой эпохи. Интерьер как отражение стиля жизни его хозяев.</w:t>
      </w:r>
    </w:p>
    <w:p w14:paraId="26B0C30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6635BD93"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Интерьеры общественных зданий (театр, кафе, вокзал, офис, школа).</w:t>
      </w:r>
    </w:p>
    <w:p w14:paraId="36B6A3C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17B6721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архитектурно-ландшафтного пространства. Город в единстве с ландшафтно-парковой средой.</w:t>
      </w:r>
    </w:p>
    <w:p w14:paraId="4D43EA4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417F33F4"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дизайн-проекта территории парка или приусадебного участка в виде схемы-чертежа.</w:t>
      </w:r>
    </w:p>
    <w:p w14:paraId="47F8FE24"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Единство эстетического и функционального в объёмнопространственной организации среды жизнедеятельности людей.</w:t>
      </w:r>
    </w:p>
    <w:p w14:paraId="363A978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 человека и индивидуальное проектирование.</w:t>
      </w:r>
    </w:p>
    <w:p w14:paraId="00D2DCF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lastRenderedPageBreak/>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3473FD4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60C81E7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8460E9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32A9A38C"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творческих эскизов по теме «Дизайн современной одежды».</w:t>
      </w:r>
    </w:p>
    <w:p w14:paraId="30F407C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грима и причёски. Форма лица и причёска. Макияж дневной, вечерний и карнавальный. Грим бытовой и сценический.</w:t>
      </w:r>
    </w:p>
    <w:p w14:paraId="1CDC2A6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Имидж-дизайн и его связь с публичностью, технологией социального поведения, рекламой, общественной деятельностью.</w:t>
      </w:r>
    </w:p>
    <w:p w14:paraId="4554611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и архитектура – средства организации среды жизни людей и строительства нового мира.</w:t>
      </w:r>
    </w:p>
    <w:p w14:paraId="511E038D" w14:textId="786865AB" w:rsidR="00AB7FE6" w:rsidRPr="00555974" w:rsidRDefault="00AB7FE6" w:rsidP="006A251D">
      <w:pPr>
        <w:tabs>
          <w:tab w:val="left" w:pos="3240"/>
        </w:tabs>
        <w:spacing w:line="240" w:lineRule="auto"/>
        <w:ind w:right="6" w:firstLine="567"/>
        <w:rPr>
          <w:sz w:val="24"/>
          <w:szCs w:val="24"/>
        </w:rPr>
      </w:pPr>
      <w:r w:rsidRPr="006A251D">
        <w:rPr>
          <w:sz w:val="24"/>
          <w:szCs w:val="24"/>
        </w:rPr>
        <w:t xml:space="preserve">Модуль № 4 «Изображение в синтетических, экранных видах искусства и художественная фотография» </w:t>
      </w:r>
      <w:r w:rsidRPr="00555974">
        <w:rPr>
          <w:sz w:val="24"/>
          <w:szCs w:val="24"/>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077B21A7"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9C6A69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Значение развития технологий в становлении новых видов искусства.</w:t>
      </w:r>
    </w:p>
    <w:p w14:paraId="74F194B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Мультимедиа и объединение множества воспринимаемых человеком информационных средств на экране цифрового искусства.</w:t>
      </w:r>
    </w:p>
    <w:p w14:paraId="72E2401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Художник и искусство театра.</w:t>
      </w:r>
    </w:p>
    <w:p w14:paraId="6CC17A8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Рождение театра в древнейших обрядах. История развития искусства театра.</w:t>
      </w:r>
    </w:p>
    <w:p w14:paraId="5585CA6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Жанровое многообразие театральных представлений, шоу, праздников и их визуальный облик.</w:t>
      </w:r>
    </w:p>
    <w:p w14:paraId="08B3CBE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Роль художника и виды профессиональной деятельности художника в современном театре.</w:t>
      </w:r>
    </w:p>
    <w:p w14:paraId="74A162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Сценография и создание сценического образа. Сотворчество художника-постановщика с драматургом, режиссёром и актёрами.</w:t>
      </w:r>
    </w:p>
    <w:p w14:paraId="6E4C108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визуальном облике театрального действия. Бутафорские, пошивочные, декорационные и иные цеха в театре.</w:t>
      </w:r>
    </w:p>
    <w:p w14:paraId="7722F10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12852EE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1A64FE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в театре кукол и его ведущая роль как соавтора режиссёра и актёра в процессе создания образа персонажа.</w:t>
      </w:r>
    </w:p>
    <w:p w14:paraId="2F864E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Условность и метафора в театральной постановке как образная и авторская интерпретация реальности.</w:t>
      </w:r>
    </w:p>
    <w:p w14:paraId="4E831D1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14:paraId="16FF50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5BC5B59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Современные возможности художественной обработки цифровой фотографии.</w:t>
      </w:r>
    </w:p>
    <w:p w14:paraId="4AD5228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6D9B3EE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7C83EC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Композиция кадра, ракурс, плановость, графический ритм.</w:t>
      </w:r>
    </w:p>
    <w:p w14:paraId="581CB6F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Умения наблюдать и выявлять выразительность и красоту окружающей жизни с помощью фотографии.</w:t>
      </w:r>
    </w:p>
    <w:p w14:paraId="60A368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Фотопейзаж в творчестве профессиональных фотографов. </w:t>
      </w:r>
    </w:p>
    <w:p w14:paraId="77F4DF3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Образные возможности чёрно-белой и цветной фотографии.</w:t>
      </w:r>
    </w:p>
    <w:p w14:paraId="082322D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тональных контрастов и роль цвета в эмоционально-образном восприятии пейзажа.</w:t>
      </w:r>
    </w:p>
    <w:p w14:paraId="46FB281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портретном образе. Фотография постановочная и документальная.</w:t>
      </w:r>
    </w:p>
    <w:p w14:paraId="2C3E638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Фотопортрет в истории профессиональной фотографии и его связь с направлениями в изобразительном искусстве.</w:t>
      </w:r>
    </w:p>
    <w:p w14:paraId="707D3C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0F845AF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Образ события в кадре. Репортажный снимок – свидетельство истории и его значение в сохранении памяти о событии.</w:t>
      </w:r>
    </w:p>
    <w:p w14:paraId="63A2C4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65DCA2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«Работать для жизни…» – фотографии Александра Родченко, их значение и влияние на стиль эпохи.</w:t>
      </w:r>
    </w:p>
    <w:p w14:paraId="0720EB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Возможности компьютерной обработки фотографий, задачи преобразования фотографий и границы достоверности.</w:t>
      </w:r>
    </w:p>
    <w:p w14:paraId="14E7E91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Коллаж как жанр художественного творчества с помощью различных компьютерных программ.</w:t>
      </w:r>
    </w:p>
    <w:p w14:paraId="1FE5C40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 как авторское видение мира, как образ времени и влияние фотообраза на жизнь людей.</w:t>
      </w:r>
    </w:p>
    <w:p w14:paraId="4C9D8AD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14:paraId="52E36B1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Ожившее изображение. История кино и его эволюция как искусства.</w:t>
      </w:r>
    </w:p>
    <w:p w14:paraId="798F174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17E0B0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Монтаж композиционно построенных кадров – основа языка киноискусства.</w:t>
      </w:r>
    </w:p>
    <w:p w14:paraId="5B795F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5A5998F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3A4F1F5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87228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Использование электронно-цифровых технологий в современном игровом кинематографе.</w:t>
      </w:r>
    </w:p>
    <w:p w14:paraId="1E9B70B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w:t>
      </w:r>
      <w:r w:rsidRPr="00555974">
        <w:rPr>
          <w:sz w:val="24"/>
          <w:szCs w:val="24"/>
        </w:rPr>
        <w:lastRenderedPageBreak/>
        <w:t>анимационного фильма. Выбор технологии: пластилиновые мультфильмы, бумажная перекладка, сыпучая анимация.</w:t>
      </w:r>
    </w:p>
    <w:p w14:paraId="4C3EF6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Этапы создания анимационного фильма. Требования и критерии художественности.</w:t>
      </w:r>
    </w:p>
    <w:p w14:paraId="2689B2B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14:paraId="0B9A2A5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456275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и технология. Создатель телевидения – русский инженер Владимир Козьмич Зворыкин.</w:t>
      </w:r>
    </w:p>
    <w:p w14:paraId="6830EEA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83F7A2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Деятельность художника на телевидении: художники по свету, костюму, гриму, сценографический дизайн и компьютерная графика.</w:t>
      </w:r>
    </w:p>
    <w:p w14:paraId="763DA73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Школьное телевидение и студия мультимедиа. Построение видеоряда и художественного оформления.</w:t>
      </w:r>
    </w:p>
    <w:p w14:paraId="3645F28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Художнические роли каждого человека в реальной бытийной жизни.</w:t>
      </w:r>
    </w:p>
    <w:p w14:paraId="347517C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искусства в жизни общества и его влияние на жизнь каждого человека.</w:t>
      </w:r>
    </w:p>
    <w:p w14:paraId="385AFEA3" w14:textId="77777777" w:rsidR="00555974" w:rsidRDefault="00555974" w:rsidP="00555974">
      <w:pPr>
        <w:tabs>
          <w:tab w:val="left" w:pos="3240"/>
        </w:tabs>
        <w:spacing w:line="240" w:lineRule="auto"/>
        <w:ind w:right="6" w:firstLine="567"/>
        <w:rPr>
          <w:sz w:val="24"/>
          <w:szCs w:val="24"/>
        </w:rPr>
      </w:pPr>
    </w:p>
    <w:p w14:paraId="0B1F049E" w14:textId="20D2623F" w:rsidR="00AB7FE6" w:rsidRDefault="00AB7FE6" w:rsidP="00555974">
      <w:pPr>
        <w:tabs>
          <w:tab w:val="left" w:pos="3240"/>
        </w:tabs>
        <w:spacing w:line="240" w:lineRule="auto"/>
        <w:ind w:right="6" w:firstLine="567"/>
        <w:rPr>
          <w:b/>
          <w:sz w:val="24"/>
          <w:szCs w:val="24"/>
        </w:rPr>
      </w:pPr>
      <w:r w:rsidRPr="00555974">
        <w:rPr>
          <w:b/>
          <w:sz w:val="24"/>
          <w:szCs w:val="24"/>
        </w:rPr>
        <w:t>Планируемые результаты освоения программы по изобразительному искусству на уров</w:t>
      </w:r>
      <w:r w:rsidR="00555974">
        <w:rPr>
          <w:b/>
          <w:sz w:val="24"/>
          <w:szCs w:val="24"/>
        </w:rPr>
        <w:t>не основного общего образования</w:t>
      </w:r>
    </w:p>
    <w:p w14:paraId="420FCEFF" w14:textId="77777777" w:rsidR="00555974" w:rsidRPr="00555974" w:rsidRDefault="00555974" w:rsidP="00555974">
      <w:pPr>
        <w:tabs>
          <w:tab w:val="left" w:pos="3240"/>
        </w:tabs>
        <w:spacing w:line="240" w:lineRule="auto"/>
        <w:ind w:right="6" w:firstLine="567"/>
        <w:rPr>
          <w:b/>
          <w:sz w:val="24"/>
          <w:szCs w:val="24"/>
        </w:rPr>
      </w:pPr>
    </w:p>
    <w:p w14:paraId="4000DF84" w14:textId="7853360B" w:rsidR="00AB7FE6" w:rsidRPr="00555974" w:rsidRDefault="00555974" w:rsidP="00555974">
      <w:pPr>
        <w:tabs>
          <w:tab w:val="left" w:pos="3240"/>
        </w:tabs>
        <w:spacing w:line="240" w:lineRule="auto"/>
        <w:ind w:right="6" w:firstLine="567"/>
        <w:rPr>
          <w:sz w:val="24"/>
          <w:szCs w:val="24"/>
        </w:rPr>
      </w:pPr>
      <w:r>
        <w:rPr>
          <w:color w:val="FF0000"/>
          <w:sz w:val="24"/>
          <w:szCs w:val="24"/>
        </w:rPr>
        <w:t xml:space="preserve"> </w:t>
      </w:r>
      <w:r w:rsidR="00AB7FE6" w:rsidRPr="00555974">
        <w:rPr>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C8B94A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1D3CD3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0574E0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Патриотическое воспитание.</w:t>
      </w:r>
    </w:p>
    <w:p w14:paraId="6FE28FD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1B50EF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Гражданское воспитание.</w:t>
      </w:r>
    </w:p>
    <w:p w14:paraId="7A0CB85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w:t>
      </w:r>
      <w:r w:rsidRPr="00555974">
        <w:rPr>
          <w:sz w:val="24"/>
          <w:szCs w:val="24"/>
        </w:rPr>
        <w:lastRenderedPageBreak/>
        <w:t>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550866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Духовно-нравственное воспитание.</w:t>
      </w:r>
    </w:p>
    <w:p w14:paraId="3E41C96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CD7C1E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C371DD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Ценности познавательной деятельности.</w:t>
      </w:r>
    </w:p>
    <w:p w14:paraId="6981FB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3A9C670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Экологическое воспитание.</w:t>
      </w:r>
    </w:p>
    <w:p w14:paraId="1D2A503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4BC936BD" w14:textId="77777777" w:rsidR="00555974" w:rsidRDefault="00555974" w:rsidP="00555974">
      <w:pPr>
        <w:tabs>
          <w:tab w:val="left" w:pos="3240"/>
        </w:tabs>
        <w:spacing w:line="240" w:lineRule="auto"/>
        <w:ind w:right="6" w:firstLine="567"/>
        <w:rPr>
          <w:sz w:val="24"/>
          <w:szCs w:val="24"/>
        </w:rPr>
      </w:pPr>
    </w:p>
    <w:p w14:paraId="75FA0A51" w14:textId="77777777" w:rsidR="00555974" w:rsidRDefault="00555974" w:rsidP="00555974">
      <w:pPr>
        <w:tabs>
          <w:tab w:val="left" w:pos="3240"/>
        </w:tabs>
        <w:spacing w:line="240" w:lineRule="auto"/>
        <w:ind w:right="6" w:firstLine="567"/>
        <w:rPr>
          <w:sz w:val="24"/>
          <w:szCs w:val="24"/>
        </w:rPr>
      </w:pPr>
    </w:p>
    <w:p w14:paraId="7B54166F" w14:textId="1F14A491" w:rsidR="00AB7FE6" w:rsidRPr="00555974" w:rsidRDefault="00AB7FE6" w:rsidP="00555974">
      <w:pPr>
        <w:tabs>
          <w:tab w:val="left" w:pos="3240"/>
        </w:tabs>
        <w:spacing w:line="240" w:lineRule="auto"/>
        <w:ind w:right="6" w:firstLine="567"/>
        <w:rPr>
          <w:sz w:val="24"/>
          <w:szCs w:val="24"/>
        </w:rPr>
      </w:pPr>
      <w:r w:rsidRPr="00555974">
        <w:rPr>
          <w:sz w:val="24"/>
          <w:szCs w:val="24"/>
        </w:rPr>
        <w:t>Трудовое воспитание.</w:t>
      </w:r>
    </w:p>
    <w:p w14:paraId="63ED92F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w:t>
      </w:r>
      <w:r w:rsidRPr="00555974">
        <w:rPr>
          <w:sz w:val="24"/>
          <w:szCs w:val="24"/>
        </w:rPr>
        <w:lastRenderedPageBreak/>
        <w:t>коллективной трудовой работы, работы в команде – обязательные требования к определённым заданиям программы.</w:t>
      </w:r>
    </w:p>
    <w:p w14:paraId="2C2BE44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Воспитывающая предметно-эстетическая среда.</w:t>
      </w:r>
    </w:p>
    <w:p w14:paraId="2AE123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1A17F552" w14:textId="76C85D24" w:rsidR="00AB7FE6" w:rsidRPr="00555974" w:rsidRDefault="00AB7FE6" w:rsidP="00555974">
      <w:pPr>
        <w:tabs>
          <w:tab w:val="left" w:pos="3240"/>
        </w:tabs>
        <w:spacing w:line="240" w:lineRule="auto"/>
        <w:ind w:right="6" w:firstLine="567"/>
        <w:rPr>
          <w:sz w:val="24"/>
          <w:szCs w:val="24"/>
        </w:rPr>
      </w:pPr>
      <w:r w:rsidRPr="00555974">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42B0888" w14:textId="43072CFC" w:rsidR="00AB7FE6" w:rsidRPr="00555974" w:rsidRDefault="00AB7FE6" w:rsidP="00555974">
      <w:pPr>
        <w:tabs>
          <w:tab w:val="left" w:pos="3240"/>
        </w:tabs>
        <w:spacing w:line="240" w:lineRule="auto"/>
        <w:ind w:right="6" w:firstLine="567"/>
        <w:rPr>
          <w:sz w:val="24"/>
          <w:szCs w:val="24"/>
        </w:rPr>
      </w:pPr>
      <w:r w:rsidRPr="00555974">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1F316A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сравнивать предметные и пространственные объекты по заданным основаниям;</w:t>
      </w:r>
    </w:p>
    <w:p w14:paraId="05B90F4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форму предмета, конструкции;</w:t>
      </w:r>
    </w:p>
    <w:p w14:paraId="278C3E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положение предметной формы в пространстве;</w:t>
      </w:r>
    </w:p>
    <w:p w14:paraId="4A4E81C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обобщать форму составной конструкции;</w:t>
      </w:r>
    </w:p>
    <w:p w14:paraId="40D5182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анализировать структуру предмета, конструкции, пространства, зрительного образа;</w:t>
      </w:r>
    </w:p>
    <w:p w14:paraId="4A0BF20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структурировать предметно-пространственные явления;</w:t>
      </w:r>
    </w:p>
    <w:p w14:paraId="47518F7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пропорциональное соотношение частей внутри целого и предметов между собой;</w:t>
      </w:r>
    </w:p>
    <w:p w14:paraId="1EF9077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абстрагировать образ реальности в построении плоской или пространственной композиции.</w:t>
      </w:r>
    </w:p>
    <w:p w14:paraId="52A14902" w14:textId="0AE9EFD1"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У обучающегося будут сформированы следующие базовые логические и исследовательские действия как часть </w:t>
      </w:r>
      <w:r w:rsidRPr="00555974">
        <w:rPr>
          <w:bCs/>
          <w:sz w:val="24"/>
          <w:szCs w:val="24"/>
        </w:rPr>
        <w:t>универсальных познавательных учебных действий</w:t>
      </w:r>
      <w:r w:rsidRPr="00555974">
        <w:rPr>
          <w:sz w:val="24"/>
          <w:szCs w:val="24"/>
        </w:rPr>
        <w:t>:</w:t>
      </w:r>
    </w:p>
    <w:p w14:paraId="107AC29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и характеризовать существенные признаки явлений художественной культуры;</w:t>
      </w:r>
    </w:p>
    <w:p w14:paraId="508723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анализировать, сравнивать и оценивать с позиций эстетических категорий явления искусства и действительности;</w:t>
      </w:r>
    </w:p>
    <w:p w14:paraId="6B6F4B2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классифицировать произведения искусства по видам и, соответственно, по назначению в жизни людей;</w:t>
      </w:r>
    </w:p>
    <w:p w14:paraId="27A30BA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ставить и использовать вопросы как исследовательский инструмент познания;</w:t>
      </w:r>
    </w:p>
    <w:p w14:paraId="3503FD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вести исследовательскую работу по сбору информационного материала по установленной или выбранной теме;</w:t>
      </w:r>
    </w:p>
    <w:p w14:paraId="751E6263"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29B172B7" w14:textId="1CAC69CC"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работать с информацией как часть </w:t>
      </w:r>
      <w:r w:rsidRPr="00555974">
        <w:rPr>
          <w:bCs/>
          <w:sz w:val="24"/>
          <w:szCs w:val="24"/>
        </w:rPr>
        <w:t>универсальных познавательных учебных действий</w:t>
      </w:r>
      <w:r w:rsidRPr="00555974">
        <w:rPr>
          <w:sz w:val="24"/>
          <w:szCs w:val="24"/>
        </w:rPr>
        <w:t>:</w:t>
      </w:r>
    </w:p>
    <w:p w14:paraId="178AAEF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3E674DCA"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электронные образовательные ресурсы;</w:t>
      </w:r>
    </w:p>
    <w:p w14:paraId="1C20153A"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работать с электронными учебными пособиями и учебниками;</w:t>
      </w:r>
    </w:p>
    <w:p w14:paraId="15DB198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1701B01"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lastRenderedPageBreak/>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4C8B49B" w14:textId="4F60265D" w:rsidR="00AB7FE6" w:rsidRPr="00555974" w:rsidRDefault="00AB7FE6" w:rsidP="00AB7FE6">
      <w:pPr>
        <w:tabs>
          <w:tab w:val="left" w:pos="3240"/>
        </w:tabs>
        <w:spacing w:line="276" w:lineRule="auto"/>
        <w:ind w:right="6" w:firstLine="567"/>
        <w:rPr>
          <w:sz w:val="24"/>
          <w:szCs w:val="24"/>
        </w:rPr>
      </w:pPr>
      <w:r w:rsidRPr="00555974">
        <w:rPr>
          <w:sz w:val="24"/>
          <w:szCs w:val="24"/>
        </w:rPr>
        <w:t>У обучающегося будут сформированы следующие универсальные коммуникативные действия:</w:t>
      </w:r>
    </w:p>
    <w:p w14:paraId="72C55D78"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понимать искусство в качестве особого языка общения – межличностного (автор – зритель), между поколениями, между народами;</w:t>
      </w:r>
    </w:p>
    <w:p w14:paraId="189FC98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502AFC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31E7BE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публично представлять и объяснять результаты своего творческого, художественного или исследовательского опыта;</w:t>
      </w:r>
    </w:p>
    <w:p w14:paraId="1384042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A9FADE6" w14:textId="557BC8FC"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самоорганизации как часть </w:t>
      </w:r>
      <w:r w:rsidRPr="00555974">
        <w:rPr>
          <w:bCs/>
          <w:sz w:val="24"/>
          <w:szCs w:val="24"/>
        </w:rPr>
        <w:t>универсальных регулятивных учебных действий</w:t>
      </w:r>
      <w:r w:rsidRPr="00555974">
        <w:rPr>
          <w:sz w:val="24"/>
          <w:szCs w:val="24"/>
        </w:rPr>
        <w:t>:</w:t>
      </w:r>
    </w:p>
    <w:p w14:paraId="6ADF1BB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0C36CFB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DCB54C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C7F4F92" w14:textId="1B08393D"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самоконтроля как часть </w:t>
      </w:r>
      <w:r w:rsidRPr="00555974">
        <w:rPr>
          <w:bCs/>
          <w:sz w:val="24"/>
          <w:szCs w:val="24"/>
        </w:rPr>
        <w:t>универсальных регулятивных учебных действий</w:t>
      </w:r>
      <w:r w:rsidRPr="00555974">
        <w:rPr>
          <w:sz w:val="24"/>
          <w:szCs w:val="24"/>
        </w:rPr>
        <w:t>:</w:t>
      </w:r>
    </w:p>
    <w:p w14:paraId="6B1C7D9C"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F0BC754"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владеть основами самоконтроля, рефлексии, самооценки на основе соответствующих целям критериев.</w:t>
      </w:r>
    </w:p>
    <w:p w14:paraId="41EAAC85" w14:textId="5451871B"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 У обучающегося будут сформированы умения эмоционального интеллекта как часть </w:t>
      </w:r>
      <w:r w:rsidRPr="00555974">
        <w:rPr>
          <w:bCs/>
          <w:sz w:val="24"/>
          <w:szCs w:val="24"/>
        </w:rPr>
        <w:t>универсальных регулятивных учебных действий</w:t>
      </w:r>
      <w:r w:rsidRPr="00555974">
        <w:rPr>
          <w:sz w:val="24"/>
          <w:szCs w:val="24"/>
        </w:rPr>
        <w:t>:</w:t>
      </w:r>
    </w:p>
    <w:p w14:paraId="62E93D56"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способность управлять собственными эмоциями, стремиться к пониманию эмоций других;</w:t>
      </w:r>
    </w:p>
    <w:p w14:paraId="28E2EFF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251CF43B"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свои эмпатические способности, способность сопереживать, понимать намерения и переживания свои и других;</w:t>
      </w:r>
    </w:p>
    <w:p w14:paraId="62D24DE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lastRenderedPageBreak/>
        <w:t>признавать своё и чужое право на ошибку;</w:t>
      </w:r>
    </w:p>
    <w:p w14:paraId="39047CC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C33A58C" w14:textId="018CA3C8" w:rsidR="00AB7FE6" w:rsidRPr="00555974" w:rsidRDefault="00AB7FE6" w:rsidP="00555974">
      <w:pPr>
        <w:tabs>
          <w:tab w:val="left" w:pos="3240"/>
        </w:tabs>
        <w:spacing w:line="240" w:lineRule="auto"/>
        <w:ind w:right="6" w:firstLine="567"/>
        <w:rPr>
          <w:sz w:val="24"/>
          <w:szCs w:val="24"/>
        </w:rPr>
      </w:pPr>
      <w:r w:rsidRPr="00555974">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6462E2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4088A4D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1 «Декоративно-прикладное и народное искусство»:</w:t>
      </w:r>
    </w:p>
    <w:p w14:paraId="552871B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14:paraId="0B9F80B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11A34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54D2B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коммуникативные, познавательные и культовые функции декоративно-прикладного искусства;</w:t>
      </w:r>
    </w:p>
    <w:p w14:paraId="5C9DC7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BEB2FB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8927D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26E2F22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специфику образного языка декоративного искусства – его знаковую природу, орнаментальность, стилизацию изображения;</w:t>
      </w:r>
    </w:p>
    <w:p w14:paraId="6B6F97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разные виды орнамента по сюжетной основе: геометрический, растительный, зооморфный, антропоморфный;</w:t>
      </w:r>
    </w:p>
    <w:p w14:paraId="33160BF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самостоятельного творческого создания орнаментов ленточных, сетчатых, центрических;</w:t>
      </w:r>
    </w:p>
    <w:p w14:paraId="6FD4B8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EBC969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33E8FFA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CA3C43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1AB4E1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23DEC5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изображения характерных традиционных предметов крестьянского быта;</w:t>
      </w:r>
    </w:p>
    <w:p w14:paraId="343B87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AC943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463A688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9C8320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034C2A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народных промыслов и традиций художественного ремесла в современной жизни;</w:t>
      </w:r>
    </w:p>
    <w:p w14:paraId="231BBD9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происхождении народных художественных промыслов, о соотношении ремесла и искусства;</w:t>
      </w:r>
    </w:p>
    <w:p w14:paraId="7A45CDB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называть характерные черты орнаментов и изделий ряда отечественных народных художественных промыслов;</w:t>
      </w:r>
    </w:p>
    <w:p w14:paraId="62F16FE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древние образы народного искусства в произведениях современных народных промыслов;</w:t>
      </w:r>
    </w:p>
    <w:p w14:paraId="635E879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материалы, используемые в народных художественных промыслах: дерево, глина, металл, стекло;</w:t>
      </w:r>
    </w:p>
    <w:p w14:paraId="3C85BA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изделия народных художественных промыслов по материалу изготовления и технике декора;</w:t>
      </w:r>
    </w:p>
    <w:p w14:paraId="713E5B2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связь между материалом, формой и техникой декора в произведениях народных промыслов;</w:t>
      </w:r>
    </w:p>
    <w:p w14:paraId="003C0BB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приёмах и последовательности работы при создании изделий некоторых художественных промыслов;</w:t>
      </w:r>
    </w:p>
    <w:p w14:paraId="1A9A1A7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24F5F67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0AFBF92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значение государственной символики, иметь представление о значении и содержании геральдики;</w:t>
      </w:r>
    </w:p>
    <w:p w14:paraId="7F92A17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374836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684F88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коллективной практической творческой работы по оформлению пространства школы и школьных праздников.</w:t>
      </w:r>
    </w:p>
    <w:p w14:paraId="4E3F79F6" w14:textId="1F35AFD6" w:rsidR="00AB7FE6" w:rsidRPr="00555974" w:rsidRDefault="00AB7FE6" w:rsidP="00555974">
      <w:pPr>
        <w:tabs>
          <w:tab w:val="left" w:pos="3240"/>
        </w:tabs>
        <w:spacing w:line="240" w:lineRule="auto"/>
        <w:ind w:right="6" w:firstLine="567"/>
        <w:rPr>
          <w:sz w:val="24"/>
          <w:szCs w:val="24"/>
        </w:rPr>
      </w:pPr>
      <w:r w:rsidRPr="00555974">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74369E4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2 «Живопись, графика, скульптура»:</w:t>
      </w:r>
    </w:p>
    <w:p w14:paraId="6E6296F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различия между пространственными и временными видами искусства и их значение в жизни людей;</w:t>
      </w:r>
    </w:p>
    <w:p w14:paraId="5746F3D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причины деления пространственных искусств на виды;</w:t>
      </w:r>
    </w:p>
    <w:p w14:paraId="5804BA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знать основные виды живописи, графики и скульптуры, объяснять их назначение в жизни людей.</w:t>
      </w:r>
    </w:p>
    <w:p w14:paraId="48869E3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Язык изобразительного искусства и его выразительные средства:</w:t>
      </w:r>
    </w:p>
    <w:p w14:paraId="6F701B5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традиционные художественные материалы для графики, живописи, скульптуры;</w:t>
      </w:r>
    </w:p>
    <w:p w14:paraId="3AD69CE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64DDC6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040E164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различных художественных техниках в использовании художественных материалов;</w:t>
      </w:r>
    </w:p>
    <w:p w14:paraId="2B79124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роль рисунка как основы изобразительной деятельности;</w:t>
      </w:r>
    </w:p>
    <w:p w14:paraId="5EBF3D5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учебного рисунка – светотеневого изображения объёмных форм;</w:t>
      </w:r>
    </w:p>
    <w:p w14:paraId="69A1A6C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линейной перспективы и уметь изображать объёмные геометрические тела на двухмерной плоскости;</w:t>
      </w:r>
    </w:p>
    <w:p w14:paraId="7988B8A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D21932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содержание понятий «тон», «тональные отношения» и иметь опыт их визуального анализа;</w:t>
      </w:r>
    </w:p>
    <w:p w14:paraId="5C16EB9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65941C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линейного рисунка, понимать выразительные возможности линии;</w:t>
      </w:r>
    </w:p>
    <w:p w14:paraId="593CFFB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142A6DD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3AC4959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22AB9C7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C9D8C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Жанры изобразительного искусства:</w:t>
      </w:r>
    </w:p>
    <w:p w14:paraId="3312588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«жанры в изобразительном искусстве», перечислять жанры;</w:t>
      </w:r>
    </w:p>
    <w:p w14:paraId="61DB78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разницу между предметом изображения, сюжетом и содержанием произведения искусства.</w:t>
      </w:r>
    </w:p>
    <w:p w14:paraId="3B9B72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Натюрморт:</w:t>
      </w:r>
    </w:p>
    <w:p w14:paraId="558C6DD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075F5E2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0ACA23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29D8D95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F17076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графического натюрморта;</w:t>
      </w:r>
    </w:p>
    <w:p w14:paraId="318476C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иметь опыт создания натюрморта средствами живописи.</w:t>
      </w:r>
    </w:p>
    <w:p w14:paraId="41CD812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Портрет:</w:t>
      </w:r>
    </w:p>
    <w:p w14:paraId="03E01B8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78D78B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сравнивать содержание портретного образа в искусстве Древнего Рима, эпохи Возрождения и Нового времени;</w:t>
      </w:r>
    </w:p>
    <w:p w14:paraId="195BE5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что в художественном портрете присутствует также выражение идеалов эпохи и авторская позиция художника;</w:t>
      </w:r>
    </w:p>
    <w:p w14:paraId="7590CE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4F4271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4311132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0119B12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1AE6F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C05BEA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начальный опыт лепки головы человека;</w:t>
      </w:r>
    </w:p>
    <w:p w14:paraId="736F3A3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приобретать опыт графического портретного изображения как нового для себя видения индивидуальности человека;</w:t>
      </w:r>
    </w:p>
    <w:p w14:paraId="0D1A643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4883906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характеризовать роль освещения как выразительного средства при создании художественного образа;</w:t>
      </w:r>
    </w:p>
    <w:p w14:paraId="7A46E9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D8619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жанре портрета в искусстве ХХ в. – западном и отечественном.</w:t>
      </w:r>
    </w:p>
    <w:p w14:paraId="6C8949B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Пейзаж:</w:t>
      </w:r>
    </w:p>
    <w:p w14:paraId="69DE3F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0E26F2A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построения линейной перспективы и уметь применять их в рисунке;</w:t>
      </w:r>
    </w:p>
    <w:p w14:paraId="0737CB5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2804D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воздушной перспективы и уметь их применять на практике;</w:t>
      </w:r>
    </w:p>
    <w:p w14:paraId="0F2913B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5E7325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морских пейзажах И. Айвазовского;</w:t>
      </w:r>
    </w:p>
    <w:p w14:paraId="018448E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особенностях пленэрной живописи и колористической изменчивости состояний природы;</w:t>
      </w:r>
    </w:p>
    <w:p w14:paraId="4AED3F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0AAEAD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6A328F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живописного изображения различных активно выраженных состояний природы;</w:t>
      </w:r>
    </w:p>
    <w:p w14:paraId="30C8C27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иметь опыт пейзажных зарисовок, графического изображения природы по памяти и представлению;</w:t>
      </w:r>
    </w:p>
    <w:p w14:paraId="20D8B4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34A1F1A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городского пейзажа – по памяти или представлению;</w:t>
      </w:r>
    </w:p>
    <w:p w14:paraId="43C0F3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восприятия образности городского пространства как выражения самобытного лица культуры и истории народа;</w:t>
      </w:r>
    </w:p>
    <w:p w14:paraId="5C497E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роль культурного наследия в городском пространстве, задачи его охраны и сохранения.</w:t>
      </w:r>
    </w:p>
    <w:p w14:paraId="0A8D167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Бытовой жанр:</w:t>
      </w:r>
    </w:p>
    <w:p w14:paraId="61A319A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изобразительного искусства в формировании представлений о жизни людей разных эпох и народов;</w:t>
      </w:r>
    </w:p>
    <w:p w14:paraId="491D3B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1841B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тему, сюжет и содержание в жанровой картине, выявлять образ нравственных и ценностных смыслов в жанровой картине;</w:t>
      </w:r>
    </w:p>
    <w:p w14:paraId="440F6E1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F00099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5F7C5D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многообразие форм организации бытовой жизни и одновременно единство мира людей;</w:t>
      </w:r>
    </w:p>
    <w:p w14:paraId="410EEB6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74698B6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бытовой жизни разных народов в контексте традиций их искусства;</w:t>
      </w:r>
    </w:p>
    <w:p w14:paraId="10160F7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395B22D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85556B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Исторический жанр:</w:t>
      </w:r>
    </w:p>
    <w:p w14:paraId="7CEBBF6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B1AE3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5192D28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развитии исторического жанра в творчестве отечественных художников ХХ в.;</w:t>
      </w:r>
    </w:p>
    <w:p w14:paraId="08A3D6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05C07E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«Давид» Микеланджело, «Весна» С. Боттичелли;</w:t>
      </w:r>
    </w:p>
    <w:p w14:paraId="35A768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25768D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E5D06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Библейские темы в изобразительном искусстве:</w:t>
      </w:r>
    </w:p>
    <w:p w14:paraId="71D4D75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знать о значении библейских сюжетов в истории культуры и узнавать сюжеты Священной истории в произведениях искусства;</w:t>
      </w:r>
    </w:p>
    <w:p w14:paraId="0D56C21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4607B9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14713E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картинах на библейские темы в истории русского искусства;</w:t>
      </w:r>
    </w:p>
    <w:p w14:paraId="577D190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753620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смысловом различии между иконой и картиной на библейские темы;</w:t>
      </w:r>
    </w:p>
    <w:p w14:paraId="388E500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о русской иконописи, о великих русских иконописцах: Андрее Рублёве, Феофане Греке, Дионисии;</w:t>
      </w:r>
    </w:p>
    <w:p w14:paraId="469FDA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воспринимать искусство древнерусской иконописи как уникальное и высокое достижение отечественной культуры;</w:t>
      </w:r>
    </w:p>
    <w:p w14:paraId="7D90492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творческий и деятельный характер восприятия произведений искусства на основе художественной культуры зрителя;</w:t>
      </w:r>
    </w:p>
    <w:p w14:paraId="23537FF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месте и значении изобразительного искусства в культуре, в жизни общества, в жизни человека.</w:t>
      </w:r>
    </w:p>
    <w:p w14:paraId="262EF8D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3 «Архитектура и дизайн»:</w:t>
      </w:r>
    </w:p>
    <w:p w14:paraId="730C6E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3EE5BEF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архитектуры и дизайна в построении предметно-пространственной среды жизнедеятельности человека;</w:t>
      </w:r>
    </w:p>
    <w:p w14:paraId="0EDAC04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влиянии предметно-пространственной среды на чувства, установки и поведение человека;</w:t>
      </w:r>
    </w:p>
    <w:p w14:paraId="790E208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том, как предметно-пространственная среда организует деятельность человека и представления о самом себе;</w:t>
      </w:r>
    </w:p>
    <w:p w14:paraId="2E02CD9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ценность сохранения культурного наследия, выраженного в архитектуре, предметах труда и быта разных эпох.</w:t>
      </w:r>
    </w:p>
    <w:p w14:paraId="3C96A9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Графический дизайн:</w:t>
      </w:r>
    </w:p>
    <w:p w14:paraId="7AE4CC1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формальной композиции и её значение как основы языка конструктивных искусств;</w:t>
      </w:r>
    </w:p>
    <w:p w14:paraId="367720D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основные средства – требования к композиции;</w:t>
      </w:r>
    </w:p>
    <w:p w14:paraId="1332D9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и объяснять основные типы формальной композиции;</w:t>
      </w:r>
    </w:p>
    <w:p w14:paraId="20C5589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различные формальные композиции на плоскости в зависимости от поставленных задач;</w:t>
      </w:r>
    </w:p>
    <w:p w14:paraId="4DE4B2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выделять при творческом построении композиции листа композиционную доминанту;</w:t>
      </w:r>
    </w:p>
    <w:p w14:paraId="5990BAE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формальные композиции на выражение в них движения и статики;</w:t>
      </w:r>
    </w:p>
    <w:p w14:paraId="205FF42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навыки вариативности в ритмической организации листа;</w:t>
      </w:r>
    </w:p>
    <w:p w14:paraId="1C25949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цвета в конструктивных искусствах;</w:t>
      </w:r>
    </w:p>
    <w:p w14:paraId="68C34A3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технологию использования цвета в живописи и в конструктивных искусствах;</w:t>
      </w:r>
    </w:p>
    <w:p w14:paraId="2701F6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выражение «цветовой образ»;</w:t>
      </w:r>
    </w:p>
    <w:p w14:paraId="115FDE4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цвет в графических композициях как акцент или доминанту, объединённые одним стилем;</w:t>
      </w:r>
    </w:p>
    <w:p w14:paraId="25DFF8F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1C5E7F5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047BF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печатное слово, типографскую строку в качестве элементов графической композиции;</w:t>
      </w:r>
    </w:p>
    <w:p w14:paraId="0B956F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ED1B78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4E7BDC7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0C684D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Социальное значение дизайна и архитектуры как среды жизни человека: </w:t>
      </w:r>
    </w:p>
    <w:p w14:paraId="5AE33F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опыт построения объёмно-пространственной композиции как макета архитектурного пространства в реальной жизни; </w:t>
      </w:r>
    </w:p>
    <w:p w14:paraId="5B1022E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выполнять построение макета пространственно-объёмной композиции по его чертежу;</w:t>
      </w:r>
    </w:p>
    <w:p w14:paraId="1516D70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2844C1E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строительного материала в эволюции архитектурных конструкций и изменении облика архитектурных сооружений;</w:t>
      </w:r>
    </w:p>
    <w:p w14:paraId="70CE720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AF99D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52CAB9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DBEE06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EB3732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понятие «городская среда»; рассматривать и объяснять планировку города как способ организации образа жизни людей;</w:t>
      </w:r>
    </w:p>
    <w:p w14:paraId="5555B8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484668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765D516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507F35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D10442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41442E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иметь опыт творческого проектирования интерьерного пространства для конкретных задач жизнедеятельности человека;</w:t>
      </w:r>
    </w:p>
    <w:p w14:paraId="18572F2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63B8841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представление об истории костюма в истории разных эпох, характеризовать понятие моды в одежде; </w:t>
      </w:r>
    </w:p>
    <w:p w14:paraId="38B15F6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7A5802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конструкции костюма и применении законов композиции в проектировании одежды, ансамбле в костюме;</w:t>
      </w:r>
    </w:p>
    <w:p w14:paraId="7331550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69865C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5F857AF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ECABF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323670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0354DF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4 «Изображение в синтетических, экранных видах искусства и художественная фотография» (вариативный):</w:t>
      </w:r>
    </w:p>
    <w:p w14:paraId="77FCDA5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A502A3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характеризовать роль визуального образа в синтетических искусствах;</w:t>
      </w:r>
    </w:p>
    <w:p w14:paraId="30717E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0CFD26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и искусство театра:</w:t>
      </w:r>
    </w:p>
    <w:p w14:paraId="66BE4A5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развития театра и жанровом многообразии театральных представлений;</w:t>
      </w:r>
    </w:p>
    <w:p w14:paraId="2D36E37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художника и видах профессиональной художнической деятельности в современном театре;</w:t>
      </w:r>
    </w:p>
    <w:p w14:paraId="2DC2243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сценографии и символическом характере сценического образа;</w:t>
      </w:r>
    </w:p>
    <w:p w14:paraId="0BF49B8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FFC82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0CADB9B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7FBB45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4E53EE5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иметь практический навык игрового одушевления куклы из простых бытовых предметов;</w:t>
      </w:r>
    </w:p>
    <w:p w14:paraId="04EA6C1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040D5C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14:paraId="42568BC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D3C887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«длительность экспозиции», «выдержка», «диафрагма»;</w:t>
      </w:r>
    </w:p>
    <w:p w14:paraId="664C01C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фотографирования и обработки цифровых фотографий с помощью компьютерных графических редакторов;</w:t>
      </w:r>
    </w:p>
    <w:p w14:paraId="0CED83F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14:paraId="0EEB7B1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различные жанры художественной фотографии;</w:t>
      </w:r>
    </w:p>
    <w:p w14:paraId="7ADCC55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света как художественного средства в искусстве фотографии;</w:t>
      </w:r>
    </w:p>
    <w:p w14:paraId="028C759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1884F5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5579D0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D2F4A9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обретать опыт художественного наблюдения жизни, развивая познавательный интерес и внимание к окружающему миру, к людям;</w:t>
      </w:r>
    </w:p>
    <w:p w14:paraId="2A4E50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97945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значение репортажного жанра, роли журналистов-фотографов в истории ХХ в. и современном мире;</w:t>
      </w:r>
    </w:p>
    <w:p w14:paraId="5C628AA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4B6D2F4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компьютерной обработки и преобразования фотографий.</w:t>
      </w:r>
    </w:p>
    <w:p w14:paraId="36BBD37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14:paraId="5EAC75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этапах в истории кино и его эволюции как искусства;</w:t>
      </w:r>
    </w:p>
    <w:p w14:paraId="1917AC8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3C4313A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экранных искусствах как монтаже композиционно построенных кадров;</w:t>
      </w:r>
    </w:p>
    <w:p w14:paraId="7454FE1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BA4F38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видео в современной бытовой культуре;</w:t>
      </w:r>
    </w:p>
    <w:p w14:paraId="021F51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06994FE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29BD1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начальные навыки практической работы по видеомонтажу на основе соответствующих компьютерных программ;</w:t>
      </w:r>
    </w:p>
    <w:p w14:paraId="6EC5BD2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 критического осмысления качества снятых роликов;</w:t>
      </w:r>
    </w:p>
    <w:p w14:paraId="32F59FF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1407704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7C6AEC3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опыт создания компьютерной анимации в выбранной технике и в соответствующей компьютерной программе;</w:t>
      </w:r>
    </w:p>
    <w:p w14:paraId="2CF5026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совместной творческой коллективной работы по созданию анимационного фильма.</w:t>
      </w:r>
    </w:p>
    <w:p w14:paraId="4E6AE0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14:paraId="75370E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5C38B6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создателе телевидения – русском инженере Владимире Зворыкине;</w:t>
      </w:r>
    </w:p>
    <w:p w14:paraId="06C652F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роль телевидения в превращении мира в единое информационное пространство;</w:t>
      </w:r>
    </w:p>
    <w:p w14:paraId="01688D7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многих направлениях деятельности и профессиях художника на телевидении;</w:t>
      </w:r>
    </w:p>
    <w:p w14:paraId="2307E4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полученные знания и опыт творчества в работе школьного телевидения и студии мультимедиа;</w:t>
      </w:r>
    </w:p>
    <w:p w14:paraId="00DA92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образовательные задачи зрительской культуры и необходимость зрительских умений;</w:t>
      </w:r>
    </w:p>
    <w:p w14:paraId="3B7BA6C6" w14:textId="77F403E8" w:rsidR="00AB7FE6" w:rsidRDefault="00AB7FE6" w:rsidP="00565CF8">
      <w:pPr>
        <w:tabs>
          <w:tab w:val="left" w:pos="3240"/>
        </w:tabs>
        <w:spacing w:line="240" w:lineRule="auto"/>
        <w:ind w:right="6" w:firstLine="567"/>
        <w:rPr>
          <w:sz w:val="24"/>
          <w:szCs w:val="24"/>
        </w:rPr>
      </w:pPr>
      <w:r w:rsidRPr="00555974">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w:t>
      </w:r>
      <w:r w:rsidR="00565CF8">
        <w:rPr>
          <w:sz w:val="24"/>
          <w:szCs w:val="24"/>
        </w:rPr>
        <w:t>зни и в жизни общества.</w:t>
      </w:r>
    </w:p>
    <w:p w14:paraId="6746C647" w14:textId="0E2AB7D7" w:rsidR="00565CF8" w:rsidRDefault="00565CF8" w:rsidP="00565CF8">
      <w:pPr>
        <w:tabs>
          <w:tab w:val="left" w:pos="3240"/>
        </w:tabs>
        <w:spacing w:line="240" w:lineRule="auto"/>
        <w:ind w:right="6" w:firstLine="567"/>
        <w:rPr>
          <w:sz w:val="24"/>
          <w:szCs w:val="24"/>
        </w:rPr>
      </w:pPr>
    </w:p>
    <w:p w14:paraId="17DB68D5" w14:textId="063BD74C" w:rsidR="00565CF8" w:rsidRDefault="00565CF8" w:rsidP="00565CF8">
      <w:pPr>
        <w:tabs>
          <w:tab w:val="left" w:pos="3240"/>
        </w:tabs>
        <w:spacing w:line="240" w:lineRule="auto"/>
        <w:ind w:right="6" w:firstLine="567"/>
        <w:rPr>
          <w:sz w:val="24"/>
          <w:szCs w:val="24"/>
        </w:rPr>
      </w:pPr>
    </w:p>
    <w:p w14:paraId="40BF41AC" w14:textId="2616FD1C" w:rsidR="00565CF8" w:rsidRDefault="00565CF8" w:rsidP="00565CF8">
      <w:pPr>
        <w:tabs>
          <w:tab w:val="left" w:pos="3240"/>
        </w:tabs>
        <w:spacing w:line="240" w:lineRule="auto"/>
        <w:ind w:right="6" w:firstLine="567"/>
        <w:rPr>
          <w:sz w:val="24"/>
          <w:szCs w:val="24"/>
        </w:rPr>
      </w:pPr>
    </w:p>
    <w:p w14:paraId="5AF8DA69" w14:textId="28F5561B" w:rsidR="00565CF8" w:rsidRDefault="00565CF8" w:rsidP="00565CF8">
      <w:pPr>
        <w:tabs>
          <w:tab w:val="left" w:pos="3240"/>
        </w:tabs>
        <w:spacing w:line="240" w:lineRule="auto"/>
        <w:ind w:right="6" w:firstLine="567"/>
        <w:rPr>
          <w:sz w:val="24"/>
          <w:szCs w:val="24"/>
        </w:rPr>
      </w:pPr>
    </w:p>
    <w:p w14:paraId="66F50526" w14:textId="16BF92F5" w:rsidR="00565CF8" w:rsidRDefault="00565CF8" w:rsidP="00565CF8">
      <w:pPr>
        <w:tabs>
          <w:tab w:val="left" w:pos="3240"/>
        </w:tabs>
        <w:spacing w:line="240" w:lineRule="auto"/>
        <w:ind w:right="6" w:firstLine="567"/>
        <w:rPr>
          <w:sz w:val="24"/>
          <w:szCs w:val="24"/>
        </w:rPr>
      </w:pPr>
    </w:p>
    <w:p w14:paraId="4E756F9C" w14:textId="7418D141" w:rsidR="00565CF8" w:rsidRDefault="00565CF8" w:rsidP="00565CF8">
      <w:pPr>
        <w:tabs>
          <w:tab w:val="left" w:pos="3240"/>
        </w:tabs>
        <w:spacing w:line="240" w:lineRule="auto"/>
        <w:ind w:right="6" w:firstLine="567"/>
        <w:rPr>
          <w:sz w:val="24"/>
          <w:szCs w:val="24"/>
        </w:rPr>
      </w:pPr>
    </w:p>
    <w:p w14:paraId="7720A558" w14:textId="663FFAD6" w:rsidR="00565CF8" w:rsidRDefault="00565CF8" w:rsidP="00565CF8">
      <w:pPr>
        <w:tabs>
          <w:tab w:val="left" w:pos="3240"/>
        </w:tabs>
        <w:spacing w:line="240" w:lineRule="auto"/>
        <w:ind w:right="6" w:firstLine="567"/>
        <w:rPr>
          <w:sz w:val="24"/>
          <w:szCs w:val="24"/>
        </w:rPr>
      </w:pPr>
    </w:p>
    <w:p w14:paraId="3F86C5F9" w14:textId="22DA5D18" w:rsidR="00565CF8" w:rsidRDefault="00565CF8" w:rsidP="00565CF8">
      <w:pPr>
        <w:tabs>
          <w:tab w:val="left" w:pos="3240"/>
        </w:tabs>
        <w:spacing w:line="240" w:lineRule="auto"/>
        <w:ind w:right="6" w:firstLine="567"/>
        <w:rPr>
          <w:sz w:val="24"/>
          <w:szCs w:val="24"/>
        </w:rPr>
      </w:pPr>
    </w:p>
    <w:p w14:paraId="2E32206F" w14:textId="26DDF9A5" w:rsidR="00565CF8" w:rsidRDefault="00565CF8" w:rsidP="00565CF8">
      <w:pPr>
        <w:tabs>
          <w:tab w:val="left" w:pos="3240"/>
        </w:tabs>
        <w:spacing w:line="240" w:lineRule="auto"/>
        <w:ind w:right="6" w:firstLine="567"/>
        <w:rPr>
          <w:sz w:val="24"/>
          <w:szCs w:val="24"/>
        </w:rPr>
      </w:pPr>
    </w:p>
    <w:p w14:paraId="2CBEE3D8" w14:textId="4B1301B3" w:rsidR="00565CF8" w:rsidRDefault="00565CF8" w:rsidP="00565CF8">
      <w:pPr>
        <w:tabs>
          <w:tab w:val="left" w:pos="3240"/>
        </w:tabs>
        <w:spacing w:line="240" w:lineRule="auto"/>
        <w:ind w:right="6" w:firstLine="567"/>
        <w:rPr>
          <w:sz w:val="24"/>
          <w:szCs w:val="24"/>
        </w:rPr>
      </w:pPr>
    </w:p>
    <w:p w14:paraId="3335012D" w14:textId="61F343E5" w:rsidR="00565CF8" w:rsidRDefault="00565CF8" w:rsidP="00565CF8">
      <w:pPr>
        <w:tabs>
          <w:tab w:val="left" w:pos="3240"/>
        </w:tabs>
        <w:spacing w:line="240" w:lineRule="auto"/>
        <w:ind w:right="6" w:firstLine="567"/>
        <w:rPr>
          <w:sz w:val="24"/>
          <w:szCs w:val="24"/>
        </w:rPr>
      </w:pPr>
    </w:p>
    <w:p w14:paraId="4C808793" w14:textId="1BD63503" w:rsidR="00565CF8" w:rsidRDefault="00565CF8" w:rsidP="00565CF8">
      <w:pPr>
        <w:tabs>
          <w:tab w:val="left" w:pos="3240"/>
        </w:tabs>
        <w:spacing w:line="240" w:lineRule="auto"/>
        <w:ind w:right="6" w:firstLine="567"/>
        <w:rPr>
          <w:sz w:val="24"/>
          <w:szCs w:val="24"/>
        </w:rPr>
      </w:pPr>
    </w:p>
    <w:p w14:paraId="03BC6878" w14:textId="34C1E4C7" w:rsidR="00565CF8" w:rsidRDefault="00565CF8" w:rsidP="00565CF8">
      <w:pPr>
        <w:tabs>
          <w:tab w:val="left" w:pos="3240"/>
        </w:tabs>
        <w:spacing w:line="240" w:lineRule="auto"/>
        <w:ind w:right="6" w:firstLine="567"/>
        <w:rPr>
          <w:sz w:val="24"/>
          <w:szCs w:val="24"/>
        </w:rPr>
      </w:pPr>
    </w:p>
    <w:p w14:paraId="0D7282C2" w14:textId="7CDA4B70" w:rsidR="00565CF8" w:rsidRDefault="00565CF8" w:rsidP="00565CF8">
      <w:pPr>
        <w:tabs>
          <w:tab w:val="left" w:pos="3240"/>
        </w:tabs>
        <w:spacing w:line="240" w:lineRule="auto"/>
        <w:ind w:right="6" w:firstLine="567"/>
        <w:rPr>
          <w:sz w:val="24"/>
          <w:szCs w:val="24"/>
        </w:rPr>
      </w:pPr>
    </w:p>
    <w:p w14:paraId="5D8D1287" w14:textId="7C9DE648" w:rsidR="00565CF8" w:rsidRDefault="00565CF8" w:rsidP="00565CF8">
      <w:pPr>
        <w:tabs>
          <w:tab w:val="left" w:pos="3240"/>
        </w:tabs>
        <w:spacing w:line="240" w:lineRule="auto"/>
        <w:ind w:right="6" w:firstLine="567"/>
        <w:rPr>
          <w:sz w:val="24"/>
          <w:szCs w:val="24"/>
        </w:rPr>
      </w:pPr>
    </w:p>
    <w:p w14:paraId="50985E34" w14:textId="7F7F3B57" w:rsidR="00565CF8" w:rsidRDefault="00565CF8" w:rsidP="00565CF8">
      <w:pPr>
        <w:tabs>
          <w:tab w:val="left" w:pos="3240"/>
        </w:tabs>
        <w:spacing w:line="240" w:lineRule="auto"/>
        <w:ind w:right="6" w:firstLine="567"/>
        <w:rPr>
          <w:sz w:val="24"/>
          <w:szCs w:val="24"/>
        </w:rPr>
      </w:pPr>
    </w:p>
    <w:p w14:paraId="4F148026" w14:textId="3C5CCAB2" w:rsidR="00565CF8" w:rsidRDefault="00565CF8" w:rsidP="00565CF8">
      <w:pPr>
        <w:tabs>
          <w:tab w:val="left" w:pos="3240"/>
        </w:tabs>
        <w:spacing w:line="240" w:lineRule="auto"/>
        <w:ind w:right="6" w:firstLine="567"/>
        <w:rPr>
          <w:sz w:val="24"/>
          <w:szCs w:val="24"/>
        </w:rPr>
      </w:pPr>
    </w:p>
    <w:p w14:paraId="4ED8D5FF" w14:textId="77777777" w:rsidR="00565CF8" w:rsidRPr="00555974" w:rsidRDefault="00565CF8" w:rsidP="00565CF8">
      <w:pPr>
        <w:tabs>
          <w:tab w:val="left" w:pos="3240"/>
        </w:tabs>
        <w:spacing w:line="240" w:lineRule="auto"/>
        <w:ind w:right="6" w:firstLine="567"/>
        <w:rPr>
          <w:sz w:val="24"/>
          <w:szCs w:val="24"/>
        </w:rPr>
      </w:pPr>
    </w:p>
    <w:p w14:paraId="3D4BF929" w14:textId="0BAD57B2" w:rsidR="009B20D2" w:rsidRPr="00555974" w:rsidRDefault="009B20D2" w:rsidP="00555974">
      <w:pPr>
        <w:tabs>
          <w:tab w:val="left" w:pos="3240"/>
        </w:tabs>
        <w:spacing w:line="240" w:lineRule="auto"/>
        <w:ind w:right="6" w:firstLine="567"/>
        <w:rPr>
          <w:sz w:val="24"/>
          <w:szCs w:val="24"/>
        </w:rPr>
      </w:pPr>
    </w:p>
    <w:p w14:paraId="0659D91E" w14:textId="7B0BEEA3" w:rsidR="00AB7FE6" w:rsidRPr="00AB7FE6" w:rsidRDefault="00AB7FE6" w:rsidP="00AB7FE6">
      <w:pPr>
        <w:spacing w:line="240" w:lineRule="auto"/>
        <w:ind w:left="540"/>
        <w:contextualSpacing/>
        <w:jc w:val="center"/>
        <w:rPr>
          <w:rFonts w:eastAsia="Calibri" w:cs="Times New Roman"/>
          <w:b/>
          <w:sz w:val="24"/>
          <w:szCs w:val="24"/>
          <w:lang w:eastAsia="en-US"/>
        </w:rPr>
      </w:pPr>
      <w:r w:rsidRPr="00AB7FE6">
        <w:rPr>
          <w:rFonts w:eastAsia="Calibri" w:cs="Times New Roman"/>
          <w:b/>
          <w:sz w:val="24"/>
          <w:szCs w:val="24"/>
          <w:lang w:eastAsia="en-US"/>
        </w:rPr>
        <w:t>Тематическое планирование учебного предмета «</w:t>
      </w:r>
      <w:r w:rsidR="00565CF8">
        <w:rPr>
          <w:rFonts w:eastAsia="Calibri" w:cs="Times New Roman"/>
          <w:b/>
          <w:sz w:val="24"/>
          <w:szCs w:val="24"/>
          <w:lang w:eastAsia="en-US"/>
        </w:rPr>
        <w:t>Изобразительное искусство</w:t>
      </w:r>
      <w:r w:rsidRPr="00AB7FE6">
        <w:rPr>
          <w:rFonts w:eastAsia="Calibri" w:cs="Times New Roman"/>
          <w:b/>
          <w:sz w:val="24"/>
          <w:szCs w:val="24"/>
          <w:lang w:eastAsia="en-US"/>
        </w:rPr>
        <w:t>»</w:t>
      </w:r>
    </w:p>
    <w:p w14:paraId="6548CCBE" w14:textId="77777777" w:rsidR="00565CF8" w:rsidRDefault="00565CF8" w:rsidP="00565CF8">
      <w:pPr>
        <w:spacing w:line="240" w:lineRule="auto"/>
        <w:ind w:firstLine="709"/>
        <w:contextualSpacing/>
        <w:rPr>
          <w:rFonts w:eastAsia="SchoolBookSanPin" w:cs="Times New Roman"/>
          <w:i/>
          <w:sz w:val="24"/>
          <w:szCs w:val="24"/>
          <w:lang w:eastAsia="en-US"/>
        </w:rPr>
      </w:pPr>
    </w:p>
    <w:p w14:paraId="27647D64" w14:textId="22850CCD" w:rsidR="00565CF8" w:rsidRPr="00565CF8" w:rsidRDefault="00565CF8" w:rsidP="00565CF8">
      <w:pPr>
        <w:spacing w:line="240" w:lineRule="auto"/>
        <w:ind w:firstLine="709"/>
        <w:contextualSpacing/>
        <w:rPr>
          <w:rFonts w:eastAsia="SchoolBookSanPin" w:cs="Times New Roman"/>
          <w:b/>
          <w:sz w:val="24"/>
          <w:szCs w:val="24"/>
          <w:lang w:eastAsia="en-US"/>
        </w:rPr>
      </w:pPr>
      <w:r w:rsidRPr="00565CF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023FD15" w14:textId="235B4D48" w:rsidR="00565CF8" w:rsidRDefault="00565CF8" w:rsidP="00565CF8">
      <w:pPr>
        <w:widowControl w:val="0"/>
        <w:spacing w:line="240" w:lineRule="auto"/>
        <w:ind w:firstLine="709"/>
        <w:rPr>
          <w:rFonts w:eastAsia="SchoolBookSanPin" w:cs="Times New Roman"/>
          <w:sz w:val="24"/>
          <w:szCs w:val="24"/>
          <w:lang w:eastAsia="en-US"/>
        </w:rPr>
      </w:pPr>
      <w:r w:rsidRPr="00565CF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65CF8">
        <w:rPr>
          <w:rFonts w:eastAsia="SchoolBookSanPin" w:cs="Times New Roman"/>
          <w:b/>
          <w:sz w:val="24"/>
          <w:szCs w:val="24"/>
          <w:lang w:eastAsia="en-US"/>
        </w:rPr>
        <w:t>«рабочей программе учителя»</w:t>
      </w:r>
      <w:r w:rsidRPr="00565CF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A41E94B" w14:textId="0476E461" w:rsidR="00AB7FE6" w:rsidRPr="00565CF8" w:rsidRDefault="00AB7FE6" w:rsidP="00565CF8">
      <w:pPr>
        <w:widowControl w:val="0"/>
        <w:spacing w:line="240" w:lineRule="auto"/>
        <w:ind w:firstLine="709"/>
        <w:rPr>
          <w:rFonts w:eastAsia="SchoolBookSanPin" w:cs="Times New Roman"/>
          <w:sz w:val="24"/>
          <w:szCs w:val="24"/>
          <w:lang w:eastAsia="en-US"/>
        </w:rPr>
      </w:pPr>
      <w:r w:rsidRPr="00AB7FE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65CF8">
        <w:rPr>
          <w:rFonts w:eastAsia="SchoolBookSanPin" w:cs="Times New Roman"/>
          <w:sz w:val="24"/>
          <w:szCs w:val="24"/>
          <w:lang w:eastAsia="en-US"/>
        </w:rPr>
        <w:t>едующие структурные компоненты:</w:t>
      </w:r>
    </w:p>
    <w:tbl>
      <w:tblPr>
        <w:tblStyle w:val="TableNormal2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B7FE6" w:rsidRPr="00AB7FE6" w14:paraId="5986BA54" w14:textId="77777777" w:rsidTr="005E469A">
        <w:trPr>
          <w:trHeight w:val="575"/>
        </w:trPr>
        <w:tc>
          <w:tcPr>
            <w:tcW w:w="993" w:type="dxa"/>
          </w:tcPr>
          <w:p w14:paraId="4D9FC8F9" w14:textId="77777777" w:rsidR="00AB7FE6" w:rsidRPr="00AB7FE6" w:rsidRDefault="00AB7FE6" w:rsidP="00AB7FE6">
            <w:pPr>
              <w:spacing w:line="240" w:lineRule="auto"/>
              <w:ind w:left="142" w:right="354" w:firstLine="96"/>
              <w:jc w:val="center"/>
              <w:rPr>
                <w:rFonts w:eastAsia="Times New Roman"/>
                <w:szCs w:val="20"/>
                <w:lang w:eastAsia="en-US"/>
              </w:rPr>
            </w:pPr>
            <w:r w:rsidRPr="00AB7FE6">
              <w:rPr>
                <w:rFonts w:eastAsia="Times New Roman"/>
                <w:szCs w:val="20"/>
                <w:lang w:eastAsia="en-US"/>
              </w:rPr>
              <w:lastRenderedPageBreak/>
              <w:t>№</w:t>
            </w:r>
            <w:r w:rsidRPr="00AB7FE6">
              <w:rPr>
                <w:rFonts w:eastAsia="Times New Roman"/>
                <w:spacing w:val="-57"/>
                <w:szCs w:val="20"/>
                <w:lang w:eastAsia="en-US"/>
              </w:rPr>
              <w:t xml:space="preserve"> </w:t>
            </w:r>
            <w:r w:rsidRPr="00AB7FE6">
              <w:rPr>
                <w:rFonts w:eastAsia="Times New Roman"/>
                <w:szCs w:val="20"/>
                <w:lang w:eastAsia="en-US"/>
              </w:rPr>
              <w:t>п/п</w:t>
            </w:r>
          </w:p>
        </w:tc>
        <w:tc>
          <w:tcPr>
            <w:tcW w:w="4394" w:type="dxa"/>
          </w:tcPr>
          <w:p w14:paraId="05EDD380" w14:textId="77777777" w:rsidR="00AB7FE6" w:rsidRPr="00AB7FE6" w:rsidRDefault="00AB7FE6" w:rsidP="00AB7FE6">
            <w:pPr>
              <w:spacing w:line="240" w:lineRule="auto"/>
              <w:ind w:left="142" w:firstLine="0"/>
              <w:jc w:val="center"/>
              <w:rPr>
                <w:rFonts w:eastAsia="Times New Roman"/>
                <w:szCs w:val="20"/>
                <w:lang w:eastAsia="en-US"/>
              </w:rPr>
            </w:pPr>
            <w:r w:rsidRPr="00AB7FE6">
              <w:rPr>
                <w:rFonts w:eastAsia="Times New Roman"/>
                <w:szCs w:val="20"/>
                <w:lang w:eastAsia="en-US"/>
              </w:rPr>
              <w:t>Тема</w:t>
            </w:r>
          </w:p>
        </w:tc>
        <w:tc>
          <w:tcPr>
            <w:tcW w:w="2126" w:type="dxa"/>
          </w:tcPr>
          <w:p w14:paraId="0FD77D37" w14:textId="77777777" w:rsidR="00AB7FE6" w:rsidRPr="00AB7FE6" w:rsidRDefault="00AB7FE6" w:rsidP="00AB7FE6">
            <w:pPr>
              <w:spacing w:line="240" w:lineRule="auto"/>
              <w:ind w:left="142" w:right="27" w:hanging="72"/>
              <w:jc w:val="center"/>
              <w:rPr>
                <w:rFonts w:eastAsia="Times New Roman"/>
                <w:szCs w:val="20"/>
                <w:lang w:val="ru-RU" w:eastAsia="en-US"/>
              </w:rPr>
            </w:pPr>
            <w:r w:rsidRPr="00AB7FE6">
              <w:rPr>
                <w:rFonts w:eastAsia="Times New Roman"/>
                <w:spacing w:val="-1"/>
                <w:szCs w:val="20"/>
                <w:lang w:val="ru-RU" w:eastAsia="en-US"/>
              </w:rPr>
              <w:t>Количество часов, отводимых на освоение каждой темы</w:t>
            </w:r>
          </w:p>
        </w:tc>
        <w:tc>
          <w:tcPr>
            <w:tcW w:w="2126" w:type="dxa"/>
          </w:tcPr>
          <w:p w14:paraId="58EB64CC" w14:textId="77777777" w:rsidR="00AB7FE6" w:rsidRPr="00AB7FE6" w:rsidRDefault="00AB7FE6" w:rsidP="00AB7FE6">
            <w:pPr>
              <w:spacing w:line="240" w:lineRule="auto"/>
              <w:ind w:left="142" w:right="27" w:hanging="72"/>
              <w:jc w:val="center"/>
              <w:rPr>
                <w:rFonts w:eastAsia="Times New Roman"/>
                <w:spacing w:val="-1"/>
                <w:szCs w:val="20"/>
                <w:lang w:eastAsia="en-US"/>
              </w:rPr>
            </w:pPr>
            <w:r w:rsidRPr="00AB7FE6">
              <w:rPr>
                <w:rFonts w:eastAsia="Times New Roman"/>
                <w:spacing w:val="-1"/>
                <w:szCs w:val="20"/>
                <w:lang w:eastAsia="en-US"/>
              </w:rPr>
              <w:t xml:space="preserve">Э(Ц)ОР </w:t>
            </w:r>
          </w:p>
        </w:tc>
      </w:tr>
      <w:tr w:rsidR="00AB7FE6" w:rsidRPr="00AB7FE6" w14:paraId="2CBECDDC" w14:textId="77777777" w:rsidTr="005E469A">
        <w:trPr>
          <w:trHeight w:val="2227"/>
        </w:trPr>
        <w:tc>
          <w:tcPr>
            <w:tcW w:w="993" w:type="dxa"/>
          </w:tcPr>
          <w:p w14:paraId="20A708A7" w14:textId="77777777" w:rsidR="00AB7FE6" w:rsidRPr="00AB7FE6" w:rsidRDefault="00AB7FE6" w:rsidP="00AB7FE6">
            <w:pPr>
              <w:spacing w:line="240" w:lineRule="auto"/>
              <w:ind w:left="142" w:firstLine="0"/>
              <w:jc w:val="left"/>
              <w:rPr>
                <w:rFonts w:eastAsia="Times New Roman"/>
                <w:szCs w:val="20"/>
                <w:lang w:eastAsia="en-US"/>
              </w:rPr>
            </w:pPr>
            <w:r w:rsidRPr="00AB7FE6">
              <w:rPr>
                <w:rFonts w:eastAsia="Times New Roman"/>
                <w:szCs w:val="20"/>
                <w:lang w:eastAsia="en-US"/>
              </w:rPr>
              <w:t>1.</w:t>
            </w:r>
          </w:p>
        </w:tc>
        <w:tc>
          <w:tcPr>
            <w:tcW w:w="4394" w:type="dxa"/>
          </w:tcPr>
          <w:p w14:paraId="2CFF65FD" w14:textId="77777777" w:rsidR="00AB7FE6" w:rsidRDefault="00AB7FE6" w:rsidP="00AB7FE6">
            <w:pPr>
              <w:rPr>
                <w:rFonts w:eastAsia="OfficinaSansBoldITC"/>
                <w:szCs w:val="20"/>
                <w:lang w:val="ru-RU" w:eastAsia="en-US"/>
              </w:rPr>
            </w:pPr>
            <w:r>
              <w:rPr>
                <w:rFonts w:eastAsia="OfficinaSansBoldITC"/>
                <w:szCs w:val="20"/>
                <w:lang w:val="ru-RU" w:eastAsia="en-US"/>
              </w:rPr>
              <w:t>5 класс</w:t>
            </w:r>
          </w:p>
          <w:p w14:paraId="18ED9FE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160.3.1. Модуль № 1 «Декоративно-прикладное и народное искусство».</w:t>
            </w:r>
          </w:p>
          <w:p w14:paraId="6F1BBD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декоративно-прикладном искусстве.</w:t>
            </w:r>
          </w:p>
          <w:p w14:paraId="16382EC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и его виды. Декоративно-прикладное искусство и предметная среда жизни людей.</w:t>
            </w:r>
          </w:p>
          <w:p w14:paraId="0467126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корни народного искусства.</w:t>
            </w:r>
          </w:p>
          <w:p w14:paraId="013A0DA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Истоки образного языка декоративно-прикладного искусства. Традиционные образы народного (крестьянского) прикладного искусства.</w:t>
            </w:r>
          </w:p>
          <w:p w14:paraId="2B2997E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Связь народного искусства с природой, бытом, трудом, верованиями и эпосом.</w:t>
            </w:r>
          </w:p>
          <w:p w14:paraId="75B55E8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природных материалов в строительстве и изготовлении предметов быта, их значение в характере труда и жизненного уклада.</w:t>
            </w:r>
          </w:p>
          <w:p w14:paraId="49F8055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Образно-символический язык народного прикладного искусства.</w:t>
            </w:r>
          </w:p>
          <w:p w14:paraId="4AF1EE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Знаки-символы традиционного крестьянского прикладного искусства.</w:t>
            </w:r>
          </w:p>
          <w:p w14:paraId="3E4F673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0738B7F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Убранство русской избы.</w:t>
            </w:r>
          </w:p>
          <w:p w14:paraId="25F6AE5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Конструкция избы, единство красоты и пользы – функционального и символического – в её постройке и украшении.</w:t>
            </w:r>
          </w:p>
          <w:p w14:paraId="038BF6A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2B817E5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 эскизов орнаментального декора крестьянского дома.</w:t>
            </w:r>
          </w:p>
          <w:p w14:paraId="21D7BE9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Устройство внутреннего пространства крестьянского дома.</w:t>
            </w:r>
          </w:p>
          <w:p w14:paraId="6CB8A16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Декоративные элементы жилой среды.</w:t>
            </w:r>
          </w:p>
          <w:p w14:paraId="02146C0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481BF6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предметов народного быта, выявление мудрости их выразительной формы и орнаментально-символического оформления.</w:t>
            </w:r>
          </w:p>
          <w:p w14:paraId="6099CC3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Народный праздничный костюм.</w:t>
            </w:r>
          </w:p>
          <w:p w14:paraId="073BF7A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Образный строй народного праздничного костюма – женского и мужского.</w:t>
            </w:r>
          </w:p>
          <w:p w14:paraId="229898D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Традиционная конструкция русского женского костюма – северорусский (сарафан) и южнорусский (понёва) варианты.</w:t>
            </w:r>
          </w:p>
          <w:p w14:paraId="532B20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форм и украшений народного праздничного костюма для различных регионов страны.</w:t>
            </w:r>
          </w:p>
          <w:p w14:paraId="388CBBE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Искусство народной вышивки. Вышивка в народных костюмах и обрядах. Древнее </w:t>
            </w:r>
            <w:r w:rsidRPr="00AB7FE6">
              <w:rPr>
                <w:rFonts w:eastAsia="OfficinaSansBoldITC"/>
                <w:szCs w:val="20"/>
                <w:lang w:val="ru-RU" w:eastAsia="en-US"/>
              </w:rPr>
              <w:lastRenderedPageBreak/>
              <w:t>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A108DD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81E48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праздники и праздничные обряды как синтез всех видов народного творчества.</w:t>
            </w:r>
          </w:p>
          <w:p w14:paraId="7CD1FBB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сюжетной композиции или участие в работе по созданию коллективного панно на тему традиций народных праздников.</w:t>
            </w:r>
          </w:p>
          <w:p w14:paraId="1EB2D26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промыслы.</w:t>
            </w:r>
          </w:p>
          <w:p w14:paraId="4D3DBB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народных промыслов в современной жизни. Искусство и ремесло. Традиции культуры, особенные для каждого региона.</w:t>
            </w:r>
          </w:p>
          <w:p w14:paraId="545ED05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видов традиционных ремёсел и происхождение художественных промыслов народов России.</w:t>
            </w:r>
          </w:p>
          <w:p w14:paraId="546B1BE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2C1B452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D383B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Создание эскиза игрушки по мотивам избранного промысла.</w:t>
            </w:r>
          </w:p>
          <w:p w14:paraId="613F9F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0E9CDC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04884A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BAB39F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w:t>
            </w:r>
            <w:r w:rsidRPr="00AB7FE6">
              <w:rPr>
                <w:rFonts w:eastAsia="OfficinaSansBoldITC"/>
                <w:szCs w:val="20"/>
                <w:lang w:val="ru-RU" w:eastAsia="en-US"/>
              </w:rPr>
              <w:lastRenderedPageBreak/>
              <w:t>импровизации в живописи цветочных букетов. Эффект освещённости и объёмности изображения.</w:t>
            </w:r>
          </w:p>
          <w:p w14:paraId="72DBDD9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7D01B4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5B2782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сказок и легенд, примет и оберегов в творчестве мастеров художественных промыслов.</w:t>
            </w:r>
          </w:p>
          <w:p w14:paraId="2AB7A35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изделиях народных промыслов многообразия исторических, духовных и культурных традиций.</w:t>
            </w:r>
          </w:p>
          <w:p w14:paraId="6203200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ремёсла и промыслы – материальные и духовные ценности, неотъемлемая часть культурного наследия России.</w:t>
            </w:r>
          </w:p>
          <w:p w14:paraId="2CF0359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культуре разных эпох и народов.</w:t>
            </w:r>
          </w:p>
          <w:p w14:paraId="16457AB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декоративно-прикладного искусства в культуре древних цивилизаций.</w:t>
            </w:r>
          </w:p>
          <w:p w14:paraId="028083B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декоре мировоззрения эпохи, организации общества, традиций быта и ремесла, уклада жизни людей.</w:t>
            </w:r>
          </w:p>
          <w:p w14:paraId="1748B0E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признаки произведений декоративно-прикладного искусства, основные мотивы и символика орнаментов в культуре разных эпох.</w:t>
            </w:r>
          </w:p>
          <w:p w14:paraId="5AB88AE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4B6AF9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жизни современного человека.</w:t>
            </w:r>
          </w:p>
          <w:p w14:paraId="1F7B199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09242E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Символический знак в современной жизни: эмблема, логотип, указующий или декоративный знак.</w:t>
            </w:r>
          </w:p>
          <w:p w14:paraId="161E3B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1843B78D" w14:textId="7DE96002"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 на улицах и декор помещений. Декор праздничный и повседневный. Праздничное оформление школы.</w:t>
            </w:r>
          </w:p>
        </w:tc>
        <w:tc>
          <w:tcPr>
            <w:tcW w:w="2126" w:type="dxa"/>
            <w:vMerge w:val="restart"/>
          </w:tcPr>
          <w:p w14:paraId="78E5540B"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0D61034"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F384512"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AB7FE6" w14:paraId="3639C3D5" w14:textId="77777777" w:rsidTr="005E469A">
        <w:trPr>
          <w:trHeight w:val="2227"/>
        </w:trPr>
        <w:tc>
          <w:tcPr>
            <w:tcW w:w="993" w:type="dxa"/>
          </w:tcPr>
          <w:p w14:paraId="28525A18" w14:textId="6683304F"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14:paraId="706AB95F" w14:textId="77777777" w:rsidR="00AB7FE6" w:rsidRDefault="00AB7FE6" w:rsidP="00AB7FE6">
            <w:pPr>
              <w:rPr>
                <w:rFonts w:eastAsia="OfficinaSansBoldITC"/>
                <w:szCs w:val="20"/>
                <w:lang w:val="ru-RU" w:eastAsia="en-US"/>
              </w:rPr>
            </w:pPr>
            <w:r>
              <w:rPr>
                <w:rFonts w:eastAsia="OfficinaSansBoldITC"/>
                <w:szCs w:val="20"/>
                <w:lang w:val="ru-RU" w:eastAsia="en-US"/>
              </w:rPr>
              <w:t>6 класс</w:t>
            </w:r>
          </w:p>
          <w:p w14:paraId="49C86B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160.4.1. Модуль № 2 «Живопись, графика, скульптура».</w:t>
            </w:r>
          </w:p>
          <w:p w14:paraId="28C762F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видах искусства.</w:t>
            </w:r>
          </w:p>
          <w:p w14:paraId="042CB37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Пространственные и временные виды искусства.</w:t>
            </w:r>
          </w:p>
          <w:p w14:paraId="41ECA66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Изобразительные, конструктивные и декоративные виды пространственных искусств, их место и назначение в жизни людей.</w:t>
            </w:r>
          </w:p>
          <w:p w14:paraId="2EB7B72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Основные виды живописи, графики и скульптуры. Художник и зритель: зрительские умения, знания и творчество зрителя.</w:t>
            </w:r>
          </w:p>
          <w:p w14:paraId="58F9F37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Язык изобразительного искусства и его выразительные средства.</w:t>
            </w:r>
          </w:p>
          <w:p w14:paraId="07FDDAB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Живописные, графические и скульптурные художественные материалы, их особые свойства.</w:t>
            </w:r>
          </w:p>
          <w:p w14:paraId="30BCB1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 основа изобразительного искусства и мастерства художника.</w:t>
            </w:r>
          </w:p>
          <w:p w14:paraId="51EF10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рисунка: зарисовка, набросок, учебный рисунок и творческий рисунок.</w:t>
            </w:r>
          </w:p>
          <w:p w14:paraId="5B68BFF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Навыки размещения рисунка в листе, выбор формата.</w:t>
            </w:r>
          </w:p>
          <w:p w14:paraId="5C985FB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Начальные умения рисунка с натуры. Зарисовки простых предметов.</w:t>
            </w:r>
          </w:p>
          <w:p w14:paraId="5C9C96D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Линейные графические рисунки и наброски. Тон и тональные отношения: тёмное – светлое.</w:t>
            </w:r>
          </w:p>
          <w:p w14:paraId="7E52B7A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Ритм и ритмическая организация плоскости листа.</w:t>
            </w:r>
          </w:p>
          <w:p w14:paraId="465B5DF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A3011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Цвет как выразительное средство в изобразительном искусстве: холодный и тёплый цвет, понятие цветовых отношений; колорит в живописи.</w:t>
            </w:r>
          </w:p>
          <w:p w14:paraId="612081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720D0D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Жанры изобразительного искусства.</w:t>
            </w:r>
          </w:p>
          <w:p w14:paraId="00F9B95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система в изобразительном искусстве как инструмент для сравнения и анализа произведений изобразительного искусства.</w:t>
            </w:r>
          </w:p>
          <w:p w14:paraId="0748905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Предмет изображения, сюжет и содержание произведения изобразительного искусства.</w:t>
            </w:r>
          </w:p>
          <w:p w14:paraId="05D5D0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Натюрморт.</w:t>
            </w:r>
          </w:p>
          <w:p w14:paraId="769FC4F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предметного мира в изобразительном искусстве и появление жанра натюрморта в европейском и отечественном искусстве.</w:t>
            </w:r>
          </w:p>
          <w:p w14:paraId="6A53466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графической грамоты: правила объёмного изображения предметов на плоскости.</w:t>
            </w:r>
          </w:p>
          <w:p w14:paraId="17C0AE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Линейное построение предмета в пространстве: линия горизонта, точка зрения и точка схода, правила перспективных сокращений.</w:t>
            </w:r>
          </w:p>
          <w:p w14:paraId="55EFFFE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окружности в перспективе.</w:t>
            </w:r>
          </w:p>
          <w:p w14:paraId="73395A9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Рисование геометрических тел на основе правил линейной перспективы.</w:t>
            </w:r>
          </w:p>
          <w:p w14:paraId="7A5567F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Сложная пространственная форма и выявление </w:t>
            </w:r>
            <w:r w:rsidRPr="00AB7FE6">
              <w:rPr>
                <w:rFonts w:eastAsia="OfficinaSansBoldITC"/>
                <w:szCs w:val="20"/>
                <w:lang w:val="ru-RU" w:eastAsia="en-US"/>
              </w:rPr>
              <w:lastRenderedPageBreak/>
              <w:t>её конструкции.</w:t>
            </w:r>
          </w:p>
          <w:p w14:paraId="398234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сложной формы предмета как соотношение простых геометрических фигур.</w:t>
            </w:r>
          </w:p>
          <w:p w14:paraId="5318FDF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Линейный рисунок конструкции из нескольких геометрических тел.</w:t>
            </w:r>
          </w:p>
          <w:p w14:paraId="00D3AF1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3F1E93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натюрморта графическими материалами с натуры или по представлению.</w:t>
            </w:r>
          </w:p>
          <w:p w14:paraId="028BC7B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натюрморт в графике. Произведения художников-графиков. Особенности графических техник. Печатная графика.</w:t>
            </w:r>
          </w:p>
          <w:p w14:paraId="477A287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натюрморта. Цвет в натюрмортах европейских и отечественных живописцев. Опыт создания живописного натюрморта.</w:t>
            </w:r>
          </w:p>
          <w:p w14:paraId="346EA3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w:t>
            </w:r>
          </w:p>
          <w:p w14:paraId="138794B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6183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портретисты в европейском искусстве.</w:t>
            </w:r>
          </w:p>
          <w:p w14:paraId="5EFDCC5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портретного жанра в отечественном искусстве. Великие портретисты в русской живописи.</w:t>
            </w:r>
          </w:p>
          <w:p w14:paraId="49950A7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Парадный и камерный портрет в живописи.</w:t>
            </w:r>
          </w:p>
          <w:p w14:paraId="75BF171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жанра портрета в искусстве ХХ в. – отечественном и европейском.</w:t>
            </w:r>
          </w:p>
          <w:p w14:paraId="3EE5154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Построение головы человека, основные пропорции лица, соотношение лицевой и черепной частей головы.</w:t>
            </w:r>
          </w:p>
          <w:p w14:paraId="756F56A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4B5B640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освещения головы при создании портретного образа.</w:t>
            </w:r>
          </w:p>
          <w:p w14:paraId="0C1894F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Свет и тень в изображении головы человека.</w:t>
            </w:r>
          </w:p>
          <w:p w14:paraId="2616B0D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в скульптуре.</w:t>
            </w:r>
          </w:p>
          <w:p w14:paraId="4F8A6F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Выражение характера человека, его социального положения и образа эпохи в скульптурном портрете.</w:t>
            </w:r>
          </w:p>
          <w:p w14:paraId="0CDA2F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Значение свойств художественных материалов в создании скульптурного портрета.</w:t>
            </w:r>
          </w:p>
          <w:p w14:paraId="2968D7F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портрета. Роль цвета в живописном портретном образе в произведениях выдающихся живописцев.</w:t>
            </w:r>
          </w:p>
          <w:p w14:paraId="3631E8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работы над созданием живописного портрета.</w:t>
            </w:r>
          </w:p>
          <w:p w14:paraId="33AA06C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Пейзаж.</w:t>
            </w:r>
          </w:p>
          <w:p w14:paraId="1CD2BF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пространства в эпоху Древнего мира, в средневековом искусстве и в эпоху Возрождения.</w:t>
            </w:r>
          </w:p>
          <w:p w14:paraId="5BFF2A7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построения линейной перспективы в изображении пространства.</w:t>
            </w:r>
          </w:p>
          <w:p w14:paraId="670C6CD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Правила воздушной перспективы, построения </w:t>
            </w:r>
            <w:r w:rsidRPr="00AB7FE6">
              <w:rPr>
                <w:rFonts w:eastAsia="OfficinaSansBoldITC"/>
                <w:szCs w:val="20"/>
                <w:lang w:val="ru-RU" w:eastAsia="en-US"/>
              </w:rPr>
              <w:lastRenderedPageBreak/>
              <w:t>переднего, среднего и дальнего планов при изображении пейзажа.</w:t>
            </w:r>
          </w:p>
          <w:p w14:paraId="62B7957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разных состояний природы и её освещения. Романтический пейзаж. Морские пейзажи И. Айвазовского.</w:t>
            </w:r>
          </w:p>
          <w:p w14:paraId="37EE0CF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42750B1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F367E1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89110C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опыт в создании композиционного живописного пейзажа своей Родины.</w:t>
            </w:r>
          </w:p>
          <w:p w14:paraId="403E626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451489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Графические зарисовки и графическая композиция на темы окружающей природы.</w:t>
            </w:r>
          </w:p>
          <w:p w14:paraId="2D5B379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Городской пейзаж в творчестве мастеров искусства. Многообразие в понимании образа города.</w:t>
            </w:r>
          </w:p>
          <w:p w14:paraId="1F6FF75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571996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изображения городского пейзажа. Наблюдательная перспектива и ритмическая организация плоскости изображения.</w:t>
            </w:r>
          </w:p>
          <w:p w14:paraId="1215FBF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Бытовой жанр в изобразительном искусстве.</w:t>
            </w:r>
          </w:p>
          <w:p w14:paraId="7070623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2749AE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E66FE9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04282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Исторический жанр в изобразительном искусстве.</w:t>
            </w:r>
          </w:p>
          <w:p w14:paraId="1285508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тема в искусстве как изображение наиболее значительных событий в жизни общества.</w:t>
            </w:r>
          </w:p>
          <w:p w14:paraId="1F6FDA7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Жанровые разновидности исторической </w:t>
            </w:r>
            <w:r w:rsidRPr="00AB7FE6">
              <w:rPr>
                <w:rFonts w:eastAsia="OfficinaSansBoldITC"/>
                <w:szCs w:val="20"/>
                <w:lang w:val="ru-RU" w:eastAsia="en-US"/>
              </w:rPr>
              <w:lastRenderedPageBreak/>
              <w:t>картины в зависимости от сюжета: мифологическая картина, картина на библейские темы, батальная картина и другие.</w:t>
            </w:r>
          </w:p>
          <w:p w14:paraId="211BB8C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картина в русском искусстве XIX в. и её особое место в развитии отечественной культуры.</w:t>
            </w:r>
          </w:p>
          <w:p w14:paraId="3F8CC89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16F927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F7975A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Разработка эскизов композиции на историческую тему с использованием собранного материала по задуманному сюжету.</w:t>
            </w:r>
          </w:p>
          <w:p w14:paraId="21A2B99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Библейские темы в изобразительном искусстве.</w:t>
            </w:r>
          </w:p>
          <w:p w14:paraId="7AB6CB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Исторические картины на библейские темы: место и значение сюжетов Священной истории в европейской культуре.</w:t>
            </w:r>
          </w:p>
          <w:p w14:paraId="51B7E0B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Вечные темы и их нравственное и духовно-ценностное выражение как «духовная ось», соединяющая жизненные позиции разных поколений.</w:t>
            </w:r>
          </w:p>
          <w:p w14:paraId="163470A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74D346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русские иконописцы: духовный свет икон Андрея Рублёва, Феофана Грека, Дионисия.</w:t>
            </w:r>
          </w:p>
          <w:p w14:paraId="6833838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эскизом сюжетной композиции.</w:t>
            </w:r>
          </w:p>
          <w:p w14:paraId="7A571C3D" w14:textId="1B4A3A19"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изобразительного искусства в жизни людей: образ мира в изобразительном искусстве.</w:t>
            </w:r>
          </w:p>
        </w:tc>
        <w:tc>
          <w:tcPr>
            <w:tcW w:w="2126" w:type="dxa"/>
          </w:tcPr>
          <w:p w14:paraId="7AE341F9" w14:textId="77777777" w:rsidR="00AB7FE6" w:rsidRPr="00AB7FE6" w:rsidRDefault="00AB7FE6" w:rsidP="00AB7FE6">
            <w:pPr>
              <w:spacing w:line="240" w:lineRule="auto"/>
              <w:ind w:firstLine="0"/>
              <w:jc w:val="center"/>
              <w:rPr>
                <w:rFonts w:eastAsia="Times New Roman"/>
                <w:i/>
                <w:szCs w:val="20"/>
                <w:lang w:val="ru-RU" w:eastAsia="en-US"/>
              </w:rPr>
            </w:pPr>
          </w:p>
        </w:tc>
        <w:tc>
          <w:tcPr>
            <w:tcW w:w="2126" w:type="dxa"/>
          </w:tcPr>
          <w:p w14:paraId="7B66EA5C" w14:textId="77777777" w:rsidR="00AB7FE6" w:rsidRPr="00AB7FE6" w:rsidRDefault="00AB7FE6" w:rsidP="00AB7FE6">
            <w:pPr>
              <w:spacing w:line="240" w:lineRule="auto"/>
              <w:ind w:firstLine="0"/>
              <w:jc w:val="center"/>
              <w:rPr>
                <w:rFonts w:eastAsia="Times New Roman"/>
                <w:i/>
                <w:szCs w:val="20"/>
                <w:lang w:val="ru-RU" w:eastAsia="en-US"/>
              </w:rPr>
            </w:pPr>
          </w:p>
        </w:tc>
      </w:tr>
      <w:tr w:rsidR="00AB7FE6" w:rsidRPr="00AB7FE6" w14:paraId="7065B561" w14:textId="77777777" w:rsidTr="004671CA">
        <w:trPr>
          <w:trHeight w:val="670"/>
        </w:trPr>
        <w:tc>
          <w:tcPr>
            <w:tcW w:w="993" w:type="dxa"/>
          </w:tcPr>
          <w:p w14:paraId="7A3B1E92" w14:textId="3ED7ECAA"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14:paraId="786191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160.5.1. Модуль № 3 «Архитектура и дизайн».</w:t>
            </w:r>
            <w:r w:rsidRPr="005E469A">
              <w:rPr>
                <w:rFonts w:eastAsia="OfficinaSansBoldITC"/>
                <w:szCs w:val="20"/>
                <w:lang w:val="ru-RU" w:eastAsia="en-US"/>
              </w:rPr>
              <w:tab/>
            </w:r>
          </w:p>
          <w:p w14:paraId="520D4E3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и дизайн – искусства художественной постройки – конструктивные искусства.</w:t>
            </w:r>
          </w:p>
          <w:p w14:paraId="637F50D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как создатели «второй природы» – предметно-пространственной среды жизни людей.</w:t>
            </w:r>
          </w:p>
          <w:p w14:paraId="264D9B1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Функциональность предметно-пространственной среды и выражение в ней мировосприятия, духовно-ценностных позиций общества.</w:t>
            </w:r>
          </w:p>
          <w:p w14:paraId="0A44217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Материальная культура человечества как уникальная информация о жизни людей в разные исторические эпохи.</w:t>
            </w:r>
          </w:p>
          <w:p w14:paraId="72C4B71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архитектуры в понимании человеком своей идентичности. Задачи сохранения культурного наследия и природного ландшафта.</w:t>
            </w:r>
          </w:p>
          <w:p w14:paraId="7FB08D3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Возникновение архитектуры и дизайна на </w:t>
            </w:r>
            <w:r w:rsidRPr="005E469A">
              <w:rPr>
                <w:rFonts w:eastAsia="OfficinaSansBoldITC"/>
                <w:szCs w:val="20"/>
                <w:lang w:val="ru-RU" w:eastAsia="en-US"/>
              </w:rPr>
              <w:lastRenderedPageBreak/>
              <w:t>разных этапах общественного развития. Единство функционального и художественного – целесообразности и красоты.</w:t>
            </w:r>
          </w:p>
          <w:p w14:paraId="3325BF0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Графический дизайн.</w:t>
            </w:r>
          </w:p>
          <w:p w14:paraId="4A1D95B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как основа реализации замысла в любой творческой деятельности. Основы формальной композиции в конструктивных искусствах.</w:t>
            </w:r>
          </w:p>
          <w:p w14:paraId="6C04FC6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Элементы композиции в графическом дизайне: пятно, линия, цвет, буква, текст и изображение.</w:t>
            </w:r>
          </w:p>
          <w:p w14:paraId="16539F0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Формальная композиция как композиционное построение на основе сочетания геометрических фигур, без предметного содержания.</w:t>
            </w:r>
          </w:p>
          <w:p w14:paraId="2107F45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свойства композиции: целостность и соподчинённость элементов.</w:t>
            </w:r>
          </w:p>
          <w:p w14:paraId="49361E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C458CF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Практические упражнения по созданию композиции с вариативным ритмическим расположением геометрических фигур на плоскости.</w:t>
            </w:r>
          </w:p>
          <w:p w14:paraId="533E30A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организации композиционного пространства. Функциональные задачи цвета в конструктивных искусствах.</w:t>
            </w:r>
          </w:p>
          <w:p w14:paraId="13DC7A3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и законы колористики. Применение локального цвета. Цветовой акцент, ритм цветовых форм, доминанта.</w:t>
            </w:r>
          </w:p>
          <w:p w14:paraId="0C494EC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Шрифты и шрифтовая композиция в графическом дизайне. Форма буквы как изобразительно-смысловой символ.</w:t>
            </w:r>
          </w:p>
          <w:p w14:paraId="735FBDA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 и содержание текста. Стилизация шрифта.</w:t>
            </w:r>
          </w:p>
          <w:p w14:paraId="3AFB5A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Типографика. Понимание типографской строки как элемента плоскостной композиции.</w:t>
            </w:r>
          </w:p>
          <w:p w14:paraId="57C1438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и практических работ по теме «Буква – изобразительный элемент композиции».</w:t>
            </w:r>
          </w:p>
          <w:p w14:paraId="2C477CF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Логотип как графический знак, эмблема или стилизованный графический символ. Функции логотипа. Шрифтовой логотип. Знаковый логотип.</w:t>
            </w:r>
          </w:p>
          <w:p w14:paraId="4D90CB3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Композиционные основы макетирования в графическом дизайне при соединении текста и изображения.</w:t>
            </w:r>
          </w:p>
          <w:p w14:paraId="46D005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582D06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681747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 разворота книги или журнала по выбранной теме в виде коллажа или на основе компьютерных программ.</w:t>
            </w:r>
          </w:p>
          <w:p w14:paraId="5F5E589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объёмно-пространственных композиций.</w:t>
            </w:r>
          </w:p>
          <w:p w14:paraId="417984D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Композиция плоскостная и пространственная. </w:t>
            </w:r>
            <w:r w:rsidRPr="005E469A">
              <w:rPr>
                <w:rFonts w:eastAsia="OfficinaSansBoldITC"/>
                <w:szCs w:val="20"/>
                <w:lang w:val="ru-RU" w:eastAsia="en-US"/>
              </w:rPr>
              <w:lastRenderedPageBreak/>
              <w:t>Композиционная организация пространства. Прочтение плоскостной композиции как «чертежа» пространства.</w:t>
            </w:r>
          </w:p>
          <w:p w14:paraId="6DE9890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Введение в макет понятия рельефа местности и способы его обозначения на макете.</w:t>
            </w:r>
          </w:p>
          <w:p w14:paraId="333B1E2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E015A3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14EF073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0F3853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94990F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предметного мира, создаваемого человеком. Функция вещи и её форма. Образ времени в предметах, создаваемых человеком.</w:t>
            </w:r>
          </w:p>
          <w:p w14:paraId="664AA68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58E434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зарисовок форм бытовых предметов.</w:t>
            </w:r>
          </w:p>
          <w:p w14:paraId="45C8BF8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Творческое проектирование предметов быта с определением их функций и материала изготовления.</w:t>
            </w:r>
          </w:p>
          <w:p w14:paraId="4168A21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61E41F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Конструирование объектов дизайна или архитектурное макетирование с использованием цвета.</w:t>
            </w:r>
          </w:p>
          <w:p w14:paraId="31D567C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Социальное значение дизайна и архитектуры как среды жизни человека.</w:t>
            </w:r>
          </w:p>
          <w:p w14:paraId="62FA852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3FD3C0F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народного жилища, храмовая архитектура, частный дом в предметно-пространственной среде жизни разных народов.</w:t>
            </w:r>
          </w:p>
          <w:p w14:paraId="399E0D8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lastRenderedPageBreak/>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F7AF44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Пути развития современной архитектуры и дизайна: город сегодня и завтра.</w:t>
            </w:r>
          </w:p>
          <w:p w14:paraId="2AFA0CA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55C439C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3EA9D8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Пространство городской среды. Исторические формы планировки городской среды и их связь с образом жизни людей.</w:t>
            </w:r>
          </w:p>
          <w:p w14:paraId="3AAB24E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формировании пространства. Схема-планировка и реальность.</w:t>
            </w:r>
          </w:p>
          <w:p w14:paraId="52B2B2D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C83B98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47208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5C58B6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680F0D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4BA4317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 и предметный мир в доме. Назначение помещения и построение его интерьера. Дизайн пространственно-предметной среды интерьера.</w:t>
            </w:r>
          </w:p>
          <w:p w14:paraId="750A4F1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Образно-стилевое единство материальной культуры каждой эпохи. Интерьер как отражение стиля жизни его хозяев.</w:t>
            </w:r>
          </w:p>
          <w:p w14:paraId="2789DDC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Зонирование интерьера – создание многофункционального пространства. Отделочные материалы, введение фактуры и цвета в интерьер.</w:t>
            </w:r>
          </w:p>
          <w:p w14:paraId="6F0F12C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Интерьеры общественных зданий (театр, кафе, вокзал, офис, школа).</w:t>
            </w:r>
          </w:p>
          <w:p w14:paraId="304F7E0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4A2E5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архитектурно-ландшафтного пространства. Город в единстве с ландшафтно-</w:t>
            </w:r>
            <w:r w:rsidRPr="005E469A">
              <w:rPr>
                <w:rFonts w:eastAsia="OfficinaSansBoldITC"/>
                <w:szCs w:val="20"/>
                <w:lang w:val="ru-RU" w:eastAsia="en-US"/>
              </w:rPr>
              <w:lastRenderedPageBreak/>
              <w:t>парковой средой.</w:t>
            </w:r>
          </w:p>
          <w:p w14:paraId="285B99F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D2DEB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дизайн-проекта территории парка или приусадебного участка в виде схемы-чертежа.</w:t>
            </w:r>
          </w:p>
          <w:p w14:paraId="45C384F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Единство эстетического и функционального в объёмнопространственной организации среды жизнедеятельности людей.</w:t>
            </w:r>
          </w:p>
          <w:p w14:paraId="78D167D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человека и индивидуальное проектирование.</w:t>
            </w:r>
          </w:p>
          <w:p w14:paraId="148ADC4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E31A32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14DDA3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2B8C31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521777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творческих эскизов по теме «Дизайн современной одежды».</w:t>
            </w:r>
          </w:p>
          <w:p w14:paraId="4FF1D55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грима и причёски. Форма лица и причёска. Макияж дневной, вечерний и карнавальный. Грим бытовой и сценический.</w:t>
            </w:r>
          </w:p>
          <w:p w14:paraId="0B92702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Имидж-дизайн и его связь с публичностью, технологией социального поведения, рекламой, общественной деятельностью.</w:t>
            </w:r>
          </w:p>
          <w:p w14:paraId="0BE46FB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 средства организации среды жизни людей и строительства нового мира.</w:t>
            </w:r>
          </w:p>
          <w:p w14:paraId="559D9AA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1A42480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BD285E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Значение развития технологий в становлении новых видов искусства.</w:t>
            </w:r>
          </w:p>
          <w:p w14:paraId="566768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Мультимедиа и объединение множества воспринимаемых человеком информационных средств на экране цифрового искусства.</w:t>
            </w:r>
          </w:p>
          <w:p w14:paraId="5833F18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и искусство театра.</w:t>
            </w:r>
          </w:p>
          <w:p w14:paraId="5BC4A6C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lastRenderedPageBreak/>
              <w:t>Рождение театра в древнейших обрядах. История развития искусства театра.</w:t>
            </w:r>
          </w:p>
          <w:p w14:paraId="223FBE2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Жанровое многообразие театральных представлений, шоу, праздников и их визуальный облик.</w:t>
            </w:r>
          </w:p>
          <w:p w14:paraId="026E69B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художника и виды профессиональной деятельности художника в современном театре.</w:t>
            </w:r>
          </w:p>
          <w:p w14:paraId="60DA1D8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Сценография и создание сценического образа. Сотворчество художника-постановщика с драматургом, режиссёром и актёрами.</w:t>
            </w:r>
          </w:p>
          <w:p w14:paraId="2AAC40B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визуальном облике театрального действия. Бутафорские, пошивочные, декорационные и иные цеха в театре.</w:t>
            </w:r>
          </w:p>
          <w:p w14:paraId="2D3B16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Сценический костюм, грим и маска. Стилистическое единство в решении образа спектакля. Выражение в костюме характера персонажа.</w:t>
            </w:r>
          </w:p>
          <w:p w14:paraId="4EE4AA0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355BA60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в театре кукол и его ведущая роль как соавтора режиссёра и актёра в процессе создания образа персонажа.</w:t>
            </w:r>
          </w:p>
          <w:p w14:paraId="17FE6D4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Условность и метафора в театральной постановке как образная и авторская интерпретация реальности.</w:t>
            </w:r>
          </w:p>
          <w:p w14:paraId="16B3493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w:t>
            </w:r>
          </w:p>
          <w:p w14:paraId="770C5F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0AE204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возможности художественной обработки цифровой фотографии.</w:t>
            </w:r>
          </w:p>
          <w:p w14:paraId="2318B5A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05FCD50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F854AD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кадра, ракурс, плановость, графический ритм.</w:t>
            </w:r>
          </w:p>
          <w:p w14:paraId="4794865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Умения наблюдать и выявлять выразительность и красоту окружающей жизни с помощью фотографии.</w:t>
            </w:r>
          </w:p>
          <w:p w14:paraId="27F1F9C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Фотопейзаж в творчестве профессиональных фотографов. </w:t>
            </w:r>
          </w:p>
          <w:p w14:paraId="090899D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Образные возможности чёрно-белой и цветной фотографии.</w:t>
            </w:r>
          </w:p>
          <w:p w14:paraId="2A02B6A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тональных контрастов и роль цвета в эмоционально-образном восприятии пейзажа.</w:t>
            </w:r>
          </w:p>
          <w:p w14:paraId="4527086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портретном образе. Фотография постановочная и документальная.</w:t>
            </w:r>
          </w:p>
          <w:p w14:paraId="057B27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Фотопортрет в истории профессиональной фотографии и его связь с направлениями в изобразительном искусстве.</w:t>
            </w:r>
          </w:p>
          <w:p w14:paraId="60B758E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Портрет в фотографии, его общее и особенное по </w:t>
            </w:r>
            <w:r w:rsidRPr="005E469A">
              <w:rPr>
                <w:rFonts w:eastAsia="OfficinaSansBoldITC"/>
                <w:szCs w:val="20"/>
                <w:lang w:val="ru-RU" w:eastAsia="en-US"/>
              </w:rPr>
              <w:lastRenderedPageBreak/>
              <w:t>сравнению с живописным и графическим портретом. Опыт выполнения портретных фотографий.</w:t>
            </w:r>
          </w:p>
          <w:p w14:paraId="74DAA3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Образ события в кадре. Репортажный снимок – свидетельство истории и его значение в сохранении памяти о событии.</w:t>
            </w:r>
          </w:p>
          <w:p w14:paraId="02C91D6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879965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«Работать для жизни…» – фотографии Александра Родченко, их значение и влияние на стиль эпохи.</w:t>
            </w:r>
          </w:p>
          <w:p w14:paraId="6B88671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Возможности компьютерной обработки фотографий, задачи преобразования фотографий и границы достоверности.</w:t>
            </w:r>
          </w:p>
          <w:p w14:paraId="6AE88B3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Коллаж как жанр художественного творчества с помощью различных компьютерных программ.</w:t>
            </w:r>
          </w:p>
          <w:p w14:paraId="76329CE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 как авторское видение мира, как образ времени и влияние фотообраза на жизнь людей.</w:t>
            </w:r>
          </w:p>
          <w:p w14:paraId="0EBAC3A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Изображение и искусство кино.</w:t>
            </w:r>
          </w:p>
          <w:p w14:paraId="2DF0C73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Ожившее изображение. История кино и его эволюция как искусства.</w:t>
            </w:r>
          </w:p>
          <w:p w14:paraId="09186CB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91078F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Монтаж композиционно построенных кадров – основа языка киноискусства.</w:t>
            </w:r>
          </w:p>
          <w:p w14:paraId="57FE2BB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4CE0195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Создание видеоролика – от замысла до съёмки. Разные жанры – разные задачи в работе над видеороликом. Этапы создания видеоролика.</w:t>
            </w:r>
          </w:p>
          <w:p w14:paraId="4C3832B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2FE346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Использование электронно-цифровых технологий в современном игровом кинематографе.</w:t>
            </w:r>
          </w:p>
          <w:p w14:paraId="0D2C32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73AA5E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Этапы создания анимационного фильма. Требования и критерии художественности.</w:t>
            </w:r>
          </w:p>
          <w:p w14:paraId="6A00DAF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Изобразительное искусство на телевидении.</w:t>
            </w:r>
          </w:p>
          <w:p w14:paraId="3DDDF87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Телевидение – экранное искусство: средство массовой информации, художественного и </w:t>
            </w:r>
            <w:r w:rsidRPr="005E469A">
              <w:rPr>
                <w:rFonts w:eastAsia="OfficinaSansBoldITC"/>
                <w:szCs w:val="20"/>
                <w:lang w:val="ru-RU" w:eastAsia="en-US"/>
              </w:rPr>
              <w:lastRenderedPageBreak/>
              <w:t>научного просвещения, развлечения и организации досуга.</w:t>
            </w:r>
          </w:p>
          <w:p w14:paraId="079113C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и технология. Создатель телевидения – русский инженер Владимир Козьмич Зворыкин.</w:t>
            </w:r>
          </w:p>
          <w:p w14:paraId="63B024B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77C4FA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Деятельность художника на телевидении: художники по свету, костюму, гриму, сценографический дизайн и компьютерная графика.</w:t>
            </w:r>
          </w:p>
          <w:p w14:paraId="770879B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Школьное телевидение и студия мультимедиа. Построение видеоряда и художественного оформления.</w:t>
            </w:r>
          </w:p>
          <w:p w14:paraId="1B32E07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Художнические роли каждого человека в реальной бытийной жизни.</w:t>
            </w:r>
          </w:p>
          <w:p w14:paraId="4910BC14" w14:textId="09D9ED81" w:rsidR="00AB7FE6" w:rsidRPr="00AB7FE6" w:rsidRDefault="005E469A" w:rsidP="005E469A">
            <w:pPr>
              <w:rPr>
                <w:rFonts w:eastAsia="OfficinaSansBoldITC"/>
                <w:szCs w:val="20"/>
                <w:lang w:val="ru-RU" w:eastAsia="en-US"/>
              </w:rPr>
            </w:pPr>
            <w:r w:rsidRPr="005E469A">
              <w:rPr>
                <w:rFonts w:eastAsia="OfficinaSansBoldITC"/>
                <w:szCs w:val="20"/>
                <w:lang w:val="ru-RU" w:eastAsia="en-US"/>
              </w:rPr>
              <w:t>Роль искусства в жизни общества и его влияние на жизнь каждого человека.</w:t>
            </w:r>
          </w:p>
        </w:tc>
        <w:tc>
          <w:tcPr>
            <w:tcW w:w="2126" w:type="dxa"/>
          </w:tcPr>
          <w:p w14:paraId="220C1A9E" w14:textId="77777777" w:rsidR="00AB7FE6" w:rsidRPr="004671CA" w:rsidRDefault="00AB7FE6" w:rsidP="00AB7FE6">
            <w:pPr>
              <w:spacing w:line="240" w:lineRule="auto"/>
              <w:ind w:firstLine="0"/>
              <w:jc w:val="center"/>
              <w:rPr>
                <w:rFonts w:eastAsia="Times New Roman"/>
                <w:i/>
                <w:szCs w:val="20"/>
                <w:lang w:val="ru-RU" w:eastAsia="en-US"/>
              </w:rPr>
            </w:pPr>
          </w:p>
        </w:tc>
        <w:tc>
          <w:tcPr>
            <w:tcW w:w="2126" w:type="dxa"/>
          </w:tcPr>
          <w:p w14:paraId="4565E096" w14:textId="77777777" w:rsidR="00AB7FE6" w:rsidRPr="004671CA" w:rsidRDefault="00AB7FE6" w:rsidP="00AB7FE6">
            <w:pPr>
              <w:spacing w:line="240" w:lineRule="auto"/>
              <w:ind w:firstLine="0"/>
              <w:jc w:val="center"/>
              <w:rPr>
                <w:rFonts w:eastAsia="Times New Roman"/>
                <w:i/>
                <w:szCs w:val="20"/>
                <w:lang w:val="ru-RU" w:eastAsia="en-US"/>
              </w:rPr>
            </w:pPr>
          </w:p>
        </w:tc>
      </w:tr>
    </w:tbl>
    <w:p w14:paraId="42CE4ED5" w14:textId="665FDB87" w:rsidR="009B20D2" w:rsidRDefault="009B20D2" w:rsidP="009B20D2">
      <w:pPr>
        <w:tabs>
          <w:tab w:val="left" w:pos="2730"/>
        </w:tabs>
        <w:spacing w:line="276" w:lineRule="auto"/>
        <w:ind w:right="6" w:firstLine="567"/>
        <w:rPr>
          <w:color w:val="FF0000"/>
          <w:sz w:val="24"/>
          <w:szCs w:val="24"/>
        </w:rPr>
      </w:pPr>
    </w:p>
    <w:p w14:paraId="20592508" w14:textId="56AE35A7" w:rsidR="004671CA" w:rsidRPr="008D2330" w:rsidRDefault="008D2330" w:rsidP="008D2330">
      <w:pPr>
        <w:tabs>
          <w:tab w:val="left" w:pos="2730"/>
        </w:tabs>
        <w:spacing w:line="276" w:lineRule="auto"/>
        <w:ind w:right="6" w:firstLine="567"/>
        <w:jc w:val="center"/>
        <w:rPr>
          <w:b/>
          <w:sz w:val="24"/>
          <w:szCs w:val="24"/>
        </w:rPr>
      </w:pPr>
      <w:r w:rsidRPr="008D2330">
        <w:rPr>
          <w:b/>
          <w:sz w:val="24"/>
          <w:szCs w:val="24"/>
        </w:rPr>
        <w:t>2.1.27. Р</w:t>
      </w:r>
      <w:r w:rsidR="004671CA" w:rsidRPr="008D2330">
        <w:rPr>
          <w:b/>
          <w:sz w:val="24"/>
          <w:szCs w:val="24"/>
        </w:rPr>
        <w:t>абочая программ</w:t>
      </w:r>
      <w:r w:rsidRPr="008D2330">
        <w:rPr>
          <w:b/>
          <w:sz w:val="24"/>
          <w:szCs w:val="24"/>
        </w:rPr>
        <w:t>а по учебному предмету «Музыка»</w:t>
      </w:r>
    </w:p>
    <w:p w14:paraId="3F60FE88" w14:textId="77777777" w:rsidR="008D2330" w:rsidRPr="004671CA" w:rsidRDefault="008D2330" w:rsidP="004671CA">
      <w:pPr>
        <w:tabs>
          <w:tab w:val="left" w:pos="2730"/>
        </w:tabs>
        <w:spacing w:line="276" w:lineRule="auto"/>
        <w:ind w:right="6" w:firstLine="567"/>
        <w:rPr>
          <w:color w:val="FF0000"/>
          <w:sz w:val="24"/>
          <w:szCs w:val="24"/>
        </w:rPr>
      </w:pPr>
    </w:p>
    <w:p w14:paraId="03E0702C" w14:textId="77777777" w:rsidR="008D2330" w:rsidRPr="00437CE6" w:rsidRDefault="008D2330" w:rsidP="008D2330">
      <w:pPr>
        <w:ind w:firstLine="709"/>
        <w:rPr>
          <w:rFonts w:eastAsia="Times New Roman" w:cs="Times New Roman"/>
          <w:sz w:val="24"/>
          <w:szCs w:val="24"/>
          <w:lang w:eastAsia="en-US"/>
        </w:rPr>
      </w:pPr>
      <w:r w:rsidRPr="008D2330">
        <w:rPr>
          <w:sz w:val="24"/>
          <w:szCs w:val="24"/>
        </w:rPr>
        <w:t>Р</w:t>
      </w:r>
      <w:r w:rsidR="004671CA" w:rsidRPr="008D2330">
        <w:rPr>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Pr>
          <w:color w:val="FF0000"/>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43C043A" w14:textId="01EE7EA9" w:rsidR="008D2330" w:rsidRPr="008D2330" w:rsidRDefault="008D2330" w:rsidP="008D2330">
      <w:pPr>
        <w:ind w:firstLine="709"/>
        <w:rPr>
          <w:rFonts w:eastAsia="Times New Roman" w:cs="Times New Roman"/>
          <w:sz w:val="24"/>
          <w:szCs w:val="24"/>
          <w:lang w:eastAsia="en-US"/>
        </w:rPr>
      </w:pPr>
      <w:r w:rsidRPr="008D233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музыке</w:t>
      </w:r>
      <w:r w:rsidRPr="008D2330">
        <w:rPr>
          <w:rFonts w:eastAsia="Times New Roman" w:cs="Times New Roman"/>
          <w:sz w:val="24"/>
          <w:szCs w:val="24"/>
          <w:lang w:eastAsia="en-US"/>
        </w:rPr>
        <w:t>.</w:t>
      </w:r>
    </w:p>
    <w:p w14:paraId="1D7B0069" w14:textId="33062E75" w:rsidR="008D2330" w:rsidRPr="008D2330" w:rsidRDefault="008D2330" w:rsidP="008D2330">
      <w:pPr>
        <w:tabs>
          <w:tab w:val="left" w:pos="4062"/>
        </w:tabs>
        <w:spacing w:after="160" w:line="259" w:lineRule="auto"/>
        <w:ind w:firstLine="0"/>
        <w:jc w:val="center"/>
        <w:rPr>
          <w:rFonts w:eastAsia="Calibri" w:cs="Times New Roman"/>
          <w:b/>
          <w:sz w:val="24"/>
          <w:lang w:eastAsia="en-US"/>
        </w:rPr>
      </w:pPr>
      <w:r w:rsidRPr="008D2330">
        <w:rPr>
          <w:rFonts w:eastAsia="Calibri" w:cs="Times New Roman"/>
          <w:b/>
          <w:sz w:val="24"/>
          <w:lang w:eastAsia="en-US"/>
        </w:rPr>
        <w:t>Пояснительная записка</w:t>
      </w:r>
    </w:p>
    <w:p w14:paraId="16EE6253" w14:textId="4D75B813" w:rsidR="004671CA" w:rsidRPr="008D2330" w:rsidRDefault="004671CA" w:rsidP="008D2330">
      <w:pPr>
        <w:tabs>
          <w:tab w:val="left" w:pos="2730"/>
        </w:tabs>
        <w:spacing w:line="240" w:lineRule="auto"/>
        <w:ind w:right="6" w:firstLine="567"/>
        <w:rPr>
          <w:sz w:val="24"/>
          <w:szCs w:val="24"/>
        </w:rPr>
      </w:pPr>
    </w:p>
    <w:p w14:paraId="311CFB26" w14:textId="11537030" w:rsidR="004671CA" w:rsidRPr="008D2330" w:rsidRDefault="004671CA" w:rsidP="008D2330">
      <w:pPr>
        <w:tabs>
          <w:tab w:val="left" w:pos="2730"/>
        </w:tabs>
        <w:spacing w:line="240" w:lineRule="auto"/>
        <w:ind w:right="6" w:firstLine="567"/>
        <w:rPr>
          <w:sz w:val="24"/>
          <w:szCs w:val="24"/>
        </w:rPr>
      </w:pPr>
      <w:r w:rsidRPr="008D2330">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7B12A44E" w14:textId="0F6BA3F1" w:rsidR="004671CA" w:rsidRPr="008D2330" w:rsidRDefault="004671CA" w:rsidP="008D2330">
      <w:pPr>
        <w:tabs>
          <w:tab w:val="left" w:pos="2730"/>
        </w:tabs>
        <w:spacing w:line="240" w:lineRule="auto"/>
        <w:ind w:right="6" w:firstLine="567"/>
        <w:rPr>
          <w:sz w:val="24"/>
          <w:szCs w:val="24"/>
        </w:rPr>
      </w:pPr>
      <w:r w:rsidRPr="008D2330">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DA8EA5A"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43374DC"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3516E08F" w14:textId="324CA831" w:rsidR="004671CA" w:rsidRPr="008D2330" w:rsidRDefault="004671CA" w:rsidP="008D2330">
      <w:pPr>
        <w:tabs>
          <w:tab w:val="left" w:pos="2730"/>
        </w:tabs>
        <w:spacing w:line="240" w:lineRule="auto"/>
        <w:ind w:right="6" w:firstLine="567"/>
        <w:rPr>
          <w:sz w:val="24"/>
          <w:szCs w:val="24"/>
        </w:rPr>
      </w:pPr>
      <w:r w:rsidRPr="008D2330">
        <w:rPr>
          <w:sz w:val="24"/>
          <w:szCs w:val="24"/>
        </w:rPr>
        <w:lastRenderedPageBreak/>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49B1901C"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BF26AEC" w14:textId="2BA4EC6D" w:rsidR="004671CA" w:rsidRPr="008D2330" w:rsidRDefault="004671CA" w:rsidP="008D2330">
      <w:pPr>
        <w:tabs>
          <w:tab w:val="left" w:pos="2730"/>
        </w:tabs>
        <w:spacing w:line="240" w:lineRule="auto"/>
        <w:ind w:right="6" w:firstLine="567"/>
        <w:rPr>
          <w:sz w:val="24"/>
          <w:szCs w:val="24"/>
        </w:rPr>
      </w:pPr>
      <w:r w:rsidRPr="008D2330">
        <w:rPr>
          <w:sz w:val="24"/>
          <w:szCs w:val="24"/>
        </w:rPr>
        <w:t>В процессе конкретизации учебных целей их реализация осуществляется по следующим направлениям:</w:t>
      </w:r>
    </w:p>
    <w:p w14:paraId="5DFCB7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430652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496B8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формирование творческих способностей ребенка, развитие внутренней мотивации к интонационно-содержательной деятельности.</w:t>
      </w:r>
    </w:p>
    <w:p w14:paraId="650D41C8" w14:textId="1AB70FE4"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48A183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7738EA8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инвариантные модули:</w:t>
      </w:r>
    </w:p>
    <w:p w14:paraId="5D8A77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14:paraId="241BA6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14:paraId="53E11EE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3 «Русская классическая музыка»; </w:t>
      </w:r>
    </w:p>
    <w:p w14:paraId="7E6B879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4 «Жанры музыкального искусства» </w:t>
      </w:r>
    </w:p>
    <w:p w14:paraId="7E3CA4F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вариативные модули:</w:t>
      </w:r>
    </w:p>
    <w:p w14:paraId="779233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5 «Музыка народов мира»; </w:t>
      </w:r>
    </w:p>
    <w:p w14:paraId="3EC2719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6 «Европейская классическая музыка»; </w:t>
      </w:r>
    </w:p>
    <w:p w14:paraId="448D37E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7 «Духовная музыка»; </w:t>
      </w:r>
    </w:p>
    <w:p w14:paraId="78A7592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8 «Современная музыка: основные жанры и направления»; </w:t>
      </w:r>
    </w:p>
    <w:p w14:paraId="471460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9 «Связь музыки с другими видами искусства»; </w:t>
      </w:r>
    </w:p>
    <w:p w14:paraId="73C5CF0E" w14:textId="016FC367" w:rsidR="004671CA" w:rsidRPr="001F7659" w:rsidRDefault="004671CA" w:rsidP="001F7659">
      <w:pPr>
        <w:tabs>
          <w:tab w:val="left" w:pos="2730"/>
        </w:tabs>
        <w:spacing w:line="240" w:lineRule="auto"/>
        <w:ind w:right="6" w:firstLine="567"/>
        <w:rPr>
          <w:sz w:val="24"/>
          <w:szCs w:val="24"/>
        </w:rPr>
      </w:pPr>
      <w:r w:rsidRPr="001F7659">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40E7DF66" w14:textId="77777777" w:rsidR="008D2330" w:rsidRPr="001F7659" w:rsidRDefault="008D2330" w:rsidP="001F7659">
      <w:pPr>
        <w:tabs>
          <w:tab w:val="left" w:pos="2730"/>
        </w:tabs>
        <w:spacing w:line="240" w:lineRule="auto"/>
        <w:ind w:right="6" w:firstLine="567"/>
        <w:rPr>
          <w:sz w:val="24"/>
          <w:szCs w:val="24"/>
        </w:rPr>
      </w:pPr>
    </w:p>
    <w:p w14:paraId="3538A41D" w14:textId="360B58CD"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Содержание обучения музыке на уров</w:t>
      </w:r>
      <w:r w:rsidR="008D2330" w:rsidRPr="001F7659">
        <w:rPr>
          <w:b/>
          <w:sz w:val="24"/>
          <w:szCs w:val="24"/>
        </w:rPr>
        <w:t>не основного общего образования</w:t>
      </w:r>
    </w:p>
    <w:p w14:paraId="1AF32DFC" w14:textId="77777777" w:rsidR="008D2330" w:rsidRPr="001F7659" w:rsidRDefault="008D2330" w:rsidP="001F7659">
      <w:pPr>
        <w:tabs>
          <w:tab w:val="left" w:pos="2730"/>
        </w:tabs>
        <w:spacing w:line="240" w:lineRule="auto"/>
        <w:ind w:right="6" w:firstLine="567"/>
        <w:rPr>
          <w:b/>
          <w:sz w:val="24"/>
          <w:szCs w:val="24"/>
        </w:rPr>
      </w:pPr>
    </w:p>
    <w:p w14:paraId="58FCCF84" w14:textId="4123F177" w:rsidR="004671CA" w:rsidRPr="001F7659" w:rsidRDefault="004671CA" w:rsidP="001F7659">
      <w:pPr>
        <w:tabs>
          <w:tab w:val="left" w:pos="2730"/>
        </w:tabs>
        <w:spacing w:line="240" w:lineRule="auto"/>
        <w:ind w:right="6" w:firstLine="567"/>
        <w:rPr>
          <w:b/>
          <w:sz w:val="24"/>
          <w:szCs w:val="24"/>
        </w:rPr>
      </w:pPr>
      <w:r w:rsidRPr="001F7659">
        <w:rPr>
          <w:b/>
          <w:sz w:val="24"/>
          <w:szCs w:val="24"/>
        </w:rPr>
        <w:t>Инвариантные модули:</w:t>
      </w:r>
    </w:p>
    <w:p w14:paraId="75B1D2C4" w14:textId="67B60D79"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14:paraId="41EFA4E9" w14:textId="040A8D62"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 – народное творчество.</w:t>
      </w:r>
    </w:p>
    <w:p w14:paraId="219654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традиционная музыка – отражение жизни народа. Жанры детского и игрового фольклора (игры, пляски, хороводы).</w:t>
      </w:r>
    </w:p>
    <w:p w14:paraId="1F2C65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Виды деятельности обучающихся:</w:t>
      </w:r>
    </w:p>
    <w:p w14:paraId="0550685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в аудио- и видеозаписи;</w:t>
      </w:r>
    </w:p>
    <w:p w14:paraId="78C04A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03FD534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14:paraId="28704D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14:paraId="774B439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основного настроения, характера музыки;</w:t>
      </w:r>
    </w:p>
    <w:p w14:paraId="1D6C49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w:t>
      </w:r>
    </w:p>
    <w:p w14:paraId="5E571602" w14:textId="0E46A29C" w:rsidR="004671CA" w:rsidRPr="001F7659" w:rsidRDefault="004671CA" w:rsidP="001F7659">
      <w:pPr>
        <w:tabs>
          <w:tab w:val="left" w:pos="2730"/>
        </w:tabs>
        <w:spacing w:line="240" w:lineRule="auto"/>
        <w:ind w:right="6" w:firstLine="567"/>
        <w:rPr>
          <w:b/>
          <w:sz w:val="24"/>
          <w:szCs w:val="24"/>
        </w:rPr>
      </w:pPr>
      <w:r w:rsidRPr="001F7659">
        <w:rPr>
          <w:b/>
          <w:sz w:val="24"/>
          <w:szCs w:val="24"/>
        </w:rPr>
        <w:t>Календарный фольклор.</w:t>
      </w:r>
    </w:p>
    <w:p w14:paraId="4DF425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календарные обряды, традиционные для данной местности (осенние, зимние, весенние – на выбор учителя).</w:t>
      </w:r>
    </w:p>
    <w:p w14:paraId="2A5C7E2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96057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символикой календарных обрядов, поиск информации о соответствующих фольклорных традициях;</w:t>
      </w:r>
    </w:p>
    <w:p w14:paraId="40178DE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2AACD5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4D94BCA7" w14:textId="41A3FA36" w:rsidR="004671CA" w:rsidRPr="001F7659" w:rsidRDefault="004671CA" w:rsidP="001F7659">
      <w:pPr>
        <w:tabs>
          <w:tab w:val="left" w:pos="2730"/>
        </w:tabs>
        <w:spacing w:line="240" w:lineRule="auto"/>
        <w:ind w:right="6" w:firstLine="567"/>
        <w:rPr>
          <w:b/>
          <w:sz w:val="24"/>
          <w:szCs w:val="24"/>
        </w:rPr>
      </w:pPr>
      <w:r w:rsidRPr="001F7659">
        <w:rPr>
          <w:b/>
          <w:sz w:val="24"/>
          <w:szCs w:val="24"/>
        </w:rPr>
        <w:t>Семейный фольклор.</w:t>
      </w:r>
    </w:p>
    <w:p w14:paraId="5E162D0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фольклорные жанры, связанные с жизнью человека: свадебный обряд, рекрутские песни, плачи-причитания.</w:t>
      </w:r>
    </w:p>
    <w:p w14:paraId="13CA67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7045E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фольклорными жанрами семейного цикла;</w:t>
      </w:r>
    </w:p>
    <w:p w14:paraId="5D9DDB8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особенностей их исполнения и звучания;</w:t>
      </w:r>
    </w:p>
    <w:p w14:paraId="0BFCD66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жанровой принадлежности, анализ символики традиционных образов;</w:t>
      </w:r>
    </w:p>
    <w:p w14:paraId="7DBA75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песен, фрагментов обрядов (по выбору учителя);</w:t>
      </w:r>
    </w:p>
    <w:p w14:paraId="7542420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09EBAC89" w14:textId="60C2CFEB" w:rsidR="004671CA" w:rsidRPr="001F7659" w:rsidRDefault="004671CA" w:rsidP="001F7659">
      <w:pPr>
        <w:tabs>
          <w:tab w:val="left" w:pos="2730"/>
        </w:tabs>
        <w:spacing w:line="240" w:lineRule="auto"/>
        <w:ind w:right="6" w:firstLine="567"/>
        <w:rPr>
          <w:b/>
          <w:sz w:val="24"/>
          <w:szCs w:val="24"/>
        </w:rPr>
      </w:pPr>
      <w:r w:rsidRPr="001F7659">
        <w:rPr>
          <w:b/>
          <w:sz w:val="24"/>
          <w:szCs w:val="24"/>
        </w:rPr>
        <w:t>Наш край сегодня.</w:t>
      </w:r>
    </w:p>
    <w:p w14:paraId="3146BAD8" w14:textId="36C666C1"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современная музыкальная культура </w:t>
      </w:r>
      <w:r w:rsidR="008D2330" w:rsidRPr="001F7659">
        <w:rPr>
          <w:sz w:val="24"/>
          <w:szCs w:val="24"/>
        </w:rPr>
        <w:t>чеченского народа</w:t>
      </w:r>
      <w:r w:rsidRPr="001F7659">
        <w:rPr>
          <w:sz w:val="24"/>
          <w:szCs w:val="24"/>
        </w:rPr>
        <w:t xml:space="preserve"> края. Гимн </w:t>
      </w:r>
      <w:r w:rsidR="008D2330" w:rsidRPr="001F7659">
        <w:rPr>
          <w:sz w:val="24"/>
          <w:szCs w:val="24"/>
        </w:rPr>
        <w:t>Чеченской Р</w:t>
      </w:r>
      <w:r w:rsidRPr="001F7659">
        <w:rPr>
          <w:sz w:val="24"/>
          <w:szCs w:val="24"/>
        </w:rPr>
        <w:t>еспублики. Земляки – композиторы, исполнители, деятели культуры. Театр, филармония, консерватория.</w:t>
      </w:r>
    </w:p>
    <w:p w14:paraId="017AB75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BD8CB1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гимна республики, города, песен местных композиторов;</w:t>
      </w:r>
    </w:p>
    <w:p w14:paraId="26F4119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творческой биографией, деятельностью местных мастеров культуры и искусства;</w:t>
      </w:r>
    </w:p>
    <w:p w14:paraId="7C52AF4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0B1C360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4526E2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7958E1C6" w14:textId="4762EC6D"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14:paraId="61DA62B0" w14:textId="7865E6AC" w:rsidR="004671CA" w:rsidRPr="001F7659" w:rsidRDefault="004671CA" w:rsidP="001F7659">
      <w:pPr>
        <w:tabs>
          <w:tab w:val="left" w:pos="2730"/>
        </w:tabs>
        <w:spacing w:line="240" w:lineRule="auto"/>
        <w:ind w:right="6" w:firstLine="567"/>
        <w:rPr>
          <w:sz w:val="24"/>
          <w:szCs w:val="24"/>
        </w:rPr>
      </w:pPr>
      <w:r w:rsidRPr="001F7659">
        <w:rPr>
          <w:sz w:val="24"/>
          <w:szCs w:val="24"/>
        </w:rPr>
        <w:t>Россия – наш общий дом.</w:t>
      </w:r>
    </w:p>
    <w:p w14:paraId="1208DA3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w:t>
      </w:r>
      <w:r w:rsidRPr="001F7659">
        <w:rPr>
          <w:sz w:val="24"/>
          <w:szCs w:val="24"/>
        </w:rPr>
        <w:lastRenderedPageBreak/>
        <w:t>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8A87F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33D51B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близких и далеких регионов в аудио- и видеозаписи;</w:t>
      </w:r>
    </w:p>
    <w:p w14:paraId="1274C80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 разных народов России;</w:t>
      </w:r>
    </w:p>
    <w:p w14:paraId="25297ED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43F3EB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14:paraId="7FAFAE0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14:paraId="11B534B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характера музыки.</w:t>
      </w:r>
    </w:p>
    <w:p w14:paraId="6FB32976" w14:textId="55C8527C"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Фольклорные жанры.</w:t>
      </w:r>
    </w:p>
    <w:p w14:paraId="474A98C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общее и особенное в фольклоре народов России: лирика, эпос, танец.</w:t>
      </w:r>
    </w:p>
    <w:p w14:paraId="13D460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57BE7D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фольклора разных регионов России в аудио- и видеозаписи;</w:t>
      </w:r>
    </w:p>
    <w:p w14:paraId="0D7AC0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аутентичная манера исполнения;</w:t>
      </w:r>
    </w:p>
    <w:p w14:paraId="393810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разных народов;</w:t>
      </w:r>
    </w:p>
    <w:p w14:paraId="36CC67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5AABED8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эпических сказаний;</w:t>
      </w:r>
    </w:p>
    <w:p w14:paraId="10C4EF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в характере изученных народных танцев и песен;</w:t>
      </w:r>
    </w:p>
    <w:p w14:paraId="6E1EFAD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музыке разных народов России;</w:t>
      </w:r>
    </w:p>
    <w:p w14:paraId="358A6F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фестиваль «Народы России».</w:t>
      </w:r>
    </w:p>
    <w:p w14:paraId="1AD19CA2" w14:textId="1587FA78" w:rsidR="004671CA" w:rsidRPr="001F7659" w:rsidRDefault="004671CA" w:rsidP="001F7659">
      <w:pPr>
        <w:tabs>
          <w:tab w:val="left" w:pos="2730"/>
        </w:tabs>
        <w:spacing w:line="240" w:lineRule="auto"/>
        <w:ind w:right="6" w:firstLine="567"/>
        <w:rPr>
          <w:b/>
          <w:sz w:val="24"/>
          <w:szCs w:val="24"/>
        </w:rPr>
      </w:pPr>
      <w:r w:rsidRPr="001F7659">
        <w:rPr>
          <w:b/>
          <w:sz w:val="24"/>
          <w:szCs w:val="24"/>
        </w:rPr>
        <w:t>Фольклор в творчестве профессиональных композиторов.</w:t>
      </w:r>
    </w:p>
    <w:p w14:paraId="7672C4D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2BF5A18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943826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аутентичного звучания фольклора и фольклорных мелодий в композиторской обработке;</w:t>
      </w:r>
    </w:p>
    <w:p w14:paraId="7DEE7DA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народной песни в композиторской обработке;</w:t>
      </w:r>
    </w:p>
    <w:p w14:paraId="4156B65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369E4FF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принципами композиторской обработки, развития фольклорного тематического материала;</w:t>
      </w:r>
    </w:p>
    <w:p w14:paraId="726EBC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1D4456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концерта, спектакля (просмотр фильма, телепередачи), посвященного данной теме;</w:t>
      </w:r>
    </w:p>
    <w:p w14:paraId="61C2A76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обсуждение в классе и (или) письменная рецензия по результатам просмотра.</w:t>
      </w:r>
    </w:p>
    <w:p w14:paraId="039CE55A" w14:textId="2821CDFC" w:rsidR="004671CA" w:rsidRPr="001F7659" w:rsidRDefault="004671CA" w:rsidP="001F7659">
      <w:pPr>
        <w:tabs>
          <w:tab w:val="left" w:pos="2730"/>
        </w:tabs>
        <w:spacing w:line="240" w:lineRule="auto"/>
        <w:ind w:right="6" w:firstLine="567"/>
        <w:rPr>
          <w:b/>
          <w:sz w:val="24"/>
          <w:szCs w:val="24"/>
        </w:rPr>
      </w:pPr>
      <w:r w:rsidRPr="001F7659">
        <w:rPr>
          <w:b/>
          <w:sz w:val="24"/>
          <w:szCs w:val="24"/>
        </w:rPr>
        <w:t>На рубежах культур.</w:t>
      </w:r>
    </w:p>
    <w:p w14:paraId="3517536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5AE6BE7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125388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6BF6DC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творчества и вклада в развитие культуры современных этно-исполнителей, исследователей традиционного фольклора;</w:t>
      </w:r>
    </w:p>
    <w:p w14:paraId="78688BB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участие в этнографической экспедиции; посещение (участие) в фестивале традиционной культуры.</w:t>
      </w:r>
    </w:p>
    <w:p w14:paraId="5DC52407" w14:textId="064A6039" w:rsidR="004671CA" w:rsidRPr="001F7659" w:rsidRDefault="004671CA" w:rsidP="001F7659">
      <w:pPr>
        <w:tabs>
          <w:tab w:val="left" w:pos="2730"/>
        </w:tabs>
        <w:spacing w:line="240" w:lineRule="auto"/>
        <w:ind w:right="6" w:firstLine="567"/>
        <w:rPr>
          <w:sz w:val="24"/>
          <w:szCs w:val="24"/>
        </w:rPr>
      </w:pPr>
      <w:r w:rsidRPr="001F7659">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F040911" w14:textId="5F3D4350" w:rsidR="004671CA" w:rsidRPr="001F7659" w:rsidRDefault="004671CA" w:rsidP="001F7659">
      <w:pPr>
        <w:tabs>
          <w:tab w:val="left" w:pos="2730"/>
        </w:tabs>
        <w:spacing w:line="240" w:lineRule="auto"/>
        <w:ind w:right="6" w:firstLine="567"/>
        <w:rPr>
          <w:sz w:val="24"/>
          <w:szCs w:val="24"/>
        </w:rPr>
      </w:pPr>
      <w:r w:rsidRPr="001F7659">
        <w:rPr>
          <w:sz w:val="24"/>
          <w:szCs w:val="24"/>
        </w:rPr>
        <w:t>Образы родной земли.</w:t>
      </w:r>
    </w:p>
    <w:p w14:paraId="08DCB9E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16D5908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A16D7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942DEC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мелодичности, широты дыхания, интонационной близости русскому фольклору;</w:t>
      </w:r>
    </w:p>
    <w:p w14:paraId="156A93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русским композитором-классиком;</w:t>
      </w:r>
    </w:p>
    <w:p w14:paraId="34B4E8D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авторов изученных произведений;</w:t>
      </w:r>
    </w:p>
    <w:p w14:paraId="1B54E03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2295CBE" w14:textId="4D152814" w:rsidR="004671CA" w:rsidRPr="001F7659" w:rsidRDefault="004671CA" w:rsidP="001F7659">
      <w:pPr>
        <w:tabs>
          <w:tab w:val="left" w:pos="2730"/>
        </w:tabs>
        <w:spacing w:line="240" w:lineRule="auto"/>
        <w:ind w:right="6" w:firstLine="567"/>
        <w:rPr>
          <w:b/>
          <w:sz w:val="24"/>
          <w:szCs w:val="24"/>
        </w:rPr>
      </w:pPr>
      <w:r w:rsidRPr="001F7659">
        <w:rPr>
          <w:b/>
          <w:sz w:val="24"/>
          <w:szCs w:val="24"/>
        </w:rPr>
        <w:t>Золотой век русской культуры.</w:t>
      </w:r>
    </w:p>
    <w:p w14:paraId="27D7AD8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1F7659">
        <w:rPr>
          <w:sz w:val="24"/>
          <w:szCs w:val="24"/>
          <w:lang w:val="en-US"/>
        </w:rPr>
        <w:t>XIX</w:t>
      </w:r>
      <w:r w:rsidRPr="001F7659">
        <w:rPr>
          <w:sz w:val="24"/>
          <w:szCs w:val="24"/>
        </w:rPr>
        <w:t xml:space="preserve"> в. (на примере творчества М.И. Глинки, П.И. Чайковского, Н.А. Римского-Корсакова и других композиторов). </w:t>
      </w:r>
    </w:p>
    <w:p w14:paraId="1829F3D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C7C04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 века, анализ художественного содержания, выразительных средств;</w:t>
      </w:r>
    </w:p>
    <w:p w14:paraId="5CCB3F1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7C3FB5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333194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просмотр художественных фильмов, телепередач, посвященных русской культуре XIX века;</w:t>
      </w:r>
    </w:p>
    <w:p w14:paraId="100FD8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4AE6DF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реконструкция костюмированного бала, музыкального салона.</w:t>
      </w:r>
    </w:p>
    <w:p w14:paraId="160C5402" w14:textId="52CF9657" w:rsidR="004671CA" w:rsidRPr="001F7659" w:rsidRDefault="004671CA" w:rsidP="001F7659">
      <w:pPr>
        <w:tabs>
          <w:tab w:val="left" w:pos="2730"/>
        </w:tabs>
        <w:spacing w:line="240" w:lineRule="auto"/>
        <w:ind w:right="6" w:firstLine="567"/>
        <w:rPr>
          <w:b/>
          <w:sz w:val="24"/>
          <w:szCs w:val="24"/>
        </w:rPr>
      </w:pPr>
      <w:r w:rsidRPr="001F7659">
        <w:rPr>
          <w:b/>
          <w:sz w:val="24"/>
          <w:szCs w:val="24"/>
        </w:rPr>
        <w:t>История страны и народа в музыке русских композиторов.</w:t>
      </w:r>
    </w:p>
    <w:p w14:paraId="71FF8C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73CFE16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90822F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1832F8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766BE1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Гимна Российской Федерации;</w:t>
      </w:r>
    </w:p>
    <w:p w14:paraId="23A6D7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529E2B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18E613D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D933C6D" w14:textId="5246DA6A"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Русский балет.</w:t>
      </w:r>
    </w:p>
    <w:p w14:paraId="2481F2F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852F7F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FFEA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балетной музыки;</w:t>
      </w:r>
    </w:p>
    <w:p w14:paraId="21C73DE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постановках балетных спектаклей, гастролях российских балетных трупп за рубежом;</w:t>
      </w:r>
    </w:p>
    <w:p w14:paraId="739D947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балетного спектакля (просмотр в видеозаписи);</w:t>
      </w:r>
    </w:p>
    <w:p w14:paraId="7F54734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характеристика отдельных музыкальных номеров и спектакля в целом;</w:t>
      </w:r>
    </w:p>
    <w:p w14:paraId="65D6C4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B48E9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съемки любительского фильма (в технике теневого, кукольного театра, мультипликации) на музыку какого-либо балета (фрагменты).</w:t>
      </w:r>
    </w:p>
    <w:p w14:paraId="37284078" w14:textId="31FFFEEC" w:rsidR="004671CA" w:rsidRPr="001F7659" w:rsidRDefault="004671CA" w:rsidP="001F7659">
      <w:pPr>
        <w:tabs>
          <w:tab w:val="left" w:pos="2730"/>
        </w:tabs>
        <w:spacing w:line="240" w:lineRule="auto"/>
        <w:ind w:right="6" w:firstLine="567"/>
        <w:rPr>
          <w:b/>
          <w:sz w:val="24"/>
          <w:szCs w:val="24"/>
        </w:rPr>
      </w:pPr>
      <w:r w:rsidRPr="001F7659">
        <w:rPr>
          <w:b/>
          <w:sz w:val="24"/>
          <w:szCs w:val="24"/>
        </w:rPr>
        <w:t> Русская исполнительская школа.</w:t>
      </w:r>
    </w:p>
    <w:p w14:paraId="1E3E12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4E6199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506F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одних и тех же произведений в исполнении разных музыкантов, оценка особенностей интерпретации;</w:t>
      </w:r>
    </w:p>
    <w:p w14:paraId="55E4177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домашней фоно- и видеотеки из понравившихся произведений;</w:t>
      </w:r>
    </w:p>
    <w:p w14:paraId="2A652E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«Исполнитель – соавтор композитора»;</w:t>
      </w:r>
    </w:p>
    <w:p w14:paraId="06A3E82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биографиям известных отечественных исполнителей классической музыки.</w:t>
      </w:r>
    </w:p>
    <w:p w14:paraId="590D4A86" w14:textId="5AA90A43"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Русская музыка – взгляд в будущее.</w:t>
      </w:r>
    </w:p>
    <w:p w14:paraId="6DF0DF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CB296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A44F2D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4224CE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образцов электронной музыки, дискуссия о значении технических средств в создании современной музыки;</w:t>
      </w:r>
    </w:p>
    <w:p w14:paraId="1900340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развитию музыкальной электроники в России;</w:t>
      </w:r>
    </w:p>
    <w:p w14:paraId="37D838A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музыки с помощью цифровых устройств, программных продуктов и электронных гаджетов.</w:t>
      </w:r>
    </w:p>
    <w:p w14:paraId="7D01FECF" w14:textId="3286B501"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4 «Жанры музыкального искусства». </w:t>
      </w:r>
    </w:p>
    <w:p w14:paraId="5099487B" w14:textId="231F7A76" w:rsidR="004671CA" w:rsidRPr="001F7659" w:rsidRDefault="004671CA" w:rsidP="001F7659">
      <w:pPr>
        <w:tabs>
          <w:tab w:val="left" w:pos="2730"/>
        </w:tabs>
        <w:spacing w:line="240" w:lineRule="auto"/>
        <w:ind w:right="6" w:firstLine="567"/>
        <w:rPr>
          <w:b/>
          <w:sz w:val="24"/>
          <w:szCs w:val="24"/>
        </w:rPr>
      </w:pPr>
      <w:r w:rsidRPr="001F7659">
        <w:rPr>
          <w:b/>
          <w:sz w:val="24"/>
          <w:szCs w:val="24"/>
        </w:rPr>
        <w:lastRenderedPageBreak/>
        <w:t>Камерная музыка.</w:t>
      </w:r>
    </w:p>
    <w:p w14:paraId="237E652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2FAAA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558F4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0B07F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музыкальной формы и составление ее буквенной наглядной схемы;</w:t>
      </w:r>
    </w:p>
    <w:p w14:paraId="6E1436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произведений вокальных и инструментальных жанров;</w:t>
      </w:r>
    </w:p>
    <w:p w14:paraId="1868CF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7E4CE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индивидуальная или коллективная импровизация в заданной форме;</w:t>
      </w:r>
    </w:p>
    <w:p w14:paraId="6FBFD5D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выражение музыкального образа камерной миниатюры через устный или письменный текст, рисунок, пластический этюд.</w:t>
      </w:r>
    </w:p>
    <w:p w14:paraId="2D7AFB36" w14:textId="4BAFC335" w:rsidR="004671CA" w:rsidRPr="001F7659" w:rsidRDefault="004671CA" w:rsidP="001F7659">
      <w:pPr>
        <w:tabs>
          <w:tab w:val="left" w:pos="2730"/>
        </w:tabs>
        <w:spacing w:line="240" w:lineRule="auto"/>
        <w:ind w:right="6" w:firstLine="567"/>
        <w:rPr>
          <w:b/>
          <w:sz w:val="24"/>
          <w:szCs w:val="24"/>
        </w:rPr>
      </w:pPr>
      <w:r w:rsidRPr="001F7659">
        <w:rPr>
          <w:b/>
          <w:sz w:val="24"/>
          <w:szCs w:val="24"/>
        </w:rPr>
        <w:t>Циклические формы и жанры.</w:t>
      </w:r>
    </w:p>
    <w:p w14:paraId="62040E5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0A659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8C3503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циклом миниатюр, определение принципа, основного художественного замысла цикла;</w:t>
      </w:r>
    </w:p>
    <w:p w14:paraId="17E874D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вокального цикла;</w:t>
      </w:r>
    </w:p>
    <w:p w14:paraId="4BD649E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строением сонатной формы;</w:t>
      </w:r>
    </w:p>
    <w:p w14:paraId="76DEAD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основных партий-тем в одной из классических сонат;</w:t>
      </w:r>
    </w:p>
    <w:p w14:paraId="57C49E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2CF97AB0" w14:textId="70AF705D" w:rsidR="004671CA" w:rsidRPr="001F7659" w:rsidRDefault="004671CA" w:rsidP="001F7659">
      <w:pPr>
        <w:tabs>
          <w:tab w:val="left" w:pos="2730"/>
        </w:tabs>
        <w:spacing w:line="240" w:lineRule="auto"/>
        <w:ind w:right="6" w:firstLine="567"/>
        <w:rPr>
          <w:b/>
          <w:sz w:val="24"/>
          <w:szCs w:val="24"/>
        </w:rPr>
      </w:pPr>
      <w:r w:rsidRPr="001F7659">
        <w:rPr>
          <w:b/>
          <w:sz w:val="24"/>
          <w:szCs w:val="24"/>
        </w:rPr>
        <w:t>Симфоническая музыка.</w:t>
      </w:r>
    </w:p>
    <w:p w14:paraId="79E48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одночастные симфонические жанры (увертюра, картина). Симфония.</w:t>
      </w:r>
    </w:p>
    <w:p w14:paraId="4FADC4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85DD6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симфонической музыки: программной увертюры, классической 4-частной симфонии;</w:t>
      </w:r>
    </w:p>
    <w:p w14:paraId="22FF3BB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34A2F7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образно-тематический конспект;</w:t>
      </w:r>
    </w:p>
    <w:p w14:paraId="6AF46A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DAC740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целиком не менее одного симфонического произведения;</w:t>
      </w:r>
    </w:p>
    <w:p w14:paraId="1BEC88B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симфонической музыки;</w:t>
      </w:r>
    </w:p>
    <w:p w14:paraId="5C45893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72AE71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концерт.</w:t>
      </w:r>
    </w:p>
    <w:p w14:paraId="29443561" w14:textId="4384A6F5" w:rsidR="004671CA" w:rsidRPr="001F7659" w:rsidRDefault="004671CA" w:rsidP="001F7659">
      <w:pPr>
        <w:tabs>
          <w:tab w:val="left" w:pos="2730"/>
        </w:tabs>
        <w:spacing w:line="240" w:lineRule="auto"/>
        <w:ind w:right="6" w:firstLine="567"/>
        <w:rPr>
          <w:b/>
          <w:sz w:val="24"/>
          <w:szCs w:val="24"/>
        </w:rPr>
      </w:pPr>
      <w:r w:rsidRPr="001F7659">
        <w:rPr>
          <w:b/>
          <w:sz w:val="24"/>
          <w:szCs w:val="24"/>
        </w:rPr>
        <w:t>Театральные жанры.</w:t>
      </w:r>
    </w:p>
    <w:p w14:paraId="38C09EF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09FEDB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270040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отдельными номерами из известных опер, балетов;</w:t>
      </w:r>
    </w:p>
    <w:p w14:paraId="3E56C23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216519F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14:paraId="3EA0C5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различение, определение на слух:</w:t>
      </w:r>
    </w:p>
    <w:p w14:paraId="38D443B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тембров голосов оперных певцов;</w:t>
      </w:r>
    </w:p>
    <w:p w14:paraId="4235E0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оркестровых групп, тембров инструментов;</w:t>
      </w:r>
    </w:p>
    <w:p w14:paraId="27E9CAC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типа номера (соло, дуэт, хор);</w:t>
      </w:r>
    </w:p>
    <w:p w14:paraId="4F14021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4DA1EE9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спектакль.</w:t>
      </w:r>
    </w:p>
    <w:p w14:paraId="77EF0ED9" w14:textId="77777777" w:rsidR="008D2330" w:rsidRPr="001F7659" w:rsidRDefault="008D2330" w:rsidP="001F7659">
      <w:pPr>
        <w:tabs>
          <w:tab w:val="left" w:pos="2730"/>
        </w:tabs>
        <w:spacing w:line="240" w:lineRule="auto"/>
        <w:ind w:right="6" w:firstLine="567"/>
        <w:rPr>
          <w:b/>
          <w:sz w:val="24"/>
          <w:szCs w:val="24"/>
        </w:rPr>
      </w:pPr>
    </w:p>
    <w:p w14:paraId="584C2CAA" w14:textId="2A897F8D" w:rsidR="004671CA" w:rsidRPr="001F7659" w:rsidRDefault="004671CA" w:rsidP="001F7659">
      <w:pPr>
        <w:tabs>
          <w:tab w:val="left" w:pos="2730"/>
        </w:tabs>
        <w:spacing w:line="240" w:lineRule="auto"/>
        <w:ind w:right="6" w:firstLine="567"/>
        <w:rPr>
          <w:b/>
          <w:sz w:val="24"/>
          <w:szCs w:val="24"/>
        </w:rPr>
      </w:pPr>
      <w:r w:rsidRPr="001F7659">
        <w:rPr>
          <w:b/>
          <w:sz w:val="24"/>
          <w:szCs w:val="24"/>
        </w:rPr>
        <w:t>Вариативные модули:</w:t>
      </w:r>
    </w:p>
    <w:p w14:paraId="7D5A6CF7" w14:textId="07D0E9BF" w:rsidR="004671CA" w:rsidRPr="001F7659" w:rsidRDefault="004671CA" w:rsidP="001F7659">
      <w:pPr>
        <w:tabs>
          <w:tab w:val="left" w:pos="2730"/>
        </w:tabs>
        <w:spacing w:line="240" w:lineRule="auto"/>
        <w:ind w:right="6" w:firstLine="567"/>
        <w:rPr>
          <w:sz w:val="24"/>
          <w:szCs w:val="24"/>
        </w:rPr>
      </w:pPr>
      <w:r w:rsidRPr="001F7659">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1133F90" w14:textId="3414BA30" w:rsidR="004671CA" w:rsidRPr="001F7659" w:rsidRDefault="004671CA" w:rsidP="001F7659">
      <w:pPr>
        <w:tabs>
          <w:tab w:val="left" w:pos="2730"/>
        </w:tabs>
        <w:spacing w:line="240" w:lineRule="auto"/>
        <w:ind w:right="6" w:firstLine="567"/>
        <w:rPr>
          <w:sz w:val="24"/>
          <w:szCs w:val="24"/>
        </w:rPr>
      </w:pPr>
      <w:r w:rsidRPr="001F7659">
        <w:rPr>
          <w:sz w:val="24"/>
          <w:szCs w:val="24"/>
        </w:rPr>
        <w:t>Музыка – древнейший язык человечества.</w:t>
      </w:r>
    </w:p>
    <w:p w14:paraId="2A7A26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2B1BE0D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78C76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1299156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в духе древнего обряда (вызывание дождя, поклонение тотемному животному);</w:t>
      </w:r>
    </w:p>
    <w:p w14:paraId="15D6097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озвучивание, театрализация легенды (мифа) о музыке;</w:t>
      </w:r>
    </w:p>
    <w:p w14:paraId="4F363B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квесты, викторины, интеллектуальные игры;</w:t>
      </w:r>
    </w:p>
    <w:p w14:paraId="6E9A4CB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в рамках тематики «Мифы Древней Греции в музыкальном искусстве XVII—XX веков».</w:t>
      </w:r>
    </w:p>
    <w:p w14:paraId="307D7E97" w14:textId="77284484"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96E41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5D73CC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Европы;</w:t>
      </w:r>
    </w:p>
    <w:p w14:paraId="5D43B95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европейского фольклора и фольклора народов России;</w:t>
      </w:r>
    </w:p>
    <w:p w14:paraId="0A29519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E2BB6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1DFE1E90" w14:textId="09F388B6" w:rsidR="004671CA" w:rsidRPr="001F7659" w:rsidRDefault="004671CA" w:rsidP="001F7659">
      <w:pPr>
        <w:tabs>
          <w:tab w:val="left" w:pos="2730"/>
        </w:tabs>
        <w:spacing w:line="240" w:lineRule="auto"/>
        <w:ind w:right="6" w:firstLine="567"/>
        <w:rPr>
          <w:b/>
          <w:sz w:val="24"/>
          <w:szCs w:val="24"/>
        </w:rPr>
      </w:pPr>
      <w:r w:rsidRPr="001F7659">
        <w:rPr>
          <w:b/>
          <w:sz w:val="24"/>
          <w:szCs w:val="24"/>
        </w:rPr>
        <w:lastRenderedPageBreak/>
        <w:t>Музыкальный фольклор народов Азии и Африки.</w:t>
      </w:r>
    </w:p>
    <w:p w14:paraId="38E74BC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1C523C5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9E116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Африки и Азии;</w:t>
      </w:r>
    </w:p>
    <w:p w14:paraId="6B3241A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азиатского фольклора и фольклора народов России;</w:t>
      </w:r>
    </w:p>
    <w:p w14:paraId="020D7A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5A163B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коллективные ритмические импровизации на шумовых и ударных инструментах;</w:t>
      </w:r>
    </w:p>
    <w:p w14:paraId="21FBBEA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 теме «Музыка стран Азии и Африки».</w:t>
      </w:r>
    </w:p>
    <w:p w14:paraId="51CCF71C" w14:textId="51DD5F92" w:rsidR="004671CA" w:rsidRPr="001F7659" w:rsidRDefault="004671CA" w:rsidP="001F7659">
      <w:pPr>
        <w:tabs>
          <w:tab w:val="left" w:pos="2730"/>
        </w:tabs>
        <w:spacing w:line="240" w:lineRule="auto"/>
        <w:ind w:right="6" w:firstLine="567"/>
        <w:rPr>
          <w:b/>
          <w:sz w:val="24"/>
          <w:szCs w:val="24"/>
        </w:rPr>
      </w:pPr>
      <w:r w:rsidRPr="001F7659">
        <w:rPr>
          <w:b/>
          <w:sz w:val="24"/>
          <w:szCs w:val="24"/>
        </w:rPr>
        <w:t>Народная музыка Американского континента.</w:t>
      </w:r>
    </w:p>
    <w:p w14:paraId="3F30D81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4FDEF24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701544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490BE4E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858CD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индивидуальные и коллективные ритмические и мелодические импровизации в стиле (жанре) изучаемой традиции.</w:t>
      </w:r>
    </w:p>
    <w:p w14:paraId="31C7FD74" w14:textId="0F8D4CB9"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6 «Европейская классическая музыка». </w:t>
      </w:r>
    </w:p>
    <w:p w14:paraId="60530AC1" w14:textId="012EC608" w:rsidR="004671CA" w:rsidRPr="001F7659" w:rsidRDefault="004671CA" w:rsidP="001F7659">
      <w:pPr>
        <w:tabs>
          <w:tab w:val="left" w:pos="2730"/>
        </w:tabs>
        <w:spacing w:line="240" w:lineRule="auto"/>
        <w:ind w:right="6" w:firstLine="567"/>
        <w:rPr>
          <w:b/>
          <w:sz w:val="24"/>
          <w:szCs w:val="24"/>
        </w:rPr>
      </w:pPr>
      <w:r w:rsidRPr="001F7659">
        <w:rPr>
          <w:b/>
          <w:sz w:val="24"/>
          <w:szCs w:val="24"/>
        </w:rPr>
        <w:t>Национальные истоки классической музыки.</w:t>
      </w:r>
    </w:p>
    <w:p w14:paraId="6CD070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136A1F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93C659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4D12E95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98E76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9522EE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0DE17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3D0BD835" w14:textId="77777777" w:rsidR="001F7659" w:rsidRDefault="001F7659" w:rsidP="001F7659">
      <w:pPr>
        <w:tabs>
          <w:tab w:val="left" w:pos="2730"/>
        </w:tabs>
        <w:spacing w:line="240" w:lineRule="auto"/>
        <w:ind w:right="6" w:firstLine="567"/>
        <w:rPr>
          <w:b/>
          <w:sz w:val="24"/>
          <w:szCs w:val="24"/>
        </w:rPr>
      </w:pPr>
    </w:p>
    <w:p w14:paraId="1378DD7B" w14:textId="77777777" w:rsidR="001F7659" w:rsidRDefault="001F7659" w:rsidP="001F7659">
      <w:pPr>
        <w:tabs>
          <w:tab w:val="left" w:pos="2730"/>
        </w:tabs>
        <w:spacing w:line="240" w:lineRule="auto"/>
        <w:ind w:right="6" w:firstLine="567"/>
        <w:rPr>
          <w:b/>
          <w:sz w:val="24"/>
          <w:szCs w:val="24"/>
        </w:rPr>
      </w:pPr>
    </w:p>
    <w:p w14:paraId="632FE3F2" w14:textId="312FD7DC"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Музыкант и публика.</w:t>
      </w:r>
    </w:p>
    <w:p w14:paraId="3F489C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FBBBF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409C21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виртуозной музыки;</w:t>
      </w:r>
    </w:p>
    <w:p w14:paraId="40C1AA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размышление над фактами биографий великих музыкантов – как любимцев публики, так и непонятых современниками;</w:t>
      </w:r>
    </w:p>
    <w:p w14:paraId="60C7E0E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6F0ADED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F13EC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и соблюдение общепринятых норм слушания музыки, правил поведения в концертном зале, театре оперы и балета;</w:t>
      </w:r>
    </w:p>
    <w:p w14:paraId="0A6F15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629540CC" w14:textId="19C75A0E"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 зеркало эпохи.</w:t>
      </w:r>
    </w:p>
    <w:p w14:paraId="12E3C2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46A0F46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7CD39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полифонической и гомофонно-гармонической музыки;</w:t>
      </w:r>
    </w:p>
    <w:p w14:paraId="0713CB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D7D29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ритмических, речевых канонов;</w:t>
      </w:r>
    </w:p>
    <w:p w14:paraId="659C7B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3F2AF10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D6C906C" w14:textId="4AF6DECD"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образ.</w:t>
      </w:r>
    </w:p>
    <w:p w14:paraId="78ED70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47EE981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74CF6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4E90F8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2AA4D5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09480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2C13F4A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49D0E7F" w14:textId="78C27745"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Музыкальная драматургия.</w:t>
      </w:r>
    </w:p>
    <w:p w14:paraId="6841EC9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41E17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Виды деятельности обучающихся:</w:t>
      </w:r>
    </w:p>
    <w:p w14:paraId="516AF2C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развитием музыкальных тем, образов, восприятие логики музыкального развития;</w:t>
      </w:r>
    </w:p>
    <w:p w14:paraId="0EF0C4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45B577B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музыкальных тем, их вариантов, видоизмененных в процессе развития;</w:t>
      </w:r>
    </w:p>
    <w:p w14:paraId="5DBE65A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составление наглядной (буквенной, цифровой) схемы строения музыкального произведения;</w:t>
      </w:r>
    </w:p>
    <w:p w14:paraId="6C4F48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890FE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2D84376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44D717C" w14:textId="5896EA35"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стиль.</w:t>
      </w:r>
    </w:p>
    <w:p w14:paraId="6A0775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B3150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DE0D68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65920D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2–3 вокальных произведений – образцов барокко, классицизма, романтизма, импрессионизма (подлинных или стилизованных);</w:t>
      </w:r>
    </w:p>
    <w:p w14:paraId="2F206E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A399F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в звучании незнакомого произведения:</w:t>
      </w:r>
    </w:p>
    <w:p w14:paraId="5FB9D7E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одному из изученных стилей;</w:t>
      </w:r>
    </w:p>
    <w:p w14:paraId="779CED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(количество и состав исполнителей, музыкальных инструментов);</w:t>
      </w:r>
    </w:p>
    <w:p w14:paraId="5A3EB2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круга образов;</w:t>
      </w:r>
    </w:p>
    <w:p w14:paraId="324B6F8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13020D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эстетике и особенностям музыкального искусства различных стилей XX века.</w:t>
      </w:r>
    </w:p>
    <w:p w14:paraId="50D0569C" w14:textId="3246774E"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7 «Духовная музыка» </w:t>
      </w:r>
    </w:p>
    <w:p w14:paraId="63978911" w14:textId="3CF7A502" w:rsidR="004671CA" w:rsidRPr="001F7659" w:rsidRDefault="004671CA" w:rsidP="001F7659">
      <w:pPr>
        <w:tabs>
          <w:tab w:val="left" w:pos="2730"/>
        </w:tabs>
        <w:spacing w:line="240" w:lineRule="auto"/>
        <w:ind w:right="6" w:firstLine="567"/>
        <w:rPr>
          <w:b/>
          <w:sz w:val="24"/>
          <w:szCs w:val="24"/>
        </w:rPr>
      </w:pPr>
      <w:r w:rsidRPr="001F7659">
        <w:rPr>
          <w:b/>
          <w:sz w:val="24"/>
          <w:szCs w:val="24"/>
        </w:rPr>
        <w:t>Храмовый синтез искусств.</w:t>
      </w:r>
    </w:p>
    <w:p w14:paraId="47724E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07414C9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F232AF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333453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79687C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произведений, связанных с религиозной традицией, перекликающихся с ней по тематике;</w:t>
      </w:r>
    </w:p>
    <w:p w14:paraId="38811F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определение сходства и различия элементов разных видов искусства (музыки, живописи, архитектуры), относящихся:</w:t>
      </w:r>
    </w:p>
    <w:p w14:paraId="4C95C5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к русской православной традиции;</w:t>
      </w:r>
    </w:p>
    <w:p w14:paraId="28BF37E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западноевропейской христианской традиции;</w:t>
      </w:r>
    </w:p>
    <w:p w14:paraId="4ACF4D7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другим конфессиям (по выбору учителя);</w:t>
      </w:r>
    </w:p>
    <w:p w14:paraId="0DDC885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духовной музыки.</w:t>
      </w:r>
    </w:p>
    <w:p w14:paraId="6066E923" w14:textId="6298E912"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Развитие церковной музыки </w:t>
      </w:r>
    </w:p>
    <w:p w14:paraId="670ACFC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24D142D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AFDB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историей возникновения нотной записи;</w:t>
      </w:r>
    </w:p>
    <w:p w14:paraId="42F400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нотаций религиозной музыки разных традиций (григорианский хорал, знаменный распев, современные ноты);</w:t>
      </w:r>
    </w:p>
    <w:p w14:paraId="25C9A04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(фрагментами) средневековых церковных распевов (одноголосие);</w:t>
      </w:r>
    </w:p>
    <w:p w14:paraId="43173BB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духовной музыки;</w:t>
      </w:r>
    </w:p>
    <w:p w14:paraId="6D5B50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6331B05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состава исполнителей;</w:t>
      </w:r>
    </w:p>
    <w:p w14:paraId="0447EB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типа фактуры (хоральный склад, полифония);</w:t>
      </w:r>
    </w:p>
    <w:p w14:paraId="56292A6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русской или западноевропейской религиозной традиции;</w:t>
      </w:r>
    </w:p>
    <w:p w14:paraId="044CBA7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0E9A232D" w14:textId="17A0ACAB"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Музыкальные жанры богослужения.</w:t>
      </w:r>
    </w:p>
    <w:p w14:paraId="4A4434D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5AAE3A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7EB90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302002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вокализация музыкальных тем изучаемых духовных произведений;</w:t>
      </w:r>
    </w:p>
    <w:p w14:paraId="1ECD23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изученных произведений и их авторов, иметь представление об особенностях их построения и образов;</w:t>
      </w:r>
    </w:p>
    <w:p w14:paraId="3EC4856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43D8D91" w14:textId="6FB2D6E3" w:rsidR="004671CA" w:rsidRPr="001F7659" w:rsidRDefault="004671CA" w:rsidP="001F7659">
      <w:pPr>
        <w:tabs>
          <w:tab w:val="left" w:pos="2730"/>
        </w:tabs>
        <w:spacing w:line="240" w:lineRule="auto"/>
        <w:ind w:right="6" w:firstLine="567"/>
        <w:rPr>
          <w:b/>
          <w:sz w:val="24"/>
          <w:szCs w:val="24"/>
        </w:rPr>
      </w:pPr>
      <w:r w:rsidRPr="001F7659">
        <w:rPr>
          <w:b/>
          <w:sz w:val="24"/>
          <w:szCs w:val="24"/>
        </w:rPr>
        <w:t>Религиозные темы и образы в современной музыке.</w:t>
      </w:r>
    </w:p>
    <w:p w14:paraId="186CB7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1DC518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D5457C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сопоставление тенденций сохранения и переосмысления религиозной традиции в культуре XX–XXI веков;</w:t>
      </w:r>
    </w:p>
    <w:p w14:paraId="17B7F35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музыки духовного содержания, сочиненной современными композиторами;</w:t>
      </w:r>
    </w:p>
    <w:p w14:paraId="070005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26E40ECF" w14:textId="5CEF29FA"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8 «Современная музыка: основные жанры и направления» </w:t>
      </w:r>
    </w:p>
    <w:p w14:paraId="1618EC93" w14:textId="7FA3286D" w:rsidR="004671CA" w:rsidRPr="001F7659" w:rsidRDefault="004671CA" w:rsidP="001F7659">
      <w:pPr>
        <w:tabs>
          <w:tab w:val="left" w:pos="2730"/>
        </w:tabs>
        <w:spacing w:line="240" w:lineRule="auto"/>
        <w:ind w:right="6" w:firstLine="567"/>
        <w:rPr>
          <w:sz w:val="24"/>
          <w:szCs w:val="24"/>
        </w:rPr>
      </w:pPr>
      <w:r w:rsidRPr="001F7659">
        <w:rPr>
          <w:sz w:val="24"/>
          <w:szCs w:val="24"/>
        </w:rPr>
        <w:t>Джаз.</w:t>
      </w:r>
    </w:p>
    <w:p w14:paraId="553880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73B6961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EA86D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различными джазовыми музыкальными композициями и направлениями (регтайм, биг бэнд, блюз);</w:t>
      </w:r>
    </w:p>
    <w:p w14:paraId="5E8C513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одной из «вечнозеленых» джазовых тем, элементы ритмической и вокальной импровизации на ее основе;</w:t>
      </w:r>
    </w:p>
    <w:p w14:paraId="48157E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7BAAAEA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джазовой или классической музыке;</w:t>
      </w:r>
    </w:p>
    <w:p w14:paraId="5DFB59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(манера пения, состав инструментов);</w:t>
      </w:r>
    </w:p>
    <w:p w14:paraId="0E96B7E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блюза; посещение концерта джазовой музыки.</w:t>
      </w:r>
    </w:p>
    <w:p w14:paraId="471AEBBE" w14:textId="25509D94" w:rsidR="004671CA" w:rsidRPr="001F7659" w:rsidRDefault="004671CA" w:rsidP="001F7659">
      <w:pPr>
        <w:tabs>
          <w:tab w:val="left" w:pos="2730"/>
        </w:tabs>
        <w:spacing w:line="240" w:lineRule="auto"/>
        <w:ind w:right="6" w:firstLine="567"/>
        <w:rPr>
          <w:b/>
          <w:sz w:val="24"/>
          <w:szCs w:val="24"/>
        </w:rPr>
      </w:pPr>
      <w:r w:rsidRPr="001F7659">
        <w:rPr>
          <w:b/>
          <w:sz w:val="24"/>
          <w:szCs w:val="24"/>
        </w:rPr>
        <w:t>Мюзикл.</w:t>
      </w:r>
    </w:p>
    <w:p w14:paraId="6ED2C0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262BE3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CD19B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103B24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анализ рекламных объявлений о премьерах мюзиклов в современных средствах массовой информации;</w:t>
      </w:r>
    </w:p>
    <w:p w14:paraId="47EAA4D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одного из мюзиклов, написание собственного рекламного текста для данной постановки;</w:t>
      </w:r>
    </w:p>
    <w:p w14:paraId="0FC35E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номеров из мюзиклов.</w:t>
      </w:r>
    </w:p>
    <w:p w14:paraId="55016893" w14:textId="3AC79CDA" w:rsidR="004671CA" w:rsidRPr="001F7659" w:rsidRDefault="004671CA" w:rsidP="001F7659">
      <w:pPr>
        <w:tabs>
          <w:tab w:val="left" w:pos="2730"/>
        </w:tabs>
        <w:spacing w:line="240" w:lineRule="auto"/>
        <w:ind w:right="6" w:firstLine="567"/>
        <w:rPr>
          <w:b/>
          <w:sz w:val="24"/>
          <w:szCs w:val="24"/>
        </w:rPr>
      </w:pPr>
      <w:r w:rsidRPr="001F7659">
        <w:rPr>
          <w:b/>
          <w:sz w:val="24"/>
          <w:szCs w:val="24"/>
        </w:rPr>
        <w:t>Молодежная музыкальная культура.</w:t>
      </w:r>
    </w:p>
    <w:p w14:paraId="3215A3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031BEB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Социальный и коммерческий контекст массовой музыкальной культуры (потребительские тенденции современной культуры). </w:t>
      </w:r>
    </w:p>
    <w:p w14:paraId="6136DF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2DF8F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2BB5AFB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песни, относящейся к одному из молодежных музыкальных течений;</w:t>
      </w:r>
    </w:p>
    <w:p w14:paraId="7421F27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«Современная музыка»;</w:t>
      </w:r>
    </w:p>
    <w:p w14:paraId="555F9EE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презентация альбома своей любимой группы.</w:t>
      </w:r>
    </w:p>
    <w:p w14:paraId="50604F33" w14:textId="45C33C79"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цифрового мира.</w:t>
      </w:r>
    </w:p>
    <w:p w14:paraId="19CB29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1FE22A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D84736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способах сохранения и передачи музыки прежде и сейчас;</w:t>
      </w:r>
    </w:p>
    <w:p w14:paraId="4D4B1C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музыкального клипа популярного исполнителя, анализ его художественного образа, стиля, выразительных средств;</w:t>
      </w:r>
    </w:p>
    <w:p w14:paraId="559A69F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популярной современной песни;</w:t>
      </w:r>
    </w:p>
    <w:p w14:paraId="1FDFBA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64F0E9E5" w14:textId="03F41D6D"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9 «Связь музыки с другими видами искусства» </w:t>
      </w:r>
    </w:p>
    <w:p w14:paraId="0949F559" w14:textId="10AC27EC"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литература.</w:t>
      </w:r>
    </w:p>
    <w:p w14:paraId="7556142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0250C8B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03090C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вокальной и инструментальной музыки;</w:t>
      </w:r>
    </w:p>
    <w:p w14:paraId="123032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5E1C14C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сочинение рассказа, стихотворения под впечатлением от восприятия инструментального музыкального произведения;</w:t>
      </w:r>
    </w:p>
    <w:p w14:paraId="76564E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рисование образов программной музыки;</w:t>
      </w:r>
    </w:p>
    <w:p w14:paraId="6807577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7CB32234" w14:textId="7B05748D"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живопись.</w:t>
      </w:r>
    </w:p>
    <w:p w14:paraId="7F342B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0F62F15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1D0D1E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программной музыки, выявление интонаций изобразительного характера;</w:t>
      </w:r>
    </w:p>
    <w:p w14:paraId="231128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6454BF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24C90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6E5AD0F9" w14:textId="061BA9DA"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театр.</w:t>
      </w:r>
    </w:p>
    <w:p w14:paraId="2D0FC08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50595CB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F4603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созданной отечественными и иностранными композиторами для драматического театра;</w:t>
      </w:r>
    </w:p>
    <w:p w14:paraId="0BF613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театральной постановки, просмотр видеозаписи спектакля, в котором звучит данная песня;</w:t>
      </w:r>
    </w:p>
    <w:p w14:paraId="7A5E6E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14:paraId="13CC9D5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24756A59" w14:textId="77777777" w:rsidR="001F7659" w:rsidRDefault="001F7659" w:rsidP="001F7659">
      <w:pPr>
        <w:tabs>
          <w:tab w:val="left" w:pos="2730"/>
        </w:tabs>
        <w:spacing w:line="240" w:lineRule="auto"/>
        <w:ind w:right="6" w:firstLine="567"/>
        <w:rPr>
          <w:b/>
          <w:sz w:val="24"/>
          <w:szCs w:val="24"/>
        </w:rPr>
      </w:pPr>
    </w:p>
    <w:p w14:paraId="49BB9EB4" w14:textId="77777777" w:rsidR="001F7659" w:rsidRDefault="001F7659" w:rsidP="001F7659">
      <w:pPr>
        <w:tabs>
          <w:tab w:val="left" w:pos="2730"/>
        </w:tabs>
        <w:spacing w:line="240" w:lineRule="auto"/>
        <w:ind w:right="6" w:firstLine="567"/>
        <w:rPr>
          <w:b/>
          <w:sz w:val="24"/>
          <w:szCs w:val="24"/>
        </w:rPr>
      </w:pPr>
    </w:p>
    <w:p w14:paraId="6A332849" w14:textId="77777777" w:rsidR="001F7659" w:rsidRDefault="001F7659" w:rsidP="001F7659">
      <w:pPr>
        <w:tabs>
          <w:tab w:val="left" w:pos="2730"/>
        </w:tabs>
        <w:spacing w:line="240" w:lineRule="auto"/>
        <w:ind w:right="6" w:firstLine="567"/>
        <w:rPr>
          <w:b/>
          <w:sz w:val="24"/>
          <w:szCs w:val="24"/>
        </w:rPr>
      </w:pPr>
    </w:p>
    <w:p w14:paraId="2BBCCC60" w14:textId="29D84DF3" w:rsidR="004671CA" w:rsidRPr="001F7659" w:rsidRDefault="004671CA" w:rsidP="001F7659">
      <w:pPr>
        <w:tabs>
          <w:tab w:val="left" w:pos="2730"/>
        </w:tabs>
        <w:spacing w:line="240" w:lineRule="auto"/>
        <w:ind w:right="6" w:firstLine="567"/>
        <w:rPr>
          <w:b/>
          <w:sz w:val="24"/>
          <w:szCs w:val="24"/>
        </w:rPr>
      </w:pPr>
      <w:r w:rsidRPr="001F7659">
        <w:rPr>
          <w:b/>
          <w:sz w:val="24"/>
          <w:szCs w:val="24"/>
        </w:rPr>
        <w:t> Музыка кино и телевидения.</w:t>
      </w:r>
    </w:p>
    <w:p w14:paraId="04F95A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6D0F53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FF6D30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киномузыки отечественных и зарубежных композиторов;</w:t>
      </w:r>
    </w:p>
    <w:p w14:paraId="3B0B23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фильмов с целью анализа выразительного эффекта, создаваемого музыкой;</w:t>
      </w:r>
    </w:p>
    <w:p w14:paraId="356AB6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фильма;</w:t>
      </w:r>
    </w:p>
    <w:p w14:paraId="59EE5D2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4D09D19A" w14:textId="77777777" w:rsidR="008D2330" w:rsidRPr="001F7659" w:rsidRDefault="008D2330" w:rsidP="001F7659">
      <w:pPr>
        <w:tabs>
          <w:tab w:val="left" w:pos="2730"/>
        </w:tabs>
        <w:spacing w:line="240" w:lineRule="auto"/>
        <w:ind w:right="6" w:firstLine="567"/>
        <w:rPr>
          <w:sz w:val="24"/>
          <w:szCs w:val="24"/>
        </w:rPr>
      </w:pPr>
    </w:p>
    <w:p w14:paraId="28780F90" w14:textId="64D18693"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Планируемые результаты освоения программы по музыке на уров</w:t>
      </w:r>
      <w:r w:rsidR="008D2330" w:rsidRPr="001F7659">
        <w:rPr>
          <w:b/>
          <w:sz w:val="24"/>
          <w:szCs w:val="24"/>
        </w:rPr>
        <w:t>не основного общего образования</w:t>
      </w:r>
    </w:p>
    <w:p w14:paraId="5524AD83" w14:textId="77777777" w:rsidR="008D2330" w:rsidRPr="001F7659" w:rsidRDefault="008D2330" w:rsidP="001F7659">
      <w:pPr>
        <w:tabs>
          <w:tab w:val="left" w:pos="2730"/>
        </w:tabs>
        <w:spacing w:line="240" w:lineRule="auto"/>
        <w:ind w:right="6" w:firstLine="567"/>
        <w:jc w:val="center"/>
        <w:rPr>
          <w:b/>
          <w:sz w:val="24"/>
          <w:szCs w:val="24"/>
        </w:rPr>
      </w:pPr>
    </w:p>
    <w:p w14:paraId="20F9C6DB" w14:textId="3D659F90"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94E743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1) патриотического воспитания:</w:t>
      </w:r>
    </w:p>
    <w:p w14:paraId="41CDEF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российской гражданской идентичности в поликультурном и многоконфессиональном обществе;</w:t>
      </w:r>
    </w:p>
    <w:p w14:paraId="147822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5FC4860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проявление интереса к освоению музыкальных традиций своего края, музыкальной культуры народов России;</w:t>
      </w:r>
    </w:p>
    <w:p w14:paraId="11564DF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достижений отечественных музыкантов, их вклада в мировую музыкальную культуру;</w:t>
      </w:r>
    </w:p>
    <w:p w14:paraId="36F93E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изучению истории отечественной музыкальной культуры;</w:t>
      </w:r>
    </w:p>
    <w:p w14:paraId="12EC96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развивать и сохранять музыкальную культуру своей страны, своего края;</w:t>
      </w:r>
    </w:p>
    <w:p w14:paraId="195A32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2) гражданского воспитания:</w:t>
      </w:r>
    </w:p>
    <w:p w14:paraId="346011D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4999FA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748F94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4345A3B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3) духовно-нравственного воспитания:</w:t>
      </w:r>
    </w:p>
    <w:p w14:paraId="61A6FC1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на моральные ценности и нормы в ситуациях нравственного выбора;</w:t>
      </w:r>
    </w:p>
    <w:p w14:paraId="5E2229A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5FA45B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3F4DD5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4) эстетического воспитания:</w:t>
      </w:r>
    </w:p>
    <w:p w14:paraId="27FC10F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C24679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творчества, таланта;</w:t>
      </w:r>
    </w:p>
    <w:p w14:paraId="6BA7EA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важности музыкального искусства как средства коммуникации и самовыражения;</w:t>
      </w:r>
    </w:p>
    <w:p w14:paraId="23DFAD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понимание ценности отечественного и мирового искусства, роли этнических культурных традиций и народного творчества;</w:t>
      </w:r>
    </w:p>
    <w:p w14:paraId="56FD96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к самовыражению в разных видах искусства;</w:t>
      </w:r>
    </w:p>
    <w:p w14:paraId="5993AA1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5) ценности научного познания:</w:t>
      </w:r>
    </w:p>
    <w:p w14:paraId="10F1CD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7735B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музыкальным языком, навыками познания музыки как искусства интонируемого смысла;</w:t>
      </w:r>
    </w:p>
    <w:p w14:paraId="0F77B07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DB8F94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6) физического воспитания, формирования культуры здоровья и эмоционального благополучия:</w:t>
      </w:r>
    </w:p>
    <w:p w14:paraId="3C3F056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жизни с использованием собственного жизненного опыта и опыта восприятия произведений искусства;</w:t>
      </w:r>
    </w:p>
    <w:p w14:paraId="58BF5C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03AF61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310010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сформированность навыков рефлексии, признание своего права на ошибку и такого же права другого человека;</w:t>
      </w:r>
    </w:p>
    <w:p w14:paraId="6A8D60E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7) трудового воспитания:</w:t>
      </w:r>
    </w:p>
    <w:p w14:paraId="4CCBF28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установка на посильное активное участие в практической деятельности;</w:t>
      </w:r>
    </w:p>
    <w:p w14:paraId="472533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трудолюбие в учебе, настойчивость в достижении поставленных целей;</w:t>
      </w:r>
    </w:p>
    <w:p w14:paraId="7947404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практическому изучению профессий в сфере культуры и искусства;</w:t>
      </w:r>
    </w:p>
    <w:p w14:paraId="3D7AC54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уважение к труду и результатам трудовой деятельности;</w:t>
      </w:r>
    </w:p>
    <w:p w14:paraId="29F01A9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8) экологического воспитания:</w:t>
      </w:r>
    </w:p>
    <w:p w14:paraId="7B38600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повышение уровня экологической культуры, осознание глобального характера экологических проблем и путей их решения;</w:t>
      </w:r>
    </w:p>
    <w:p w14:paraId="3CC9CD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нравственно-эстетическое отношение к природе,</w:t>
      </w:r>
    </w:p>
    <w:p w14:paraId="24CD69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участие в экологических проектах через различные формы музыкального творчества</w:t>
      </w:r>
    </w:p>
    <w:p w14:paraId="7765BE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9) адаптации к изменяющимся условиям социальной и природной среды:</w:t>
      </w:r>
    </w:p>
    <w:p w14:paraId="15447C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F618EAE"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5CAB9A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3E6452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29B5BDF2" w14:textId="1BB597C1"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C44B752" w14:textId="0C76FEEF"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3339866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0E6E1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74765B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обнаруживать взаимные влияния отдельных видов, жанров и стилей музыки друг на друга, формулировать гипотезы о взаимосвязях;</w:t>
      </w:r>
    </w:p>
    <w:p w14:paraId="7BA4EB3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0E1DB0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характеризовать существенные признаки конкретного музыкального звучания;</w:t>
      </w:r>
    </w:p>
    <w:p w14:paraId="739C81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обобщать и формулировать выводы по результатам проведенного слухового наблюдения-исследования.</w:t>
      </w:r>
    </w:p>
    <w:p w14:paraId="56162DD7" w14:textId="450719EF"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BE977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следовать внутренним слухом за развитием музыкального процесса, «наблюдать» звучание музыки;</w:t>
      </w:r>
    </w:p>
    <w:p w14:paraId="368A42A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14:paraId="712B31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0A23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составлять алгоритм действий и использовать его для решения учебных, в том числе исполнительских и творческих задач;</w:t>
      </w:r>
    </w:p>
    <w:p w14:paraId="1CF4463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235C5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формулировать обобщения и выводы по результатам проведенного наблюдения, слухового исследования.</w:t>
      </w:r>
    </w:p>
    <w:p w14:paraId="43EB86AF" w14:textId="2652DB2E"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D9AAF3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24050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специфику работы с аудиоинформацией, музыкальными записями;</w:t>
      </w:r>
    </w:p>
    <w:p w14:paraId="286127A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интонирование для запоминания звуковой информации, музыкальных произведений;</w:t>
      </w:r>
    </w:p>
    <w:p w14:paraId="323BB1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7172D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F322DA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надежность информации по критериям, предложенным учителем или сформулированным самостоятельно;</w:t>
      </w:r>
    </w:p>
    <w:p w14:paraId="130E46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25B24B8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44083D07" w14:textId="7A2DF548"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0B1A1E39" w14:textId="30EF0BBE"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как часть универсальных коммуникативных учебных действий:</w:t>
      </w:r>
    </w:p>
    <w:p w14:paraId="04061AA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1) невербальная коммуникация:</w:t>
      </w:r>
    </w:p>
    <w:p w14:paraId="7939E1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C8020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A71DE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D81A9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эффективно использовать интонационно-выразительные возможности в ситуации публичного выступления;</w:t>
      </w:r>
    </w:p>
    <w:p w14:paraId="12619B2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458B0D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2) вербальное общение:</w:t>
      </w:r>
    </w:p>
    <w:p w14:paraId="02968BC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и формулировать суждения, выражать эмоции в соответствии с условиями и целями общения;</w:t>
      </w:r>
    </w:p>
    <w:p w14:paraId="647CB37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выражать свое мнение, в том числе впечатления от общения с музыкальным искусством в устных и письменных текстах;</w:t>
      </w:r>
    </w:p>
    <w:p w14:paraId="1EFDF79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00F083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вести диалог, дискуссию, задавать вопросы по существу обсуждаемой темы, поддерживать благожелательный тон диалога;</w:t>
      </w:r>
    </w:p>
    <w:p w14:paraId="2BB9C7B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публично представлять результаты учебной и творческой деятельности;</w:t>
      </w:r>
    </w:p>
    <w:p w14:paraId="1130A79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3) совместная деятельность (сотрудничество):</w:t>
      </w:r>
    </w:p>
    <w:p w14:paraId="129AA8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2316E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D5CB3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8567917"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 xml:space="preserve">уметь обобщать мнения нескольких </w:t>
      </w:r>
      <w:r w:rsidRPr="001F7659">
        <w:rPr>
          <w:sz w:val="24"/>
          <w:szCs w:val="24"/>
        </w:rPr>
        <w:t>человек</w:t>
      </w:r>
      <w:r w:rsidRPr="001F7659">
        <w:rPr>
          <w:sz w:val="24"/>
          <w:szCs w:val="24"/>
          <w:lang w:val="x-none"/>
        </w:rPr>
        <w:t>, проявлять готовность руководить, выполнять поручения, подчиняться;</w:t>
      </w:r>
    </w:p>
    <w:p w14:paraId="287060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A3096E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51A238A" w14:textId="7495D7F5"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универсальных регулятивных учебных действий:</w:t>
      </w:r>
    </w:p>
    <w:p w14:paraId="46D236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979372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планировать достижение целей через решение ряда последовательных задач частного характера;</w:t>
      </w:r>
    </w:p>
    <w:p w14:paraId="0A44D81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план действий, вносить необходимые коррективы в ходе его реализации;</w:t>
      </w:r>
    </w:p>
    <w:p w14:paraId="0E21A6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наиболее важные проблемы для решения в учебных и жизненных ситуациях;</w:t>
      </w:r>
    </w:p>
    <w:p w14:paraId="3C0E50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C26CC6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выбор и брать за него ответственность на себя.</w:t>
      </w:r>
    </w:p>
    <w:p w14:paraId="477B6CA5" w14:textId="20B1EFB6"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универсальных регулятивных учебных действий:</w:t>
      </w:r>
    </w:p>
    <w:p w14:paraId="6503D3C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владеть способами самоконтроля, самомотивации и рефлексии;</w:t>
      </w:r>
    </w:p>
    <w:p w14:paraId="5EDF5679"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давать оценку учебной ситуации и предлагать план ее изменения;</w:t>
      </w:r>
    </w:p>
    <w:p w14:paraId="3905451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1A39254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D56FF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2D960B34" w14:textId="34AAAEBB"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70389A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69DBD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C84C49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анализировать причины эмоций;</w:t>
      </w:r>
    </w:p>
    <w:p w14:paraId="7C75BE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мотивы и намерения другого человека, анализируя коммуникативно-интонационную ситуацию;</w:t>
      </w:r>
    </w:p>
    <w:p w14:paraId="4C1633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регулировать способ выражения собственных эмоций.</w:t>
      </w:r>
    </w:p>
    <w:p w14:paraId="0AB2995A" w14:textId="5717B958"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принимать себя и других как часть универсальных регулятивных учебных действий:</w:t>
      </w:r>
    </w:p>
    <w:p w14:paraId="00B1DA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уважительно и осознанно относиться к другому человеку и его мнению, эстетическим предпочтениям и вкусам;</w:t>
      </w:r>
    </w:p>
    <w:p w14:paraId="421EF5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38BE8F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себя и других, не осуждая;</w:t>
      </w:r>
    </w:p>
    <w:p w14:paraId="01826B1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проявлять открытость;</w:t>
      </w:r>
    </w:p>
    <w:p w14:paraId="03543A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осознавать невозможность контролировать все вокруг.</w:t>
      </w:r>
    </w:p>
    <w:p w14:paraId="515E1A29" w14:textId="1CBD8240"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1BBB161" w14:textId="77777777" w:rsidR="008D2330" w:rsidRPr="001F7659" w:rsidRDefault="008D2330" w:rsidP="001F7659">
      <w:pPr>
        <w:tabs>
          <w:tab w:val="left" w:pos="2730"/>
        </w:tabs>
        <w:spacing w:line="240" w:lineRule="auto"/>
        <w:ind w:right="6" w:firstLine="567"/>
        <w:rPr>
          <w:b/>
          <w:sz w:val="24"/>
          <w:szCs w:val="24"/>
        </w:rPr>
      </w:pPr>
    </w:p>
    <w:p w14:paraId="221E7065" w14:textId="7FA98EC7"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Предметные результаты освоения программы по музыке на уров</w:t>
      </w:r>
      <w:r w:rsidR="008D2330" w:rsidRPr="001F7659">
        <w:rPr>
          <w:b/>
          <w:sz w:val="24"/>
          <w:szCs w:val="24"/>
        </w:rPr>
        <w:t>не основного общего образования</w:t>
      </w:r>
    </w:p>
    <w:p w14:paraId="04CAA797" w14:textId="624EE68D" w:rsidR="004671CA" w:rsidRPr="001F7659" w:rsidRDefault="004671CA" w:rsidP="001F7659">
      <w:pPr>
        <w:tabs>
          <w:tab w:val="left" w:pos="2730"/>
        </w:tabs>
        <w:spacing w:line="240" w:lineRule="auto"/>
        <w:ind w:right="6" w:firstLine="567"/>
        <w:rPr>
          <w:sz w:val="24"/>
          <w:szCs w:val="24"/>
        </w:rPr>
      </w:pPr>
      <w:r w:rsidRPr="001F7659">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D8BF79C" w14:textId="5D075BBC" w:rsidR="004671CA" w:rsidRPr="001F7659" w:rsidRDefault="004671CA" w:rsidP="001F7659">
      <w:pPr>
        <w:tabs>
          <w:tab w:val="left" w:pos="2730"/>
        </w:tabs>
        <w:spacing w:line="240" w:lineRule="auto"/>
        <w:ind w:right="6" w:firstLine="567"/>
        <w:rPr>
          <w:sz w:val="24"/>
          <w:szCs w:val="24"/>
        </w:rPr>
      </w:pPr>
      <w:r w:rsidRPr="001F7659">
        <w:rPr>
          <w:sz w:val="24"/>
          <w:szCs w:val="24"/>
        </w:rPr>
        <w:t>Обучающиеся, освоившие основную образовательную программу по музыке:</w:t>
      </w:r>
    </w:p>
    <w:p w14:paraId="2DA71E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F582C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воспринимают российскую музыкальную культуру как целостное и самобытное цивилизационное явление;</w:t>
      </w:r>
    </w:p>
    <w:p w14:paraId="74C13B3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знают достижения отечественных мастеров музыкальной культуры, испытывают гордость за них;</w:t>
      </w:r>
    </w:p>
    <w:p w14:paraId="340AB92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A6CE75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EF442A8" w14:textId="501584A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1 «Музыка моего края» обучающийся научится:</w:t>
      </w:r>
    </w:p>
    <w:p w14:paraId="5BAE148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40555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и оценивать образцы музыкального фольклора и сочинения композиторов своей малой родины.</w:t>
      </w:r>
    </w:p>
    <w:p w14:paraId="25893E52" w14:textId="7414DA8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2 «Народное музыкальное творчество России» обучающийся научится:</w:t>
      </w:r>
    </w:p>
    <w:p w14:paraId="1D288D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37B9286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14:paraId="555100F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F9DF67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A060A8E" w14:textId="15CAA65E"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3 «Русская классическая музыка» обучающийся научится:</w:t>
      </w:r>
    </w:p>
    <w:p w14:paraId="24CFA7B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русских композиторов-классиков, называть автора, произведение, исполнительский состав;</w:t>
      </w:r>
    </w:p>
    <w:p w14:paraId="4D616E1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DCA6AE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отдельными темами) сочинения русских композиторов;</w:t>
      </w:r>
    </w:p>
    <w:p w14:paraId="497449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0D3C6F29" w14:textId="0AEEB6BA"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4 «Жанры музыкального искусства» обучающийся научится:</w:t>
      </w:r>
    </w:p>
    <w:p w14:paraId="6281398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1288F4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рассуждать о круге образов и средствах их воплощения, типичных для данного жанра;</w:t>
      </w:r>
    </w:p>
    <w:p w14:paraId="2B21E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выразительно исполнять произведения (в том числе фрагменты) вокальных, инструментальных и музыкально-театральных жанров.</w:t>
      </w:r>
    </w:p>
    <w:p w14:paraId="4F3982C7" w14:textId="3AFBA550"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5 «Музыка народов мира» обучающийся научится:</w:t>
      </w:r>
    </w:p>
    <w:p w14:paraId="6C5AF0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77DC454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14:paraId="585A51C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C0097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5DC524B8" w14:textId="3A35BA4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6 «Европейская классическая музыка» обучающийся научится:</w:t>
      </w:r>
    </w:p>
    <w:p w14:paraId="6F1E9A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европейских композиторов-классиков, называть автора, произведение, исполнительский состав;</w:t>
      </w:r>
    </w:p>
    <w:p w14:paraId="04071F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2051985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сочинения композиторов-классиков;</w:t>
      </w:r>
    </w:p>
    <w:p w14:paraId="754D5B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3BE21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композиторов-классиков, приводить примеры наиболее известных сочинений.</w:t>
      </w:r>
    </w:p>
    <w:p w14:paraId="200FF178" w14:textId="59FD3A3C"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К концу изучения модуля № 7 «Духовная музыка» обучающийся научится: </w:t>
      </w:r>
    </w:p>
    <w:p w14:paraId="1EAF5D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и произведения русской и европейской духовной музыки;</w:t>
      </w:r>
    </w:p>
    <w:p w14:paraId="489F76A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произведения русской и европейской духовной музыки;</w:t>
      </w:r>
    </w:p>
    <w:p w14:paraId="289812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приводить примеры сочинений духовной музыки, называть их автора.</w:t>
      </w:r>
    </w:p>
    <w:p w14:paraId="6D04E22E" w14:textId="2AA4818A"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8 «Современная музыка: основные жанры и направления» обучающийся научится:</w:t>
      </w:r>
    </w:p>
    <w:p w14:paraId="6F65F6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и характеризовать стили, направления и жанры современной музыки;</w:t>
      </w:r>
    </w:p>
    <w:p w14:paraId="35B217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определять на слух виды оркестров, ансамблей, тембры музыкальных инструментов, входящих в их состав;</w:t>
      </w:r>
    </w:p>
    <w:p w14:paraId="0C2A8AD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современные музыкальные произведения в разных видах деятельности.</w:t>
      </w:r>
    </w:p>
    <w:p w14:paraId="571C1F88" w14:textId="5DC91DA6"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9 «Связь музыки с другими видами искусства» обучающийся научится:</w:t>
      </w:r>
    </w:p>
    <w:p w14:paraId="6CF299A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стилевые и жанровые параллели между музыкой и другими видами искусств;</w:t>
      </w:r>
    </w:p>
    <w:p w14:paraId="31FE19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анализировать средства выразительности разных видов искусств;</w:t>
      </w:r>
    </w:p>
    <w:p w14:paraId="7C1A935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229295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6C6CA255" w14:textId="77777777" w:rsidR="004671CA" w:rsidRPr="004671CA" w:rsidRDefault="004671CA" w:rsidP="004671CA">
      <w:pPr>
        <w:tabs>
          <w:tab w:val="left" w:pos="2730"/>
        </w:tabs>
        <w:spacing w:line="276" w:lineRule="auto"/>
        <w:ind w:right="6" w:firstLine="567"/>
        <w:rPr>
          <w:color w:val="FF0000"/>
          <w:sz w:val="24"/>
          <w:szCs w:val="24"/>
        </w:rPr>
      </w:pPr>
    </w:p>
    <w:p w14:paraId="78BBEDFD" w14:textId="1EA3EC72" w:rsidR="004671CA" w:rsidRPr="004671CA" w:rsidRDefault="004671CA" w:rsidP="004671CA">
      <w:pPr>
        <w:spacing w:line="240" w:lineRule="auto"/>
        <w:ind w:left="540"/>
        <w:contextualSpacing/>
        <w:jc w:val="center"/>
        <w:rPr>
          <w:rFonts w:eastAsia="Calibri" w:cs="Times New Roman"/>
          <w:b/>
          <w:sz w:val="24"/>
          <w:szCs w:val="24"/>
          <w:lang w:eastAsia="en-US"/>
        </w:rPr>
      </w:pPr>
      <w:r>
        <w:rPr>
          <w:color w:val="FF0000"/>
          <w:sz w:val="24"/>
          <w:szCs w:val="24"/>
        </w:rPr>
        <w:tab/>
      </w:r>
      <w:r w:rsidRPr="004671CA">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Музыка</w:t>
      </w:r>
      <w:r w:rsidRPr="004671CA">
        <w:rPr>
          <w:rFonts w:eastAsia="Calibri" w:cs="Times New Roman"/>
          <w:b/>
          <w:sz w:val="24"/>
          <w:szCs w:val="24"/>
          <w:lang w:eastAsia="en-US"/>
        </w:rPr>
        <w:t>»</w:t>
      </w:r>
    </w:p>
    <w:p w14:paraId="5CA60103" w14:textId="156741C7" w:rsidR="004671CA" w:rsidRDefault="004671CA" w:rsidP="004201C2">
      <w:pPr>
        <w:spacing w:line="240" w:lineRule="auto"/>
        <w:ind w:left="540" w:firstLine="0"/>
        <w:contextualSpacing/>
        <w:jc w:val="left"/>
        <w:rPr>
          <w:rFonts w:eastAsia="SchoolBookSanPin" w:cs="Times New Roman"/>
          <w:b/>
          <w:sz w:val="24"/>
          <w:szCs w:val="24"/>
          <w:lang w:eastAsia="en-US"/>
        </w:rPr>
      </w:pPr>
    </w:p>
    <w:p w14:paraId="55DA374B" w14:textId="77777777" w:rsidR="001F7659" w:rsidRPr="001F7659" w:rsidRDefault="001F7659" w:rsidP="001F7659">
      <w:pPr>
        <w:spacing w:line="240" w:lineRule="auto"/>
        <w:ind w:firstLine="709"/>
        <w:contextualSpacing/>
        <w:rPr>
          <w:rFonts w:eastAsia="SchoolBookSanPin" w:cs="Times New Roman"/>
          <w:b/>
          <w:sz w:val="24"/>
          <w:szCs w:val="24"/>
          <w:lang w:eastAsia="en-US"/>
        </w:rPr>
      </w:pPr>
      <w:r w:rsidRPr="001F765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441007D" w14:textId="1E1666C0" w:rsidR="004671CA" w:rsidRDefault="001F7659" w:rsidP="001F7659">
      <w:pPr>
        <w:widowControl w:val="0"/>
        <w:spacing w:line="240" w:lineRule="auto"/>
        <w:ind w:firstLine="709"/>
        <w:rPr>
          <w:rFonts w:eastAsia="SchoolBookSanPin" w:cs="Times New Roman"/>
          <w:sz w:val="24"/>
          <w:szCs w:val="24"/>
          <w:lang w:eastAsia="en-US"/>
        </w:rPr>
      </w:pPr>
      <w:r w:rsidRPr="001F765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F7659">
        <w:rPr>
          <w:rFonts w:eastAsia="SchoolBookSanPin" w:cs="Times New Roman"/>
          <w:b/>
          <w:sz w:val="24"/>
          <w:szCs w:val="24"/>
          <w:lang w:eastAsia="en-US"/>
        </w:rPr>
        <w:t>«рабочей программе учителя»</w:t>
      </w:r>
      <w:r w:rsidRPr="001F765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86BB293" w14:textId="6905F2D0" w:rsidR="004671CA" w:rsidRPr="004671CA" w:rsidRDefault="004671CA" w:rsidP="004671CA">
      <w:pPr>
        <w:widowControl w:val="0"/>
        <w:spacing w:line="240" w:lineRule="auto"/>
        <w:ind w:firstLine="709"/>
        <w:rPr>
          <w:rFonts w:eastAsia="SchoolBookSanPin" w:cs="Times New Roman"/>
          <w:sz w:val="24"/>
          <w:szCs w:val="24"/>
          <w:lang w:eastAsia="en-US"/>
        </w:rPr>
      </w:pPr>
      <w:r w:rsidRPr="004671C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4671CA" w:rsidRPr="004671CA" w14:paraId="2AAE9F4D" w14:textId="77777777" w:rsidTr="004671CA">
        <w:trPr>
          <w:trHeight w:val="575"/>
        </w:trPr>
        <w:tc>
          <w:tcPr>
            <w:tcW w:w="993" w:type="dxa"/>
          </w:tcPr>
          <w:p w14:paraId="56AE9761" w14:textId="77777777" w:rsidR="004671CA" w:rsidRPr="004671CA" w:rsidRDefault="004671CA" w:rsidP="004671CA">
            <w:pPr>
              <w:spacing w:line="240" w:lineRule="auto"/>
              <w:ind w:left="142" w:right="354" w:firstLine="96"/>
              <w:jc w:val="center"/>
              <w:rPr>
                <w:rFonts w:eastAsia="Times New Roman"/>
                <w:szCs w:val="20"/>
                <w:lang w:eastAsia="en-US"/>
              </w:rPr>
            </w:pPr>
            <w:r w:rsidRPr="004671CA">
              <w:rPr>
                <w:rFonts w:eastAsia="Times New Roman"/>
                <w:szCs w:val="20"/>
                <w:lang w:eastAsia="en-US"/>
              </w:rPr>
              <w:t>№</w:t>
            </w:r>
            <w:r w:rsidRPr="004671CA">
              <w:rPr>
                <w:rFonts w:eastAsia="Times New Roman"/>
                <w:spacing w:val="-57"/>
                <w:szCs w:val="20"/>
                <w:lang w:eastAsia="en-US"/>
              </w:rPr>
              <w:t xml:space="preserve"> </w:t>
            </w:r>
            <w:r w:rsidRPr="004671CA">
              <w:rPr>
                <w:rFonts w:eastAsia="Times New Roman"/>
                <w:szCs w:val="20"/>
                <w:lang w:eastAsia="en-US"/>
              </w:rPr>
              <w:t>п/п</w:t>
            </w:r>
          </w:p>
        </w:tc>
        <w:tc>
          <w:tcPr>
            <w:tcW w:w="4394" w:type="dxa"/>
          </w:tcPr>
          <w:p w14:paraId="02F24653" w14:textId="09F51B79" w:rsidR="004671CA" w:rsidRPr="004671CA" w:rsidRDefault="004671CA" w:rsidP="004671CA">
            <w:pPr>
              <w:spacing w:line="240" w:lineRule="auto"/>
              <w:ind w:left="142" w:firstLine="0"/>
              <w:jc w:val="center"/>
              <w:rPr>
                <w:rFonts w:eastAsia="Times New Roman"/>
                <w:szCs w:val="20"/>
                <w:lang w:val="ru-RU" w:eastAsia="en-US"/>
              </w:rPr>
            </w:pPr>
            <w:r>
              <w:rPr>
                <w:rFonts w:eastAsia="Times New Roman"/>
                <w:szCs w:val="20"/>
                <w:lang w:val="ru-RU" w:eastAsia="en-US"/>
              </w:rPr>
              <w:t xml:space="preserve">Модули </w:t>
            </w:r>
          </w:p>
        </w:tc>
        <w:tc>
          <w:tcPr>
            <w:tcW w:w="2126" w:type="dxa"/>
          </w:tcPr>
          <w:p w14:paraId="238088B7" w14:textId="77777777" w:rsidR="004671CA" w:rsidRPr="004671CA" w:rsidRDefault="004671CA" w:rsidP="004671CA">
            <w:pPr>
              <w:spacing w:line="240" w:lineRule="auto"/>
              <w:ind w:left="142" w:right="27" w:hanging="72"/>
              <w:jc w:val="center"/>
              <w:rPr>
                <w:rFonts w:eastAsia="Times New Roman"/>
                <w:szCs w:val="20"/>
                <w:lang w:val="ru-RU" w:eastAsia="en-US"/>
              </w:rPr>
            </w:pPr>
            <w:r w:rsidRPr="004671CA">
              <w:rPr>
                <w:rFonts w:eastAsia="Times New Roman"/>
                <w:spacing w:val="-1"/>
                <w:szCs w:val="20"/>
                <w:lang w:val="ru-RU" w:eastAsia="en-US"/>
              </w:rPr>
              <w:t>Количество часов, отводимых на освоение каждой темы</w:t>
            </w:r>
          </w:p>
        </w:tc>
        <w:tc>
          <w:tcPr>
            <w:tcW w:w="2126" w:type="dxa"/>
          </w:tcPr>
          <w:p w14:paraId="15098E8E" w14:textId="77777777" w:rsidR="004671CA" w:rsidRPr="004671CA" w:rsidRDefault="004671CA" w:rsidP="004671CA">
            <w:pPr>
              <w:spacing w:line="240" w:lineRule="auto"/>
              <w:ind w:left="142" w:right="27" w:hanging="72"/>
              <w:jc w:val="center"/>
              <w:rPr>
                <w:rFonts w:eastAsia="Times New Roman"/>
                <w:spacing w:val="-1"/>
                <w:szCs w:val="20"/>
                <w:lang w:eastAsia="en-US"/>
              </w:rPr>
            </w:pPr>
            <w:r w:rsidRPr="004671CA">
              <w:rPr>
                <w:rFonts w:eastAsia="Times New Roman"/>
                <w:spacing w:val="-1"/>
                <w:szCs w:val="20"/>
                <w:lang w:eastAsia="en-US"/>
              </w:rPr>
              <w:t xml:space="preserve">Э(Ц)ОР </w:t>
            </w:r>
          </w:p>
        </w:tc>
      </w:tr>
      <w:tr w:rsidR="003106FF" w:rsidRPr="004671CA" w14:paraId="403073B3" w14:textId="77777777" w:rsidTr="004671CA">
        <w:trPr>
          <w:trHeight w:val="2227"/>
        </w:trPr>
        <w:tc>
          <w:tcPr>
            <w:tcW w:w="993" w:type="dxa"/>
          </w:tcPr>
          <w:p w14:paraId="08220BEB" w14:textId="77777777" w:rsidR="003106FF" w:rsidRPr="004671CA" w:rsidRDefault="003106FF" w:rsidP="004671CA">
            <w:pPr>
              <w:spacing w:line="240" w:lineRule="auto"/>
              <w:ind w:left="142" w:firstLine="0"/>
              <w:jc w:val="left"/>
              <w:rPr>
                <w:rFonts w:eastAsia="Times New Roman"/>
                <w:szCs w:val="20"/>
                <w:lang w:eastAsia="en-US"/>
              </w:rPr>
            </w:pPr>
            <w:r w:rsidRPr="004671CA">
              <w:rPr>
                <w:rFonts w:eastAsia="Times New Roman"/>
                <w:szCs w:val="20"/>
                <w:lang w:eastAsia="en-US"/>
              </w:rPr>
              <w:lastRenderedPageBreak/>
              <w:t>1.</w:t>
            </w:r>
          </w:p>
        </w:tc>
        <w:tc>
          <w:tcPr>
            <w:tcW w:w="4394" w:type="dxa"/>
          </w:tcPr>
          <w:p w14:paraId="49B5D4EB"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Инвариантные модули:</w:t>
            </w:r>
          </w:p>
          <w:p w14:paraId="5FB6064C"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161.6.1.</w:t>
            </w:r>
            <w:r w:rsidRPr="004201C2">
              <w:rPr>
                <w:rFonts w:eastAsia="OfficinaSansBoldITC"/>
                <w:b/>
                <w:szCs w:val="20"/>
                <w:lang w:eastAsia="en-US"/>
              </w:rPr>
              <w:t> </w:t>
            </w:r>
            <w:r w:rsidRPr="004201C2">
              <w:rPr>
                <w:rFonts w:eastAsia="OfficinaSansBoldITC"/>
                <w:b/>
                <w:szCs w:val="20"/>
                <w:lang w:val="ru-RU" w:eastAsia="en-US"/>
              </w:rPr>
              <w:t xml:space="preserve">Модуль № 1 «Музыка моего края» </w:t>
            </w:r>
          </w:p>
          <w:p w14:paraId="651C840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161.6.1.1.</w:t>
            </w:r>
            <w:r w:rsidRPr="004671CA">
              <w:rPr>
                <w:rFonts w:eastAsia="OfficinaSansBoldITC"/>
                <w:szCs w:val="20"/>
                <w:lang w:eastAsia="en-US"/>
              </w:rPr>
              <w:t> </w:t>
            </w:r>
            <w:r w:rsidRPr="004671CA">
              <w:rPr>
                <w:rFonts w:eastAsia="OfficinaSansBoldITC"/>
                <w:szCs w:val="20"/>
                <w:lang w:val="ru-RU" w:eastAsia="en-US"/>
              </w:rPr>
              <w:t>Фольклор – народное творчество.</w:t>
            </w:r>
          </w:p>
          <w:p w14:paraId="2D9A0FC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161.6.1.2.</w:t>
            </w:r>
            <w:r w:rsidRPr="004671CA">
              <w:rPr>
                <w:rFonts w:eastAsia="OfficinaSansBoldITC"/>
                <w:szCs w:val="20"/>
                <w:lang w:eastAsia="en-US"/>
              </w:rPr>
              <w:t> </w:t>
            </w:r>
            <w:r w:rsidRPr="004671CA">
              <w:rPr>
                <w:rFonts w:eastAsia="OfficinaSansBoldITC"/>
                <w:szCs w:val="20"/>
                <w:lang w:val="ru-RU" w:eastAsia="en-US"/>
              </w:rPr>
              <w:t>Календарный фольклор.</w:t>
            </w:r>
          </w:p>
          <w:p w14:paraId="3ABC5FC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161.6.1.3.</w:t>
            </w:r>
            <w:r w:rsidRPr="004671CA">
              <w:rPr>
                <w:rFonts w:eastAsia="OfficinaSansBoldITC"/>
                <w:szCs w:val="20"/>
                <w:lang w:eastAsia="en-US"/>
              </w:rPr>
              <w:t> </w:t>
            </w:r>
            <w:r w:rsidRPr="004671CA">
              <w:rPr>
                <w:rFonts w:eastAsia="OfficinaSansBoldITC"/>
                <w:szCs w:val="20"/>
                <w:lang w:val="ru-RU" w:eastAsia="en-US"/>
              </w:rPr>
              <w:t>Семейный фольклор.</w:t>
            </w:r>
          </w:p>
          <w:p w14:paraId="33A6303D"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161.6.1.4.</w:t>
            </w:r>
            <w:r w:rsidRPr="004671CA">
              <w:rPr>
                <w:rFonts w:eastAsia="OfficinaSansBoldITC"/>
                <w:szCs w:val="20"/>
                <w:lang w:eastAsia="en-US"/>
              </w:rPr>
              <w:t> </w:t>
            </w:r>
            <w:r w:rsidRPr="004671CA">
              <w:rPr>
                <w:rFonts w:eastAsia="OfficinaSansBoldITC"/>
                <w:szCs w:val="20"/>
                <w:lang w:val="ru-RU" w:eastAsia="en-US"/>
              </w:rPr>
              <w:t>Наш край сегодня.</w:t>
            </w:r>
          </w:p>
          <w:p w14:paraId="6933F98F"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161.6.2.</w:t>
            </w:r>
            <w:r w:rsidRPr="004201C2">
              <w:rPr>
                <w:rFonts w:eastAsia="OfficinaSansBoldITC"/>
                <w:b/>
                <w:szCs w:val="20"/>
                <w:lang w:eastAsia="en-US"/>
              </w:rPr>
              <w:t> </w:t>
            </w:r>
            <w:r w:rsidRPr="004201C2">
              <w:rPr>
                <w:rFonts w:eastAsia="OfficinaSansBoldITC"/>
                <w:b/>
                <w:szCs w:val="20"/>
                <w:lang w:val="ru-RU" w:eastAsia="en-US"/>
              </w:rPr>
              <w:t xml:space="preserve">Модуль № 2 «Народное музыкальное творчество России» </w:t>
            </w:r>
          </w:p>
          <w:p w14:paraId="09F9D45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161.6.2.1.</w:t>
            </w:r>
            <w:r w:rsidRPr="004671CA">
              <w:rPr>
                <w:rFonts w:eastAsia="OfficinaSansBoldITC"/>
                <w:szCs w:val="20"/>
                <w:lang w:eastAsia="en-US"/>
              </w:rPr>
              <w:t> </w:t>
            </w:r>
            <w:r w:rsidRPr="004671CA">
              <w:rPr>
                <w:rFonts w:eastAsia="OfficinaSansBoldITC"/>
                <w:szCs w:val="20"/>
                <w:lang w:val="ru-RU" w:eastAsia="en-US"/>
              </w:rPr>
              <w:t>Россия – наш общий дом.</w:t>
            </w:r>
          </w:p>
          <w:p w14:paraId="7EEE409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161.6.2.2.</w:t>
            </w:r>
            <w:r w:rsidRPr="004671CA">
              <w:rPr>
                <w:rFonts w:eastAsia="OfficinaSansBoldITC"/>
                <w:szCs w:val="20"/>
                <w:lang w:eastAsia="en-US"/>
              </w:rPr>
              <w:t> </w:t>
            </w:r>
            <w:r w:rsidRPr="004671CA">
              <w:rPr>
                <w:rFonts w:eastAsia="OfficinaSansBoldITC"/>
                <w:szCs w:val="20"/>
                <w:lang w:val="ru-RU" w:eastAsia="en-US"/>
              </w:rPr>
              <w:t>Фольклорные жанры.</w:t>
            </w:r>
          </w:p>
          <w:p w14:paraId="63FDF09F"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161.6.2.3.</w:t>
            </w:r>
            <w:r w:rsidRPr="004671CA">
              <w:rPr>
                <w:rFonts w:eastAsia="OfficinaSansBoldITC"/>
                <w:szCs w:val="20"/>
                <w:lang w:eastAsia="en-US"/>
              </w:rPr>
              <w:t> </w:t>
            </w:r>
            <w:r w:rsidRPr="004671CA">
              <w:rPr>
                <w:rFonts w:eastAsia="OfficinaSansBoldITC"/>
                <w:szCs w:val="20"/>
                <w:lang w:val="ru-RU" w:eastAsia="en-US"/>
              </w:rPr>
              <w:t>Фольклор в творчестве профессиональных композиторов.</w:t>
            </w:r>
          </w:p>
          <w:p w14:paraId="7851D95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161.6.2.4.</w:t>
            </w:r>
            <w:r w:rsidRPr="004671CA">
              <w:rPr>
                <w:rFonts w:eastAsia="OfficinaSansBoldITC"/>
                <w:szCs w:val="20"/>
                <w:lang w:eastAsia="en-US"/>
              </w:rPr>
              <w:t> </w:t>
            </w:r>
            <w:r w:rsidRPr="004671CA">
              <w:rPr>
                <w:rFonts w:eastAsia="OfficinaSansBoldITC"/>
                <w:szCs w:val="20"/>
                <w:lang w:val="ru-RU" w:eastAsia="en-US"/>
              </w:rPr>
              <w:t>На рубежах культур.</w:t>
            </w:r>
          </w:p>
          <w:p w14:paraId="6C4EE2F9" w14:textId="77777777"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 xml:space="preserve">161.6.3. Модуль № 3 «Русская классическая музыка» </w:t>
            </w:r>
            <w:r w:rsidRPr="004671CA">
              <w:rPr>
                <w:rFonts w:eastAsia="OfficinaSansBoldITC"/>
                <w:szCs w:val="20"/>
                <w:lang w:val="ru-RU" w:eastAsia="en-US"/>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9664C6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161.6.3.1.</w:t>
            </w:r>
            <w:r w:rsidRPr="004671CA">
              <w:rPr>
                <w:rFonts w:eastAsia="OfficinaSansBoldITC"/>
                <w:szCs w:val="20"/>
                <w:lang w:eastAsia="en-US"/>
              </w:rPr>
              <w:t> </w:t>
            </w:r>
            <w:r w:rsidRPr="004671CA">
              <w:rPr>
                <w:rFonts w:eastAsia="OfficinaSansBoldITC"/>
                <w:szCs w:val="20"/>
                <w:lang w:val="ru-RU" w:eastAsia="en-US"/>
              </w:rPr>
              <w:t>Образы родной земли.</w:t>
            </w:r>
          </w:p>
          <w:p w14:paraId="45A8774F"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161.6.3.2.</w:t>
            </w:r>
            <w:r w:rsidRPr="004671CA">
              <w:rPr>
                <w:rFonts w:eastAsia="OfficinaSansBoldITC"/>
                <w:szCs w:val="20"/>
                <w:lang w:eastAsia="en-US"/>
              </w:rPr>
              <w:t> </w:t>
            </w:r>
            <w:r w:rsidRPr="004671CA">
              <w:rPr>
                <w:rFonts w:eastAsia="OfficinaSansBoldITC"/>
                <w:szCs w:val="20"/>
                <w:lang w:val="ru-RU" w:eastAsia="en-US"/>
              </w:rPr>
              <w:t>Золотой век русской культуры.</w:t>
            </w:r>
          </w:p>
          <w:p w14:paraId="00228AB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161.6.3.3.</w:t>
            </w:r>
            <w:r w:rsidRPr="004671CA">
              <w:rPr>
                <w:rFonts w:eastAsia="OfficinaSansBoldITC"/>
                <w:szCs w:val="20"/>
                <w:lang w:eastAsia="en-US"/>
              </w:rPr>
              <w:t> </w:t>
            </w:r>
            <w:r w:rsidRPr="004671CA">
              <w:rPr>
                <w:rFonts w:eastAsia="OfficinaSansBoldITC"/>
                <w:szCs w:val="20"/>
                <w:lang w:val="ru-RU" w:eastAsia="en-US"/>
              </w:rPr>
              <w:t>История страны и народа в музыке русских композиторов.</w:t>
            </w:r>
          </w:p>
          <w:p w14:paraId="04F1219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161.6.3.4.</w:t>
            </w:r>
            <w:r w:rsidRPr="004671CA">
              <w:rPr>
                <w:rFonts w:eastAsia="OfficinaSansBoldITC"/>
                <w:szCs w:val="20"/>
                <w:lang w:eastAsia="en-US"/>
              </w:rPr>
              <w:t> </w:t>
            </w:r>
            <w:r w:rsidRPr="004671CA">
              <w:rPr>
                <w:rFonts w:eastAsia="OfficinaSansBoldITC"/>
                <w:szCs w:val="20"/>
                <w:lang w:val="ru-RU" w:eastAsia="en-US"/>
              </w:rPr>
              <w:t>Русский балет.</w:t>
            </w:r>
          </w:p>
          <w:p w14:paraId="31A17D49"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4226CD8C"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161.6.3.5.</w:t>
            </w:r>
            <w:r w:rsidRPr="004671CA">
              <w:rPr>
                <w:rFonts w:eastAsia="OfficinaSansBoldITC"/>
                <w:szCs w:val="20"/>
                <w:lang w:eastAsia="en-US"/>
              </w:rPr>
              <w:t> </w:t>
            </w:r>
            <w:r w:rsidRPr="004671CA">
              <w:rPr>
                <w:rFonts w:eastAsia="OfficinaSansBoldITC"/>
                <w:szCs w:val="20"/>
                <w:lang w:val="ru-RU" w:eastAsia="en-US"/>
              </w:rPr>
              <w:t>Русская исполнительская школа.</w:t>
            </w:r>
          </w:p>
          <w:p w14:paraId="0F34CDDC"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161.6.3.6.</w:t>
            </w:r>
            <w:r w:rsidRPr="004671CA">
              <w:rPr>
                <w:rFonts w:eastAsia="OfficinaSansBoldITC"/>
                <w:szCs w:val="20"/>
                <w:lang w:eastAsia="en-US"/>
              </w:rPr>
              <w:t> </w:t>
            </w:r>
            <w:r w:rsidRPr="004671CA">
              <w:rPr>
                <w:rFonts w:eastAsia="OfficinaSansBoldITC"/>
                <w:szCs w:val="20"/>
                <w:lang w:val="ru-RU" w:eastAsia="en-US"/>
              </w:rPr>
              <w:t>Русская музыка – взгляд в будущее.</w:t>
            </w:r>
          </w:p>
          <w:p w14:paraId="0A3097ED"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161.6.4.</w:t>
            </w:r>
            <w:r w:rsidRPr="004201C2">
              <w:rPr>
                <w:rFonts w:eastAsia="OfficinaSansBoldITC"/>
                <w:b/>
                <w:szCs w:val="20"/>
                <w:lang w:eastAsia="en-US"/>
              </w:rPr>
              <w:t> </w:t>
            </w:r>
            <w:r w:rsidRPr="004201C2">
              <w:rPr>
                <w:rFonts w:eastAsia="OfficinaSansBoldITC"/>
                <w:b/>
                <w:szCs w:val="20"/>
                <w:lang w:val="ru-RU" w:eastAsia="en-US"/>
              </w:rPr>
              <w:t xml:space="preserve">Модуль № 4 «Жанры музыкального искусства». </w:t>
            </w:r>
          </w:p>
          <w:p w14:paraId="05412888"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161.6.4.1.</w:t>
            </w:r>
            <w:r w:rsidRPr="004671CA">
              <w:rPr>
                <w:rFonts w:eastAsia="OfficinaSansBoldITC"/>
                <w:szCs w:val="20"/>
                <w:lang w:eastAsia="en-US"/>
              </w:rPr>
              <w:t> </w:t>
            </w:r>
            <w:r w:rsidRPr="004671CA">
              <w:rPr>
                <w:rFonts w:eastAsia="OfficinaSansBoldITC"/>
                <w:szCs w:val="20"/>
                <w:lang w:val="ru-RU" w:eastAsia="en-US"/>
              </w:rPr>
              <w:t>Камерная музыка.</w:t>
            </w:r>
          </w:p>
          <w:p w14:paraId="2A73F8A8"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161.6.4.2.</w:t>
            </w:r>
            <w:r w:rsidRPr="004671CA">
              <w:rPr>
                <w:rFonts w:eastAsia="OfficinaSansBoldITC"/>
                <w:szCs w:val="20"/>
                <w:lang w:eastAsia="en-US"/>
              </w:rPr>
              <w:t> </w:t>
            </w:r>
            <w:r w:rsidRPr="004671CA">
              <w:rPr>
                <w:rFonts w:eastAsia="OfficinaSansBoldITC"/>
                <w:szCs w:val="20"/>
                <w:lang w:val="ru-RU" w:eastAsia="en-US"/>
              </w:rPr>
              <w:t>Циклические формы и жанры.</w:t>
            </w:r>
          </w:p>
          <w:p w14:paraId="47983CD9"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161.6.4.3.</w:t>
            </w:r>
            <w:r w:rsidRPr="004671CA">
              <w:rPr>
                <w:rFonts w:eastAsia="OfficinaSansBoldITC"/>
                <w:szCs w:val="20"/>
                <w:lang w:eastAsia="en-US"/>
              </w:rPr>
              <w:t> </w:t>
            </w:r>
            <w:r w:rsidRPr="004671CA">
              <w:rPr>
                <w:rFonts w:eastAsia="OfficinaSansBoldITC"/>
                <w:szCs w:val="20"/>
                <w:lang w:val="ru-RU" w:eastAsia="en-US"/>
              </w:rPr>
              <w:t>Симфоническая музыка.</w:t>
            </w:r>
          </w:p>
          <w:p w14:paraId="0A297F6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161.6.4.4.</w:t>
            </w:r>
            <w:r w:rsidRPr="004671CA">
              <w:rPr>
                <w:rFonts w:eastAsia="OfficinaSansBoldITC"/>
                <w:szCs w:val="20"/>
                <w:lang w:eastAsia="en-US"/>
              </w:rPr>
              <w:t> </w:t>
            </w:r>
            <w:r w:rsidRPr="004671CA">
              <w:rPr>
                <w:rFonts w:eastAsia="OfficinaSansBoldITC"/>
                <w:szCs w:val="20"/>
                <w:lang w:val="ru-RU" w:eastAsia="en-US"/>
              </w:rPr>
              <w:t>Театральные жанры.</w:t>
            </w:r>
          </w:p>
          <w:p w14:paraId="724A4284"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Вариативные модули:</w:t>
            </w:r>
          </w:p>
          <w:p w14:paraId="25E6C4DB" w14:textId="77777777"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161.6.5.</w:t>
            </w:r>
            <w:r w:rsidRPr="004201C2">
              <w:rPr>
                <w:rFonts w:eastAsia="OfficinaSansBoldITC"/>
                <w:b/>
                <w:szCs w:val="20"/>
                <w:lang w:eastAsia="en-US"/>
              </w:rPr>
              <w:t> </w:t>
            </w:r>
            <w:r w:rsidRPr="004201C2">
              <w:rPr>
                <w:rFonts w:eastAsia="OfficinaSansBoldITC"/>
                <w:b/>
                <w:szCs w:val="20"/>
                <w:lang w:val="ru-RU" w:eastAsia="en-US"/>
              </w:rPr>
              <w:t>Модуль № 5 «Музыка народов мира</w:t>
            </w:r>
            <w:r w:rsidRPr="004671CA">
              <w:rPr>
                <w:rFonts w:eastAsia="OfficinaSansBoldITC"/>
                <w:szCs w:val="20"/>
                <w:lang w:val="ru-RU" w:eastAsia="en-US"/>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11AC5A0"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161.6.5.1.</w:t>
            </w:r>
            <w:r w:rsidRPr="004671CA">
              <w:rPr>
                <w:rFonts w:eastAsia="OfficinaSansBoldITC"/>
                <w:szCs w:val="20"/>
                <w:lang w:eastAsia="en-US"/>
              </w:rPr>
              <w:t> </w:t>
            </w:r>
            <w:r w:rsidRPr="004671CA">
              <w:rPr>
                <w:rFonts w:eastAsia="OfficinaSansBoldITC"/>
                <w:szCs w:val="20"/>
                <w:lang w:val="ru-RU" w:eastAsia="en-US"/>
              </w:rPr>
              <w:t>Музыка – древнейший язык человечества.</w:t>
            </w:r>
          </w:p>
          <w:p w14:paraId="4F946B72" w14:textId="25BA89BD"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161.6.5.2.</w:t>
            </w:r>
            <w:r w:rsidRPr="004671CA">
              <w:rPr>
                <w:rFonts w:eastAsia="OfficinaSansBoldITC"/>
                <w:szCs w:val="20"/>
                <w:lang w:eastAsia="en-US"/>
              </w:rPr>
              <w:t> </w:t>
            </w:r>
            <w:r w:rsidRPr="004671CA">
              <w:rPr>
                <w:rFonts w:eastAsia="OfficinaSansBoldITC"/>
                <w:szCs w:val="20"/>
                <w:lang w:val="ru-RU" w:eastAsia="en-US"/>
              </w:rPr>
              <w:t xml:space="preserve">Музыкальный фольклор народов Европы. </w:t>
            </w:r>
          </w:p>
          <w:p w14:paraId="0BEAC85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161.6.5.3.</w:t>
            </w:r>
            <w:r w:rsidRPr="004671CA">
              <w:rPr>
                <w:rFonts w:eastAsia="OfficinaSansBoldITC"/>
                <w:szCs w:val="20"/>
                <w:lang w:eastAsia="en-US"/>
              </w:rPr>
              <w:t> </w:t>
            </w:r>
            <w:r w:rsidRPr="004671CA">
              <w:rPr>
                <w:rFonts w:eastAsia="OfficinaSansBoldITC"/>
                <w:szCs w:val="20"/>
                <w:lang w:val="ru-RU" w:eastAsia="en-US"/>
              </w:rPr>
              <w:t>Музыкальный фольклор народов Азии и Африки.</w:t>
            </w:r>
          </w:p>
          <w:p w14:paraId="19AB6947"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161.6.5.4.</w:t>
            </w:r>
            <w:r w:rsidRPr="004671CA">
              <w:rPr>
                <w:rFonts w:eastAsia="OfficinaSansBoldITC"/>
                <w:szCs w:val="20"/>
                <w:lang w:eastAsia="en-US"/>
              </w:rPr>
              <w:t> </w:t>
            </w:r>
            <w:r w:rsidRPr="004671CA">
              <w:rPr>
                <w:rFonts w:eastAsia="OfficinaSansBoldITC"/>
                <w:szCs w:val="20"/>
                <w:lang w:val="ru-RU" w:eastAsia="en-US"/>
              </w:rPr>
              <w:t>Народная музыка Американского континента.</w:t>
            </w:r>
          </w:p>
          <w:p w14:paraId="3163FF0F"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161.6.6.</w:t>
            </w:r>
            <w:r w:rsidRPr="004201C2">
              <w:rPr>
                <w:rFonts w:eastAsia="OfficinaSansBoldITC"/>
                <w:b/>
                <w:szCs w:val="20"/>
                <w:lang w:eastAsia="en-US"/>
              </w:rPr>
              <w:t> </w:t>
            </w:r>
            <w:r w:rsidRPr="004201C2">
              <w:rPr>
                <w:rFonts w:eastAsia="OfficinaSansBoldITC"/>
                <w:b/>
                <w:szCs w:val="20"/>
                <w:lang w:val="ru-RU" w:eastAsia="en-US"/>
              </w:rPr>
              <w:t xml:space="preserve">Модуль № 6 «Европейская классическая музыка». </w:t>
            </w:r>
          </w:p>
          <w:p w14:paraId="643CA52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161.6.6.1.</w:t>
            </w:r>
            <w:r w:rsidRPr="004671CA">
              <w:rPr>
                <w:rFonts w:eastAsia="OfficinaSansBoldITC"/>
                <w:szCs w:val="20"/>
                <w:lang w:eastAsia="en-US"/>
              </w:rPr>
              <w:t> </w:t>
            </w:r>
            <w:r w:rsidRPr="004671CA">
              <w:rPr>
                <w:rFonts w:eastAsia="OfficinaSansBoldITC"/>
                <w:szCs w:val="20"/>
                <w:lang w:val="ru-RU" w:eastAsia="en-US"/>
              </w:rPr>
              <w:t xml:space="preserve">Национальные истоки классической </w:t>
            </w:r>
            <w:r w:rsidRPr="004671CA">
              <w:rPr>
                <w:rFonts w:eastAsia="OfficinaSansBoldITC"/>
                <w:szCs w:val="20"/>
                <w:lang w:val="ru-RU" w:eastAsia="en-US"/>
              </w:rPr>
              <w:lastRenderedPageBreak/>
              <w:t>музыки.</w:t>
            </w:r>
          </w:p>
          <w:p w14:paraId="3E809ED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161.6.6.2.</w:t>
            </w:r>
            <w:r w:rsidRPr="004671CA">
              <w:rPr>
                <w:rFonts w:eastAsia="OfficinaSansBoldITC"/>
                <w:szCs w:val="20"/>
                <w:lang w:eastAsia="en-US"/>
              </w:rPr>
              <w:t> </w:t>
            </w:r>
            <w:r w:rsidRPr="004671CA">
              <w:rPr>
                <w:rFonts w:eastAsia="OfficinaSansBoldITC"/>
                <w:szCs w:val="20"/>
                <w:lang w:val="ru-RU" w:eastAsia="en-US"/>
              </w:rPr>
              <w:t>Музыкант и публика.</w:t>
            </w:r>
          </w:p>
          <w:p w14:paraId="216FDA0B"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161.6.6.3.</w:t>
            </w:r>
            <w:r w:rsidRPr="004671CA">
              <w:rPr>
                <w:rFonts w:eastAsia="OfficinaSansBoldITC"/>
                <w:szCs w:val="20"/>
                <w:lang w:eastAsia="en-US"/>
              </w:rPr>
              <w:t> </w:t>
            </w:r>
            <w:r w:rsidRPr="004671CA">
              <w:rPr>
                <w:rFonts w:eastAsia="OfficinaSansBoldITC"/>
                <w:szCs w:val="20"/>
                <w:lang w:val="ru-RU" w:eastAsia="en-US"/>
              </w:rPr>
              <w:t>Музыка – зеркало эпохи.</w:t>
            </w:r>
          </w:p>
          <w:p w14:paraId="686DAE9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161.6.6.4.</w:t>
            </w:r>
            <w:r w:rsidRPr="004671CA">
              <w:rPr>
                <w:rFonts w:eastAsia="OfficinaSansBoldITC"/>
                <w:szCs w:val="20"/>
                <w:lang w:eastAsia="en-US"/>
              </w:rPr>
              <w:t> </w:t>
            </w:r>
            <w:r w:rsidRPr="004671CA">
              <w:rPr>
                <w:rFonts w:eastAsia="OfficinaSansBoldITC"/>
                <w:szCs w:val="20"/>
                <w:lang w:val="ru-RU" w:eastAsia="en-US"/>
              </w:rPr>
              <w:t>Музыкальный образ.</w:t>
            </w:r>
          </w:p>
          <w:p w14:paraId="7B85F5A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161.6.6.5.</w:t>
            </w:r>
            <w:r w:rsidRPr="004671CA">
              <w:rPr>
                <w:rFonts w:eastAsia="OfficinaSansBoldITC"/>
                <w:szCs w:val="20"/>
                <w:lang w:eastAsia="en-US"/>
              </w:rPr>
              <w:t> </w:t>
            </w:r>
            <w:r w:rsidRPr="004671CA">
              <w:rPr>
                <w:rFonts w:eastAsia="OfficinaSansBoldITC"/>
                <w:szCs w:val="20"/>
                <w:lang w:val="ru-RU" w:eastAsia="en-US"/>
              </w:rPr>
              <w:t>Музыкальная драматургия.</w:t>
            </w:r>
          </w:p>
          <w:p w14:paraId="669BAC50" w14:textId="1CA40833"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161.6.6.6.</w:t>
            </w:r>
            <w:r w:rsidRPr="004671CA">
              <w:rPr>
                <w:rFonts w:eastAsia="OfficinaSansBoldITC"/>
                <w:szCs w:val="20"/>
                <w:lang w:eastAsia="en-US"/>
              </w:rPr>
              <w:t> </w:t>
            </w:r>
            <w:r>
              <w:rPr>
                <w:rFonts w:eastAsia="OfficinaSansBoldITC"/>
                <w:szCs w:val="20"/>
                <w:lang w:val="ru-RU" w:eastAsia="en-US"/>
              </w:rPr>
              <w:t>Музыкальный стиль.</w:t>
            </w:r>
          </w:p>
        </w:tc>
        <w:tc>
          <w:tcPr>
            <w:tcW w:w="2126" w:type="dxa"/>
            <w:vMerge w:val="restart"/>
          </w:tcPr>
          <w:p w14:paraId="7D2E596B" w14:textId="77777777"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6294E56" w14:textId="77777777"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29AF2BCF" w14:textId="77777777"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106FF" w:rsidRPr="004671CA" w14:paraId="216C3AD9" w14:textId="77777777" w:rsidTr="003106FF">
        <w:trPr>
          <w:trHeight w:val="1613"/>
        </w:trPr>
        <w:tc>
          <w:tcPr>
            <w:tcW w:w="993" w:type="dxa"/>
          </w:tcPr>
          <w:p w14:paraId="13F0DF22" w14:textId="77777777" w:rsidR="003106FF" w:rsidRPr="00F31AD0" w:rsidRDefault="003106FF" w:rsidP="004671CA">
            <w:pPr>
              <w:spacing w:line="240" w:lineRule="auto"/>
              <w:ind w:left="142" w:firstLine="0"/>
              <w:jc w:val="left"/>
              <w:rPr>
                <w:rFonts w:eastAsia="Times New Roman"/>
                <w:szCs w:val="20"/>
                <w:lang w:val="ru-RU" w:eastAsia="en-US"/>
              </w:rPr>
            </w:pPr>
          </w:p>
        </w:tc>
        <w:tc>
          <w:tcPr>
            <w:tcW w:w="4394" w:type="dxa"/>
          </w:tcPr>
          <w:p w14:paraId="1F80273E" w14:textId="77777777" w:rsidR="003106FF" w:rsidRPr="004201C2" w:rsidRDefault="003106FF" w:rsidP="004201C2">
            <w:pPr>
              <w:rPr>
                <w:rFonts w:eastAsia="OfficinaSansBoldITC"/>
                <w:b/>
                <w:szCs w:val="20"/>
                <w:lang w:val="ru-RU" w:eastAsia="en-US"/>
              </w:rPr>
            </w:pPr>
            <w:r w:rsidRPr="004201C2">
              <w:rPr>
                <w:rFonts w:eastAsia="OfficinaSansBoldITC"/>
                <w:b/>
                <w:szCs w:val="20"/>
                <w:lang w:val="ru-RU" w:eastAsia="en-US"/>
              </w:rPr>
              <w:t xml:space="preserve">161.6.7. Модуль № 7 «Духовная музыка» </w:t>
            </w:r>
          </w:p>
          <w:p w14:paraId="126E3FDB"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161.6.7.1. Храмовый синтез искусств.</w:t>
            </w:r>
          </w:p>
          <w:p w14:paraId="271D90DB"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 xml:space="preserve">161.6.7.2. Развитие церковной музыки </w:t>
            </w:r>
          </w:p>
          <w:p w14:paraId="6D8AB2E6"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161.6.7.3. Музыкальные жанры богослужения.</w:t>
            </w:r>
          </w:p>
          <w:p w14:paraId="1AACDC8B" w14:textId="691ED0A9" w:rsidR="003106FF" w:rsidRPr="004201C2" w:rsidRDefault="003106FF" w:rsidP="003106FF">
            <w:pPr>
              <w:rPr>
                <w:rFonts w:eastAsia="OfficinaSansBoldITC"/>
                <w:b/>
                <w:szCs w:val="20"/>
                <w:lang w:val="ru-RU" w:eastAsia="en-US"/>
              </w:rPr>
            </w:pPr>
            <w:r w:rsidRPr="003106FF">
              <w:rPr>
                <w:rFonts w:eastAsia="OfficinaSansBoldITC"/>
                <w:szCs w:val="20"/>
                <w:lang w:val="ru-RU" w:eastAsia="en-US"/>
              </w:rPr>
              <w:t>161.6.7.4. Религиозные темы и образы в современной музыке.</w:t>
            </w:r>
          </w:p>
        </w:tc>
        <w:tc>
          <w:tcPr>
            <w:tcW w:w="2126" w:type="dxa"/>
            <w:vMerge/>
          </w:tcPr>
          <w:p w14:paraId="74957505" w14:textId="77777777" w:rsidR="003106FF" w:rsidRPr="004201C2" w:rsidRDefault="003106FF" w:rsidP="004671CA">
            <w:pPr>
              <w:spacing w:line="240" w:lineRule="auto"/>
              <w:ind w:firstLine="0"/>
              <w:jc w:val="center"/>
              <w:rPr>
                <w:rFonts w:eastAsia="Times New Roman"/>
                <w:i/>
                <w:szCs w:val="20"/>
                <w:lang w:val="ru-RU" w:eastAsia="en-US"/>
              </w:rPr>
            </w:pPr>
          </w:p>
        </w:tc>
        <w:tc>
          <w:tcPr>
            <w:tcW w:w="2126" w:type="dxa"/>
            <w:vMerge w:val="restart"/>
          </w:tcPr>
          <w:p w14:paraId="24B72752" w14:textId="77777777" w:rsidR="003106FF" w:rsidRPr="004201C2" w:rsidRDefault="003106FF" w:rsidP="004671CA">
            <w:pPr>
              <w:spacing w:line="240" w:lineRule="auto"/>
              <w:ind w:firstLine="0"/>
              <w:jc w:val="center"/>
              <w:rPr>
                <w:rFonts w:eastAsia="Times New Roman"/>
                <w:i/>
                <w:szCs w:val="20"/>
                <w:lang w:val="ru-RU" w:eastAsia="en-US"/>
              </w:rPr>
            </w:pPr>
          </w:p>
        </w:tc>
      </w:tr>
      <w:tr w:rsidR="003106FF" w:rsidRPr="004671CA" w14:paraId="2A4E1A36" w14:textId="77777777" w:rsidTr="004671CA">
        <w:trPr>
          <w:trHeight w:val="2227"/>
        </w:trPr>
        <w:tc>
          <w:tcPr>
            <w:tcW w:w="993" w:type="dxa"/>
          </w:tcPr>
          <w:p w14:paraId="65E56EC2" w14:textId="77777777" w:rsidR="003106FF" w:rsidRPr="004201C2" w:rsidRDefault="003106FF" w:rsidP="004671CA">
            <w:pPr>
              <w:spacing w:line="240" w:lineRule="auto"/>
              <w:ind w:left="142" w:firstLine="0"/>
              <w:jc w:val="left"/>
              <w:rPr>
                <w:rFonts w:eastAsia="Times New Roman"/>
                <w:szCs w:val="20"/>
                <w:lang w:val="ru-RU" w:eastAsia="en-US"/>
              </w:rPr>
            </w:pPr>
          </w:p>
        </w:tc>
        <w:tc>
          <w:tcPr>
            <w:tcW w:w="4394" w:type="dxa"/>
          </w:tcPr>
          <w:p w14:paraId="699CDBE0" w14:textId="77777777"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161.6.8. Модуль № 8</w:t>
            </w:r>
            <w:r w:rsidRPr="004671CA">
              <w:rPr>
                <w:rFonts w:eastAsia="OfficinaSansBoldITC"/>
                <w:szCs w:val="20"/>
                <w:lang w:val="ru-RU" w:eastAsia="en-US"/>
              </w:rPr>
              <w:t xml:space="preserve"> «Современная музыка: основные жанры и направления» </w:t>
            </w:r>
          </w:p>
          <w:p w14:paraId="41AC060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161.6.8.1. Джаз.</w:t>
            </w:r>
          </w:p>
          <w:p w14:paraId="21021CC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161.6.8.2. Мюзикл.</w:t>
            </w:r>
          </w:p>
          <w:p w14:paraId="5E2559E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161.6.8.3. Молодежная музыкальная культура.</w:t>
            </w:r>
          </w:p>
          <w:p w14:paraId="77ED44C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161.6.8.4. Музыка цифрового мира.</w:t>
            </w:r>
          </w:p>
          <w:p w14:paraId="6BCE34E6" w14:textId="77777777"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161.6.9. Модуль № 9</w:t>
            </w:r>
            <w:r w:rsidRPr="004671CA">
              <w:rPr>
                <w:rFonts w:eastAsia="OfficinaSansBoldITC"/>
                <w:szCs w:val="20"/>
                <w:lang w:val="ru-RU" w:eastAsia="en-US"/>
              </w:rPr>
              <w:t xml:space="preserve"> «Связь музыки с другими видами искусства» </w:t>
            </w:r>
          </w:p>
          <w:p w14:paraId="60D05E7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161.6.9.1. Музыка и литература.</w:t>
            </w:r>
          </w:p>
          <w:p w14:paraId="41B2FE7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161.6.9.2. Музыка и живопись.</w:t>
            </w:r>
          </w:p>
          <w:p w14:paraId="1383D9F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161.6.9.3. Музыка и театр.</w:t>
            </w:r>
          </w:p>
          <w:p w14:paraId="2DD6E83D" w14:textId="5764A3C3"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w:t>
            </w:r>
            <w:r>
              <w:rPr>
                <w:rFonts w:eastAsia="OfficinaSansBoldITC"/>
                <w:szCs w:val="20"/>
                <w:lang w:val="ru-RU" w:eastAsia="en-US"/>
              </w:rPr>
              <w:t>9.4. Музыка кино и телевидения.</w:t>
            </w:r>
          </w:p>
        </w:tc>
        <w:tc>
          <w:tcPr>
            <w:tcW w:w="2126" w:type="dxa"/>
            <w:vMerge/>
          </w:tcPr>
          <w:p w14:paraId="28983345" w14:textId="77777777" w:rsidR="003106FF" w:rsidRPr="004671CA" w:rsidRDefault="003106FF" w:rsidP="004671CA">
            <w:pPr>
              <w:spacing w:line="240" w:lineRule="auto"/>
              <w:ind w:firstLine="0"/>
              <w:jc w:val="center"/>
              <w:rPr>
                <w:rFonts w:eastAsia="Times New Roman"/>
                <w:i/>
                <w:szCs w:val="20"/>
                <w:lang w:val="ru-RU" w:eastAsia="en-US"/>
              </w:rPr>
            </w:pPr>
          </w:p>
        </w:tc>
        <w:tc>
          <w:tcPr>
            <w:tcW w:w="2126" w:type="dxa"/>
            <w:vMerge/>
          </w:tcPr>
          <w:p w14:paraId="71F3A000" w14:textId="77777777" w:rsidR="003106FF" w:rsidRPr="004671CA" w:rsidRDefault="003106FF" w:rsidP="004671CA">
            <w:pPr>
              <w:spacing w:line="240" w:lineRule="auto"/>
              <w:ind w:firstLine="0"/>
              <w:jc w:val="center"/>
              <w:rPr>
                <w:rFonts w:eastAsia="Times New Roman"/>
                <w:i/>
                <w:szCs w:val="20"/>
                <w:lang w:val="ru-RU" w:eastAsia="en-US"/>
              </w:rPr>
            </w:pPr>
          </w:p>
        </w:tc>
      </w:tr>
    </w:tbl>
    <w:p w14:paraId="6A94626B" w14:textId="4FCB6F06" w:rsidR="009B20D2" w:rsidRDefault="009B20D2" w:rsidP="004671CA">
      <w:pPr>
        <w:tabs>
          <w:tab w:val="left" w:pos="2730"/>
        </w:tabs>
        <w:spacing w:line="276" w:lineRule="auto"/>
        <w:ind w:right="6" w:firstLine="567"/>
        <w:rPr>
          <w:color w:val="FF0000"/>
          <w:sz w:val="24"/>
          <w:szCs w:val="24"/>
        </w:rPr>
      </w:pPr>
    </w:p>
    <w:p w14:paraId="59651EE6" w14:textId="7E90FB96" w:rsidR="009B20D2" w:rsidRDefault="009B20D2" w:rsidP="009B20D2">
      <w:pPr>
        <w:tabs>
          <w:tab w:val="left" w:pos="2730"/>
        </w:tabs>
        <w:spacing w:line="276" w:lineRule="auto"/>
        <w:ind w:right="6" w:firstLine="567"/>
        <w:rPr>
          <w:color w:val="FF0000"/>
          <w:sz w:val="24"/>
          <w:szCs w:val="24"/>
        </w:rPr>
      </w:pPr>
    </w:p>
    <w:p w14:paraId="1361038D" w14:textId="4FFD4743" w:rsidR="003106FF" w:rsidRPr="001F7659" w:rsidRDefault="003106FF" w:rsidP="003106FF">
      <w:pPr>
        <w:tabs>
          <w:tab w:val="left" w:pos="2085"/>
        </w:tabs>
        <w:spacing w:line="276" w:lineRule="auto"/>
        <w:ind w:right="6" w:firstLine="567"/>
        <w:rPr>
          <w:b/>
          <w:sz w:val="24"/>
          <w:szCs w:val="24"/>
        </w:rPr>
      </w:pPr>
      <w:r>
        <w:rPr>
          <w:color w:val="FF0000"/>
          <w:sz w:val="24"/>
          <w:szCs w:val="24"/>
        </w:rPr>
        <w:tab/>
      </w:r>
      <w:r w:rsidR="001F7659" w:rsidRPr="001F7659">
        <w:rPr>
          <w:b/>
          <w:sz w:val="24"/>
          <w:szCs w:val="24"/>
        </w:rPr>
        <w:t>2.1.28. Р</w:t>
      </w:r>
      <w:r w:rsidRPr="001F7659">
        <w:rPr>
          <w:b/>
          <w:sz w:val="24"/>
          <w:szCs w:val="24"/>
        </w:rPr>
        <w:t>абочая программа по</w:t>
      </w:r>
      <w:r w:rsidR="001F7659" w:rsidRPr="001F7659">
        <w:rPr>
          <w:b/>
          <w:sz w:val="24"/>
          <w:szCs w:val="24"/>
        </w:rPr>
        <w:t xml:space="preserve"> учебному предмету «Технология»</w:t>
      </w:r>
    </w:p>
    <w:p w14:paraId="42A3B1BA" w14:textId="77777777" w:rsidR="001F7659" w:rsidRPr="001F7659" w:rsidRDefault="001F7659" w:rsidP="003106FF">
      <w:pPr>
        <w:tabs>
          <w:tab w:val="left" w:pos="2085"/>
        </w:tabs>
        <w:spacing w:line="276" w:lineRule="auto"/>
        <w:ind w:right="6" w:firstLine="567"/>
        <w:rPr>
          <w:b/>
          <w:sz w:val="24"/>
          <w:szCs w:val="24"/>
        </w:rPr>
      </w:pPr>
    </w:p>
    <w:p w14:paraId="4443B564" w14:textId="40BB0291" w:rsidR="001F7659" w:rsidRPr="00437CE6" w:rsidRDefault="001F7659" w:rsidP="001F7659">
      <w:pPr>
        <w:ind w:firstLine="709"/>
        <w:rPr>
          <w:rFonts w:eastAsia="Times New Roman" w:cs="Times New Roman"/>
          <w:sz w:val="24"/>
          <w:szCs w:val="24"/>
          <w:lang w:eastAsia="en-US"/>
        </w:rPr>
      </w:pPr>
      <w:r w:rsidRPr="001F7659">
        <w:rPr>
          <w:sz w:val="24"/>
          <w:szCs w:val="24"/>
        </w:rPr>
        <w:t>Р</w:t>
      </w:r>
      <w:r w:rsidR="003106FF" w:rsidRPr="001F7659">
        <w:rPr>
          <w:sz w:val="24"/>
          <w:szCs w:val="24"/>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w:t>
      </w:r>
      <w:r>
        <w:rPr>
          <w:sz w:val="24"/>
          <w:szCs w:val="24"/>
        </w:rPr>
        <w:t>своения программы по технологии</w:t>
      </w:r>
      <w:r w:rsidRPr="001F7659">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4928C4D" w14:textId="290FA31D" w:rsidR="001F7659" w:rsidRPr="001F7659" w:rsidRDefault="001F7659" w:rsidP="001F7659">
      <w:pPr>
        <w:ind w:firstLine="709"/>
        <w:rPr>
          <w:rFonts w:eastAsia="Times New Roman" w:cs="Times New Roman"/>
          <w:sz w:val="24"/>
          <w:szCs w:val="24"/>
          <w:lang w:eastAsia="en-US"/>
        </w:rPr>
      </w:pPr>
      <w:r w:rsidRPr="001F7659">
        <w:rPr>
          <w:rFonts w:eastAsia="Times New Roman" w:cs="Times New Roman"/>
          <w:sz w:val="24"/>
          <w:szCs w:val="24"/>
          <w:lang w:eastAsia="en-US"/>
        </w:rPr>
        <w:t xml:space="preserve">Рабочая программа составлена на основе федеральной рабочей программы по </w:t>
      </w:r>
      <w:r w:rsidR="00F82B55">
        <w:rPr>
          <w:rFonts w:eastAsia="Times New Roman" w:cs="Times New Roman"/>
          <w:sz w:val="24"/>
          <w:szCs w:val="24"/>
          <w:lang w:eastAsia="en-US"/>
        </w:rPr>
        <w:t>технологии</w:t>
      </w:r>
    </w:p>
    <w:p w14:paraId="7180E9B9" w14:textId="51815B85" w:rsidR="001F7659" w:rsidRPr="001F7659" w:rsidRDefault="001F7659" w:rsidP="001F7659">
      <w:pPr>
        <w:tabs>
          <w:tab w:val="left" w:pos="2085"/>
        </w:tabs>
        <w:spacing w:line="240" w:lineRule="auto"/>
        <w:ind w:right="6" w:firstLine="0"/>
        <w:rPr>
          <w:sz w:val="24"/>
          <w:szCs w:val="24"/>
        </w:rPr>
      </w:pPr>
    </w:p>
    <w:p w14:paraId="117C8A7C" w14:textId="5E1F4AAE" w:rsidR="003106FF" w:rsidRPr="001F7659" w:rsidRDefault="001F7659" w:rsidP="001F7659">
      <w:pPr>
        <w:tabs>
          <w:tab w:val="left" w:pos="2085"/>
        </w:tabs>
        <w:spacing w:line="240" w:lineRule="auto"/>
        <w:ind w:right="6" w:firstLine="567"/>
        <w:jc w:val="center"/>
        <w:rPr>
          <w:b/>
          <w:sz w:val="24"/>
          <w:szCs w:val="24"/>
        </w:rPr>
      </w:pPr>
      <w:r w:rsidRPr="001F7659">
        <w:rPr>
          <w:b/>
          <w:sz w:val="24"/>
          <w:szCs w:val="24"/>
        </w:rPr>
        <w:t>Пояснительная записка</w:t>
      </w:r>
    </w:p>
    <w:p w14:paraId="60EECDDD" w14:textId="6D6DF7D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1F7659">
        <w:rPr>
          <w:sz w:val="24"/>
          <w:szCs w:val="24"/>
          <w:lang w:val="en-US"/>
        </w:rPr>
        <w:t>D</w:t>
      </w:r>
      <w:r w:rsidRPr="001F7659">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445C7459" w14:textId="57D4E67B"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конкретизирует содержание, предметные, метапредметные и личностные результаты.</w:t>
      </w:r>
    </w:p>
    <w:p w14:paraId="29E844BD" w14:textId="20EF9A62"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14:paraId="4EA1C84C" w14:textId="5A4D4F71" w:rsidR="003106FF" w:rsidRPr="001F7659" w:rsidRDefault="003106FF" w:rsidP="001F7659">
      <w:pPr>
        <w:tabs>
          <w:tab w:val="left" w:pos="2085"/>
        </w:tabs>
        <w:spacing w:line="240" w:lineRule="auto"/>
        <w:ind w:right="6" w:firstLine="567"/>
        <w:rPr>
          <w:sz w:val="24"/>
          <w:szCs w:val="24"/>
        </w:rPr>
      </w:pPr>
      <w:r w:rsidRPr="001F7659">
        <w:rPr>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14:paraId="2F8DE9F2" w14:textId="1192F75A"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Задачами курса технологии являются:</w:t>
      </w:r>
    </w:p>
    <w:p w14:paraId="7254B6B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овладение знаниями, умениями и опытом деятельности в предметной области «Технология»;</w:t>
      </w:r>
    </w:p>
    <w:p w14:paraId="36F16C9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6E05B1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81340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25A1ECC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00439F2" w14:textId="2175497B"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40083886" w14:textId="6125E2D0"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построена по модульному принципу.</w:t>
      </w:r>
    </w:p>
    <w:p w14:paraId="166D528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7B03194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Модульная программа включает инвариантные (обязательные) модули и вариативные. </w:t>
      </w:r>
    </w:p>
    <w:p w14:paraId="40EE4ACE" w14:textId="3BD0A288" w:rsidR="003106FF" w:rsidRPr="001F7659" w:rsidRDefault="003106FF" w:rsidP="001F7659">
      <w:pPr>
        <w:tabs>
          <w:tab w:val="left" w:pos="2085"/>
        </w:tabs>
        <w:spacing w:line="240" w:lineRule="auto"/>
        <w:ind w:right="6" w:firstLine="567"/>
        <w:rPr>
          <w:b/>
          <w:sz w:val="24"/>
          <w:szCs w:val="24"/>
        </w:rPr>
      </w:pPr>
      <w:r w:rsidRPr="001F7659">
        <w:rPr>
          <w:b/>
          <w:sz w:val="24"/>
          <w:szCs w:val="24"/>
        </w:rPr>
        <w:t>Инвариантные модули программы по технологии.</w:t>
      </w:r>
    </w:p>
    <w:p w14:paraId="10B8A4B8" w14:textId="663C3B09"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технологии».</w:t>
      </w:r>
    </w:p>
    <w:p w14:paraId="1693DF3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41E625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3528642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6996EC61" w14:textId="59A1DE05" w:rsidR="003106FF" w:rsidRPr="001F7659" w:rsidRDefault="003106FF" w:rsidP="001F7659">
      <w:pPr>
        <w:tabs>
          <w:tab w:val="left" w:pos="2085"/>
        </w:tabs>
        <w:spacing w:line="240" w:lineRule="auto"/>
        <w:ind w:right="6" w:firstLine="567"/>
        <w:rPr>
          <w:sz w:val="24"/>
          <w:szCs w:val="24"/>
        </w:rPr>
      </w:pPr>
      <w:r w:rsidRPr="001F7659">
        <w:rPr>
          <w:sz w:val="24"/>
          <w:szCs w:val="24"/>
        </w:rPr>
        <w:t>Модуль «Технологии обработки материалов и пищевых продуктов».</w:t>
      </w:r>
    </w:p>
    <w:p w14:paraId="5DF738A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w:t>
      </w:r>
      <w:r w:rsidRPr="001F7659">
        <w:rPr>
          <w:sz w:val="24"/>
          <w:szCs w:val="24"/>
        </w:rPr>
        <w:lastRenderedPageBreak/>
        <w:t>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704447D6" w14:textId="0BE02DB9" w:rsidR="003106FF" w:rsidRPr="001F7659" w:rsidRDefault="003106FF" w:rsidP="001F7659">
      <w:pPr>
        <w:tabs>
          <w:tab w:val="left" w:pos="2085"/>
        </w:tabs>
        <w:spacing w:line="240" w:lineRule="auto"/>
        <w:ind w:right="6" w:firstLine="567"/>
        <w:rPr>
          <w:sz w:val="24"/>
          <w:szCs w:val="24"/>
        </w:rPr>
      </w:pPr>
      <w:r w:rsidRPr="001F7659">
        <w:rPr>
          <w:sz w:val="24"/>
          <w:szCs w:val="24"/>
        </w:rPr>
        <w:t>Модуль «Компьютерная графика. Черчение».</w:t>
      </w:r>
    </w:p>
    <w:p w14:paraId="0684C44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2E6B4C4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655A5A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56525D66" w14:textId="4B0455B3" w:rsidR="003106FF" w:rsidRPr="001F7659" w:rsidRDefault="003106FF" w:rsidP="001F7659">
      <w:pPr>
        <w:tabs>
          <w:tab w:val="left" w:pos="2085"/>
        </w:tabs>
        <w:spacing w:line="240" w:lineRule="auto"/>
        <w:ind w:right="6" w:firstLine="567"/>
        <w:rPr>
          <w:sz w:val="24"/>
          <w:szCs w:val="24"/>
        </w:rPr>
      </w:pPr>
      <w:r w:rsidRPr="001F7659">
        <w:rPr>
          <w:sz w:val="24"/>
          <w:szCs w:val="24"/>
        </w:rPr>
        <w:t>Модуль «Робототехника».</w:t>
      </w:r>
    </w:p>
    <w:p w14:paraId="30D5E64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18EFEB9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72CCEE0" w14:textId="13A7A103" w:rsidR="003106FF" w:rsidRPr="001F7659" w:rsidRDefault="003106FF" w:rsidP="001F7659">
      <w:pPr>
        <w:tabs>
          <w:tab w:val="left" w:pos="2085"/>
        </w:tabs>
        <w:spacing w:line="240" w:lineRule="auto"/>
        <w:ind w:right="6" w:firstLine="567"/>
        <w:rPr>
          <w:sz w:val="24"/>
          <w:szCs w:val="24"/>
        </w:rPr>
      </w:pPr>
      <w:r w:rsidRPr="001F7659">
        <w:rPr>
          <w:sz w:val="24"/>
          <w:szCs w:val="24"/>
        </w:rPr>
        <w:t>Модуль «3D-моделирование, прототипирование, макетирование».</w:t>
      </w:r>
    </w:p>
    <w:p w14:paraId="1D093FD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06E3EEFC" w14:textId="76EFFB8E" w:rsidR="003106FF" w:rsidRPr="001F7659" w:rsidRDefault="003106FF" w:rsidP="001F7659">
      <w:pPr>
        <w:tabs>
          <w:tab w:val="left" w:pos="2085"/>
        </w:tabs>
        <w:spacing w:line="240" w:lineRule="auto"/>
        <w:ind w:right="6" w:firstLine="567"/>
        <w:rPr>
          <w:b/>
          <w:sz w:val="24"/>
          <w:szCs w:val="24"/>
        </w:rPr>
      </w:pPr>
      <w:r w:rsidRPr="001F7659">
        <w:rPr>
          <w:b/>
          <w:sz w:val="24"/>
          <w:szCs w:val="24"/>
        </w:rPr>
        <w:t>Вариативные модули программы по технологии.</w:t>
      </w:r>
    </w:p>
    <w:p w14:paraId="7153EA06" w14:textId="241F47A7" w:rsidR="003106FF" w:rsidRPr="001F7659" w:rsidRDefault="003106FF" w:rsidP="001F7659">
      <w:pPr>
        <w:tabs>
          <w:tab w:val="left" w:pos="2085"/>
        </w:tabs>
        <w:spacing w:line="240" w:lineRule="auto"/>
        <w:ind w:right="6" w:firstLine="567"/>
        <w:rPr>
          <w:sz w:val="24"/>
          <w:szCs w:val="24"/>
        </w:rPr>
      </w:pPr>
      <w:r w:rsidRPr="001F7659">
        <w:rPr>
          <w:sz w:val="24"/>
          <w:szCs w:val="24"/>
        </w:rPr>
        <w:t>Модуль «Автоматизированные системы».</w:t>
      </w:r>
    </w:p>
    <w:p w14:paraId="3B45D60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0130891D" w14:textId="5EC4A46A" w:rsidR="003106FF" w:rsidRPr="001F7659" w:rsidRDefault="003106FF" w:rsidP="001F7659">
      <w:pPr>
        <w:tabs>
          <w:tab w:val="left" w:pos="2085"/>
        </w:tabs>
        <w:spacing w:line="240" w:lineRule="auto"/>
        <w:ind w:right="6" w:firstLine="567"/>
        <w:rPr>
          <w:sz w:val="24"/>
          <w:szCs w:val="24"/>
        </w:rPr>
      </w:pPr>
      <w:r w:rsidRPr="001F7659">
        <w:rPr>
          <w:sz w:val="24"/>
          <w:szCs w:val="24"/>
        </w:rPr>
        <w:t>Модули «Животноводство» и «Растениеводство».</w:t>
      </w:r>
    </w:p>
    <w:p w14:paraId="3E08C45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14:paraId="7161679E" w14:textId="403E5D58" w:rsidR="003106FF" w:rsidRPr="001F7659" w:rsidRDefault="003106FF" w:rsidP="001F7659">
      <w:pPr>
        <w:tabs>
          <w:tab w:val="left" w:pos="2085"/>
        </w:tabs>
        <w:spacing w:line="240" w:lineRule="auto"/>
        <w:ind w:right="6" w:firstLine="567"/>
        <w:rPr>
          <w:sz w:val="24"/>
          <w:szCs w:val="24"/>
        </w:rPr>
      </w:pPr>
      <w:r w:rsidRPr="001F7659">
        <w:rPr>
          <w:sz w:val="24"/>
          <w:szCs w:val="24"/>
        </w:rPr>
        <w:t>В курсе технологии осуществляется реализация межпредметных связей:</w:t>
      </w:r>
    </w:p>
    <w:p w14:paraId="40D1032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2D7382A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химией при освоении разделов, связанных с технологиями химической промышленности в инвариантных модулях;</w:t>
      </w:r>
    </w:p>
    <w:p w14:paraId="436922E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336DD68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17CB0F1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640EEBB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14:paraId="2B75260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14:paraId="163EC96E" w14:textId="77777777" w:rsidR="001F7659" w:rsidRPr="001F7659" w:rsidRDefault="001F7659" w:rsidP="001F7659">
      <w:pPr>
        <w:tabs>
          <w:tab w:val="left" w:pos="2085"/>
        </w:tabs>
        <w:spacing w:line="240" w:lineRule="auto"/>
        <w:ind w:right="6" w:firstLine="567"/>
        <w:jc w:val="center"/>
        <w:rPr>
          <w:sz w:val="24"/>
          <w:szCs w:val="24"/>
        </w:rPr>
      </w:pPr>
    </w:p>
    <w:p w14:paraId="651E2005" w14:textId="035B2238" w:rsidR="003106FF" w:rsidRPr="001F7659" w:rsidRDefault="003106FF" w:rsidP="001F7659">
      <w:pPr>
        <w:tabs>
          <w:tab w:val="left" w:pos="2085"/>
        </w:tabs>
        <w:spacing w:line="240" w:lineRule="auto"/>
        <w:ind w:right="6" w:firstLine="567"/>
        <w:jc w:val="center"/>
        <w:rPr>
          <w:b/>
          <w:sz w:val="24"/>
          <w:szCs w:val="24"/>
        </w:rPr>
      </w:pPr>
      <w:r w:rsidRPr="001F7659">
        <w:rPr>
          <w:b/>
          <w:sz w:val="24"/>
          <w:szCs w:val="24"/>
        </w:rPr>
        <w:t>Содержание обучения технол</w:t>
      </w:r>
      <w:r w:rsidR="001F7659" w:rsidRPr="001F7659">
        <w:rPr>
          <w:b/>
          <w:sz w:val="24"/>
          <w:szCs w:val="24"/>
        </w:rPr>
        <w:t>огии на уровне основного общего образования</w:t>
      </w:r>
    </w:p>
    <w:p w14:paraId="5A3C805B" w14:textId="77777777" w:rsidR="001F7659" w:rsidRPr="001F7659" w:rsidRDefault="001F7659" w:rsidP="001F7659">
      <w:pPr>
        <w:tabs>
          <w:tab w:val="left" w:pos="2085"/>
        </w:tabs>
        <w:spacing w:line="240" w:lineRule="auto"/>
        <w:ind w:right="6" w:firstLine="567"/>
        <w:jc w:val="center"/>
        <w:rPr>
          <w:sz w:val="24"/>
          <w:szCs w:val="24"/>
        </w:rPr>
      </w:pPr>
    </w:p>
    <w:p w14:paraId="4FBF3DB3" w14:textId="129F609A" w:rsidR="003106FF" w:rsidRPr="001F7659" w:rsidRDefault="003106FF" w:rsidP="001F7659">
      <w:pPr>
        <w:tabs>
          <w:tab w:val="left" w:pos="2085"/>
        </w:tabs>
        <w:spacing w:line="240" w:lineRule="auto"/>
        <w:ind w:right="6" w:firstLine="567"/>
        <w:rPr>
          <w:b/>
          <w:sz w:val="24"/>
          <w:szCs w:val="24"/>
        </w:rPr>
      </w:pPr>
      <w:r w:rsidRPr="001F7659">
        <w:rPr>
          <w:b/>
          <w:sz w:val="24"/>
          <w:szCs w:val="24"/>
        </w:rPr>
        <w:t>Инвариантные модули.</w:t>
      </w:r>
    </w:p>
    <w:p w14:paraId="76AEECB7" w14:textId="7472103E"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технологии».</w:t>
      </w:r>
    </w:p>
    <w:p w14:paraId="618586E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5A9546A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Материальный мир и потребности человека. Свойства вещей.</w:t>
      </w:r>
    </w:p>
    <w:p w14:paraId="2BC43C6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Материалы и сырьё. Естественные (природные) и искусственные материалы.</w:t>
      </w:r>
    </w:p>
    <w:p w14:paraId="224D023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Материальные технологии. Технологический процесс.</w:t>
      </w:r>
    </w:p>
    <w:p w14:paraId="7F5A116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и техника. Роль техники в производственной деятельности человека.</w:t>
      </w:r>
    </w:p>
    <w:p w14:paraId="3D5A831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Когнитивные технологии: мозговой штурм, метод интеллект-карт, метод фокальных объектов и другие.</w:t>
      </w:r>
    </w:p>
    <w:p w14:paraId="54631D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79769BB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Какие бывают профессии.</w:t>
      </w:r>
    </w:p>
    <w:p w14:paraId="2A0BE5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Производственно-технологические задачи и способы их решения.</w:t>
      </w:r>
    </w:p>
    <w:p w14:paraId="256327B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Модели и моделирование. Виды машин и механизмов. Моделирование технических устройств. Кинематические схемы.</w:t>
      </w:r>
    </w:p>
    <w:p w14:paraId="67F77EC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1CC8912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14:paraId="5576849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Информационные технологии. Перспективные технологии.</w:t>
      </w:r>
    </w:p>
    <w:p w14:paraId="3C473F1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технологий как основная задача современной науки. История развития технологий.</w:t>
      </w:r>
    </w:p>
    <w:p w14:paraId="144B211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Эстетическая ценность результатов труда. Промышленная эстетика. Дизайн.</w:t>
      </w:r>
    </w:p>
    <w:p w14:paraId="2140D50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ремёсла. Народные ремёсла и промыслы России.</w:t>
      </w:r>
    </w:p>
    <w:p w14:paraId="4F3A5D4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Цифровизация производства. Цифровые технологии и способы обработки информации.</w:t>
      </w:r>
    </w:p>
    <w:p w14:paraId="0D19CC9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Управление технологическими процессами. Управление производством. Современные и перспективные технологии.</w:t>
      </w:r>
    </w:p>
    <w:p w14:paraId="31CB1F4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высокотехнологичных отраслей. «Высокие технологии» двойного назначения.</w:t>
      </w:r>
    </w:p>
    <w:p w14:paraId="587C309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Разработка и внедрение технологий многократного использования материалов, технологий безотходного производства.</w:t>
      </w:r>
    </w:p>
    <w:p w14:paraId="2F60575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Современная техносфера. Проблема взаимодействия природы и техносферы.</w:t>
      </w:r>
    </w:p>
    <w:p w14:paraId="1E025EB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Современный транспорт и перспективы его развития.</w:t>
      </w:r>
    </w:p>
    <w:p w14:paraId="5BF89DB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8 класс.</w:t>
      </w:r>
    </w:p>
    <w:p w14:paraId="6BC6A23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Общие принципы управления. Самоуправляемые системы. Устойчивость систем управления. Устойчивость технических систем.</w:t>
      </w:r>
    </w:p>
    <w:p w14:paraId="3E4AB93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и его виды.</w:t>
      </w:r>
    </w:p>
    <w:p w14:paraId="53AFDED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Биотехнологии в решении экологических проблем. Биоэнергетика. Перспективные технологии (в том числе нанотехнологии).</w:t>
      </w:r>
    </w:p>
    <w:p w14:paraId="1D0423D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Сферы применения современных технологий.</w:t>
      </w:r>
    </w:p>
    <w:p w14:paraId="42DEB04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Рынок труда. Функции рынка труда. Трудовые ресурсы.</w:t>
      </w:r>
    </w:p>
    <w:p w14:paraId="741CE2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Мир профессий. Профессия, квалификация и компетенции.</w:t>
      </w:r>
    </w:p>
    <w:p w14:paraId="131882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Выбор профессии в зависимости от интересов и способностей человека.</w:t>
      </w:r>
    </w:p>
    <w:p w14:paraId="0C9425E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Предпринимательство.</w:t>
      </w:r>
    </w:p>
    <w:p w14:paraId="2A7E176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254D57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4B8ED4A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418200D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3367D61C" w14:textId="19B85916"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«Технологии обработки материалов и пищевых продуктов».</w:t>
      </w:r>
    </w:p>
    <w:p w14:paraId="23A633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14:paraId="3A17D82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3FCCCF4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Бумага и её свойства. Производство бумаги, история и современные технологии.</w:t>
      </w:r>
    </w:p>
    <w:p w14:paraId="2F39831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4C677D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Ручной и электрифицированный инструмент для обработки древесины.</w:t>
      </w:r>
    </w:p>
    <w:p w14:paraId="393CBCF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(основные): разметка, пиление, сверление, зачистка, декорирование древесины.</w:t>
      </w:r>
    </w:p>
    <w:p w14:paraId="6A29485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промыслы по обработке древесины.</w:t>
      </w:r>
    </w:p>
    <w:p w14:paraId="4CC8DC7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древесины.</w:t>
      </w:r>
    </w:p>
    <w:p w14:paraId="50BE972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Индивидуальный творческий (учебный) проект «Изделие из древесины».</w:t>
      </w:r>
    </w:p>
    <w:p w14:paraId="3ABA59F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w:t>
      </w:r>
    </w:p>
    <w:p w14:paraId="1A1915B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Общие сведения о питании и технологиях приготовления пищи.</w:t>
      </w:r>
    </w:p>
    <w:p w14:paraId="4F62086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Рациональное, здоровое питание, режим питания, пищевая пирамида.</w:t>
      </w:r>
    </w:p>
    <w:p w14:paraId="7EE9673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5B29258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Технология приготовления блюд из яиц, круп, овощей. Определение качества продуктов, правила хранения продуктов.</w:t>
      </w:r>
    </w:p>
    <w:p w14:paraId="5491C51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14:paraId="7744139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Правила этикета за столом. Условия хранения продуктов питания. Утилизация бытовых и пищевых отходов.</w:t>
      </w:r>
    </w:p>
    <w:p w14:paraId="09B1A10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пищевых продуктов.</w:t>
      </w:r>
    </w:p>
    <w:p w14:paraId="7E7BD43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«Питание и здоровье человека».</w:t>
      </w:r>
    </w:p>
    <w:p w14:paraId="6F89758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текстильных материалов.</w:t>
      </w:r>
    </w:p>
    <w:p w14:paraId="076DDE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Основы материаловедения. Текстильные материалы (нитки, ткань), производство и использование человеком. История, культура.</w:t>
      </w:r>
    </w:p>
    <w:p w14:paraId="1CF08DF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Современные технологии производства тканей с разными свойствами.</w:t>
      </w:r>
    </w:p>
    <w:p w14:paraId="5382B94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590AF1B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Основы технологии изготовления изделий из текстильных материалов.</w:t>
      </w:r>
    </w:p>
    <w:p w14:paraId="13E815A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Последовательность изготовления швейного изделия. Контроль качества готового изделия.</w:t>
      </w:r>
    </w:p>
    <w:p w14:paraId="4992B00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Устройство швейной машины: виды приводов швейной машины, регуляторы.</w:t>
      </w:r>
    </w:p>
    <w:p w14:paraId="1B77137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Виды стежков, швов. Виды ручных и машинных швов (стачные, краевые).</w:t>
      </w:r>
    </w:p>
    <w:p w14:paraId="4233AFA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со швейным производством.</w:t>
      </w:r>
    </w:p>
    <w:p w14:paraId="53E65C3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текстильных материалов».</w:t>
      </w:r>
    </w:p>
    <w:p w14:paraId="476C1C1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Чертёж выкроек проектного швейного изделия (например, мешок для сменной обуви, прихватка, лоскутное шитьё).</w:t>
      </w:r>
    </w:p>
    <w:p w14:paraId="197F93F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технологических операций по пошиву проектного изделия, отделке изделия.</w:t>
      </w:r>
    </w:p>
    <w:p w14:paraId="4E5B9E1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изготовления проектного швейного изделия.</w:t>
      </w:r>
    </w:p>
    <w:p w14:paraId="56A9147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14:paraId="2F827FE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3C71B1F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промыслы по обработке металла.</w:t>
      </w:r>
    </w:p>
    <w:p w14:paraId="70C5EE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Способы обработки тонколистового металла.</w:t>
      </w:r>
    </w:p>
    <w:p w14:paraId="744A834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Слесарный верстак. Инструменты для разметки, правки, резания тонколистового металла.</w:t>
      </w:r>
    </w:p>
    <w:p w14:paraId="699BF05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(основные): правка, разметка, резание, гибка тонколистового металла.</w:t>
      </w:r>
    </w:p>
    <w:p w14:paraId="1E5F616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металлов.</w:t>
      </w:r>
    </w:p>
    <w:p w14:paraId="4C29015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металла».</w:t>
      </w:r>
    </w:p>
    <w:p w14:paraId="5C262F2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проектного изделия по технологической карте.</w:t>
      </w:r>
    </w:p>
    <w:p w14:paraId="3FEC4B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Потребительские и технические требования к качеству готового изделия.</w:t>
      </w:r>
    </w:p>
    <w:p w14:paraId="6708280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проектного изделия из тонколистового металла.</w:t>
      </w:r>
    </w:p>
    <w:p w14:paraId="3EF4B3D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 (6 часов).</w:t>
      </w:r>
    </w:p>
    <w:p w14:paraId="4CA41F6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4F55027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качества молочных продуктов, правила хранения продуктов.</w:t>
      </w:r>
    </w:p>
    <w:p w14:paraId="0B4C5F7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Виды теста. Технологии приготовления разных видов теста (тесто для вареников, песочное тесто, бисквитное тесто, дрожжевое тесто).</w:t>
      </w:r>
    </w:p>
    <w:p w14:paraId="0BF7B9C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пищевым производством.</w:t>
      </w:r>
    </w:p>
    <w:p w14:paraId="399E640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«Технологии обработки пищевых продуктов».</w:t>
      </w:r>
    </w:p>
    <w:p w14:paraId="0C6F3F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текстильных материалов.</w:t>
      </w:r>
    </w:p>
    <w:p w14:paraId="22D0A52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Современные текстильные материалы, получение и свойства.</w:t>
      </w:r>
    </w:p>
    <w:p w14:paraId="395CFEA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Сравнение свойств тканей, выбор ткани с учётом эксплуатации изделия.</w:t>
      </w:r>
    </w:p>
    <w:p w14:paraId="3FA1D73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Одежда, виды одежды. Мода и стиль.</w:t>
      </w:r>
    </w:p>
    <w:p w14:paraId="3ECAE3B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текстильных материалов».</w:t>
      </w:r>
    </w:p>
    <w:p w14:paraId="088F22A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14:paraId="7630159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технологических операций по раскрою и пошиву проектного изделия, отделке изделия.</w:t>
      </w:r>
    </w:p>
    <w:p w14:paraId="2DB9F86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изготовления проектного швейного изделия.</w:t>
      </w:r>
    </w:p>
    <w:p w14:paraId="0FBD276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14:paraId="669D355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3813464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567C1A8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Пластмасса и другие современные материалы: свойства, получение и использование.</w:t>
      </w:r>
    </w:p>
    <w:p w14:paraId="7212E69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конструкционных и поделочных материалов».</w:t>
      </w:r>
    </w:p>
    <w:p w14:paraId="5A24189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w:t>
      </w:r>
    </w:p>
    <w:p w14:paraId="35D184C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41DF60D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3192174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Блюда национальной кухни из мяса, рыбы.</w:t>
      </w:r>
    </w:p>
    <w:p w14:paraId="4C94DBF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«Технологии обработки пищевых продуктов».</w:t>
      </w:r>
    </w:p>
    <w:p w14:paraId="05C730EE" w14:textId="3BDA6E8E"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«Робототехника».</w:t>
      </w:r>
    </w:p>
    <w:p w14:paraId="128D548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и роботизация. Принципы работы робота.</w:t>
      </w:r>
    </w:p>
    <w:p w14:paraId="52F1090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Классификация современных роботов. Виды роботов, их функции и назначение.</w:t>
      </w:r>
    </w:p>
    <w:p w14:paraId="03F5062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Взаимосвязь конструкции робота и выполняемой им функции.</w:t>
      </w:r>
    </w:p>
    <w:p w14:paraId="69FAA6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Робототехнический конструктор и комплектующие.</w:t>
      </w:r>
    </w:p>
    <w:p w14:paraId="4FD7C78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Чтение схем. Сборка роботизированной конструкции по готовой схеме.</w:t>
      </w:r>
    </w:p>
    <w:p w14:paraId="240F74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Базовые принципы программирования.</w:t>
      </w:r>
    </w:p>
    <w:p w14:paraId="7FF8B52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Визуальный язык для программирования простых робототехнических систем.</w:t>
      </w:r>
    </w:p>
    <w:p w14:paraId="7884A7F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Мобильная робототехника. Организация перемещения робототехнических устройств.</w:t>
      </w:r>
    </w:p>
    <w:p w14:paraId="142D21A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Транспортные роботы. Назначение, особенности.</w:t>
      </w:r>
    </w:p>
    <w:p w14:paraId="2270C99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Знакомство с контроллером, моторами, датчиками.</w:t>
      </w:r>
    </w:p>
    <w:p w14:paraId="5BF1F84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Сборка мобильного робота.</w:t>
      </w:r>
    </w:p>
    <w:p w14:paraId="6CCF6B0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Принципы программирования мобильных роботов.</w:t>
      </w:r>
    </w:p>
    <w:p w14:paraId="6C49C93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Изучение интерфейса визуального языка программирования, основные инструменты и команды программирования роботов.</w:t>
      </w:r>
    </w:p>
    <w:p w14:paraId="65B8ABD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w:t>
      </w:r>
    </w:p>
    <w:p w14:paraId="625C548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Промышленные и бытовые роботы, их классификация, назначение, использование</w:t>
      </w:r>
    </w:p>
    <w:p w14:paraId="0B22D3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Программирование контроллера в среде конкретного языка программирования, основные инструменты и команды программирования роботов.</w:t>
      </w:r>
    </w:p>
    <w:p w14:paraId="522ABB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14:paraId="4C6D67A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 и проверка на работоспособность, усовершенствование конструкции робота.</w:t>
      </w:r>
    </w:p>
    <w:p w14:paraId="1C2E732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w:t>
      </w:r>
    </w:p>
    <w:p w14:paraId="636BA0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История развития беспилотного авиастроения, применение беспилотных воздушных судов.</w:t>
      </w:r>
    </w:p>
    <w:p w14:paraId="32EA006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Принципы работы и назначение основных блоков, оптимальный вариант использования при конструировании роботов.</w:t>
      </w:r>
    </w:p>
    <w:p w14:paraId="561E4C0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Основные принципы теории автоматического управления и регулирования. Обратная связь.</w:t>
      </w:r>
    </w:p>
    <w:p w14:paraId="635795D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Датчики, принципы и режимы работы, параметры, применение.</w:t>
      </w:r>
    </w:p>
    <w:p w14:paraId="321D19A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Отладка роботизированных конструкций в соответствии с поставленными задачами.</w:t>
      </w:r>
    </w:p>
    <w:p w14:paraId="216DD16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Беспроводное управление роботом.</w:t>
      </w:r>
    </w:p>
    <w:p w14:paraId="0D06CC3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14:paraId="58D5EAA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 (одна из предложенных тем на выбор).</w:t>
      </w:r>
    </w:p>
    <w:p w14:paraId="4F4B8B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Робототехнические системы. Автоматизированные и роботизированные производственные линии. </w:t>
      </w:r>
    </w:p>
    <w:p w14:paraId="2045BD7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Система «Интернет вещей». Промышленный «Интернет вещей».</w:t>
      </w:r>
    </w:p>
    <w:p w14:paraId="2E81D7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Потребительский «Интернет вещей». Элементы «Умного дома».</w:t>
      </w:r>
    </w:p>
    <w:p w14:paraId="4634DA2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Конструирование и моделирование с использованием автоматизированных систем с обратной связью.</w:t>
      </w:r>
    </w:p>
    <w:p w14:paraId="74A130A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Составление алгоритмов и программ по управлению роботизированными системами.</w:t>
      </w:r>
    </w:p>
    <w:p w14:paraId="66D3680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Протоколы связи.</w:t>
      </w:r>
    </w:p>
    <w:p w14:paraId="5749CE3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Перспективы автоматизации и роботизации: возможности и ограничения.</w:t>
      </w:r>
    </w:p>
    <w:p w14:paraId="45783A3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в области робототехники.</w:t>
      </w:r>
    </w:p>
    <w:p w14:paraId="305E38F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Научно-практический проект по робототехнике.</w:t>
      </w:r>
    </w:p>
    <w:p w14:paraId="29BBD4D7" w14:textId="7F5211D2"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«3D-моделирование, прототипирование, макетирование».</w:t>
      </w:r>
    </w:p>
    <w:p w14:paraId="42FD65A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Виды и свойства, назначение моделей. Соответствие модели моделируемому объекту и целям моделирования.</w:t>
      </w:r>
    </w:p>
    <w:p w14:paraId="0E31E1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2AABAF8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объёмных моделей с помощью компьютерных программ.</w:t>
      </w:r>
    </w:p>
    <w:p w14:paraId="17795CF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14:paraId="25EFDC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для редактирования готовых моделей и последующей их распечатки. Инструменты для редактирования моделей.</w:t>
      </w:r>
    </w:p>
    <w:p w14:paraId="6BE2C8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3D-моделирование как технология создания визуальных моделей.</w:t>
      </w:r>
    </w:p>
    <w:p w14:paraId="7629033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Графические примитивы в 3D-моделировании. Куб и кубоид. Шар и многогранник. Цилиндр, призма, пирамида.</w:t>
      </w:r>
    </w:p>
    <w:p w14:paraId="1E6CFED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567A52C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«прототипирование». Создание цифровой объёмной модели.</w:t>
      </w:r>
    </w:p>
    <w:p w14:paraId="2DC77F9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для создания цифровой объёмной модели.</w:t>
      </w:r>
    </w:p>
    <w:p w14:paraId="49BFEA3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Моделирование сложных объектов. Рендеринг. Полигональная сетка.</w:t>
      </w:r>
    </w:p>
    <w:p w14:paraId="628818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«аддитивные технологии».</w:t>
      </w:r>
    </w:p>
    <w:p w14:paraId="1A271AC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Технологическое оборудование для аддитивных технологий: 3D-принтеры.</w:t>
      </w:r>
    </w:p>
    <w:p w14:paraId="693C44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Области применения трёхмерной печати. Сырьё для трёхмерной печати.</w:t>
      </w:r>
    </w:p>
    <w:p w14:paraId="480994C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Этапы аддитивного производства. Правила безопасного пользования 3D-принтером. Основные настройки для выполнения печати на 3D-принтере.</w:t>
      </w:r>
    </w:p>
    <w:p w14:paraId="329E96C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Подготовка к печати. Печать 3D-модели.</w:t>
      </w:r>
    </w:p>
    <w:p w14:paraId="090A1D8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3D-печатью.</w:t>
      </w:r>
    </w:p>
    <w:p w14:paraId="641B1BA8" w14:textId="4B08480F"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«Компьютерная графика. Черчение».</w:t>
      </w:r>
    </w:p>
    <w:p w14:paraId="5EA6775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33D60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Основы графической грамоты. Графические материалы и инструменты.</w:t>
      </w:r>
    </w:p>
    <w:p w14:paraId="54B2DAC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14:paraId="6C7F45B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Основные элементы графических изображений (точка, линия, контур, буквы и цифры, условные знаки).</w:t>
      </w:r>
    </w:p>
    <w:p w14:paraId="69A2D71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Правила построения чертежей (рамка, основная надпись, масштаб, виды, нанесение размеров).</w:t>
      </w:r>
    </w:p>
    <w:p w14:paraId="2721B9F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Чтение чертежа.</w:t>
      </w:r>
    </w:p>
    <w:p w14:paraId="026929E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проектной документации.</w:t>
      </w:r>
    </w:p>
    <w:p w14:paraId="1779FAC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Основы выполнения чертежей с использованием чертёжных инструментов и приспособлений.</w:t>
      </w:r>
    </w:p>
    <w:p w14:paraId="3D969F6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Стандарты оформления.</w:t>
      </w:r>
    </w:p>
    <w:p w14:paraId="566E0D9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графическом редакторе, компьютерной графике.</w:t>
      </w:r>
    </w:p>
    <w:p w14:paraId="570CCF5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графического редактора. Создание эскиза в графическом редакторе.</w:t>
      </w:r>
    </w:p>
    <w:p w14:paraId="217A58B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для создания и редактирования текста в графическом редакторе.</w:t>
      </w:r>
    </w:p>
    <w:p w14:paraId="6DAAAC8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печатной продукции в графическом редакторе.</w:t>
      </w:r>
    </w:p>
    <w:p w14:paraId="604A7A7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244A3D5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Общие сведения о сборочных чертежах. Оформление сборочного чертежа. Правила чтения сборочных чертежей.</w:t>
      </w:r>
    </w:p>
    <w:p w14:paraId="4F201F5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графической модели.</w:t>
      </w:r>
    </w:p>
    <w:p w14:paraId="1E5EA28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компьютеров для разработки графической документации.</w:t>
      </w:r>
    </w:p>
    <w:p w14:paraId="2F8CB8D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Математические, физические и информационные модели.</w:t>
      </w:r>
    </w:p>
    <w:p w14:paraId="449B7C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Графические модели. Виды графических моделей.</w:t>
      </w:r>
    </w:p>
    <w:p w14:paraId="1C1456C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Количественная и качественная оценка модели.</w:t>
      </w:r>
    </w:p>
    <w:p w14:paraId="53510EF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8 класс.</w:t>
      </w:r>
    </w:p>
    <w:p w14:paraId="67B8064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программного обеспечения для создания проектной документации: моделей объектов и их чертежей.</w:t>
      </w:r>
    </w:p>
    <w:p w14:paraId="19D6996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документов, виды документов. Основная надпись.</w:t>
      </w:r>
    </w:p>
    <w:p w14:paraId="58C6FD2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Геометрические примитивы.</w:t>
      </w:r>
    </w:p>
    <w:p w14:paraId="64EB602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редактирование и трансформация графических объектов.</w:t>
      </w:r>
    </w:p>
    <w:p w14:paraId="34D4392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Сложные 3D-модели и сборочные чертежи.</w:t>
      </w:r>
    </w:p>
    <w:p w14:paraId="4CA101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Изделия и их модели. Анализ формы объекта и синтез модели.</w:t>
      </w:r>
    </w:p>
    <w:p w14:paraId="57CE181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План создания 3D-модели.</w:t>
      </w:r>
    </w:p>
    <w:p w14:paraId="188015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Дерево модели. Формообразование детали. Способы редактирования операции формообразования и эскиза.</w:t>
      </w:r>
    </w:p>
    <w:p w14:paraId="36FAA1D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481EB34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Оформление конструкторской документации, в том числе с использованием САПР.</w:t>
      </w:r>
    </w:p>
    <w:p w14:paraId="5CCFA6C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253DAB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14:paraId="49E783D1" w14:textId="6F46FC14" w:rsidR="003106FF" w:rsidRPr="001F7659" w:rsidRDefault="003106FF" w:rsidP="001F7659">
      <w:pPr>
        <w:tabs>
          <w:tab w:val="left" w:pos="2085"/>
        </w:tabs>
        <w:spacing w:line="240" w:lineRule="auto"/>
        <w:ind w:right="6" w:firstLine="567"/>
        <w:rPr>
          <w:b/>
          <w:sz w:val="24"/>
          <w:szCs w:val="24"/>
        </w:rPr>
      </w:pPr>
      <w:r w:rsidRPr="001F7659">
        <w:rPr>
          <w:b/>
          <w:sz w:val="24"/>
          <w:szCs w:val="24"/>
        </w:rPr>
        <w:t>Вариативные модули.</w:t>
      </w:r>
    </w:p>
    <w:p w14:paraId="51B8BA5F" w14:textId="0CBBEB8C" w:rsidR="003106FF" w:rsidRPr="001F7659" w:rsidRDefault="003106FF" w:rsidP="001F7659">
      <w:pPr>
        <w:tabs>
          <w:tab w:val="left" w:pos="2085"/>
        </w:tabs>
        <w:spacing w:line="240" w:lineRule="auto"/>
        <w:ind w:right="6" w:firstLine="567"/>
        <w:rPr>
          <w:sz w:val="24"/>
          <w:szCs w:val="24"/>
        </w:rPr>
      </w:pPr>
      <w:r w:rsidRPr="001F7659">
        <w:rPr>
          <w:sz w:val="24"/>
          <w:szCs w:val="24"/>
        </w:rPr>
        <w:t>Модуль «Автоматизированные системы».</w:t>
      </w:r>
    </w:p>
    <w:p w14:paraId="36D2B95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8–9 классы.</w:t>
      </w:r>
    </w:p>
    <w:p w14:paraId="4D1DD902" w14:textId="57803178" w:rsidR="003106FF" w:rsidRPr="001F7659" w:rsidRDefault="003106FF" w:rsidP="001F7659">
      <w:pPr>
        <w:tabs>
          <w:tab w:val="left" w:pos="2085"/>
        </w:tabs>
        <w:spacing w:line="240" w:lineRule="auto"/>
        <w:ind w:right="6" w:firstLine="567"/>
        <w:rPr>
          <w:sz w:val="24"/>
          <w:szCs w:val="24"/>
        </w:rPr>
      </w:pPr>
      <w:r w:rsidRPr="001F7659">
        <w:rPr>
          <w:sz w:val="24"/>
          <w:szCs w:val="24"/>
        </w:rPr>
        <w:t>Введение в автоматизированные системы.</w:t>
      </w:r>
    </w:p>
    <w:p w14:paraId="0D1B12B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62A9F36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Управляющие и управляемые системы. Понятие обратной связи, ошибка регулирования, корректирующие устройства.</w:t>
      </w:r>
    </w:p>
    <w:p w14:paraId="2CEAEEF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Виды автоматизированных систем, их применение на производстве. </w:t>
      </w:r>
    </w:p>
    <w:p w14:paraId="4BDD3C16" w14:textId="321D1EB4" w:rsidR="003106FF" w:rsidRPr="001F7659" w:rsidRDefault="003106FF" w:rsidP="001F7659">
      <w:pPr>
        <w:tabs>
          <w:tab w:val="left" w:pos="2085"/>
        </w:tabs>
        <w:spacing w:line="240" w:lineRule="auto"/>
        <w:ind w:right="6" w:firstLine="567"/>
        <w:rPr>
          <w:sz w:val="24"/>
          <w:szCs w:val="24"/>
        </w:rPr>
      </w:pPr>
      <w:r w:rsidRPr="001F7659">
        <w:rPr>
          <w:sz w:val="24"/>
          <w:szCs w:val="24"/>
        </w:rPr>
        <w:t>Элементарная база автоматизированных систем.</w:t>
      </w:r>
    </w:p>
    <w:p w14:paraId="0156FC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01121856" w14:textId="6D36557F" w:rsidR="003106FF" w:rsidRPr="001F7659" w:rsidRDefault="003106FF" w:rsidP="001F7659">
      <w:pPr>
        <w:tabs>
          <w:tab w:val="left" w:pos="2085"/>
        </w:tabs>
        <w:spacing w:line="240" w:lineRule="auto"/>
        <w:ind w:right="6" w:firstLine="567"/>
        <w:rPr>
          <w:sz w:val="24"/>
          <w:szCs w:val="24"/>
        </w:rPr>
      </w:pPr>
      <w:r w:rsidRPr="001F7659">
        <w:rPr>
          <w:sz w:val="24"/>
          <w:szCs w:val="24"/>
        </w:rPr>
        <w:t>Управление техническими системами.</w:t>
      </w:r>
    </w:p>
    <w:p w14:paraId="2E3C592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5C345409" w14:textId="562DCFD0" w:rsidR="003106FF" w:rsidRPr="001F7659" w:rsidRDefault="003106FF" w:rsidP="001F7659">
      <w:pPr>
        <w:tabs>
          <w:tab w:val="left" w:pos="2085"/>
        </w:tabs>
        <w:spacing w:line="240" w:lineRule="auto"/>
        <w:ind w:right="6" w:firstLine="567"/>
        <w:rPr>
          <w:sz w:val="24"/>
          <w:szCs w:val="24"/>
        </w:rPr>
      </w:pPr>
      <w:r w:rsidRPr="001F7659">
        <w:rPr>
          <w:sz w:val="24"/>
          <w:szCs w:val="24"/>
        </w:rPr>
        <w:t>Модуль «Животноводство».</w:t>
      </w:r>
    </w:p>
    <w:p w14:paraId="5E88D74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7–8 классы.</w:t>
      </w:r>
    </w:p>
    <w:p w14:paraId="42B81756" w14:textId="12BAFD48" w:rsidR="003106FF" w:rsidRPr="001F7659" w:rsidRDefault="003106FF" w:rsidP="001F7659">
      <w:pPr>
        <w:tabs>
          <w:tab w:val="left" w:pos="2085"/>
        </w:tabs>
        <w:spacing w:line="240" w:lineRule="auto"/>
        <w:ind w:right="6" w:firstLine="567"/>
        <w:rPr>
          <w:sz w:val="24"/>
          <w:szCs w:val="24"/>
        </w:rPr>
      </w:pPr>
      <w:r w:rsidRPr="001F7659">
        <w:rPr>
          <w:sz w:val="24"/>
          <w:szCs w:val="24"/>
        </w:rPr>
        <w:t>Элементы технологий выращивания сельскохозяйственных животных.</w:t>
      </w:r>
    </w:p>
    <w:p w14:paraId="2B6415D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Домашние животные. Сельскохозяйственные животные.</w:t>
      </w:r>
    </w:p>
    <w:p w14:paraId="39A6732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Содержание сельскохозяйственных животных: помещение, оборудование, уход.</w:t>
      </w:r>
    </w:p>
    <w:p w14:paraId="419D8D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Разведение животных. Породы животных.</w:t>
      </w:r>
    </w:p>
    <w:p w14:paraId="544FB5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Лечение животных. Понятие о ветеринарии.</w:t>
      </w:r>
    </w:p>
    <w:p w14:paraId="11032D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Заготовка кормов. Кормление животных. Питательность корма. Рацион.</w:t>
      </w:r>
    </w:p>
    <w:p w14:paraId="41FFD54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Животные у нас дома. Забота о домашних и бездомных животных.</w:t>
      </w:r>
    </w:p>
    <w:p w14:paraId="0EA4ED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Проблема клонирования живых организмов. Социальные и этические проблемы.</w:t>
      </w:r>
    </w:p>
    <w:p w14:paraId="683E5E6F" w14:textId="4303E9B5"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животноводческих продуктов.</w:t>
      </w:r>
    </w:p>
    <w:p w14:paraId="3BB9B3B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5E2F98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цифровых технологий в животноводстве.</w:t>
      </w:r>
    </w:p>
    <w:p w14:paraId="6300AC4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Цифровая ферма:</w:t>
      </w:r>
    </w:p>
    <w:p w14:paraId="2BDD85D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автоматическое кормление животных;</w:t>
      </w:r>
    </w:p>
    <w:p w14:paraId="6C65755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автоматическая дойка;</w:t>
      </w:r>
    </w:p>
    <w:p w14:paraId="0B5316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уборка помещения и другое.</w:t>
      </w:r>
    </w:p>
    <w:p w14:paraId="0D7FA2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Цифровая «умная» ферма — перспективное направление роботизации в животноводстве.</w:t>
      </w:r>
    </w:p>
    <w:p w14:paraId="748980DB" w14:textId="1AF89D93"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деятельностью животновода.</w:t>
      </w:r>
    </w:p>
    <w:p w14:paraId="5A213D8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48425A81" w14:textId="07C8B28E" w:rsidR="003106FF" w:rsidRPr="001F7659" w:rsidRDefault="003106FF" w:rsidP="001F7659">
      <w:pPr>
        <w:tabs>
          <w:tab w:val="left" w:pos="2085"/>
        </w:tabs>
        <w:spacing w:line="240" w:lineRule="auto"/>
        <w:ind w:right="6" w:firstLine="567"/>
        <w:rPr>
          <w:b/>
          <w:sz w:val="24"/>
          <w:szCs w:val="24"/>
        </w:rPr>
      </w:pPr>
      <w:r w:rsidRPr="001F7659">
        <w:rPr>
          <w:b/>
          <w:sz w:val="24"/>
          <w:szCs w:val="24"/>
        </w:rPr>
        <w:lastRenderedPageBreak/>
        <w:t>Модуль «Растениеводство».</w:t>
      </w:r>
    </w:p>
    <w:p w14:paraId="3496E75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7–8 классы.</w:t>
      </w:r>
    </w:p>
    <w:p w14:paraId="1C36FF8E" w14:textId="2437818A" w:rsidR="003106FF" w:rsidRPr="001F7659" w:rsidRDefault="003106FF" w:rsidP="001F7659">
      <w:pPr>
        <w:tabs>
          <w:tab w:val="left" w:pos="2085"/>
        </w:tabs>
        <w:spacing w:line="240" w:lineRule="auto"/>
        <w:ind w:right="6" w:firstLine="567"/>
        <w:rPr>
          <w:sz w:val="24"/>
          <w:szCs w:val="24"/>
        </w:rPr>
      </w:pPr>
      <w:r w:rsidRPr="001F7659">
        <w:rPr>
          <w:sz w:val="24"/>
          <w:szCs w:val="24"/>
        </w:rPr>
        <w:t>Элементы технологий выращивания сельскохозяйственных культур.</w:t>
      </w:r>
    </w:p>
    <w:p w14:paraId="04F6AE7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0690212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Почвы, виды почв. Плодородие почв.</w:t>
      </w:r>
    </w:p>
    <w:p w14:paraId="62550D7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обработки почвы: ручные и механизированные. Сельскохозяйственная техника.</w:t>
      </w:r>
    </w:p>
    <w:p w14:paraId="73F36E5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Культурные растения и их классификация.</w:t>
      </w:r>
    </w:p>
    <w:p w14:paraId="5CDC079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Выращивание растений на школьном/приусадебном участке.</w:t>
      </w:r>
    </w:p>
    <w:p w14:paraId="001B467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Полезные для человека дикорастущие растения и их классификация.</w:t>
      </w:r>
    </w:p>
    <w:p w14:paraId="316B996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07E7D6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Сохранение природной среды.</w:t>
      </w:r>
    </w:p>
    <w:p w14:paraId="6422F100" w14:textId="39DF0B00" w:rsidR="003106FF" w:rsidRPr="001F7659" w:rsidRDefault="003106FF" w:rsidP="001F7659">
      <w:pPr>
        <w:tabs>
          <w:tab w:val="left" w:pos="2085"/>
        </w:tabs>
        <w:spacing w:line="240" w:lineRule="auto"/>
        <w:ind w:right="6" w:firstLine="567"/>
        <w:rPr>
          <w:sz w:val="24"/>
          <w:szCs w:val="24"/>
        </w:rPr>
      </w:pPr>
      <w:r w:rsidRPr="001F7659">
        <w:rPr>
          <w:sz w:val="24"/>
          <w:szCs w:val="24"/>
        </w:rPr>
        <w:t>Сельскохозяйственное производство.</w:t>
      </w:r>
    </w:p>
    <w:p w14:paraId="2B84848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15DC649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и роботизация сельскохозяйственного производства:</w:t>
      </w:r>
    </w:p>
    <w:p w14:paraId="430AD36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анализаторы почвы c использованием спутниковой системы навигации;</w:t>
      </w:r>
    </w:p>
    <w:p w14:paraId="115C461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тепличного хозяйства;</w:t>
      </w:r>
    </w:p>
    <w:p w14:paraId="1BF9EB5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роботов-манипуляторов для уборки урожая;</w:t>
      </w:r>
    </w:p>
    <w:p w14:paraId="5DC68CF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внесение удобрения на основе данных от азотно-спектральных датчиков;</w:t>
      </w:r>
    </w:p>
    <w:p w14:paraId="251C006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критических точек полей с помощью спутниковых снимков;</w:t>
      </w:r>
    </w:p>
    <w:p w14:paraId="3E4873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беспилотных летательных аппаратов и другое.</w:t>
      </w:r>
    </w:p>
    <w:p w14:paraId="7C87519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Генно-модифицированные растения: положительные и отрицательные аспекты.</w:t>
      </w:r>
    </w:p>
    <w:p w14:paraId="6E517FEB" w14:textId="7744CD1E" w:rsidR="003106FF" w:rsidRPr="001F7659" w:rsidRDefault="003106FF" w:rsidP="001F7659">
      <w:pPr>
        <w:tabs>
          <w:tab w:val="left" w:pos="2085"/>
        </w:tabs>
        <w:spacing w:line="240" w:lineRule="auto"/>
        <w:ind w:right="6" w:firstLine="567"/>
        <w:rPr>
          <w:sz w:val="24"/>
          <w:szCs w:val="24"/>
        </w:rPr>
      </w:pPr>
      <w:r w:rsidRPr="001F7659">
        <w:rPr>
          <w:sz w:val="24"/>
          <w:szCs w:val="24"/>
        </w:rPr>
        <w:t>Сельскохозяйственные профессии.</w:t>
      </w:r>
    </w:p>
    <w:p w14:paraId="47A53C9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6DBD44F9" w14:textId="77777777" w:rsidR="001F7659" w:rsidRPr="001F7659" w:rsidRDefault="001F7659" w:rsidP="001F7659">
      <w:pPr>
        <w:tabs>
          <w:tab w:val="left" w:pos="2085"/>
        </w:tabs>
        <w:spacing w:line="240" w:lineRule="auto"/>
        <w:ind w:right="6" w:firstLine="567"/>
        <w:jc w:val="center"/>
        <w:rPr>
          <w:b/>
          <w:sz w:val="24"/>
          <w:szCs w:val="24"/>
        </w:rPr>
      </w:pPr>
    </w:p>
    <w:p w14:paraId="2912BEE2" w14:textId="60525F5E" w:rsidR="003106FF" w:rsidRPr="001F7659" w:rsidRDefault="003106FF" w:rsidP="001F7659">
      <w:pPr>
        <w:tabs>
          <w:tab w:val="left" w:pos="2085"/>
        </w:tabs>
        <w:spacing w:line="240" w:lineRule="auto"/>
        <w:ind w:right="6" w:firstLine="567"/>
        <w:jc w:val="center"/>
        <w:rPr>
          <w:b/>
          <w:sz w:val="24"/>
          <w:szCs w:val="24"/>
        </w:rPr>
      </w:pPr>
      <w:r w:rsidRPr="001F7659">
        <w:rPr>
          <w:b/>
          <w:sz w:val="24"/>
          <w:szCs w:val="24"/>
        </w:rPr>
        <w:t>Планируемые результаты освоения технологии на уров</w:t>
      </w:r>
      <w:r w:rsidR="001F7659" w:rsidRPr="001F7659">
        <w:rPr>
          <w:b/>
          <w:sz w:val="24"/>
          <w:szCs w:val="24"/>
        </w:rPr>
        <w:t>не основного общего образования</w:t>
      </w:r>
    </w:p>
    <w:p w14:paraId="1DDFC943" w14:textId="77777777" w:rsidR="001F7659" w:rsidRPr="001F7659" w:rsidRDefault="001F7659" w:rsidP="001F7659">
      <w:pPr>
        <w:tabs>
          <w:tab w:val="left" w:pos="2085"/>
        </w:tabs>
        <w:spacing w:line="240" w:lineRule="auto"/>
        <w:ind w:right="6" w:firstLine="567"/>
        <w:rPr>
          <w:sz w:val="24"/>
          <w:szCs w:val="24"/>
        </w:rPr>
      </w:pPr>
    </w:p>
    <w:p w14:paraId="4F319CE6" w14:textId="78563297" w:rsidR="003106FF" w:rsidRPr="001F7659" w:rsidRDefault="003106FF" w:rsidP="001F7659">
      <w:pPr>
        <w:tabs>
          <w:tab w:val="left" w:pos="2085"/>
        </w:tabs>
        <w:spacing w:line="240" w:lineRule="auto"/>
        <w:ind w:right="6" w:firstLine="567"/>
        <w:rPr>
          <w:sz w:val="24"/>
          <w:szCs w:val="24"/>
        </w:rPr>
      </w:pPr>
      <w:r w:rsidRPr="001F7659">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D5CF141" w14:textId="626F68F8" w:rsidR="003106FF" w:rsidRPr="001F7659" w:rsidRDefault="003106FF" w:rsidP="001F7659">
      <w:pPr>
        <w:tabs>
          <w:tab w:val="left" w:pos="2085"/>
        </w:tabs>
        <w:spacing w:line="240" w:lineRule="auto"/>
        <w:ind w:right="6" w:firstLine="567"/>
        <w:rPr>
          <w:sz w:val="24"/>
          <w:szCs w:val="24"/>
        </w:rPr>
      </w:pPr>
      <w:r w:rsidRPr="001F7659">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31A0325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1)</w:t>
      </w:r>
      <w:r w:rsidRPr="001F7659">
        <w:rPr>
          <w:sz w:val="24"/>
          <w:szCs w:val="24"/>
          <w:lang w:val="en-US"/>
        </w:rPr>
        <w:t> </w:t>
      </w:r>
      <w:r w:rsidRPr="001F7659">
        <w:rPr>
          <w:sz w:val="24"/>
          <w:szCs w:val="24"/>
        </w:rPr>
        <w:t>патриотического воспитания:</w:t>
      </w:r>
    </w:p>
    <w:p w14:paraId="69B70FE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проявление интереса к истории и современному состоянию российской науки и технологии;</w:t>
      </w:r>
    </w:p>
    <w:p w14:paraId="2EE955B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ценностное отношение к достижениям российских инженеров и учёных;</w:t>
      </w:r>
    </w:p>
    <w:p w14:paraId="488A876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2) гражданского и духовно-нравственного воспитания:</w:t>
      </w:r>
    </w:p>
    <w:p w14:paraId="057860A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76213E1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важности морально-этических принципов в деятельности, связанной с реализацией технологий;</w:t>
      </w:r>
    </w:p>
    <w:p w14:paraId="7457B42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63A6EDD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3) эстетического воспитания:</w:t>
      </w:r>
    </w:p>
    <w:p w14:paraId="15FF61C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восприятие эстетических качеств предметов труда;</w:t>
      </w:r>
    </w:p>
    <w:p w14:paraId="015778E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умение создавать эстетически значимые изделия из различных материалов;</w:t>
      </w:r>
    </w:p>
    <w:p w14:paraId="13C6B6D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496176C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роли художественной культуры как средства коммуникации и самовыражения в современном обществе;</w:t>
      </w:r>
    </w:p>
    <w:p w14:paraId="3B1599E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4) ценности научного познания и практической деятельности:</w:t>
      </w:r>
    </w:p>
    <w:p w14:paraId="46BCFAB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ценности науки как фундамента технологий;</w:t>
      </w:r>
    </w:p>
    <w:p w14:paraId="5AEC391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развитие интереса к исследовательской деятельности, реализации на практике достижений науки;</w:t>
      </w:r>
    </w:p>
    <w:p w14:paraId="335721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5) формирования культуры здоровья и эмоционального благополучия:</w:t>
      </w:r>
    </w:p>
    <w:p w14:paraId="309B55E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14:paraId="523A32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умение распознавать информационные угрозы и осуществлять защиту личности от этих угроз;</w:t>
      </w:r>
    </w:p>
    <w:p w14:paraId="1DB677C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6) трудового воспитания:</w:t>
      </w:r>
    </w:p>
    <w:p w14:paraId="7C1CF25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уважение к труду, трудящимся, результатам труда (своего и других людей);</w:t>
      </w:r>
    </w:p>
    <w:p w14:paraId="7D89DB8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2CB7C7D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217AA8C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умение ориентироваться в мире современных профессий;</w:t>
      </w:r>
    </w:p>
    <w:p w14:paraId="79A97EB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умение осознанно выбирать индивидуальную траекторию развития с учётом личных и общественных интересов, потребностей;</w:t>
      </w:r>
    </w:p>
    <w:p w14:paraId="766ECA3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ориентация на достижение выдающихся результатов в профессиональной деятельности;</w:t>
      </w:r>
    </w:p>
    <w:p w14:paraId="1351299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7) экологического воспитания:</w:t>
      </w:r>
    </w:p>
    <w:p w14:paraId="2BB5CF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78EB801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пределов преобразовательной деятельности человека.</w:t>
      </w:r>
    </w:p>
    <w:p w14:paraId="7D9F1247" w14:textId="6C5D8ACB" w:rsidR="003106FF" w:rsidRPr="001F7659" w:rsidRDefault="003106FF" w:rsidP="001F7659">
      <w:pPr>
        <w:tabs>
          <w:tab w:val="left" w:pos="2085"/>
        </w:tabs>
        <w:spacing w:line="240" w:lineRule="auto"/>
        <w:ind w:right="6" w:firstLine="567"/>
        <w:rPr>
          <w:sz w:val="24"/>
          <w:szCs w:val="24"/>
        </w:rPr>
      </w:pPr>
      <w:r w:rsidRPr="001F7659">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5A8D3915" w14:textId="1C325F40"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6D3CE3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и характеризовать существенные признаки природных и рукотворных объектов;</w:t>
      </w:r>
    </w:p>
    <w:p w14:paraId="369C04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устанавливать существенный признак классификации, основание для обобщения и сравнения;</w:t>
      </w:r>
    </w:p>
    <w:p w14:paraId="1A7021A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закономерности и противоречия в рассматриваемых фактах, данных и наблюдениях, относящихся к внешнему миру;</w:t>
      </w:r>
    </w:p>
    <w:p w14:paraId="5AC7077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2075276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4974B052" w14:textId="2E7407E4"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9D0BD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14:paraId="4FDBE69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формировать запросы к информационной системе с целью получения необходимой информации;</w:t>
      </w:r>
    </w:p>
    <w:p w14:paraId="422ACEA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полноту, достоверность и актуальность полученной информации;</w:t>
      </w:r>
    </w:p>
    <w:p w14:paraId="7F46D0A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опытным путём изучать свойства различных материалов;</w:t>
      </w:r>
    </w:p>
    <w:p w14:paraId="5ABF9DC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04142ED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строить и оценивать модели объектов, явлений и процессов;</w:t>
      </w:r>
    </w:p>
    <w:p w14:paraId="155692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создавать, применять и преобразовывать знаки и символы, модели и схемы для решения учебных и познавательных задач;</w:t>
      </w:r>
    </w:p>
    <w:p w14:paraId="3549A28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оценивать правильность выполнения учебной задачи, собственные возможности её решения;</w:t>
      </w:r>
    </w:p>
    <w:p w14:paraId="64EBE9E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прогнозировать поведение технической системы, в том числе с учётом синергетических эффектов.</w:t>
      </w:r>
    </w:p>
    <w:p w14:paraId="49794837" w14:textId="6FFF9CD1"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4CD4452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форму представления информации в зависимости от поставленной задачи;</w:t>
      </w:r>
    </w:p>
    <w:p w14:paraId="066D43C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различие между данными, информацией и знаниями;</w:t>
      </w:r>
    </w:p>
    <w:p w14:paraId="28CE10F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начальными навыками работы с «большими данными»;</w:t>
      </w:r>
    </w:p>
    <w:p w14:paraId="046EC9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технологией трансформации данных в информацию, информации в знания.</w:t>
      </w:r>
    </w:p>
    <w:p w14:paraId="2925A258" w14:textId="25BBB44C"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регулятивных универсальных учебных действий:</w:t>
      </w:r>
    </w:p>
    <w:p w14:paraId="23D1D0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3432EB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3642D2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проводить выбор и брать ответственность за решение.</w:t>
      </w:r>
    </w:p>
    <w:p w14:paraId="3525D324" w14:textId="731F4915"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регулятивных универсальных учебных действий:</w:t>
      </w:r>
    </w:p>
    <w:p w14:paraId="0721E3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давать оценку ситуации и предлагать план её изменения;</w:t>
      </w:r>
    </w:p>
    <w:p w14:paraId="3A337D6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причины достижения (недостижения) результатов преобразовательной деятельности;</w:t>
      </w:r>
    </w:p>
    <w:p w14:paraId="645ED03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вносить необходимые коррективы в деятельность по решению задачи или по осуществлению проекта;</w:t>
      </w:r>
    </w:p>
    <w:p w14:paraId="24672BE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соответствие результата цели и условиям и при необходимости корректировать цель и процесс её достижения.</w:t>
      </w:r>
    </w:p>
    <w:p w14:paraId="250CB0F6" w14:textId="58B3C4DA"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принятия себя и других как часть регулятивных универсальных учебных действий:</w:t>
      </w:r>
    </w:p>
    <w:p w14:paraId="72ED97F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признавать своё право на ошибку при решении задач или при реализации проекта, такое же право другого на подобные ошибки.</w:t>
      </w:r>
    </w:p>
    <w:p w14:paraId="1FECE82E" w14:textId="5E954C0A"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общения как часть коммуникативных универсальных учебных действий:</w:t>
      </w:r>
    </w:p>
    <w:p w14:paraId="5E93FEC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ходе обсуждения учебного материала, планирования и осуществления учебного проекта;</w:t>
      </w:r>
    </w:p>
    <w:p w14:paraId="6EA12E5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рамках публичного представления результатов проектной деятельности;</w:t>
      </w:r>
    </w:p>
    <w:p w14:paraId="387BC5F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ходе совместного решения задачи с использованием облачных сервисов;</w:t>
      </w:r>
    </w:p>
    <w:p w14:paraId="7F65EF5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ходе общения с представителями других культур, в частности в социальных сетях.</w:t>
      </w:r>
    </w:p>
    <w:p w14:paraId="049BC44F" w14:textId="1B9C7B58"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66C6CD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понимать и использовать преимущества командной работы при реализации учебного проекта;</w:t>
      </w:r>
    </w:p>
    <w:p w14:paraId="73B97C2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необходимость выработки знаково-символических средств как необходимого условия успешной проектной деятельности;</w:t>
      </w:r>
    </w:p>
    <w:p w14:paraId="2DDCD15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интерпретировать высказывания собеседника – участника совместной деятельности;</w:t>
      </w:r>
    </w:p>
    <w:p w14:paraId="0B57C31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отстаивания своей точки зрения, используя при этом законы логики;</w:t>
      </w:r>
    </w:p>
    <w:p w14:paraId="40E4CE1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распознавать некорректную аргументацию.</w:t>
      </w:r>
    </w:p>
    <w:p w14:paraId="24C3BFD8" w14:textId="69E6044A"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программы по технологии на уровне основного общего образования.</w:t>
      </w:r>
    </w:p>
    <w:p w14:paraId="04A399BD" w14:textId="4655D6AF" w:rsidR="003106FF" w:rsidRPr="001F7659" w:rsidRDefault="003106FF" w:rsidP="001F7659">
      <w:pPr>
        <w:tabs>
          <w:tab w:val="left" w:pos="2085"/>
        </w:tabs>
        <w:spacing w:line="240" w:lineRule="auto"/>
        <w:ind w:right="6" w:firstLine="567"/>
        <w:rPr>
          <w:b/>
          <w:sz w:val="24"/>
          <w:szCs w:val="24"/>
        </w:rPr>
      </w:pPr>
      <w:r w:rsidRPr="001F7659">
        <w:rPr>
          <w:b/>
          <w:sz w:val="24"/>
          <w:szCs w:val="24"/>
        </w:rPr>
        <w:t>Для всех модулей обязательные предметные результаты:</w:t>
      </w:r>
    </w:p>
    <w:p w14:paraId="134D9A1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организовывать рабочее место в соответствии с изучаемой технологией;</w:t>
      </w:r>
    </w:p>
    <w:p w14:paraId="231D213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соблюдать правила безопасного использования ручных и электрифицированных инструментов и оборудования;</w:t>
      </w:r>
    </w:p>
    <w:p w14:paraId="2F8F67E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грамотно и осознанно выполнять технологические операции в соответствии изучаемой технологией.</w:t>
      </w:r>
    </w:p>
    <w:p w14:paraId="2B913872" w14:textId="6641E3ED"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«Производство и технологии».</w:t>
      </w:r>
    </w:p>
    <w:p w14:paraId="7D2F44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14:paraId="19549FB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технологии;</w:t>
      </w:r>
    </w:p>
    <w:p w14:paraId="5E801C8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потребности человека;</w:t>
      </w:r>
    </w:p>
    <w:p w14:paraId="73D23F5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естественные (природные) и искусственные материалы;</w:t>
      </w:r>
    </w:p>
    <w:p w14:paraId="63D54C4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сравнивать и анализировать свойства материалов;</w:t>
      </w:r>
    </w:p>
    <w:p w14:paraId="08DBAE3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технику, описывать назначение техники;</w:t>
      </w:r>
    </w:p>
    <w:p w14:paraId="6EB626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5D021FD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предметы труда в различных видах материального производства;</w:t>
      </w:r>
    </w:p>
    <w:p w14:paraId="358D091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метод мозгового штурма, метод интеллект-карт, метод фокальных объектов и другие методы;</w:t>
      </w:r>
    </w:p>
    <w:p w14:paraId="7EA1E2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метод учебного проектирования, выполнять учебные проекты;</w:t>
      </w:r>
    </w:p>
    <w:p w14:paraId="23824A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и характеризовать профессии.</w:t>
      </w:r>
    </w:p>
    <w:p w14:paraId="585F1BD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14:paraId="53BC593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машины и механизмы;</w:t>
      </w:r>
    </w:p>
    <w:p w14:paraId="7BB7060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оценивать и использовать модели в познавательной и практической деятельности;</w:t>
      </w:r>
    </w:p>
    <w:p w14:paraId="376EB76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несложную технологическую, конструкторскую документацию для выполнения творческих проектных задач;</w:t>
      </w:r>
    </w:p>
    <w:p w14:paraId="2D7E85E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14:paraId="69E455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предлагать варианты усовершенствования конструкций;</w:t>
      </w:r>
    </w:p>
    <w:p w14:paraId="77A739A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предметы труда в различных видах материального производства;</w:t>
      </w:r>
    </w:p>
    <w:p w14:paraId="655BF83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виды современных технологий и определять перспективы их развития.</w:t>
      </w:r>
    </w:p>
    <w:p w14:paraId="144D239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6E5AABF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развития технологий;</w:t>
      </w:r>
    </w:p>
    <w:p w14:paraId="2783522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эстетичных промышленных изделий;</w:t>
      </w:r>
    </w:p>
    <w:p w14:paraId="73F4A4D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народные промыслы и ремёсла России;</w:t>
      </w:r>
    </w:p>
    <w:p w14:paraId="0B65EA0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производства и производственные процессы;</w:t>
      </w:r>
    </w:p>
    <w:p w14:paraId="5FCF374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современные и перспективные технологии;</w:t>
      </w:r>
    </w:p>
    <w:p w14:paraId="2B877B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области применения технологий, понимать их возможности и ограничения;</w:t>
      </w:r>
    </w:p>
    <w:p w14:paraId="0786864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условия и риски применимости технологий с позиций экологических последствий;</w:t>
      </w:r>
    </w:p>
    <w:p w14:paraId="4EDAB62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выявлять экологические проблемы;</w:t>
      </w:r>
    </w:p>
    <w:p w14:paraId="378BA86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транспорта, оценивать перспективы развития;</w:t>
      </w:r>
    </w:p>
    <w:p w14:paraId="03C838E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на транспорте, транспортную логистику.</w:t>
      </w:r>
    </w:p>
    <w:p w14:paraId="333BECA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14:paraId="1CF3A53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общие принципы управления;</w:t>
      </w:r>
    </w:p>
    <w:p w14:paraId="4A168FF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возможности и сферу применения современных технологий;</w:t>
      </w:r>
    </w:p>
    <w:p w14:paraId="5E9EC8A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получения, преобразования и использования энергии;</w:t>
      </w:r>
    </w:p>
    <w:p w14:paraId="0C84B68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биотехнологии, их применение;</w:t>
      </w:r>
    </w:p>
    <w:p w14:paraId="5A5AA5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направления развития и особенности перспективных технологий;</w:t>
      </w:r>
    </w:p>
    <w:p w14:paraId="628BADC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предлагать предпринимательские идеи, обосновывать их решение;</w:t>
      </w:r>
    </w:p>
    <w:p w14:paraId="2397D2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проблему, анализировать потребности в продукте;</w:t>
      </w:r>
    </w:p>
    <w:p w14:paraId="12789B6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37EE45E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14:paraId="4AFCDB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14:paraId="61883CD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перечислять и характеризовать виды современных информационно-когнитивных технологий;</w:t>
      </w:r>
    </w:p>
    <w:p w14:paraId="4293760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овладеть информационно-когнитивными технологиями преобразования данных в информацию и информации в знание;</w:t>
      </w:r>
    </w:p>
    <w:p w14:paraId="2E2498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культуру предпринимательства, виды предпринимательской деятельности;</w:t>
      </w:r>
    </w:p>
    <w:p w14:paraId="4CEA27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модели экономической деятельности;</w:t>
      </w:r>
    </w:p>
    <w:p w14:paraId="4E0A9CF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бизнес-проект;</w:t>
      </w:r>
    </w:p>
    <w:p w14:paraId="0833AE5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эффективность предпринимательской деятельности;</w:t>
      </w:r>
    </w:p>
    <w:p w14:paraId="41B3B21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закономерности технологического развития цивилизации;</w:t>
      </w:r>
    </w:p>
    <w:p w14:paraId="25C50E6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планировать своё профессиональное образование и профессиональную карьеру.</w:t>
      </w:r>
    </w:p>
    <w:p w14:paraId="13C74A29" w14:textId="6134468E"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«Технологии обработки материалов и пищевых продуктов».</w:t>
      </w:r>
    </w:p>
    <w:p w14:paraId="5F74C33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14:paraId="1D71D0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3268D39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14:paraId="7A890F6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бумаги, её свойства, получение и применение;</w:t>
      </w:r>
    </w:p>
    <w:p w14:paraId="771FF4C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народные промыслы по обработке древесины;</w:t>
      </w:r>
    </w:p>
    <w:p w14:paraId="1FFF19F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свойства конструкционных материалов;</w:t>
      </w:r>
    </w:p>
    <w:p w14:paraId="1894DDB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материалы для изготовления изделий с учётом их свойств, технологий обработки, инструментов и приспособлений;</w:t>
      </w:r>
    </w:p>
    <w:p w14:paraId="2209C6E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древесины, пиломатериалов;</w:t>
      </w:r>
    </w:p>
    <w:p w14:paraId="6C1FC86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1A5824B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анализировать и сравнивать свойства древесины разных пород деревьев;</w:t>
      </w:r>
    </w:p>
    <w:p w14:paraId="428609F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яиц, круп, овощей;</w:t>
      </w:r>
    </w:p>
    <w:p w14:paraId="2B389E5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обработки пищевых продуктов, позволяющие максимально сохранять их пищевую ценность;</w:t>
      </w:r>
    </w:p>
    <w:p w14:paraId="361E90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первичной обработки овощей, круп;</w:t>
      </w:r>
    </w:p>
    <w:p w14:paraId="4DAC6A7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называть и выполнять технологии приготовления блюд из яиц, овощей, круп;</w:t>
      </w:r>
    </w:p>
    <w:p w14:paraId="6A7E029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планировки кухни; способы рационального размещения мебели;</w:t>
      </w:r>
    </w:p>
    <w:p w14:paraId="7F35679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текстильные материалы, классифицировать их, описывать основные этапы производства;</w:t>
      </w:r>
    </w:p>
    <w:p w14:paraId="3ED4E44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и сравнивать свойства текстильных материалов;</w:t>
      </w:r>
    </w:p>
    <w:p w14:paraId="084737F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материалы, инструменты и оборудование для выполнения швейных работ;</w:t>
      </w:r>
    </w:p>
    <w:p w14:paraId="2F3AB7F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ручные инструменты для выполнения швейных работ;</w:t>
      </w:r>
    </w:p>
    <w:p w14:paraId="7AB0C2F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6A34731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последовательность изготовления швейных изделий, осуществлять контроль качества;</w:t>
      </w:r>
    </w:p>
    <w:p w14:paraId="792F3E6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группы профессий, описывать тенденции их развития, объяснять социальное значение групп профессий.</w:t>
      </w:r>
    </w:p>
    <w:p w14:paraId="2479A62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14:paraId="69E6CFC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свойства конструкционных материалов;</w:t>
      </w:r>
    </w:p>
    <w:p w14:paraId="56BEAB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народные промыслы по обработке металла;</w:t>
      </w:r>
    </w:p>
    <w:p w14:paraId="6BC4AC5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металлов и их сплавов;</w:t>
      </w:r>
    </w:p>
    <w:p w14:paraId="7314D46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анализировать и сравнивать свойства металлов и их сплавов;</w:t>
      </w:r>
    </w:p>
    <w:p w14:paraId="0125803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и характеризовать инструменты, приспособления и технологическое оборудование;</w:t>
      </w:r>
    </w:p>
    <w:p w14:paraId="16B456C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инструменты, приспособления и технологическое оборудование при обработке тонколистового металла, проволоки;</w:t>
      </w:r>
    </w:p>
    <w:p w14:paraId="1F72153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технологические операции с использованием ручных инструментов, приспособлений, технологического оборудования;</w:t>
      </w:r>
    </w:p>
    <w:p w14:paraId="76A4CD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обрабатывать металлы и их сплавы слесарным инструментом;</w:t>
      </w:r>
    </w:p>
    <w:p w14:paraId="2B5F8ED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молока и молочных продуктов;</w:t>
      </w:r>
    </w:p>
    <w:p w14:paraId="0BF8011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качество молочных продуктов, называть правила хранения продуктов;</w:t>
      </w:r>
    </w:p>
    <w:p w14:paraId="444F66B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молока и молочных продуктов;</w:t>
      </w:r>
    </w:p>
    <w:p w14:paraId="35234DC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теста, технологии приготовления разных видов теста;</w:t>
      </w:r>
    </w:p>
    <w:p w14:paraId="266B649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национальные блюда из разных видов теста;</w:t>
      </w:r>
    </w:p>
    <w:p w14:paraId="00FFEA6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одежды, характеризовать стили одежды;</w:t>
      </w:r>
    </w:p>
    <w:p w14:paraId="74CF2AB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современные текстильные материалы, их получение и свойства;</w:t>
      </w:r>
    </w:p>
    <w:p w14:paraId="4AA646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текстильные материалы для изделий с учётом их свойств;</w:t>
      </w:r>
    </w:p>
    <w:p w14:paraId="67F2805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выполнять чертёж выкроек швейного изделия;</w:t>
      </w:r>
    </w:p>
    <w:p w14:paraId="5D3352F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соблюдать последовательность технологических операций по раскрою, пошиву и отделке изделия;</w:t>
      </w:r>
    </w:p>
    <w:p w14:paraId="1503A0A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учебные проекты, соблюдая этапы и технологии изготовления проектных изделий.</w:t>
      </w:r>
    </w:p>
    <w:p w14:paraId="47362FD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04D5D51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и анализировать свойства конструкционных материалов;</w:t>
      </w:r>
    </w:p>
    <w:p w14:paraId="1A5BF37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инструменты и оборудование, необходимые для изготовления выбранного изделия по данной технологии;</w:t>
      </w:r>
    </w:p>
    <w:p w14:paraId="5497496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применять технологии механической обработки конструкционных материалов;</w:t>
      </w:r>
    </w:p>
    <w:p w14:paraId="4AE90C2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доступными средствами контроль качества изготавливаемого изделия, находить и устранять допущенные дефекты;</w:t>
      </w:r>
    </w:p>
    <w:p w14:paraId="698506E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художественное оформление изделий;</w:t>
      </w:r>
    </w:p>
    <w:p w14:paraId="2F6746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14:paraId="28131F3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изготовление субъективно нового продукта, опираясь на общую технологическую схему;</w:t>
      </w:r>
    </w:p>
    <w:p w14:paraId="00A1D33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оценивать пределы применимости данной технологии, в том числе с экономических и экологических позиций;</w:t>
      </w:r>
    </w:p>
    <w:p w14:paraId="5B314C2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рыбы, морепродуктов продуктов; определять качество рыбы;</w:t>
      </w:r>
    </w:p>
    <w:p w14:paraId="0D429C0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мяса животных, мяса птицы, определять качество;</w:t>
      </w:r>
    </w:p>
    <w:p w14:paraId="4F69930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рыбы,</w:t>
      </w:r>
    </w:p>
    <w:p w14:paraId="2039B05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приготовления из мяса животных, мяса птицы;</w:t>
      </w:r>
    </w:p>
    <w:p w14:paraId="602E895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блюда национальной кухни из рыбы, мяса;</w:t>
      </w:r>
    </w:p>
    <w:p w14:paraId="7457ADF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14:paraId="62BAA584" w14:textId="1824061A"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«Робототехника».</w:t>
      </w:r>
    </w:p>
    <w:p w14:paraId="2D6C944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14:paraId="3981C4D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и характеризовать роботов по видам и назначению;</w:t>
      </w:r>
    </w:p>
    <w:p w14:paraId="4268F31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основные законы робототехники;</w:t>
      </w:r>
    </w:p>
    <w:p w14:paraId="4F41F59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назначение деталей робототехнического конструктора;</w:t>
      </w:r>
    </w:p>
    <w:p w14:paraId="3078A6C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составные части роботов, датчики в современных робототехнических системах;</w:t>
      </w:r>
    </w:p>
    <w:p w14:paraId="1FA4291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получить опыт моделирования машин и механизмов с помощью робототехнического конструктора;</w:t>
      </w:r>
    </w:p>
    <w:p w14:paraId="77C8512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применять навыки моделирования машин и механизмов с помощью робототехнического конструктора;</w:t>
      </w:r>
    </w:p>
    <w:p w14:paraId="5ADE5F8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индивидуальной и коллективной деятельности, направленной на создание робототехнического продукта.</w:t>
      </w:r>
    </w:p>
    <w:p w14:paraId="2003520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14:paraId="3A6F834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транспортных роботов, описывать их назначение;</w:t>
      </w:r>
    </w:p>
    <w:p w14:paraId="630D253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мобильного робота по схеме; усовершенствовать конструкцию;</w:t>
      </w:r>
    </w:p>
    <w:p w14:paraId="0A59C6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программировать мобильного робота;</w:t>
      </w:r>
    </w:p>
    <w:p w14:paraId="310F284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управлять мобильными роботами в компьютерно-управляемых средах;</w:t>
      </w:r>
    </w:p>
    <w:p w14:paraId="2D89F46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датчики, использованные при проектировании мобильного робота;</w:t>
      </w:r>
    </w:p>
    <w:p w14:paraId="2072ED5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осуществлять робототехнические проекты;</w:t>
      </w:r>
    </w:p>
    <w:p w14:paraId="7408D49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презентовать изделие.</w:t>
      </w:r>
    </w:p>
    <w:p w14:paraId="11D15DF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280F430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промышленных роботов, описывать их назначение и функции;</w:t>
      </w:r>
    </w:p>
    <w:p w14:paraId="6C8AF2A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виды бытовых роботов, описывать их назначение и функции;</w:t>
      </w:r>
    </w:p>
    <w:p w14:paraId="298CCB3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датчики и программировать действие учебного робота в зависимости от задач проекта;</w:t>
      </w:r>
    </w:p>
    <w:p w14:paraId="195CB3E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робототехнические проекты, совершенствовать конструкцию, испытывать и презентовать результат проекта.</w:t>
      </w:r>
    </w:p>
    <w:p w14:paraId="146E843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14:paraId="6ED380B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42FD7F3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реализовывать полный цикл создания робота;</w:t>
      </w:r>
    </w:p>
    <w:p w14:paraId="1206245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и моделировать робототехнические системы;</w:t>
      </w:r>
    </w:p>
    <w:p w14:paraId="10AD02C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применения роботов из различных областей материального мира;</w:t>
      </w:r>
    </w:p>
    <w:p w14:paraId="584FAE8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конструкцию беспилотных воздушных судов; описывать сферы их применения;</w:t>
      </w:r>
    </w:p>
    <w:p w14:paraId="03E874E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возможности роботов, роботехнических систем и направления их применения.</w:t>
      </w:r>
    </w:p>
    <w:p w14:paraId="07D86F7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14:paraId="1538397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автоматизированные и роботизированные производственные линии;</w:t>
      </w:r>
    </w:p>
    <w:p w14:paraId="2902386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анализировать перспективы развития робототехники;</w:t>
      </w:r>
    </w:p>
    <w:p w14:paraId="553B29B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робототехникой, их востребованность на рынке труда;</w:t>
      </w:r>
    </w:p>
    <w:p w14:paraId="59BBA72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14:paraId="0F081E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реализовывать полный цикл создания робота;</w:t>
      </w:r>
    </w:p>
    <w:p w14:paraId="458A732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6B6F7E8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визуальный язык для программирования простых робототехнических систем;</w:t>
      </w:r>
    </w:p>
    <w:p w14:paraId="2F55A3B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составлять алгоритмы и программы по управлению роботом;</w:t>
      </w:r>
    </w:p>
    <w:p w14:paraId="0377410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осуществлять робототехнические проекты.</w:t>
      </w:r>
    </w:p>
    <w:p w14:paraId="1106B2AA" w14:textId="0F0B54F2" w:rsidR="003106FF" w:rsidRPr="001F7659" w:rsidRDefault="003106FF" w:rsidP="001F7659">
      <w:pPr>
        <w:tabs>
          <w:tab w:val="left" w:pos="2085"/>
        </w:tabs>
        <w:spacing w:line="240" w:lineRule="auto"/>
        <w:ind w:right="6" w:firstLine="567"/>
        <w:rPr>
          <w:sz w:val="24"/>
          <w:szCs w:val="24"/>
        </w:rPr>
      </w:pPr>
      <w:r w:rsidRPr="001F7659">
        <w:rPr>
          <w:sz w:val="24"/>
          <w:szCs w:val="24"/>
          <w:lang w:val="en-US"/>
        </w:rPr>
        <w:t> </w:t>
      </w:r>
      <w:r w:rsidRPr="001F7659">
        <w:rPr>
          <w:sz w:val="24"/>
          <w:szCs w:val="24"/>
        </w:rPr>
        <w:t>Предметные результаты освоения содержания модуля «Компьютерная графика. Черчение».</w:t>
      </w:r>
    </w:p>
    <w:p w14:paraId="4900E6A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14:paraId="429E0FD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и области применения графической информации;</w:t>
      </w:r>
    </w:p>
    <w:p w14:paraId="44D20C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4934D98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элементы графических изображений (точка, линия, контур, буквы и цифры, условные знаки);</w:t>
      </w:r>
    </w:p>
    <w:p w14:paraId="0B8A78B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применять чертёжные инструменты;</w:t>
      </w:r>
    </w:p>
    <w:p w14:paraId="5A451E4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читать и выполнять чертежи на листе А4 (рамка, основная надпись, масштаб, виды, нанесение размеров).</w:t>
      </w:r>
    </w:p>
    <w:p w14:paraId="28A76C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14:paraId="3A0A7F7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выполнять основные правила выполнения чертежей с использованием чертёжных инструментов;</w:t>
      </w:r>
    </w:p>
    <w:p w14:paraId="3FC9AB8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использовать для выполнения чертежей инструменты графического редактора;</w:t>
      </w:r>
    </w:p>
    <w:p w14:paraId="36C596E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смысл условных графических обозначений, создавать с их помощью графические тексты;</w:t>
      </w:r>
    </w:p>
    <w:p w14:paraId="553B25B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тексты, рисунки в графическом редакторе.</w:t>
      </w:r>
    </w:p>
    <w:p w14:paraId="5922926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1E56763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конструкторской документации;</w:t>
      </w:r>
    </w:p>
    <w:p w14:paraId="76021A2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графических моделей;</w:t>
      </w:r>
    </w:p>
    <w:p w14:paraId="49B26C3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и оформлять сборочный чертёж;</w:t>
      </w:r>
    </w:p>
    <w:p w14:paraId="5CEF35C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ручными способами вычерчивания чертежей, эскизов и технических рисунков деталей;</w:t>
      </w:r>
    </w:p>
    <w:p w14:paraId="5FEFEAE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автоматизированными способами вычерчивания чертежей, эскизов и технических рисунков;</w:t>
      </w:r>
    </w:p>
    <w:p w14:paraId="1213ED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читать чертежи деталей и осуществлять расчёты по чертежам.</w:t>
      </w:r>
    </w:p>
    <w:p w14:paraId="2177D2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14:paraId="0CC98C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программное обеспечение для создания проектной документации;</w:t>
      </w:r>
    </w:p>
    <w:p w14:paraId="2B0E04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различные виды документов;</w:t>
      </w:r>
    </w:p>
    <w:p w14:paraId="53C5A9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способами создания, редактирования и трансформации графических объектов;</w:t>
      </w:r>
    </w:p>
    <w:p w14:paraId="61081BB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14:paraId="0F1BF9C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и редактировать сложные 3D-модели и сборочные чертежи.</w:t>
      </w:r>
    </w:p>
    <w:p w14:paraId="3F48EC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14:paraId="6B949C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эскизы, схемы, чертежи с использованием чертёжных инструментов и приспособлений и (или) в САПР;</w:t>
      </w:r>
    </w:p>
    <w:p w14:paraId="3F446B9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3D-модели в САПР;</w:t>
      </w:r>
    </w:p>
    <w:p w14:paraId="3EE01CD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оформлять конструкторскую документацию, в том числе с использованием САПР;</w:t>
      </w:r>
    </w:p>
    <w:p w14:paraId="36BFBC5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14:paraId="74A98469" w14:textId="00965BCB"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«3D-моделирование, прототипирование, макетирование».</w:t>
      </w:r>
    </w:p>
    <w:p w14:paraId="2649A76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72A9076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свойства и назначение моделей;</w:t>
      </w:r>
    </w:p>
    <w:p w14:paraId="598D7EC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макетов и их назначение;</w:t>
      </w:r>
    </w:p>
    <w:p w14:paraId="2444ED5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макеты различных видов, в том числе с использованием программного обеспечения;</w:t>
      </w:r>
    </w:p>
    <w:p w14:paraId="0352B93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развёртку и соединять фрагменты макета;</w:t>
      </w:r>
    </w:p>
    <w:p w14:paraId="17974D5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сборку деталей макета;</w:t>
      </w:r>
    </w:p>
    <w:p w14:paraId="227DDEF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графическую документацию;</w:t>
      </w:r>
    </w:p>
    <w:p w14:paraId="51DF7F9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макетирования, их востребованность на рынке труда.</w:t>
      </w:r>
    </w:p>
    <w:p w14:paraId="062EF09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14:paraId="51CFB84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28DE42B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3D-модели, используя программное обеспечение;</w:t>
      </w:r>
    </w:p>
    <w:p w14:paraId="71B1E05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устанавливать соответствие модели объекту и целям моделирования;</w:t>
      </w:r>
    </w:p>
    <w:p w14:paraId="4FF8212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проводить анализ и модернизацию компьютерной модели;</w:t>
      </w:r>
    </w:p>
    <w:p w14:paraId="7D1BB96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изготавливать прототипы с использованием технологического оборудования (3D-принтер, лазерный гравёр и другие);</w:t>
      </w:r>
    </w:p>
    <w:p w14:paraId="2BA4195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модернизировать прототип в соответствии с поставленной задачей;</w:t>
      </w:r>
    </w:p>
    <w:p w14:paraId="516C89D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презентовать изделие.</w:t>
      </w:r>
    </w:p>
    <w:p w14:paraId="4BF13DF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14:paraId="00E341C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редактор компьютерного трёхмерного проектирования для создания моделей сложных объектов;</w:t>
      </w:r>
    </w:p>
    <w:p w14:paraId="295EBA8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изготавливать прототипы с использованием технологического оборудования (3D-принтер, лазерный гравёр и другие);</w:t>
      </w:r>
    </w:p>
    <w:p w14:paraId="3227452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этапы аддитивного производства;</w:t>
      </w:r>
    </w:p>
    <w:p w14:paraId="2793F82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модернизировать прототип в соответствии с поставленной задачей;</w:t>
      </w:r>
    </w:p>
    <w:p w14:paraId="72A3438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области применения 3D-моделирования;</w:t>
      </w:r>
    </w:p>
    <w:p w14:paraId="7C63387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3D-моделирования, их востребованность на рынке труда.</w:t>
      </w:r>
    </w:p>
    <w:p w14:paraId="057A5DB1" w14:textId="61BD8510" w:rsidR="003106FF" w:rsidRPr="001F7659" w:rsidRDefault="003106FF" w:rsidP="001F7659">
      <w:pPr>
        <w:tabs>
          <w:tab w:val="left" w:pos="2085"/>
        </w:tabs>
        <w:spacing w:line="240" w:lineRule="auto"/>
        <w:ind w:right="6" w:firstLine="567"/>
        <w:rPr>
          <w:sz w:val="24"/>
          <w:szCs w:val="24"/>
        </w:rPr>
      </w:pPr>
      <w:r w:rsidRPr="001F7659">
        <w:rPr>
          <w:sz w:val="24"/>
          <w:szCs w:val="24"/>
          <w:lang w:val="en-US"/>
        </w:rPr>
        <w:t> </w:t>
      </w:r>
      <w:r w:rsidRPr="001F7659">
        <w:rPr>
          <w:sz w:val="24"/>
          <w:szCs w:val="24"/>
        </w:rPr>
        <w:t>Предметные результаты освоения содержания модуля «Автоматизированные системы».</w:t>
      </w:r>
    </w:p>
    <w:p w14:paraId="4268F9C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8–9 классах:</w:t>
      </w:r>
    </w:p>
    <w:p w14:paraId="50436D7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признаки автоматизированных систем, их виды;</w:t>
      </w:r>
    </w:p>
    <w:p w14:paraId="45CC033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принципы управления технологическими процессами;</w:t>
      </w:r>
    </w:p>
    <w:p w14:paraId="3EA5292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управляющие и управляемые системы, функции обратной связи;</w:t>
      </w:r>
    </w:p>
    <w:p w14:paraId="6128AFE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управление учебными техническими системами;</w:t>
      </w:r>
    </w:p>
    <w:p w14:paraId="70F04E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автоматизированные системы;</w:t>
      </w:r>
    </w:p>
    <w:p w14:paraId="4DFEEB2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электрические устройства и их функции для создания автоматизированных систем;</w:t>
      </w:r>
    </w:p>
    <w:p w14:paraId="478FC20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принцип сборки электрических схем;</w:t>
      </w:r>
    </w:p>
    <w:p w14:paraId="711393B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сборку электрических схем с использованием электрических устройств и систем;</w:t>
      </w:r>
    </w:p>
    <w:p w14:paraId="171668B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результат работы электрической схемы при использовании различных элементов;</w:t>
      </w:r>
    </w:p>
    <w:p w14:paraId="51BAEAF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программирование автоматизированных систем на основе использования программированных логических реле;</w:t>
      </w:r>
    </w:p>
    <w:p w14:paraId="0AD6284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54D41E5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автоматизированными системами, их востребованность на региональном рынке труда.</w:t>
      </w:r>
    </w:p>
    <w:p w14:paraId="689D7ED8" w14:textId="215B5AFF"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«Животноводство».</w:t>
      </w:r>
    </w:p>
    <w:p w14:paraId="7D1812F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7–8 классах:</w:t>
      </w:r>
    </w:p>
    <w:p w14:paraId="1F9D4AA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животноводства;</w:t>
      </w:r>
    </w:p>
    <w:p w14:paraId="7046B5D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особенности основных видов сельскохозяйственных животных своего региона;</w:t>
      </w:r>
    </w:p>
    <w:p w14:paraId="63BC22D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описывать полный технологический цикл получения продукции животноводства своего региона;</w:t>
      </w:r>
    </w:p>
    <w:p w14:paraId="4391BBF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сельскохозяйственных животных, характерных для данного региона;</w:t>
      </w:r>
    </w:p>
    <w:p w14:paraId="48E4EA7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условия содержания животных в различных условиях;</w:t>
      </w:r>
    </w:p>
    <w:p w14:paraId="1103BB1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оказания первой помощи заболевшим или пораненным животным;</w:t>
      </w:r>
    </w:p>
    <w:p w14:paraId="572DFFE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способы переработки и хранения продукции животноводства;</w:t>
      </w:r>
    </w:p>
    <w:p w14:paraId="1ABE4B5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пути цифровизации животноводческого производства;</w:t>
      </w:r>
    </w:p>
    <w:p w14:paraId="115DBC2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особенности сельскохозяйственного производства своего региона;</w:t>
      </w:r>
    </w:p>
    <w:p w14:paraId="5406D7D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животноводством, их востребованность на рынке труда.</w:t>
      </w:r>
    </w:p>
    <w:p w14:paraId="25932022" w14:textId="47B9E7DF"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Модуль «Растениеводство».</w:t>
      </w:r>
    </w:p>
    <w:p w14:paraId="184487B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7–8 классах:</w:t>
      </w:r>
    </w:p>
    <w:p w14:paraId="1816C59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растениеводства;</w:t>
      </w:r>
    </w:p>
    <w:p w14:paraId="3CA699A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описывать полный технологический цикл получения наиболее распространённой растениеводческой продукции своего региона;</w:t>
      </w:r>
    </w:p>
    <w:p w14:paraId="5E61822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виды и свойства почв данного региона;</w:t>
      </w:r>
    </w:p>
    <w:p w14:paraId="5DCB98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ручные и механизированные инструменты обработки почвы;</w:t>
      </w:r>
    </w:p>
    <w:p w14:paraId="6694B17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культурные растения по различным основаниям;</w:t>
      </w:r>
    </w:p>
    <w:p w14:paraId="7169096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полезные дикорастущие растения и знать их свойства;</w:t>
      </w:r>
    </w:p>
    <w:p w14:paraId="659AB93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опасные для человека дикорастущие растения;</w:t>
      </w:r>
    </w:p>
    <w:p w14:paraId="7BBF618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полезные для человека грибы;</w:t>
      </w:r>
    </w:p>
    <w:p w14:paraId="780DFC0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опасные для человека грибы;</w:t>
      </w:r>
    </w:p>
    <w:p w14:paraId="4B8B173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методами сбора, переработки и хранения полезных дикорастущих растений и их плодов;</w:t>
      </w:r>
    </w:p>
    <w:p w14:paraId="3206CED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методами сбора, переработки и хранения полезных для человека грибов;</w:t>
      </w:r>
    </w:p>
    <w:p w14:paraId="4A39952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цифровизации и роботизации в растениеводстве;</w:t>
      </w:r>
    </w:p>
    <w:p w14:paraId="1E1BAF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получить опыт использования цифровых устройств и программных сервисов в технологии растениеводства;</w:t>
      </w:r>
    </w:p>
    <w:p w14:paraId="272842B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растениеводством, их востребованность на рынке труда.</w:t>
      </w:r>
    </w:p>
    <w:p w14:paraId="5E7A4F16" w14:textId="2D5B9DF9" w:rsidR="009B20D2" w:rsidRDefault="009B20D2" w:rsidP="000718E9">
      <w:pPr>
        <w:tabs>
          <w:tab w:val="left" w:pos="2730"/>
        </w:tabs>
        <w:spacing w:line="276" w:lineRule="auto"/>
        <w:ind w:right="6" w:firstLine="0"/>
        <w:rPr>
          <w:color w:val="FF0000"/>
          <w:sz w:val="24"/>
          <w:szCs w:val="24"/>
        </w:rPr>
      </w:pPr>
    </w:p>
    <w:p w14:paraId="1FCA4013" w14:textId="416BC630" w:rsidR="003106FF" w:rsidRPr="003106FF" w:rsidRDefault="003106FF" w:rsidP="003106FF">
      <w:pPr>
        <w:spacing w:line="240" w:lineRule="auto"/>
        <w:ind w:left="540"/>
        <w:contextualSpacing/>
        <w:jc w:val="center"/>
        <w:rPr>
          <w:rFonts w:eastAsia="Calibri" w:cs="Times New Roman"/>
          <w:b/>
          <w:sz w:val="24"/>
          <w:szCs w:val="24"/>
          <w:lang w:eastAsia="en-US"/>
        </w:rPr>
      </w:pPr>
      <w:r>
        <w:rPr>
          <w:color w:val="FF0000"/>
          <w:sz w:val="24"/>
          <w:szCs w:val="24"/>
        </w:rPr>
        <w:tab/>
      </w:r>
      <w:r w:rsidRPr="003106FF">
        <w:rPr>
          <w:rFonts w:eastAsia="Calibri" w:cs="Times New Roman"/>
          <w:b/>
          <w:sz w:val="24"/>
          <w:szCs w:val="24"/>
          <w:lang w:eastAsia="en-US"/>
        </w:rPr>
        <w:t>Тематическое планирование</w:t>
      </w:r>
      <w:r>
        <w:rPr>
          <w:rFonts w:eastAsia="Calibri" w:cs="Times New Roman"/>
          <w:b/>
          <w:sz w:val="24"/>
          <w:szCs w:val="24"/>
          <w:lang w:eastAsia="en-US"/>
        </w:rPr>
        <w:t xml:space="preserve"> учебного предмета «Технология</w:t>
      </w:r>
      <w:r w:rsidRPr="003106FF">
        <w:rPr>
          <w:rFonts w:eastAsia="Calibri" w:cs="Times New Roman"/>
          <w:b/>
          <w:sz w:val="24"/>
          <w:szCs w:val="24"/>
          <w:lang w:eastAsia="en-US"/>
        </w:rPr>
        <w:t>»</w:t>
      </w:r>
    </w:p>
    <w:p w14:paraId="2D08E508" w14:textId="77777777" w:rsidR="003106FF" w:rsidRPr="003106FF" w:rsidRDefault="003106FF" w:rsidP="003106FF">
      <w:pPr>
        <w:spacing w:line="240" w:lineRule="auto"/>
        <w:ind w:left="540" w:firstLine="0"/>
        <w:contextualSpacing/>
        <w:jc w:val="center"/>
        <w:rPr>
          <w:rFonts w:eastAsia="SchoolBookSanPin" w:cs="Times New Roman"/>
          <w:b/>
          <w:sz w:val="24"/>
          <w:szCs w:val="24"/>
          <w:lang w:eastAsia="en-US"/>
        </w:rPr>
      </w:pPr>
    </w:p>
    <w:p w14:paraId="05A998EF" w14:textId="77777777" w:rsidR="000718E9" w:rsidRPr="000718E9" w:rsidRDefault="000718E9" w:rsidP="000718E9">
      <w:pPr>
        <w:spacing w:line="240" w:lineRule="auto"/>
        <w:ind w:firstLine="709"/>
        <w:contextualSpacing/>
        <w:rPr>
          <w:rFonts w:eastAsia="SchoolBookSanPin" w:cs="Times New Roman"/>
          <w:b/>
          <w:sz w:val="24"/>
          <w:szCs w:val="24"/>
          <w:lang w:eastAsia="en-US"/>
        </w:rPr>
      </w:pPr>
      <w:r w:rsidRPr="000718E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539A40A" w14:textId="3CADB0D1" w:rsidR="000718E9" w:rsidRDefault="000718E9" w:rsidP="000718E9">
      <w:pPr>
        <w:widowControl w:val="0"/>
        <w:spacing w:line="240" w:lineRule="auto"/>
        <w:ind w:firstLine="709"/>
        <w:rPr>
          <w:rFonts w:eastAsia="SchoolBookSanPin" w:cs="Times New Roman"/>
          <w:sz w:val="24"/>
          <w:szCs w:val="24"/>
          <w:lang w:eastAsia="en-US"/>
        </w:rPr>
      </w:pPr>
      <w:r w:rsidRPr="000718E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718E9">
        <w:rPr>
          <w:rFonts w:eastAsia="SchoolBookSanPin" w:cs="Times New Roman"/>
          <w:b/>
          <w:sz w:val="24"/>
          <w:szCs w:val="24"/>
          <w:lang w:eastAsia="en-US"/>
        </w:rPr>
        <w:t>«рабочей программе учителя»</w:t>
      </w:r>
      <w:r w:rsidRPr="000718E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A7DB810" w14:textId="06855C7C" w:rsidR="003106FF" w:rsidRPr="003106FF" w:rsidRDefault="003106FF" w:rsidP="003106FF">
      <w:pPr>
        <w:widowControl w:val="0"/>
        <w:spacing w:line="240" w:lineRule="auto"/>
        <w:ind w:firstLine="709"/>
        <w:rPr>
          <w:rFonts w:eastAsia="SchoolBookSanPin" w:cs="Times New Roman"/>
          <w:sz w:val="24"/>
          <w:szCs w:val="24"/>
          <w:lang w:eastAsia="en-US"/>
        </w:rPr>
      </w:pPr>
      <w:r w:rsidRPr="003106FF">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3106FF" w:rsidRPr="003106FF" w14:paraId="73601C10" w14:textId="77777777" w:rsidTr="003106FF">
        <w:trPr>
          <w:trHeight w:val="575"/>
        </w:trPr>
        <w:tc>
          <w:tcPr>
            <w:tcW w:w="993" w:type="dxa"/>
          </w:tcPr>
          <w:p w14:paraId="540B1434" w14:textId="77777777" w:rsidR="003106FF" w:rsidRPr="003106FF" w:rsidRDefault="003106FF" w:rsidP="003106FF">
            <w:pPr>
              <w:spacing w:line="240" w:lineRule="auto"/>
              <w:ind w:left="142" w:right="354" w:firstLine="96"/>
              <w:jc w:val="center"/>
              <w:rPr>
                <w:rFonts w:eastAsia="Times New Roman"/>
                <w:szCs w:val="20"/>
                <w:lang w:eastAsia="en-US"/>
              </w:rPr>
            </w:pPr>
            <w:r w:rsidRPr="003106FF">
              <w:rPr>
                <w:rFonts w:eastAsia="Times New Roman"/>
                <w:szCs w:val="20"/>
                <w:lang w:eastAsia="en-US"/>
              </w:rPr>
              <w:lastRenderedPageBreak/>
              <w:t>№</w:t>
            </w:r>
            <w:r w:rsidRPr="003106FF">
              <w:rPr>
                <w:rFonts w:eastAsia="Times New Roman"/>
                <w:spacing w:val="-57"/>
                <w:szCs w:val="20"/>
                <w:lang w:eastAsia="en-US"/>
              </w:rPr>
              <w:t xml:space="preserve"> </w:t>
            </w:r>
            <w:r w:rsidRPr="003106FF">
              <w:rPr>
                <w:rFonts w:eastAsia="Times New Roman"/>
                <w:szCs w:val="20"/>
                <w:lang w:eastAsia="en-US"/>
              </w:rPr>
              <w:t>п/п</w:t>
            </w:r>
          </w:p>
        </w:tc>
        <w:tc>
          <w:tcPr>
            <w:tcW w:w="4394" w:type="dxa"/>
          </w:tcPr>
          <w:p w14:paraId="4812F94A" w14:textId="69E8AA39" w:rsidR="003106FF" w:rsidRPr="000718E9" w:rsidRDefault="000718E9" w:rsidP="003106FF">
            <w:pPr>
              <w:spacing w:line="240" w:lineRule="auto"/>
              <w:ind w:left="142" w:firstLine="0"/>
              <w:jc w:val="center"/>
              <w:rPr>
                <w:rFonts w:eastAsia="Times New Roman"/>
                <w:szCs w:val="20"/>
                <w:lang w:val="ru-RU" w:eastAsia="en-US"/>
              </w:rPr>
            </w:pPr>
            <w:r>
              <w:rPr>
                <w:rFonts w:eastAsia="Times New Roman"/>
                <w:szCs w:val="20"/>
                <w:lang w:val="ru-RU" w:eastAsia="en-US"/>
              </w:rPr>
              <w:t>Модули</w:t>
            </w:r>
          </w:p>
        </w:tc>
        <w:tc>
          <w:tcPr>
            <w:tcW w:w="2126" w:type="dxa"/>
          </w:tcPr>
          <w:p w14:paraId="1AF26307" w14:textId="77777777" w:rsidR="003106FF" w:rsidRPr="003106FF" w:rsidRDefault="003106FF" w:rsidP="003106FF">
            <w:pPr>
              <w:spacing w:line="240" w:lineRule="auto"/>
              <w:ind w:left="142" w:right="27" w:hanging="72"/>
              <w:jc w:val="center"/>
              <w:rPr>
                <w:rFonts w:eastAsia="Times New Roman"/>
                <w:szCs w:val="20"/>
                <w:lang w:val="ru-RU" w:eastAsia="en-US"/>
              </w:rPr>
            </w:pPr>
            <w:r w:rsidRPr="003106FF">
              <w:rPr>
                <w:rFonts w:eastAsia="Times New Roman"/>
                <w:spacing w:val="-1"/>
                <w:szCs w:val="20"/>
                <w:lang w:val="ru-RU" w:eastAsia="en-US"/>
              </w:rPr>
              <w:t>Количество часов, отводимых на освоение каждой темы</w:t>
            </w:r>
          </w:p>
        </w:tc>
        <w:tc>
          <w:tcPr>
            <w:tcW w:w="2126" w:type="dxa"/>
          </w:tcPr>
          <w:p w14:paraId="5FCDC088" w14:textId="77777777" w:rsidR="003106FF" w:rsidRPr="003106FF" w:rsidRDefault="003106FF" w:rsidP="003106FF">
            <w:pPr>
              <w:spacing w:line="240" w:lineRule="auto"/>
              <w:ind w:left="142" w:right="27" w:hanging="72"/>
              <w:jc w:val="center"/>
              <w:rPr>
                <w:rFonts w:eastAsia="Times New Roman"/>
                <w:spacing w:val="-1"/>
                <w:szCs w:val="20"/>
                <w:lang w:eastAsia="en-US"/>
              </w:rPr>
            </w:pPr>
            <w:r w:rsidRPr="003106FF">
              <w:rPr>
                <w:rFonts w:eastAsia="Times New Roman"/>
                <w:spacing w:val="-1"/>
                <w:szCs w:val="20"/>
                <w:lang w:eastAsia="en-US"/>
              </w:rPr>
              <w:t xml:space="preserve">Э(Ц)ОР </w:t>
            </w:r>
          </w:p>
        </w:tc>
      </w:tr>
      <w:tr w:rsidR="004B7DDE" w:rsidRPr="003106FF" w14:paraId="610361DE" w14:textId="77777777" w:rsidTr="0042754A">
        <w:trPr>
          <w:trHeight w:val="7589"/>
        </w:trPr>
        <w:tc>
          <w:tcPr>
            <w:tcW w:w="993" w:type="dxa"/>
          </w:tcPr>
          <w:p w14:paraId="1371DA70" w14:textId="77777777" w:rsidR="004B7DDE" w:rsidRPr="003106FF" w:rsidRDefault="004B7DDE" w:rsidP="003106FF">
            <w:pPr>
              <w:spacing w:line="240" w:lineRule="auto"/>
              <w:ind w:left="142" w:firstLine="0"/>
              <w:jc w:val="left"/>
              <w:rPr>
                <w:rFonts w:eastAsia="Times New Roman"/>
                <w:szCs w:val="20"/>
                <w:lang w:eastAsia="en-US"/>
              </w:rPr>
            </w:pPr>
            <w:r w:rsidRPr="003106FF">
              <w:rPr>
                <w:rFonts w:eastAsia="Times New Roman"/>
                <w:szCs w:val="20"/>
                <w:lang w:eastAsia="en-US"/>
              </w:rPr>
              <w:t>1.</w:t>
            </w:r>
          </w:p>
          <w:p w14:paraId="492178EA" w14:textId="39B8529B" w:rsidR="004B7DDE" w:rsidRPr="003106FF" w:rsidRDefault="004B7DDE" w:rsidP="004B7DDE">
            <w:pPr>
              <w:spacing w:line="240" w:lineRule="auto"/>
              <w:jc w:val="left"/>
              <w:rPr>
                <w:rFonts w:eastAsia="Times New Roman"/>
                <w:szCs w:val="20"/>
                <w:lang w:eastAsia="en-US"/>
              </w:rPr>
            </w:pPr>
          </w:p>
        </w:tc>
        <w:tc>
          <w:tcPr>
            <w:tcW w:w="4394" w:type="dxa"/>
          </w:tcPr>
          <w:p w14:paraId="55CEB546" w14:textId="77777777" w:rsidR="004B7DDE" w:rsidRPr="004B7DDE" w:rsidRDefault="004B7DDE" w:rsidP="003106FF">
            <w:pPr>
              <w:rPr>
                <w:rFonts w:eastAsia="OfficinaSansBoldITC"/>
                <w:b/>
                <w:szCs w:val="20"/>
                <w:lang w:val="ru-RU" w:eastAsia="en-US"/>
              </w:rPr>
            </w:pPr>
            <w:r w:rsidRPr="004B7DDE">
              <w:rPr>
                <w:rFonts w:eastAsia="OfficinaSansBoldITC"/>
                <w:b/>
                <w:szCs w:val="20"/>
                <w:lang w:val="ru-RU" w:eastAsia="en-US"/>
              </w:rPr>
              <w:t>162.3.1. Инвариантные модули.</w:t>
            </w:r>
          </w:p>
          <w:p w14:paraId="760D0FF3" w14:textId="77777777" w:rsidR="004B7DDE" w:rsidRPr="003106FF" w:rsidRDefault="004B7DDE" w:rsidP="003106FF">
            <w:pPr>
              <w:rPr>
                <w:rFonts w:eastAsia="OfficinaSansBoldITC"/>
                <w:szCs w:val="20"/>
                <w:lang w:val="ru-RU" w:eastAsia="en-US"/>
              </w:rPr>
            </w:pPr>
            <w:r w:rsidRPr="003106FF">
              <w:rPr>
                <w:rFonts w:eastAsia="OfficinaSansBoldITC"/>
                <w:szCs w:val="20"/>
                <w:lang w:val="ru-RU" w:eastAsia="en-US"/>
              </w:rPr>
              <w:t>162.3.1.1. Модуль «Производство и технологии».</w:t>
            </w:r>
          </w:p>
          <w:p w14:paraId="7B30816B" w14:textId="41BF7BAC" w:rsidR="004B7DDE" w:rsidRDefault="004B7DDE" w:rsidP="003106FF">
            <w:pPr>
              <w:rPr>
                <w:rFonts w:eastAsia="OfficinaSansBoldITC"/>
                <w:szCs w:val="20"/>
                <w:lang w:val="ru-RU" w:eastAsia="en-US"/>
              </w:rPr>
            </w:pPr>
            <w:r w:rsidRPr="004B7DDE">
              <w:rPr>
                <w:rFonts w:eastAsia="OfficinaSansBoldITC"/>
                <w:szCs w:val="20"/>
                <w:lang w:val="ru-RU" w:eastAsia="en-US"/>
              </w:rPr>
              <w:t>162.2.10.2. Модуль «Технологии обработки материалов и пищевых продуктов».</w:t>
            </w:r>
          </w:p>
          <w:p w14:paraId="69F85684" w14:textId="71FB3720" w:rsidR="004B7DDE" w:rsidRPr="0042754A" w:rsidRDefault="004B7DDE" w:rsidP="004B7DDE">
            <w:pPr>
              <w:rPr>
                <w:rFonts w:eastAsia="OfficinaSansBoldITC"/>
                <w:szCs w:val="20"/>
                <w:lang w:val="ru-RU" w:eastAsia="en-US"/>
              </w:rPr>
            </w:pPr>
            <w:r w:rsidRPr="0042754A">
              <w:rPr>
                <w:rFonts w:eastAsia="OfficinaSansBoldITC"/>
                <w:szCs w:val="20"/>
                <w:lang w:val="ru-RU" w:eastAsia="en-US"/>
              </w:rPr>
              <w:t>162.2.10.3. Модуль «Компьютерная графика. Черчение».</w:t>
            </w:r>
          </w:p>
          <w:p w14:paraId="4D7EB538" w14:textId="051FF80A" w:rsidR="004B7DDE" w:rsidRPr="0042754A" w:rsidRDefault="004B7DDE" w:rsidP="004B7DDE">
            <w:pPr>
              <w:rPr>
                <w:rFonts w:eastAsia="OfficinaSansBoldITC"/>
                <w:szCs w:val="20"/>
                <w:lang w:val="ru-RU" w:eastAsia="en-US"/>
              </w:rPr>
            </w:pPr>
            <w:r w:rsidRPr="0042754A">
              <w:rPr>
                <w:rFonts w:eastAsia="OfficinaSansBoldITC"/>
                <w:szCs w:val="20"/>
                <w:lang w:val="ru-RU" w:eastAsia="en-US"/>
              </w:rPr>
              <w:t>162.2.10.4. Модуль «Робототехника».</w:t>
            </w:r>
          </w:p>
          <w:p w14:paraId="367B5034" w14:textId="08E9D25C" w:rsidR="004B7DDE" w:rsidRDefault="004B7DDE" w:rsidP="004B7DDE">
            <w:pPr>
              <w:rPr>
                <w:rFonts w:eastAsia="OfficinaSansBoldITC"/>
                <w:szCs w:val="20"/>
                <w:lang w:val="ru-RU" w:eastAsia="en-US"/>
              </w:rPr>
            </w:pPr>
            <w:r w:rsidRPr="004B7DDE">
              <w:rPr>
                <w:rFonts w:eastAsia="OfficinaSansBoldITC"/>
                <w:szCs w:val="20"/>
                <w:lang w:val="ru-RU" w:eastAsia="en-US"/>
              </w:rPr>
              <w:t>162.2.10.5. Модуль «3</w:t>
            </w:r>
            <w:r w:rsidRPr="004B7DDE">
              <w:rPr>
                <w:rFonts w:eastAsia="OfficinaSansBoldITC"/>
                <w:szCs w:val="20"/>
                <w:lang w:eastAsia="en-US"/>
              </w:rPr>
              <w:t>D</w:t>
            </w:r>
            <w:r w:rsidRPr="004B7DDE">
              <w:rPr>
                <w:rFonts w:eastAsia="OfficinaSansBoldITC"/>
                <w:szCs w:val="20"/>
                <w:lang w:val="ru-RU" w:eastAsia="en-US"/>
              </w:rPr>
              <w:t>-моделирование, прототипирование, макетирование».</w:t>
            </w:r>
          </w:p>
          <w:p w14:paraId="62023D5B" w14:textId="77777777" w:rsidR="004B7DDE" w:rsidRPr="0042754A" w:rsidRDefault="004B7DDE" w:rsidP="004B7DDE">
            <w:pPr>
              <w:rPr>
                <w:rFonts w:eastAsia="OfficinaSansBoldITC"/>
                <w:szCs w:val="20"/>
                <w:lang w:val="ru-RU" w:eastAsia="en-US"/>
              </w:rPr>
            </w:pPr>
          </w:p>
          <w:p w14:paraId="054B1D51" w14:textId="77777777" w:rsidR="004B7DDE" w:rsidRPr="0042754A" w:rsidRDefault="004B7DDE" w:rsidP="004B7DDE">
            <w:pPr>
              <w:rPr>
                <w:rFonts w:eastAsia="OfficinaSansBoldITC"/>
                <w:szCs w:val="20"/>
                <w:lang w:val="ru-RU" w:eastAsia="en-US"/>
              </w:rPr>
            </w:pPr>
          </w:p>
          <w:p w14:paraId="0D37B944" w14:textId="33B343D6" w:rsidR="004B7DDE" w:rsidRDefault="004B7DDE" w:rsidP="004B7DDE">
            <w:pPr>
              <w:rPr>
                <w:rFonts w:eastAsia="OfficinaSansBoldITC"/>
                <w:szCs w:val="20"/>
                <w:lang w:val="ru-RU" w:eastAsia="en-US"/>
              </w:rPr>
            </w:pPr>
          </w:p>
          <w:p w14:paraId="6DDBB360" w14:textId="77777777" w:rsidR="004B7DDE" w:rsidRPr="004B7DDE" w:rsidRDefault="004B7DDE" w:rsidP="004B7DDE">
            <w:pPr>
              <w:rPr>
                <w:rFonts w:eastAsia="OfficinaSansBoldITC"/>
                <w:b/>
                <w:szCs w:val="20"/>
                <w:lang w:val="ru-RU" w:eastAsia="en-US"/>
              </w:rPr>
            </w:pPr>
            <w:r w:rsidRPr="004B7DDE">
              <w:rPr>
                <w:rFonts w:eastAsia="OfficinaSansBoldITC"/>
                <w:b/>
                <w:szCs w:val="20"/>
                <w:lang w:val="ru-RU" w:eastAsia="en-US"/>
              </w:rPr>
              <w:t>162.2.11. Вариативные модули программы по технологии.</w:t>
            </w:r>
          </w:p>
          <w:p w14:paraId="7F3E3BC2" w14:textId="23F1FF20" w:rsidR="004B7DDE" w:rsidRDefault="004B7DDE" w:rsidP="004B7DDE">
            <w:pPr>
              <w:rPr>
                <w:rFonts w:eastAsia="OfficinaSansBoldITC"/>
                <w:szCs w:val="20"/>
                <w:lang w:val="ru-RU" w:eastAsia="en-US"/>
              </w:rPr>
            </w:pPr>
            <w:r w:rsidRPr="004B7DDE">
              <w:rPr>
                <w:rFonts w:eastAsia="OfficinaSansBoldITC"/>
                <w:szCs w:val="20"/>
                <w:lang w:val="ru-RU" w:eastAsia="en-US"/>
              </w:rPr>
              <w:t>162.2.11.1. Модуль «Автоматизированные системы».</w:t>
            </w:r>
          </w:p>
          <w:p w14:paraId="15D53D61" w14:textId="45ED78C3" w:rsidR="004B7DDE" w:rsidRDefault="004B7DDE" w:rsidP="004B7DDE">
            <w:pPr>
              <w:rPr>
                <w:rFonts w:eastAsia="OfficinaSansBoldITC"/>
                <w:szCs w:val="20"/>
                <w:lang w:val="ru-RU" w:eastAsia="en-US"/>
              </w:rPr>
            </w:pPr>
            <w:r w:rsidRPr="004B7DDE">
              <w:rPr>
                <w:rFonts w:eastAsia="OfficinaSansBoldITC"/>
                <w:szCs w:val="20"/>
                <w:lang w:val="ru-RU" w:eastAsia="en-US"/>
              </w:rPr>
              <w:t>162.2.11.2. Модули «Животноводство» и «Растениеводство».</w:t>
            </w:r>
          </w:p>
          <w:p w14:paraId="423EAFB3" w14:textId="119ECB8B" w:rsidR="004B7DDE" w:rsidRPr="004B7DDE" w:rsidRDefault="004B7DDE" w:rsidP="004B7DDE">
            <w:pPr>
              <w:rPr>
                <w:rFonts w:eastAsia="OfficinaSansBoldITC"/>
                <w:szCs w:val="20"/>
                <w:lang w:val="ru-RU" w:eastAsia="en-US"/>
              </w:rPr>
            </w:pPr>
            <w:r w:rsidRPr="004B7DDE">
              <w:rPr>
                <w:rFonts w:eastAsia="OfficinaSansBoldITC"/>
                <w:szCs w:val="20"/>
                <w:lang w:val="ru-RU" w:eastAsia="en-US"/>
              </w:rPr>
              <w:t>162.2.11.3. В курсе технологии осуществляется реализация межпредметных связей</w:t>
            </w:r>
            <w:r>
              <w:rPr>
                <w:rFonts w:eastAsia="OfficinaSansBoldITC"/>
                <w:szCs w:val="20"/>
                <w:lang w:val="ru-RU" w:eastAsia="en-US"/>
              </w:rPr>
              <w:t>.</w:t>
            </w:r>
          </w:p>
        </w:tc>
        <w:tc>
          <w:tcPr>
            <w:tcW w:w="2126" w:type="dxa"/>
          </w:tcPr>
          <w:p w14:paraId="0EE1D0A6" w14:textId="77777777"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080E1DA4" w14:textId="77777777"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2093CBEF" w14:textId="77777777"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79BC9330" w14:textId="781BA757" w:rsidR="009B20D2" w:rsidRDefault="009B20D2" w:rsidP="003106FF">
      <w:pPr>
        <w:tabs>
          <w:tab w:val="left" w:pos="2730"/>
        </w:tabs>
        <w:spacing w:line="276" w:lineRule="auto"/>
        <w:ind w:right="6" w:firstLine="567"/>
        <w:rPr>
          <w:color w:val="FF0000"/>
          <w:sz w:val="24"/>
          <w:szCs w:val="24"/>
        </w:rPr>
      </w:pPr>
    </w:p>
    <w:p w14:paraId="1AEA5D01" w14:textId="2552AC96" w:rsidR="009B20D2" w:rsidRDefault="009B20D2" w:rsidP="009B20D2">
      <w:pPr>
        <w:tabs>
          <w:tab w:val="left" w:pos="2730"/>
        </w:tabs>
        <w:spacing w:line="276" w:lineRule="auto"/>
        <w:ind w:right="6" w:firstLine="567"/>
        <w:rPr>
          <w:color w:val="FF0000"/>
          <w:sz w:val="24"/>
          <w:szCs w:val="24"/>
        </w:rPr>
      </w:pPr>
    </w:p>
    <w:p w14:paraId="4CDD73A0" w14:textId="787509C5" w:rsidR="006103F1" w:rsidRDefault="004B7DDE" w:rsidP="004B7DDE">
      <w:pPr>
        <w:tabs>
          <w:tab w:val="left" w:pos="2220"/>
        </w:tabs>
        <w:spacing w:line="276" w:lineRule="auto"/>
        <w:ind w:right="6" w:firstLine="567"/>
        <w:jc w:val="center"/>
        <w:rPr>
          <w:b/>
          <w:sz w:val="24"/>
          <w:szCs w:val="24"/>
        </w:rPr>
      </w:pPr>
      <w:r w:rsidRPr="004B7DDE">
        <w:rPr>
          <w:b/>
          <w:sz w:val="24"/>
          <w:szCs w:val="24"/>
        </w:rPr>
        <w:t>2.1.29. Р</w:t>
      </w:r>
      <w:r w:rsidR="006103F1" w:rsidRPr="004B7DDE">
        <w:rPr>
          <w:b/>
          <w:sz w:val="24"/>
          <w:szCs w:val="24"/>
        </w:rPr>
        <w:t>абочая программа по учебному предмету «Ф</w:t>
      </w:r>
      <w:r>
        <w:rPr>
          <w:b/>
          <w:sz w:val="24"/>
          <w:szCs w:val="24"/>
        </w:rPr>
        <w:t>изическая культура»</w:t>
      </w:r>
    </w:p>
    <w:p w14:paraId="3D04D27D" w14:textId="77777777" w:rsidR="004B7DDE" w:rsidRPr="004B7DDE" w:rsidRDefault="004B7DDE" w:rsidP="004B7DDE">
      <w:pPr>
        <w:tabs>
          <w:tab w:val="left" w:pos="2220"/>
        </w:tabs>
        <w:spacing w:line="240" w:lineRule="auto"/>
        <w:ind w:right="6" w:firstLine="567"/>
        <w:jc w:val="center"/>
        <w:rPr>
          <w:b/>
          <w:sz w:val="24"/>
          <w:szCs w:val="24"/>
        </w:rPr>
      </w:pPr>
    </w:p>
    <w:p w14:paraId="30B37933" w14:textId="3B9AC0CC" w:rsidR="004B7DDE" w:rsidRPr="00437CE6" w:rsidRDefault="004B7DDE" w:rsidP="00976D73">
      <w:pPr>
        <w:spacing w:line="240" w:lineRule="auto"/>
        <w:ind w:firstLine="709"/>
        <w:rPr>
          <w:rFonts w:eastAsia="Times New Roman" w:cs="Times New Roman"/>
          <w:sz w:val="24"/>
          <w:szCs w:val="24"/>
          <w:lang w:eastAsia="en-US"/>
        </w:rPr>
      </w:pPr>
      <w:r w:rsidRPr="00976D73">
        <w:rPr>
          <w:sz w:val="24"/>
          <w:szCs w:val="24"/>
        </w:rPr>
        <w:t>Р</w:t>
      </w:r>
      <w:r w:rsidR="006103F1" w:rsidRPr="00976D73">
        <w:rPr>
          <w:sz w:val="24"/>
          <w:szCs w:val="24"/>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Pr="00976D73">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E252F78" w14:textId="1AC866AE" w:rsidR="004B7DDE" w:rsidRPr="00976D73" w:rsidRDefault="004B7DDE" w:rsidP="00976D73">
      <w:pPr>
        <w:spacing w:line="240" w:lineRule="auto"/>
        <w:ind w:firstLine="709"/>
        <w:rPr>
          <w:rFonts w:eastAsia="Times New Roman" w:cs="Times New Roman"/>
          <w:sz w:val="24"/>
          <w:szCs w:val="24"/>
          <w:lang w:eastAsia="en-US"/>
        </w:rPr>
      </w:pPr>
      <w:r w:rsidRPr="004B7DDE">
        <w:rPr>
          <w:rFonts w:eastAsia="Times New Roman" w:cs="Times New Roman"/>
          <w:sz w:val="24"/>
          <w:szCs w:val="24"/>
          <w:lang w:eastAsia="en-US"/>
        </w:rPr>
        <w:t xml:space="preserve">Рабочая программа составлена на основе федеральной рабочей программы по </w:t>
      </w:r>
      <w:r w:rsidR="00F82B55">
        <w:rPr>
          <w:rFonts w:eastAsia="Times New Roman" w:cs="Times New Roman"/>
          <w:sz w:val="24"/>
          <w:szCs w:val="24"/>
          <w:lang w:eastAsia="en-US"/>
        </w:rPr>
        <w:t>физической культуре</w:t>
      </w:r>
      <w:r w:rsidRPr="004B7DDE">
        <w:rPr>
          <w:rFonts w:eastAsia="Times New Roman" w:cs="Times New Roman"/>
          <w:sz w:val="24"/>
          <w:szCs w:val="24"/>
          <w:lang w:eastAsia="en-US"/>
        </w:rPr>
        <w:t>.</w:t>
      </w:r>
    </w:p>
    <w:p w14:paraId="167C46F2" w14:textId="4F311BF9" w:rsidR="006103F1" w:rsidRPr="00976D73" w:rsidRDefault="004B7DDE" w:rsidP="00976D73">
      <w:pPr>
        <w:tabs>
          <w:tab w:val="left" w:pos="2220"/>
        </w:tabs>
        <w:spacing w:line="240" w:lineRule="auto"/>
        <w:ind w:right="6" w:firstLine="567"/>
        <w:jc w:val="center"/>
        <w:rPr>
          <w:b/>
          <w:sz w:val="24"/>
          <w:szCs w:val="24"/>
        </w:rPr>
      </w:pPr>
      <w:r w:rsidRPr="00976D73">
        <w:rPr>
          <w:b/>
          <w:sz w:val="24"/>
          <w:szCs w:val="24"/>
        </w:rPr>
        <w:t>Пояснительная записка</w:t>
      </w:r>
    </w:p>
    <w:p w14:paraId="2A0B04B0" w14:textId="77777777" w:rsidR="004B7DDE" w:rsidRPr="00976D73" w:rsidRDefault="004B7DDE" w:rsidP="00976D73">
      <w:pPr>
        <w:tabs>
          <w:tab w:val="left" w:pos="2220"/>
        </w:tabs>
        <w:spacing w:line="240" w:lineRule="auto"/>
        <w:ind w:right="6" w:firstLine="567"/>
        <w:rPr>
          <w:sz w:val="24"/>
          <w:szCs w:val="24"/>
        </w:rPr>
      </w:pPr>
    </w:p>
    <w:p w14:paraId="38BA665D" w14:textId="68EDFC54"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1F5DD51" w14:textId="01C5D72B"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3F74124" w14:textId="320B931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F8AA8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569F10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C50229D" w14:textId="28A0553B" w:rsidR="006103F1" w:rsidRPr="00976D73" w:rsidRDefault="006103F1" w:rsidP="00976D73">
      <w:pPr>
        <w:tabs>
          <w:tab w:val="left" w:pos="2220"/>
        </w:tabs>
        <w:spacing w:line="240" w:lineRule="auto"/>
        <w:ind w:right="6" w:firstLine="567"/>
        <w:rPr>
          <w:sz w:val="24"/>
          <w:szCs w:val="24"/>
        </w:rPr>
      </w:pPr>
      <w:r w:rsidRPr="00976D73">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94C93AF" w14:textId="15C196BB" w:rsidR="006103F1" w:rsidRPr="00976D73" w:rsidRDefault="006103F1" w:rsidP="00976D73">
      <w:pPr>
        <w:tabs>
          <w:tab w:val="left" w:pos="2220"/>
        </w:tabs>
        <w:spacing w:line="240" w:lineRule="auto"/>
        <w:ind w:right="6" w:firstLine="567"/>
        <w:rPr>
          <w:sz w:val="24"/>
          <w:szCs w:val="24"/>
        </w:rPr>
      </w:pPr>
      <w:r w:rsidRPr="00976D73">
        <w:rPr>
          <w:sz w:val="24"/>
          <w:szCs w:val="24"/>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09CA98B0" w14:textId="2EE89183" w:rsidR="006103F1" w:rsidRPr="00976D73" w:rsidRDefault="006103F1" w:rsidP="00976D73">
      <w:pPr>
        <w:tabs>
          <w:tab w:val="left" w:pos="2220"/>
        </w:tabs>
        <w:spacing w:line="240" w:lineRule="auto"/>
        <w:ind w:right="6" w:firstLine="567"/>
        <w:rPr>
          <w:sz w:val="24"/>
          <w:szCs w:val="24"/>
        </w:rPr>
      </w:pPr>
      <w:r w:rsidRPr="00976D73">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C505202" w14:textId="6041A436" w:rsidR="006103F1" w:rsidRPr="00976D73" w:rsidRDefault="005677C9" w:rsidP="00976D73">
      <w:pPr>
        <w:tabs>
          <w:tab w:val="left" w:pos="2220"/>
        </w:tabs>
        <w:spacing w:line="240" w:lineRule="auto"/>
        <w:ind w:right="6" w:firstLine="567"/>
        <w:rPr>
          <w:sz w:val="24"/>
          <w:szCs w:val="24"/>
        </w:rPr>
      </w:pPr>
      <w:r w:rsidRPr="00976D73">
        <w:rPr>
          <w:sz w:val="24"/>
          <w:szCs w:val="24"/>
        </w:rPr>
        <w:t>С учётом климатических условий Чеченской Республики</w:t>
      </w:r>
      <w:r w:rsidR="006103F1" w:rsidRPr="00976D73">
        <w:rPr>
          <w:sz w:val="24"/>
          <w:szCs w:val="24"/>
        </w:rPr>
        <w:t xml:space="preserve">, а также отсутствии должных условий </w:t>
      </w:r>
      <w:r w:rsidRPr="00976D73">
        <w:rPr>
          <w:sz w:val="24"/>
          <w:szCs w:val="24"/>
        </w:rPr>
        <w:t>в школе для реализации</w:t>
      </w:r>
      <w:r w:rsidR="006103F1" w:rsidRPr="00976D73">
        <w:rPr>
          <w:sz w:val="24"/>
          <w:szCs w:val="24"/>
        </w:rPr>
        <w:t xml:space="preserve"> инвариантн</w:t>
      </w:r>
      <w:r w:rsidRPr="00976D73">
        <w:rPr>
          <w:sz w:val="24"/>
          <w:szCs w:val="24"/>
        </w:rPr>
        <w:t>ого</w:t>
      </w:r>
      <w:r w:rsidR="006103F1" w:rsidRPr="00976D73">
        <w:rPr>
          <w:sz w:val="24"/>
          <w:szCs w:val="24"/>
        </w:rPr>
        <w:t xml:space="preserve"> модул</w:t>
      </w:r>
      <w:r w:rsidRPr="00976D73">
        <w:rPr>
          <w:sz w:val="24"/>
          <w:szCs w:val="24"/>
        </w:rPr>
        <w:t>я</w:t>
      </w:r>
      <w:r w:rsidR="006103F1" w:rsidRPr="00976D73">
        <w:rPr>
          <w:sz w:val="24"/>
          <w:szCs w:val="24"/>
        </w:rPr>
        <w:t xml:space="preserve"> «Лыжные гонки» </w:t>
      </w:r>
      <w:r w:rsidRPr="00976D73">
        <w:rPr>
          <w:sz w:val="24"/>
          <w:szCs w:val="24"/>
        </w:rPr>
        <w:t>данный модуль заменяется</w:t>
      </w:r>
      <w:r w:rsidR="006103F1" w:rsidRPr="00976D73">
        <w:rPr>
          <w:sz w:val="24"/>
          <w:szCs w:val="24"/>
        </w:rPr>
        <w:t xml:space="preserve"> инвариантны</w:t>
      </w:r>
      <w:r w:rsidRPr="00976D73">
        <w:rPr>
          <w:sz w:val="24"/>
          <w:szCs w:val="24"/>
        </w:rPr>
        <w:t>ми</w:t>
      </w:r>
      <w:r w:rsidR="006103F1" w:rsidRPr="00976D73">
        <w:rPr>
          <w:sz w:val="24"/>
          <w:szCs w:val="24"/>
        </w:rPr>
        <w:t xml:space="preserve"> модул</w:t>
      </w:r>
      <w:r w:rsidRPr="00976D73">
        <w:rPr>
          <w:sz w:val="24"/>
          <w:szCs w:val="24"/>
        </w:rPr>
        <w:t>ями</w:t>
      </w:r>
      <w:r w:rsidR="006103F1" w:rsidRPr="00976D73">
        <w:rPr>
          <w:sz w:val="24"/>
          <w:szCs w:val="24"/>
        </w:rPr>
        <w:t xml:space="preserve"> («Лёгкая атлетика», «Гимнастика», «Спортивные игры»). </w:t>
      </w:r>
    </w:p>
    <w:p w14:paraId="7066E7CC" w14:textId="0121E720"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Вариативные модули объединены модулем «Спорт», содержание которого разрабатывается </w:t>
      </w:r>
      <w:r w:rsidR="005677C9" w:rsidRPr="00976D73">
        <w:rPr>
          <w:sz w:val="24"/>
          <w:szCs w:val="24"/>
        </w:rPr>
        <w:t>учителем-предметником</w:t>
      </w:r>
      <w:r w:rsidRPr="00976D73">
        <w:rPr>
          <w:sz w:val="24"/>
          <w:szCs w:val="24"/>
        </w:rPr>
        <w:t xml:space="preserve"> на основе модульных программ по физической культуре для общеобразовательных организаций. Основной содержательной </w:t>
      </w:r>
      <w:r w:rsidRPr="00976D73">
        <w:rPr>
          <w:sz w:val="24"/>
          <w:szCs w:val="24"/>
        </w:rPr>
        <w:lastRenderedPageBreak/>
        <w:t>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36D76B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2EC6F493" w14:textId="77777777" w:rsidR="004A1DFB" w:rsidRPr="00976D73" w:rsidRDefault="004A1DFB" w:rsidP="00976D73">
      <w:pPr>
        <w:tabs>
          <w:tab w:val="left" w:pos="2220"/>
        </w:tabs>
        <w:spacing w:line="240" w:lineRule="auto"/>
        <w:ind w:right="6" w:firstLine="567"/>
        <w:rPr>
          <w:sz w:val="24"/>
          <w:szCs w:val="24"/>
        </w:rPr>
      </w:pPr>
    </w:p>
    <w:p w14:paraId="05C66E95" w14:textId="1CA1B5B7"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Пояснитель</w:t>
      </w:r>
      <w:r w:rsidR="004A1DFB" w:rsidRPr="00976D73">
        <w:rPr>
          <w:b/>
          <w:sz w:val="24"/>
          <w:szCs w:val="24"/>
        </w:rPr>
        <w:t>ная записка</w:t>
      </w:r>
    </w:p>
    <w:p w14:paraId="288D07CC" w14:textId="4AB3D0FD"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14:paraId="4570EEE4" w14:textId="0F103263"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188969D9" w14:textId="39F64A55"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6AAE70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12CAF9E" w14:textId="08BB1C6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A5A18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1D658B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5B94D880" w14:textId="1CA09051"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84291B8" w14:textId="2281EA5F" w:rsidR="006103F1" w:rsidRPr="00976D73" w:rsidRDefault="006103F1" w:rsidP="00976D73">
      <w:pPr>
        <w:tabs>
          <w:tab w:val="left" w:pos="2220"/>
        </w:tabs>
        <w:spacing w:line="240" w:lineRule="auto"/>
        <w:ind w:right="6" w:firstLine="567"/>
        <w:rPr>
          <w:sz w:val="24"/>
          <w:szCs w:val="24"/>
        </w:rPr>
      </w:pPr>
      <w:r w:rsidRPr="00976D73">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2CDD3D46" w14:textId="7167DB9C" w:rsidR="006103F1" w:rsidRPr="00976D73" w:rsidRDefault="006103F1" w:rsidP="00976D73">
      <w:pPr>
        <w:tabs>
          <w:tab w:val="left" w:pos="2220"/>
        </w:tabs>
        <w:spacing w:line="240" w:lineRule="auto"/>
        <w:ind w:right="6" w:firstLine="567"/>
        <w:rPr>
          <w:sz w:val="24"/>
          <w:szCs w:val="24"/>
        </w:rPr>
      </w:pPr>
      <w:r w:rsidRPr="00976D73">
        <w:rPr>
          <w:sz w:val="24"/>
          <w:szCs w:val="24"/>
        </w:rPr>
        <w:t>Инвариантные модули включают в себя содержание базовых видов спорта: гимнастика, лёгкая атлетика, зимние виды спорта (</w:t>
      </w:r>
      <w:r w:rsidR="004A1DFB" w:rsidRPr="00976D73">
        <w:rPr>
          <w:sz w:val="24"/>
          <w:szCs w:val="24"/>
        </w:rPr>
        <w:t>теоретическое ознакомление с видами спорта), спортивные игры и др.</w:t>
      </w:r>
      <w:r w:rsidRPr="00976D73">
        <w:rPr>
          <w:sz w:val="24"/>
          <w:szCs w:val="24"/>
        </w:rPr>
        <w:t>.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E8482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7CA12414" w14:textId="3307A3E0" w:rsidR="006103F1" w:rsidRPr="00976D73" w:rsidRDefault="006103F1" w:rsidP="00976D73">
      <w:pPr>
        <w:tabs>
          <w:tab w:val="left" w:pos="2220"/>
        </w:tabs>
        <w:spacing w:line="240" w:lineRule="auto"/>
        <w:ind w:right="6" w:firstLine="567"/>
        <w:rPr>
          <w:sz w:val="24"/>
          <w:szCs w:val="24"/>
        </w:rPr>
      </w:pPr>
      <w:r w:rsidRPr="00976D73">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4CF218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7E93EC52" w14:textId="66AC8EDB"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5CC73368" w14:textId="054DD8ED" w:rsidR="006103F1" w:rsidRPr="00976D73" w:rsidRDefault="006103F1" w:rsidP="00976D73">
      <w:pPr>
        <w:tabs>
          <w:tab w:val="left" w:pos="2220"/>
        </w:tabs>
        <w:spacing w:line="240" w:lineRule="auto"/>
        <w:ind w:right="6" w:firstLine="567"/>
        <w:rPr>
          <w:sz w:val="24"/>
          <w:szCs w:val="24"/>
        </w:rPr>
      </w:pPr>
      <w:r w:rsidRPr="00976D73">
        <w:rPr>
          <w:sz w:val="24"/>
          <w:szCs w:val="24"/>
        </w:rPr>
        <w:t>В программе по физической культуре учитываются личностные и метапредметные результаты, зафиксированные в ФГОС ООО.</w:t>
      </w:r>
    </w:p>
    <w:p w14:paraId="610BF4BF" w14:textId="13EE2852"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5 классе</w:t>
      </w:r>
    </w:p>
    <w:p w14:paraId="22B926AB" w14:textId="33EB40A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14:paraId="340D3B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7AAE6F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10FD97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BA181B1" w14:textId="5005A885"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DF94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4F8B6A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279F5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BD0B2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606DD4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дневника физической культуры.</w:t>
      </w:r>
    </w:p>
    <w:p w14:paraId="706F5372" w14:textId="31AEB467" w:rsidR="006103F1" w:rsidRPr="00976D73" w:rsidRDefault="006103F1" w:rsidP="00976D73">
      <w:pPr>
        <w:tabs>
          <w:tab w:val="left" w:pos="2220"/>
        </w:tabs>
        <w:spacing w:line="240" w:lineRule="auto"/>
        <w:ind w:right="6" w:firstLine="567"/>
        <w:rPr>
          <w:b/>
          <w:sz w:val="24"/>
          <w:szCs w:val="24"/>
        </w:rPr>
      </w:pPr>
      <w:r w:rsidRPr="00976D73">
        <w:rPr>
          <w:b/>
          <w:sz w:val="24"/>
          <w:szCs w:val="24"/>
        </w:rPr>
        <w:t>Физическое совершенствование.</w:t>
      </w:r>
    </w:p>
    <w:p w14:paraId="79E1205D" w14:textId="170A4039"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4CA39B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3BA399F7" w14:textId="405F34E4" w:rsidR="006103F1" w:rsidRPr="00976D73" w:rsidRDefault="006103F1" w:rsidP="00976D73">
      <w:pPr>
        <w:tabs>
          <w:tab w:val="left" w:pos="2220"/>
        </w:tabs>
        <w:spacing w:line="240" w:lineRule="auto"/>
        <w:ind w:right="6" w:firstLine="567"/>
        <w:rPr>
          <w:b/>
          <w:sz w:val="24"/>
          <w:szCs w:val="24"/>
        </w:rPr>
      </w:pPr>
      <w:r w:rsidRPr="00976D73">
        <w:rPr>
          <w:b/>
          <w:sz w:val="24"/>
          <w:szCs w:val="24"/>
        </w:rPr>
        <w:t>Спортивно-оздоровительная деятельность.</w:t>
      </w:r>
    </w:p>
    <w:p w14:paraId="0E5671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и значение спортивно-оздоровительной деятельности в здоровом образе жизни современного человека.</w:t>
      </w:r>
    </w:p>
    <w:p w14:paraId="255C3DE0" w14:textId="70C692E7"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«Гимнастика».</w:t>
      </w:r>
    </w:p>
    <w:p w14:paraId="5EBE92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5006B6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C990393" w14:textId="6BA88DB0"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«Лёгкая атлетика».</w:t>
      </w:r>
    </w:p>
    <w:p w14:paraId="052AE40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97A17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Метание малого мяча с места в вертикальную неподвижную мишень, метание малого мяча на дальность с трёх шагов разбега.</w:t>
      </w:r>
    </w:p>
    <w:p w14:paraId="1B66C5B0" w14:textId="11E75792"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«Спортивные игры».</w:t>
      </w:r>
    </w:p>
    <w:p w14:paraId="50BABD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70AFC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6B894B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0D18D6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CD6B2AB" w14:textId="18717F5F"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«Спорт».</w:t>
      </w:r>
    </w:p>
    <w:p w14:paraId="2390F6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8D6366A" w14:textId="77777777" w:rsidR="004A1DFB" w:rsidRPr="00976D73" w:rsidRDefault="004A1DFB" w:rsidP="00976D73">
      <w:pPr>
        <w:tabs>
          <w:tab w:val="left" w:pos="2220"/>
        </w:tabs>
        <w:spacing w:line="240" w:lineRule="auto"/>
        <w:ind w:right="6" w:firstLine="567"/>
        <w:rPr>
          <w:sz w:val="24"/>
          <w:szCs w:val="24"/>
        </w:rPr>
      </w:pPr>
    </w:p>
    <w:p w14:paraId="0B4C948B" w14:textId="4F773C44"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6 классе</w:t>
      </w:r>
    </w:p>
    <w:p w14:paraId="13EB5365" w14:textId="5BDC8B56" w:rsidR="006103F1" w:rsidRPr="00976D73" w:rsidRDefault="006103F1" w:rsidP="00976D73">
      <w:pPr>
        <w:tabs>
          <w:tab w:val="left" w:pos="2220"/>
        </w:tabs>
        <w:spacing w:line="240" w:lineRule="auto"/>
        <w:ind w:right="6" w:firstLine="567"/>
        <w:rPr>
          <w:b/>
          <w:sz w:val="24"/>
          <w:szCs w:val="24"/>
        </w:rPr>
      </w:pPr>
      <w:r w:rsidRPr="00976D73">
        <w:rPr>
          <w:b/>
          <w:sz w:val="24"/>
          <w:szCs w:val="24"/>
        </w:rPr>
        <w:t>Знания о физической культуре.</w:t>
      </w:r>
    </w:p>
    <w:p w14:paraId="45EAF4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1ABFB8D" w14:textId="3301BBE1" w:rsidR="006103F1" w:rsidRPr="00976D73" w:rsidRDefault="006103F1" w:rsidP="00976D73">
      <w:pPr>
        <w:tabs>
          <w:tab w:val="left" w:pos="2220"/>
        </w:tabs>
        <w:spacing w:line="240" w:lineRule="auto"/>
        <w:ind w:right="6" w:firstLine="567"/>
        <w:rPr>
          <w:b/>
          <w:sz w:val="24"/>
          <w:szCs w:val="24"/>
        </w:rPr>
      </w:pPr>
      <w:r w:rsidRPr="00976D73">
        <w:rPr>
          <w:b/>
          <w:sz w:val="24"/>
          <w:szCs w:val="24"/>
        </w:rPr>
        <w:t>Способы самостоятельной деятельности.</w:t>
      </w:r>
    </w:p>
    <w:p w14:paraId="1DDE43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72D1CD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75C606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 способы составления плана самостоятельных занятий физической подготовкой.</w:t>
      </w:r>
    </w:p>
    <w:p w14:paraId="48EB12EE" w14:textId="5AA87349" w:rsidR="006103F1" w:rsidRPr="00976D73" w:rsidRDefault="006103F1" w:rsidP="00976D73">
      <w:pPr>
        <w:tabs>
          <w:tab w:val="left" w:pos="2220"/>
        </w:tabs>
        <w:spacing w:line="240" w:lineRule="auto"/>
        <w:ind w:right="6" w:firstLine="567"/>
        <w:rPr>
          <w:b/>
          <w:sz w:val="24"/>
          <w:szCs w:val="24"/>
        </w:rPr>
      </w:pPr>
      <w:r w:rsidRPr="00976D73">
        <w:rPr>
          <w:b/>
          <w:sz w:val="24"/>
          <w:szCs w:val="24"/>
        </w:rPr>
        <w:t>Физическое совершенствование.</w:t>
      </w:r>
    </w:p>
    <w:p w14:paraId="7D41FF29" w14:textId="26B5687D"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67E6CB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1C2412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2EE36226" w14:textId="5EA15463" w:rsidR="006103F1" w:rsidRPr="00976D73" w:rsidRDefault="006103F1" w:rsidP="00976D73">
      <w:pPr>
        <w:tabs>
          <w:tab w:val="left" w:pos="2220"/>
        </w:tabs>
        <w:spacing w:line="240" w:lineRule="auto"/>
        <w:ind w:right="6" w:firstLine="567"/>
        <w:rPr>
          <w:b/>
          <w:sz w:val="24"/>
          <w:szCs w:val="24"/>
        </w:rPr>
      </w:pPr>
      <w:r w:rsidRPr="00976D73">
        <w:rPr>
          <w:b/>
          <w:sz w:val="24"/>
          <w:szCs w:val="24"/>
        </w:rPr>
        <w:t>Спортивно-оздоровительная деятельность.</w:t>
      </w:r>
    </w:p>
    <w:p w14:paraId="64390606" w14:textId="40986158"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7AA8F32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3E865E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3E6AA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032147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3F880FC4" w14:textId="20C1705A"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61D195B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0695A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24B67D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Метание малого (теннисного) мяча в подвижную (раскачивающуюся) мишень. </w:t>
      </w:r>
    </w:p>
    <w:p w14:paraId="5A406D11" w14:textId="48A69053"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14:paraId="74A517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7C7B64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4C0BF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игры и игровая деятельность по правилам с использованием разученных технических приёмов. </w:t>
      </w:r>
    </w:p>
    <w:p w14:paraId="1188983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04364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7466B3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30860A0" w14:textId="622F9FA6"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136F8D01" w14:textId="77777777" w:rsidR="006103F1" w:rsidRPr="00976D73" w:rsidRDefault="006103F1" w:rsidP="00976D73">
      <w:pPr>
        <w:tabs>
          <w:tab w:val="left" w:pos="2220"/>
        </w:tabs>
        <w:spacing w:line="240" w:lineRule="auto"/>
        <w:ind w:right="6" w:firstLine="567"/>
        <w:jc w:val="center"/>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105E38" w14:textId="77777777" w:rsidR="004A1DFB" w:rsidRPr="00976D73" w:rsidRDefault="004A1DFB" w:rsidP="00976D73">
      <w:pPr>
        <w:tabs>
          <w:tab w:val="left" w:pos="2220"/>
        </w:tabs>
        <w:spacing w:line="240" w:lineRule="auto"/>
        <w:ind w:right="6" w:firstLine="567"/>
        <w:jc w:val="center"/>
        <w:rPr>
          <w:b/>
          <w:sz w:val="24"/>
          <w:szCs w:val="24"/>
        </w:rPr>
      </w:pPr>
    </w:p>
    <w:p w14:paraId="39811FA7" w14:textId="468915A6"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7 классе</w:t>
      </w:r>
    </w:p>
    <w:p w14:paraId="29A81DAA" w14:textId="63EBC0DF" w:rsidR="006103F1" w:rsidRPr="00976D73" w:rsidRDefault="006103F1" w:rsidP="00976D73">
      <w:pPr>
        <w:tabs>
          <w:tab w:val="left" w:pos="2220"/>
        </w:tabs>
        <w:spacing w:line="240" w:lineRule="auto"/>
        <w:ind w:right="6" w:firstLine="567"/>
        <w:rPr>
          <w:sz w:val="24"/>
          <w:szCs w:val="24"/>
        </w:rPr>
      </w:pPr>
      <w:r w:rsidRPr="00976D73">
        <w:rPr>
          <w:sz w:val="24"/>
          <w:szCs w:val="24"/>
        </w:rPr>
        <w:t>. Знания о физической культуре.</w:t>
      </w:r>
    </w:p>
    <w:p w14:paraId="3186CD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B9924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физической культурой и спортом на воспитание положительных качеств личности современного человека.</w:t>
      </w:r>
    </w:p>
    <w:p w14:paraId="5D190D52" w14:textId="6A04A48D"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520FB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D4BE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644F93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5BE98524" w14:textId="6836776F"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28A5A4D3" w14:textId="1714F7F6"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Физкультурно-оздоровительная деятельность.</w:t>
      </w:r>
    </w:p>
    <w:p w14:paraId="75B0F7F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212572E2" w14:textId="0A260FFD"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14:paraId="34B50BC3" w14:textId="3922E08A"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209112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87FB0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55A171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D83F63B" w14:textId="1E82D669"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3A8A00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5B4DFB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Метание малого (теннисного) мяча по движущейся (катящейся) с разной скоростью мишени.</w:t>
      </w:r>
    </w:p>
    <w:p w14:paraId="13AD92A2" w14:textId="2CFCAD9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«Спортивные игры». </w:t>
      </w:r>
    </w:p>
    <w:p w14:paraId="04DF0F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7C7088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428A9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70E308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66911F8" w14:textId="1D689C6E"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67E350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2313C9E" w14:textId="77777777" w:rsidR="004A1DFB" w:rsidRPr="00976D73" w:rsidRDefault="004A1DFB" w:rsidP="00976D73">
      <w:pPr>
        <w:tabs>
          <w:tab w:val="left" w:pos="2220"/>
        </w:tabs>
        <w:spacing w:line="240" w:lineRule="auto"/>
        <w:ind w:right="6" w:firstLine="567"/>
        <w:rPr>
          <w:sz w:val="24"/>
          <w:szCs w:val="24"/>
        </w:rPr>
      </w:pPr>
    </w:p>
    <w:p w14:paraId="168A9C71" w14:textId="0388DCAC"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8 классе</w:t>
      </w:r>
    </w:p>
    <w:p w14:paraId="5EA051D2" w14:textId="4CEF32F0"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14:paraId="476FDD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297F1310" w14:textId="548882BB"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B0B05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40D1C0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49C54BDE" w14:textId="18F71D6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Физическое совершенствование. </w:t>
      </w:r>
    </w:p>
    <w:p w14:paraId="30FC6A3A" w14:textId="0A56CB42"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5E8400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09048E6F" w14:textId="48F48A65"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14:paraId="0ED8F984" w14:textId="4575E021"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34E8F1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784BBD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A2653B5" w14:textId="59947A23"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5B6640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Кроссовый бег, прыжок в длину с разбега способом «прогнувшись».</w:t>
      </w:r>
    </w:p>
    <w:p w14:paraId="7CC8A1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37EEFB88" w14:textId="406CDF4A"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«Зимние виды спорта».</w:t>
      </w:r>
    </w:p>
    <w:p w14:paraId="663465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6DDC390B" w14:textId="6608FC5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«Спортивные игры». </w:t>
      </w:r>
    </w:p>
    <w:p w14:paraId="3485471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80627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F36D4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5734F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3B5E164" w14:textId="51891154"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Модуль «Спорт».</w:t>
      </w:r>
    </w:p>
    <w:p w14:paraId="739477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0370791" w14:textId="77777777" w:rsidR="004A1DFB" w:rsidRPr="00976D73" w:rsidRDefault="004A1DFB" w:rsidP="00976D73">
      <w:pPr>
        <w:tabs>
          <w:tab w:val="left" w:pos="2220"/>
        </w:tabs>
        <w:spacing w:line="240" w:lineRule="auto"/>
        <w:ind w:right="6" w:firstLine="567"/>
        <w:rPr>
          <w:sz w:val="24"/>
          <w:szCs w:val="24"/>
        </w:rPr>
      </w:pPr>
    </w:p>
    <w:p w14:paraId="21B71A25" w14:textId="07E1AC4E"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9 классе</w:t>
      </w:r>
    </w:p>
    <w:p w14:paraId="5198FD4E" w14:textId="77777777" w:rsidR="00855573" w:rsidRPr="00976D73" w:rsidRDefault="00855573" w:rsidP="00976D73">
      <w:pPr>
        <w:tabs>
          <w:tab w:val="left" w:pos="2220"/>
        </w:tabs>
        <w:spacing w:line="240" w:lineRule="auto"/>
        <w:ind w:right="6" w:firstLine="567"/>
        <w:rPr>
          <w:sz w:val="24"/>
          <w:szCs w:val="24"/>
        </w:rPr>
      </w:pPr>
    </w:p>
    <w:p w14:paraId="0872CD18" w14:textId="3577D7A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14:paraId="3732C8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323F7B47" w14:textId="3B1EBC4E"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486914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2419E4D" w14:textId="337AC3D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Физическое совершенствование. </w:t>
      </w:r>
    </w:p>
    <w:p w14:paraId="2A629763" w14:textId="6E0034E0"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2356794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477747C6" w14:textId="33D93BA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14:paraId="46094C7F" w14:textId="27AA94E5"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6DC88E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4213D4C8" w14:textId="6AB1C933"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0DD6DB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31A317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Брасс: подводящие упражнения и плавание в полной координации. Повороты при плавании брассом.</w:t>
      </w:r>
    </w:p>
    <w:p w14:paraId="58DA9DD7" w14:textId="2C35D753"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14:paraId="55E635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7BA999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346A73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14:paraId="72E6FA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237BA3E" w14:textId="2DD1BAAD"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4EF099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F41111D" w14:textId="3C393717" w:rsidR="006103F1" w:rsidRPr="00976D73" w:rsidRDefault="006103F1" w:rsidP="00976D73">
      <w:pPr>
        <w:tabs>
          <w:tab w:val="left" w:pos="2220"/>
        </w:tabs>
        <w:spacing w:line="240" w:lineRule="auto"/>
        <w:ind w:right="6" w:firstLine="567"/>
        <w:rPr>
          <w:b/>
          <w:sz w:val="24"/>
          <w:szCs w:val="24"/>
        </w:rPr>
      </w:pPr>
      <w:r w:rsidRPr="00976D73">
        <w:rPr>
          <w:b/>
          <w:sz w:val="24"/>
          <w:szCs w:val="24"/>
        </w:rPr>
        <w:t>Программа вариативного модуля «Базовая физическая подготовка».</w:t>
      </w:r>
    </w:p>
    <w:p w14:paraId="7E3A8EE0" w14:textId="69FB836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силовых способностей.</w:t>
      </w:r>
    </w:p>
    <w:p w14:paraId="278825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2D186DE0" w14:textId="7FCBFF4F"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скоростных способностей.</w:t>
      </w:r>
    </w:p>
    <w:p w14:paraId="1D3C02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2243E61D" w14:textId="69CF4DE9" w:rsidR="006103F1" w:rsidRPr="00976D73" w:rsidRDefault="006103F1" w:rsidP="00976D73">
      <w:pPr>
        <w:tabs>
          <w:tab w:val="left" w:pos="2220"/>
        </w:tabs>
        <w:spacing w:line="240" w:lineRule="auto"/>
        <w:ind w:right="6" w:firstLine="567"/>
        <w:rPr>
          <w:sz w:val="24"/>
          <w:szCs w:val="24"/>
        </w:rPr>
      </w:pPr>
      <w:r w:rsidRPr="00976D73">
        <w:rPr>
          <w:sz w:val="24"/>
          <w:szCs w:val="24"/>
        </w:rPr>
        <w:t> Развитие выносливости.</w:t>
      </w:r>
    </w:p>
    <w:p w14:paraId="21DF9B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1A4F54D3" w14:textId="50D5828B"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координации движений.</w:t>
      </w:r>
    </w:p>
    <w:p w14:paraId="7075E4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75CF48B3" w14:textId="70730A8A"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гибкости.</w:t>
      </w:r>
    </w:p>
    <w:p w14:paraId="2C24DE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w:t>
      </w:r>
      <w:r w:rsidRPr="00976D73">
        <w:rPr>
          <w:sz w:val="24"/>
          <w:szCs w:val="24"/>
        </w:rPr>
        <w:lastRenderedPageBreak/>
        <w:t>Специальные упражнения для развития подвижности суставов (полушпагат, шпагат, выкруты гимнастической палки).</w:t>
      </w:r>
    </w:p>
    <w:p w14:paraId="1D828954" w14:textId="6982E746"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культурно-этнической направленности.</w:t>
      </w:r>
    </w:p>
    <w:p w14:paraId="33DB0E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Сюжетно-образные и обрядовые игры. Технические действия национальных видов спорта. </w:t>
      </w:r>
    </w:p>
    <w:p w14:paraId="75CC9897" w14:textId="2AF69405"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Специальная физическая подготовка.</w:t>
      </w:r>
    </w:p>
    <w:p w14:paraId="4506C6DA" w14:textId="3B873634"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3007658C" w14:textId="2BA2BA89"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26CF8939" w14:textId="3711E3FB"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02D00FA0" w14:textId="0F779082"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2F41E48" w14:textId="26D2E61A"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A3A69A0" w14:textId="57903949"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5DF31C2D" w14:textId="5F1ADAC3"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528CC29D" w14:textId="2F4BD49F"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w:t>
      </w:r>
      <w:r w:rsidRPr="00976D73">
        <w:rPr>
          <w:sz w:val="24"/>
          <w:szCs w:val="24"/>
        </w:rPr>
        <w:lastRenderedPageBreak/>
        <w:t xml:space="preserve">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D12D9D2" w14:textId="21EC672B"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573B56DB" w14:textId="7BE09004"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2FBDE5F6" w14:textId="02074206"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14:paraId="232BCCDC" w14:textId="296FA012" w:rsidR="006103F1" w:rsidRPr="00976D73" w:rsidRDefault="006103F1" w:rsidP="00976D73">
      <w:pPr>
        <w:tabs>
          <w:tab w:val="left" w:pos="2220"/>
        </w:tabs>
        <w:spacing w:line="240" w:lineRule="auto"/>
        <w:ind w:right="6" w:firstLine="567"/>
        <w:rPr>
          <w:sz w:val="24"/>
          <w:szCs w:val="24"/>
        </w:rPr>
      </w:pPr>
      <w:r w:rsidRPr="00976D73">
        <w:rPr>
          <w:sz w:val="24"/>
          <w:szCs w:val="24"/>
        </w:rPr>
        <w:t> Баскетбол.</w:t>
      </w:r>
    </w:p>
    <w:p w14:paraId="625EDA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6BE305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F52D2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76723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3AC4552B" w14:textId="4466C803" w:rsidR="006103F1" w:rsidRPr="00976D73" w:rsidRDefault="006103F1" w:rsidP="00976D73">
      <w:pPr>
        <w:tabs>
          <w:tab w:val="left" w:pos="2220"/>
        </w:tabs>
        <w:spacing w:line="240" w:lineRule="auto"/>
        <w:ind w:right="6" w:firstLine="567"/>
        <w:rPr>
          <w:sz w:val="24"/>
          <w:szCs w:val="24"/>
        </w:rPr>
      </w:pPr>
      <w:r w:rsidRPr="00976D73">
        <w:rPr>
          <w:sz w:val="24"/>
          <w:szCs w:val="24"/>
        </w:rPr>
        <w:t>Футбол.</w:t>
      </w:r>
    </w:p>
    <w:p w14:paraId="190416CF" w14:textId="249413F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w:t>
      </w:r>
      <w:r w:rsidRPr="00976D73">
        <w:rPr>
          <w:sz w:val="24"/>
          <w:szCs w:val="24"/>
        </w:rPr>
        <w:lastRenderedPageBreak/>
        <w:t xml:space="preserve">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4CEBC1EA" w14:textId="4832CEF3"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0B7B0920" w14:textId="159F35A9"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48BFBF7E" w14:textId="77777777" w:rsidR="0013797E" w:rsidRPr="00976D73" w:rsidRDefault="0013797E" w:rsidP="00976D73">
      <w:pPr>
        <w:tabs>
          <w:tab w:val="left" w:pos="2220"/>
        </w:tabs>
        <w:spacing w:line="240" w:lineRule="auto"/>
        <w:ind w:right="6" w:firstLine="567"/>
        <w:rPr>
          <w:sz w:val="24"/>
          <w:szCs w:val="24"/>
        </w:rPr>
      </w:pPr>
    </w:p>
    <w:p w14:paraId="0A19BF4F" w14:textId="5EFE6403"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Планируемые результаты освоения программы по физической культуре на уров</w:t>
      </w:r>
      <w:r w:rsidR="0013797E" w:rsidRPr="00976D73">
        <w:rPr>
          <w:b/>
          <w:sz w:val="24"/>
          <w:szCs w:val="24"/>
        </w:rPr>
        <w:t>не основного общего образования</w:t>
      </w:r>
    </w:p>
    <w:p w14:paraId="604FC006" w14:textId="77777777" w:rsidR="0013797E" w:rsidRPr="00976D73" w:rsidRDefault="0013797E" w:rsidP="00976D73">
      <w:pPr>
        <w:tabs>
          <w:tab w:val="left" w:pos="2220"/>
        </w:tabs>
        <w:spacing w:line="240" w:lineRule="auto"/>
        <w:ind w:right="6" w:firstLine="567"/>
        <w:jc w:val="center"/>
        <w:rPr>
          <w:b/>
          <w:sz w:val="24"/>
          <w:szCs w:val="24"/>
        </w:rPr>
      </w:pPr>
    </w:p>
    <w:p w14:paraId="18CCF366" w14:textId="5EF5D764"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9A23E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03C53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154E06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D54DF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BFE44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4A60E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418875A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B16B0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085E1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4B1D4C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w:t>
      </w:r>
      <w:r w:rsidRPr="00976D73">
        <w:rPr>
          <w:sz w:val="24"/>
          <w:szCs w:val="24"/>
        </w:rPr>
        <w:lastRenderedPageBreak/>
        <w:t xml:space="preserve">активному восстановлению организма после значительных умственных и физических нагрузок; </w:t>
      </w:r>
    </w:p>
    <w:p w14:paraId="3E07D9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E2E74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745F2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17391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499646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526977D" w14:textId="140CCD2E"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48E6F20" w14:textId="03BB1C38"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познавательные учебные действия:</w:t>
      </w:r>
    </w:p>
    <w:p w14:paraId="7749FA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C29BAC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7EEB9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C60D4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69BAA8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38D7C6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8E5FF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A9142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1BFEC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6ACDF7FE" w14:textId="7E4D7E29" w:rsidR="006103F1" w:rsidRPr="00976D73" w:rsidRDefault="006103F1" w:rsidP="00976D73">
      <w:pPr>
        <w:tabs>
          <w:tab w:val="left" w:pos="2220"/>
        </w:tabs>
        <w:spacing w:line="240" w:lineRule="auto"/>
        <w:ind w:right="6" w:firstLine="567"/>
        <w:rPr>
          <w:sz w:val="24"/>
          <w:szCs w:val="24"/>
        </w:rPr>
      </w:pPr>
      <w:r w:rsidRPr="00976D73">
        <w:rPr>
          <w:sz w:val="24"/>
          <w:szCs w:val="24"/>
        </w:rPr>
        <w:t> У обучающегося будут сформированы следующие универсальные коммуникативные учебные действия:</w:t>
      </w:r>
    </w:p>
    <w:p w14:paraId="7AAFC1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39CAA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C41D4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3478D3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A5981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76DB0F0E" w14:textId="22177779"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регулятивные учебные действия:</w:t>
      </w:r>
    </w:p>
    <w:p w14:paraId="4CDD8C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6A6D03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339B0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72914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4DF6F9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757B05A" w14:textId="77777777" w:rsidR="0013797E" w:rsidRPr="00976D73" w:rsidRDefault="0013797E" w:rsidP="00976D73">
      <w:pPr>
        <w:tabs>
          <w:tab w:val="left" w:pos="2220"/>
        </w:tabs>
        <w:spacing w:line="240" w:lineRule="auto"/>
        <w:ind w:right="6" w:firstLine="567"/>
        <w:jc w:val="center"/>
        <w:rPr>
          <w:b/>
          <w:sz w:val="24"/>
          <w:szCs w:val="24"/>
        </w:rPr>
      </w:pPr>
      <w:bookmarkStart w:id="89" w:name="_Hlk137503817"/>
    </w:p>
    <w:p w14:paraId="16D27632" w14:textId="68E57F76"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Планируемые результаты освоения программы по физической культуре на уров</w:t>
      </w:r>
      <w:r w:rsidR="0013797E" w:rsidRPr="00976D73">
        <w:rPr>
          <w:b/>
          <w:sz w:val="24"/>
          <w:szCs w:val="24"/>
        </w:rPr>
        <w:t>не основного общего образования</w:t>
      </w:r>
    </w:p>
    <w:p w14:paraId="582B971B" w14:textId="77777777" w:rsidR="0013797E" w:rsidRPr="00976D73" w:rsidRDefault="0013797E" w:rsidP="00976D73">
      <w:pPr>
        <w:tabs>
          <w:tab w:val="left" w:pos="2220"/>
        </w:tabs>
        <w:spacing w:line="240" w:lineRule="auto"/>
        <w:ind w:right="6" w:firstLine="567"/>
        <w:rPr>
          <w:sz w:val="24"/>
          <w:szCs w:val="24"/>
        </w:rPr>
      </w:pPr>
    </w:p>
    <w:p w14:paraId="230D0933" w14:textId="1922693A"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4626A3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535656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322FB8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BC0B5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5B0D65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C0A41F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2091FA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1B42C7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6BFDA6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7CF77A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D2630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7D2CA7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51F31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8CB0F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71193A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6FE43B8B" w14:textId="04C27A34"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1CD47BF" w14:textId="0D21CE03"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познавательные учебные действия:</w:t>
      </w:r>
    </w:p>
    <w:p w14:paraId="5B4634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2F64116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CFBBA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503F56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w:t>
      </w:r>
      <w:r w:rsidRPr="00976D73">
        <w:rPr>
          <w:sz w:val="24"/>
          <w:szCs w:val="24"/>
        </w:rPr>
        <w:lastRenderedPageBreak/>
        <w:t xml:space="preserve">требованиями техники безопасности во время передвижения по маршруту и организации бивуака; </w:t>
      </w:r>
    </w:p>
    <w:p w14:paraId="28F80A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4EA5DF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C8E321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062486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35B2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210F8B10" w14:textId="02736118"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коммуникативные учебные действия:</w:t>
      </w:r>
    </w:p>
    <w:p w14:paraId="6C56B5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5786E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82F3E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178553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70DFA8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4F3F519E" w14:textId="27CB8047"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регулятивные учебные действия:</w:t>
      </w:r>
    </w:p>
    <w:p w14:paraId="4B2AF2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49981D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BAEC4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2AC1E31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B32B1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6CE3F9A0" w14:textId="77777777" w:rsidR="0013797E" w:rsidRPr="00976D73" w:rsidRDefault="0013797E" w:rsidP="00976D73">
      <w:pPr>
        <w:tabs>
          <w:tab w:val="left" w:pos="2220"/>
        </w:tabs>
        <w:spacing w:line="240" w:lineRule="auto"/>
        <w:ind w:right="6" w:firstLine="567"/>
        <w:jc w:val="center"/>
        <w:rPr>
          <w:b/>
          <w:sz w:val="24"/>
          <w:szCs w:val="24"/>
        </w:rPr>
      </w:pPr>
    </w:p>
    <w:p w14:paraId="12C38C1A" w14:textId="75A82726"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Предметные результаты освоения программы по физической культуре на уровне основного общего образования</w:t>
      </w:r>
    </w:p>
    <w:p w14:paraId="4EF2C505" w14:textId="77777777" w:rsidR="0013797E" w:rsidRPr="00976D73" w:rsidRDefault="0013797E" w:rsidP="00976D73">
      <w:pPr>
        <w:tabs>
          <w:tab w:val="left" w:pos="2220"/>
        </w:tabs>
        <w:spacing w:line="240" w:lineRule="auto"/>
        <w:ind w:right="6" w:firstLine="567"/>
        <w:jc w:val="center"/>
        <w:rPr>
          <w:sz w:val="24"/>
          <w:szCs w:val="24"/>
        </w:rPr>
      </w:pPr>
    </w:p>
    <w:p w14:paraId="72E26E06" w14:textId="5FF74625" w:rsidR="006103F1" w:rsidRPr="00976D73" w:rsidRDefault="006103F1" w:rsidP="00976D73">
      <w:pPr>
        <w:tabs>
          <w:tab w:val="left" w:pos="2220"/>
        </w:tabs>
        <w:spacing w:line="240" w:lineRule="auto"/>
        <w:ind w:right="6" w:firstLine="567"/>
        <w:rPr>
          <w:b/>
          <w:sz w:val="24"/>
          <w:szCs w:val="24"/>
        </w:rPr>
      </w:pPr>
      <w:r w:rsidRPr="00976D73">
        <w:rPr>
          <w:b/>
          <w:sz w:val="24"/>
          <w:szCs w:val="24"/>
        </w:rPr>
        <w:t> К концу обучения в 5 классе обучающийся научится:</w:t>
      </w:r>
    </w:p>
    <w:p w14:paraId="73A3DF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0BA88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3F0ED1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68305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5B6962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74EB8DE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14:paraId="0BB021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7EF772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передвигаться по гимнастической стенке приставным шагом, лазать разноимённым способом вверх и по диагонали; </w:t>
      </w:r>
    </w:p>
    <w:p w14:paraId="75DE6D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 с равномерной скоростью с высокого старта по учебной дистанции; </w:t>
      </w:r>
    </w:p>
    <w:p w14:paraId="710B7F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технику прыжка в длину с разбега способом «согнув ноги»; </w:t>
      </w:r>
    </w:p>
    <w:p w14:paraId="61362F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передвигаться на лыжах попеременным двухшажным ходом (для бесснежных районов – имитация передвижения);</w:t>
      </w:r>
    </w:p>
    <w:p w14:paraId="76D30E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9EF7D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технические действия в спортивных играх: </w:t>
      </w:r>
    </w:p>
    <w:p w14:paraId="13A2D9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98D6A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и сверху с места и в движении, прямая нижняя подача); </w:t>
      </w:r>
    </w:p>
    <w:p w14:paraId="712C27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45EECBF0" w14:textId="2B5A5EE0"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6 классе обучающийся научится:</w:t>
      </w:r>
    </w:p>
    <w:p w14:paraId="7512960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651223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03F6E4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31B353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479ED6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339FF8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1B0984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71AB6A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36DD90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6D0F0F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75E49E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EACBB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правила и демонстрировать технические действия в спортивных играх: </w:t>
      </w:r>
    </w:p>
    <w:p w14:paraId="23AC4F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246B3BE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40E5DB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4D17C610" w14:textId="27A16249" w:rsidR="006103F1" w:rsidRPr="00976D73" w:rsidRDefault="006103F1" w:rsidP="00976D73">
      <w:pPr>
        <w:tabs>
          <w:tab w:val="left" w:pos="2220"/>
        </w:tabs>
        <w:spacing w:line="240" w:lineRule="auto"/>
        <w:ind w:right="6" w:firstLine="567"/>
        <w:rPr>
          <w:b/>
          <w:sz w:val="24"/>
          <w:szCs w:val="24"/>
        </w:rPr>
      </w:pPr>
      <w:r w:rsidRPr="00976D73">
        <w:rPr>
          <w:b/>
          <w:sz w:val="24"/>
          <w:szCs w:val="24"/>
        </w:rPr>
        <w:t> К концу обучения в 7 классе обучающийся научится:</w:t>
      </w:r>
    </w:p>
    <w:p w14:paraId="241642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04F00E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085C32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400CF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3E1299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лазанье по канату в два приёма (юноши) и простейшие акробатические пирамиды в парах и тройках (девушки); </w:t>
      </w:r>
    </w:p>
    <w:p w14:paraId="6A93F32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8E457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14:paraId="7B0030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51458B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метание малого мяча на точность в неподвижную, качающуюся и катящуюся с разной скоростью мишень;</w:t>
      </w:r>
    </w:p>
    <w:p w14:paraId="740408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59CAFA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B0731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и использовать технические действия спортивных игр: </w:t>
      </w:r>
    </w:p>
    <w:p w14:paraId="3E0F4C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6BEF58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829C6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5BE8983" w14:textId="542D5D46"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8 классе обучающийся научится:</w:t>
      </w:r>
    </w:p>
    <w:p w14:paraId="09AE4B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7E859B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69D7F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занятия оздоровительной гимнастикой по коррекции индивидуальной формы осанки и избыточной массы тела; </w:t>
      </w:r>
    </w:p>
    <w:p w14:paraId="43353A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C1B78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74E1C2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13EE09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2DE1E0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4D69C0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D090C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безопасности в бассейне при выполнении плавательных упражнений;</w:t>
      </w:r>
    </w:p>
    <w:p w14:paraId="0F3001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прыжки в воду со стартовой тумбы;</w:t>
      </w:r>
    </w:p>
    <w:p w14:paraId="3FB2B4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выполнять технические элементы плавания кролем на груди в согласовании с дыханием;</w:t>
      </w:r>
    </w:p>
    <w:p w14:paraId="45B1EB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5B1EC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и использовать технические действия спортивных игр: </w:t>
      </w:r>
    </w:p>
    <w:p w14:paraId="25CDB0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5EED64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54346E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7A8F011C" w14:textId="6C6F09EF"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9 классе обучающийся научится:</w:t>
      </w:r>
    </w:p>
    <w:p w14:paraId="5B2A78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7642E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2961AA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22D21B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716413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274400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76C999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2F21C4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3D7A5D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14:paraId="1A5262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5978B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01CF90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12E3B6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безопасности в бассейне при выполнении плавательных упражнений;</w:t>
      </w:r>
    </w:p>
    <w:p w14:paraId="44E217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выполнять повороты кувырком, маятником;</w:t>
      </w:r>
    </w:p>
    <w:p w14:paraId="30BDD7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технические элементы брассом в согласовании с дыханием;</w:t>
      </w:r>
    </w:p>
    <w:p w14:paraId="7E0E11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7CC8C0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3C93F0D5" w14:textId="7C6A54C2"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Модули по видам спорта.</w:t>
      </w:r>
    </w:p>
    <w:p w14:paraId="128AE257" w14:textId="74DA61E4"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«Самбо».</w:t>
      </w:r>
    </w:p>
    <w:p w14:paraId="7519D79A" w14:textId="765FDDB1"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«Самбо».</w:t>
      </w:r>
    </w:p>
    <w:p w14:paraId="7B7131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4080D2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291EE8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21C587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31E00DE3" w14:textId="08E62386"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7B8181F2" w14:textId="4868FDBC"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самбо являются:</w:t>
      </w:r>
    </w:p>
    <w:p w14:paraId="326321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20170C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2F41B6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жизненно важных навыков самостраховки и самозащиты, а также умения применять его в различных условиях;</w:t>
      </w:r>
    </w:p>
    <w:p w14:paraId="06F7DD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6DEA24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4A771A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563568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59FE88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положительной мотивации и устойчивого учебно- познавательного интереса к физической культуре; </w:t>
      </w:r>
    </w:p>
    <w:p w14:paraId="14B8F9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удовлетворение индивидуальных потребностей, обучающихся в занятиях физической культурой и спортом средствами самбо;</w:t>
      </w:r>
    </w:p>
    <w:p w14:paraId="173883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E0978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7C4F3FC5" w14:textId="312A85D3"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самбо.</w:t>
      </w:r>
    </w:p>
    <w:p w14:paraId="074E59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3CBB9B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99FBE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064AF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51BFCB75" w14:textId="25F97771"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по самбо может быть реализован в следующих вариантах:</w:t>
      </w:r>
    </w:p>
    <w:p w14:paraId="45ED25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35D176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90" w:name="_Hlk125551368"/>
      <w:r w:rsidRPr="00976D73">
        <w:rPr>
          <w:sz w:val="24"/>
          <w:szCs w:val="24"/>
        </w:rPr>
        <w:t>5, 6, 7, 8, 9-х классах – по 34 часа</w:t>
      </w:r>
      <w:bookmarkEnd w:id="90"/>
      <w:r w:rsidRPr="00976D73">
        <w:rPr>
          <w:sz w:val="24"/>
          <w:szCs w:val="24"/>
        </w:rPr>
        <w:t>);</w:t>
      </w:r>
    </w:p>
    <w:p w14:paraId="3FCA84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7466E7C" w14:textId="4074581B" w:rsidR="006103F1" w:rsidRPr="00976D73" w:rsidRDefault="006103F1" w:rsidP="00976D73">
      <w:pPr>
        <w:tabs>
          <w:tab w:val="left" w:pos="2220"/>
        </w:tabs>
        <w:spacing w:line="240" w:lineRule="auto"/>
        <w:ind w:right="6" w:firstLine="567"/>
        <w:rPr>
          <w:b/>
          <w:sz w:val="24"/>
          <w:szCs w:val="24"/>
        </w:rPr>
      </w:pPr>
      <w:r w:rsidRPr="00976D73">
        <w:rPr>
          <w:b/>
          <w:sz w:val="24"/>
          <w:szCs w:val="24"/>
        </w:rPr>
        <w:t>Содержание модуля по самбо.</w:t>
      </w:r>
    </w:p>
    <w:p w14:paraId="440969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самбо.</w:t>
      </w:r>
    </w:p>
    <w:p w14:paraId="382821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самбо на малой родине, в стране и мире.</w:t>
      </w:r>
    </w:p>
    <w:p w14:paraId="76A7D3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личности в истории самбо. Последователи и легенды самбо.</w:t>
      </w:r>
    </w:p>
    <w:p w14:paraId="1F5A99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Роль самбо в ведении боевых действий. Героизация подвигов.</w:t>
      </w:r>
    </w:p>
    <w:p w14:paraId="71ACD8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Главные организации и федерации (международные, российские), осуществляющие управление самбо.</w:t>
      </w:r>
    </w:p>
    <w:p w14:paraId="0EFFC9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направлений и правила самбо (спортивное, боевое, пляжное, демо).</w:t>
      </w:r>
    </w:p>
    <w:p w14:paraId="05D55C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Социальная и личностная успешность выдающихся спортсменов – самбистов.</w:t>
      </w:r>
    </w:p>
    <w:p w14:paraId="65487B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28C4060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03281E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спортсмена (самонаблюдение, краткосрочное и долгосрочное планирования, решение поставленных задач).</w:t>
      </w:r>
    </w:p>
    <w:p w14:paraId="352114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Питьевой режим. Роль витаминов и микроэлементов в функционировании иммунной системы.</w:t>
      </w:r>
    </w:p>
    <w:p w14:paraId="510BEB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средства и методы обучения технике и тактике самбо. Основы прикладного самбо и его значение. </w:t>
      </w:r>
    </w:p>
    <w:p w14:paraId="514DF3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Антидопинговые правила и программы в самбо.</w:t>
      </w:r>
    </w:p>
    <w:p w14:paraId="3682BD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поведения в экстремальных жизненных ситуациях.</w:t>
      </w:r>
    </w:p>
    <w:p w14:paraId="509C8A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Оказание первой доврачебной помощи на занятиях самбо и в бытовой деятельности.</w:t>
      </w:r>
    </w:p>
    <w:p w14:paraId="2082A8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Этические нормы и правила поведения самбиста, техника безопасности при занятиях самбо.</w:t>
      </w:r>
    </w:p>
    <w:p w14:paraId="4F8B34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A69E5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3B9423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14:paraId="3D164A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1B2AFE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Судейство простейших спортивных соревнований по самбо в качестве судьи или помощника судьи. </w:t>
      </w:r>
    </w:p>
    <w:p w14:paraId="5B77DC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205D9A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самбо. </w:t>
      </w:r>
    </w:p>
    <w:p w14:paraId="41EFBE8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256D44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6BEE39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2D29E76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самбо.</w:t>
      </w:r>
    </w:p>
    <w:p w14:paraId="3B9FD3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Приёмы самостраховки:</w:t>
      </w:r>
    </w:p>
    <w:p w14:paraId="7D7287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спину через партнёра, стоящего в упоре на коленях и предплечьях;</w:t>
      </w:r>
    </w:p>
    <w:p w14:paraId="2DC436E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спину через партнёра, стоящего в упоре на коленях и руках;</w:t>
      </w:r>
    </w:p>
    <w:p w14:paraId="5B7AFE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14:paraId="188EEC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кувырком через партнёра, стоящего в упоре на коленях и предплечьях;</w:t>
      </w:r>
    </w:p>
    <w:p w14:paraId="3E1C4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через партнёра, стоящего в упоре на коленях и руках;</w:t>
      </w:r>
    </w:p>
    <w:p w14:paraId="5E425A5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на бок кувырком, выполняемые прыжком через руку партнёра в стойке; </w:t>
      </w:r>
    </w:p>
    <w:p w14:paraId="3290B1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кувырком в движении, выполняя кувырок-полёт через партнёра, лежащего на ковре или стоящего боком;</w:t>
      </w:r>
    </w:p>
    <w:p w14:paraId="73E998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вперёд на руки при падении на ковер спиной с вращением вокруг продольной оси, из стойки на руках;</w:t>
      </w:r>
    </w:p>
    <w:p w14:paraId="638218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 руки прыжком, то же прыжком назад, на спину прыжком. </w:t>
      </w:r>
    </w:p>
    <w:p w14:paraId="110321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Специально-подготовительные упражнения для бросков: зацепов, подхватов, через голову, через спину, через бедро. </w:t>
      </w:r>
    </w:p>
    <w:p w14:paraId="403955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Технико – тактические основы самбо: стойки, дистанции, захваты, перемещения. </w:t>
      </w:r>
    </w:p>
    <w:p w14:paraId="728524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78E249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самбо в положении лёжа:</w:t>
      </w:r>
    </w:p>
    <w:p w14:paraId="1C3362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варианты удержаний и переворачиваний, рычаг локтя от удержания сбоку, перегибая руку через бедро; </w:t>
      </w:r>
    </w:p>
    <w:p w14:paraId="7A5D55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узел плеча ногой от удержания сбоку;</w:t>
      </w:r>
    </w:p>
    <w:p w14:paraId="699E25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рычаг руки противнику, лежащему на груди (рычаг плеча, рычаг локтя);</w:t>
      </w:r>
    </w:p>
    <w:p w14:paraId="730887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рычаг локтя захватом руки между ног;</w:t>
      </w:r>
    </w:p>
    <w:p w14:paraId="294FBF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ущемление ахиллова сухожилия при различных взаиморасположениях соперников.</w:t>
      </w:r>
    </w:p>
    <w:p w14:paraId="738402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2A565E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Тактическая подготовка. Игры-задания. Учебные схватки по заданию. </w:t>
      </w:r>
    </w:p>
    <w:p w14:paraId="4E6CE4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и технической подготовленности в самбо. Участие в соревновательной деятельности.</w:t>
      </w:r>
    </w:p>
    <w:p w14:paraId="428BA57E" w14:textId="7C2E6CFB"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14:paraId="0258A4AD" w14:textId="370803F5" w:rsidR="006103F1" w:rsidRPr="00976D73" w:rsidRDefault="006103F1" w:rsidP="00976D73">
      <w:pPr>
        <w:tabs>
          <w:tab w:val="left" w:pos="2220"/>
        </w:tabs>
        <w:spacing w:line="240" w:lineRule="auto"/>
        <w:ind w:right="6" w:firstLine="567"/>
        <w:rPr>
          <w:sz w:val="24"/>
          <w:szCs w:val="24"/>
        </w:rPr>
      </w:pPr>
      <w:bookmarkStart w:id="91" w:name="_Hlk124950343"/>
      <w:r w:rsidRPr="00976D73">
        <w:rPr>
          <w:sz w:val="24"/>
          <w:szCs w:val="24"/>
        </w:rPr>
        <w:t xml:space="preserve">При изучении модуля по самбо на уровне основного общего образования у обучающихся будут сформированы следующие </w:t>
      </w:r>
      <w:bookmarkEnd w:id="91"/>
      <w:r w:rsidRPr="00976D73">
        <w:rPr>
          <w:sz w:val="24"/>
          <w:szCs w:val="24"/>
        </w:rPr>
        <w:t>личностные результаты:</w:t>
      </w:r>
    </w:p>
    <w:p w14:paraId="1DB222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чувства патриотизма, уважения к Отечеству через знание истории и современного состояния развития самбо;</w:t>
      </w:r>
    </w:p>
    <w:p w14:paraId="55DF24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6C9124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725B1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1C0656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14:paraId="3A391175" w14:textId="602045E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3A5F75B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7B33E0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10469A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7F9CA3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на практике прикладные действия самбо (самостраховка, самозащита) в экстремальных жизненных условиях;</w:t>
      </w:r>
    </w:p>
    <w:p w14:paraId="3727E5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0915184" w14:textId="6F6EF55C"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14:paraId="31F0E2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013FBF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05920F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4F5ED6F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прикладного направления самбо, демонстрация основных способов самозащиты и самостраховки; </w:t>
      </w:r>
    </w:p>
    <w:p w14:paraId="0468F4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4967E4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и выполнение тестовых упражнений по физической и технической подготовленности. </w:t>
      </w:r>
    </w:p>
    <w:p w14:paraId="31C34D46" w14:textId="3A5C64C5"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«Гандбол».</w:t>
      </w:r>
    </w:p>
    <w:p w14:paraId="2C78343F" w14:textId="3487E20B"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«Гандбол».</w:t>
      </w:r>
    </w:p>
    <w:p w14:paraId="1A7929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2AD0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469E89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976D73">
        <w:rPr>
          <w:sz w:val="24"/>
          <w:szCs w:val="24"/>
          <w:lang w:val="en-US"/>
        </w:rPr>
        <w:t> </w:t>
      </w:r>
      <w:r w:rsidRPr="00976D73">
        <w:rPr>
          <w:sz w:val="24"/>
          <w:szCs w:val="24"/>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4AFEF606" w14:textId="08D0EDD0"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w:t>
      </w:r>
      <w:r w:rsidRPr="00976D73">
        <w:rPr>
          <w:sz w:val="24"/>
          <w:szCs w:val="24"/>
        </w:rPr>
        <w:lastRenderedPageBreak/>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323131E0" w14:textId="3BBD71CF"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гандболу являются:</w:t>
      </w:r>
    </w:p>
    <w:p w14:paraId="245335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272D6C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14B4BF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гандбола в частности;</w:t>
      </w:r>
    </w:p>
    <w:p w14:paraId="7520C4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0521AD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816EF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22F80F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14:paraId="217028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6BCAF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6F9427AA" w14:textId="44BB6AEB"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гандболу.</w:t>
      </w:r>
    </w:p>
    <w:p w14:paraId="21C289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F2052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609E2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435A9FD" w14:textId="4F8B3B8F"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гандболу может быть реализован в следующих вариантах:</w:t>
      </w:r>
    </w:p>
    <w:p w14:paraId="29C735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5A4D6A15" w14:textId="6527B2D8" w:rsidR="0013797E"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7556B8CE" w14:textId="5F9959AC"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гандболу.</w:t>
      </w:r>
    </w:p>
    <w:p w14:paraId="1AFCA35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гандболе.</w:t>
      </w:r>
    </w:p>
    <w:p w14:paraId="6912CE5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1181DC7C" w14:textId="77777777" w:rsidR="006103F1" w:rsidRPr="00976D73" w:rsidRDefault="006103F1" w:rsidP="00976D73">
      <w:pPr>
        <w:tabs>
          <w:tab w:val="left" w:pos="2220"/>
        </w:tabs>
        <w:spacing w:line="240" w:lineRule="auto"/>
        <w:ind w:right="6" w:firstLine="567"/>
        <w:rPr>
          <w:sz w:val="24"/>
          <w:szCs w:val="24"/>
        </w:rPr>
      </w:pPr>
      <w:bookmarkStart w:id="92" w:name="_Hlk125361855"/>
      <w:r w:rsidRPr="00976D73">
        <w:rPr>
          <w:sz w:val="24"/>
          <w:szCs w:val="24"/>
        </w:rPr>
        <w:lastRenderedPageBreak/>
        <w:t>Характеристика спортивных дисциплин гандбола (гандбол, пляжный гандбол, мини-гандбол).</w:t>
      </w:r>
    </w:p>
    <w:bookmarkEnd w:id="92"/>
    <w:p w14:paraId="3DF4397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5D4D81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017A04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требования к игровой площадке, её размерам, зонам безопасности, допустимой температуре воздуха. </w:t>
      </w:r>
    </w:p>
    <w:p w14:paraId="41199F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средства и методы обучения технике передвижения с мячом и без мяча, броскам с опоры и в прыжке, игре вратаря. </w:t>
      </w:r>
    </w:p>
    <w:p w14:paraId="0F0CA0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Режим дня при занятиях гандболом. Правила личной гигиены во время занятий гандболом.</w:t>
      </w:r>
    </w:p>
    <w:p w14:paraId="727448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поведения и техники безопасности при занятиях гандболом. </w:t>
      </w:r>
    </w:p>
    <w:p w14:paraId="72085F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464DB49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правила их проведения. Организация и проведение игр специальной направленности с элементами гандбола.</w:t>
      </w:r>
    </w:p>
    <w:p w14:paraId="2E160A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1E9BD8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гандболу в качестве зрителя, болельщика. </w:t>
      </w:r>
    </w:p>
    <w:p w14:paraId="5BD960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3D629B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0AF40B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4F6A79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и методы профилактики пагубных привычек, асоциального и созависимого поведения. Антидопинговое поведение.</w:t>
      </w:r>
    </w:p>
    <w:p w14:paraId="42B6C1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7836DB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6B803C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319637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6AD483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75C0E4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Передача мяча: передача мяча одной рукой хлестом сверху и сбоку, с места, с разбега, с последующим перемещением.</w:t>
      </w:r>
    </w:p>
    <w:p w14:paraId="03FC68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055438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0B05A6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72C710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59C594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0BED24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238FB5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5B3E023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74E8C1A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205A78FE" w14:textId="443AB7AE"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14:paraId="49E060D8" w14:textId="62E40219"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3FF01DA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79AD77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0EC254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5022AB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5D1BAB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положительных качеств личности и управление своими эмоциями в различных ситуациях и условиях; </w:t>
      </w:r>
    </w:p>
    <w:p w14:paraId="098B08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14:paraId="35D1E2EE" w14:textId="2D1111AD"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4FFB82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7EC771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463D1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4455EF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FDB712B" w14:textId="735DF45F"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10913E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2F2A24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7EC77C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4607A0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2DB6F7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демонстрировать комплексы упражнений на развитие физических качеств, характерные для гандбола;</w:t>
      </w:r>
    </w:p>
    <w:p w14:paraId="5F44A6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67A357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базовым техническим приемам и тактическим действиям гандбола;</w:t>
      </w:r>
    </w:p>
    <w:p w14:paraId="00572F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2BBBC3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5D4304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игроков в гандбол;</w:t>
      </w:r>
    </w:p>
    <w:p w14:paraId="6F166D8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A74E5B4" w14:textId="0188FD03" w:rsidR="006103F1" w:rsidRPr="00976D73" w:rsidRDefault="006103F1" w:rsidP="00976D73">
      <w:pPr>
        <w:tabs>
          <w:tab w:val="left" w:pos="2220"/>
        </w:tabs>
        <w:spacing w:line="240" w:lineRule="auto"/>
        <w:ind w:right="6" w:firstLine="567"/>
        <w:rPr>
          <w:sz w:val="24"/>
          <w:szCs w:val="24"/>
        </w:rPr>
      </w:pPr>
      <w:r w:rsidRPr="00976D73">
        <w:rPr>
          <w:sz w:val="24"/>
          <w:szCs w:val="24"/>
        </w:rPr>
        <w:t>Модуль «Дзюдо».</w:t>
      </w:r>
    </w:p>
    <w:p w14:paraId="019D086E" w14:textId="37FF10A4"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«Дзюдо».</w:t>
      </w:r>
    </w:p>
    <w:p w14:paraId="005915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A898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2DEFF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4000C4A3" w14:textId="5B7A039D"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78846732" w14:textId="0C64F14E"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дзюдо являются:</w:t>
      </w:r>
    </w:p>
    <w:p w14:paraId="0A77F3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36B35C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9E289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22C4A49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6CEB2D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14:paraId="152BBF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A7006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46B357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9200E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0DD3711C" w14:textId="0092E8FA"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дзюдо.</w:t>
      </w:r>
    </w:p>
    <w:p w14:paraId="03A6ED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5F424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2337EA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C8E5B0E" w14:textId="0EB3182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дзюдо может быть реализован в следующих вариантах:</w:t>
      </w:r>
    </w:p>
    <w:p w14:paraId="3C47FD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3028FF4" w14:textId="74823762"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bookmarkStart w:id="93" w:name="_Hlk125026825"/>
      <w:r w:rsidR="0013797E" w:rsidRPr="00976D73">
        <w:rPr>
          <w:sz w:val="24"/>
          <w:szCs w:val="24"/>
        </w:rPr>
        <w:t>различных интересов обучающихся.</w:t>
      </w:r>
    </w:p>
    <w:bookmarkEnd w:id="93"/>
    <w:p w14:paraId="24596041" w14:textId="11778F27"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дзюдо.</w:t>
      </w:r>
    </w:p>
    <w:p w14:paraId="13CE64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борьбе дзюдо.</w:t>
      </w:r>
    </w:p>
    <w:p w14:paraId="6FF50F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борцовских клубов. Ведущие борцы региона и Российской Федерации. </w:t>
      </w:r>
    </w:p>
    <w:p w14:paraId="275CBE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Названия и роль главных организаций, федераций (международные, российские), осуществляющих управление и развитие дзюдо. </w:t>
      </w:r>
    </w:p>
    <w:p w14:paraId="2C053D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Борцовские клубы, их история и традиции. Известные отечественные борцы-дзюдоисты и тренеры. </w:t>
      </w:r>
    </w:p>
    <w:p w14:paraId="60225F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21AE48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Требования безопасности при организации занятий дзюдо. Характерные травмы борцов и мероприятия по их предупреждению. </w:t>
      </w:r>
    </w:p>
    <w:p w14:paraId="362E1BD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Словарь (глоссарий) терминов и определений по дзюдо. </w:t>
      </w:r>
    </w:p>
    <w:p w14:paraId="21EF64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по дзюдо. Судейская коллегия, обслуживающая соревнования по дзюдо. Жесты судьи. </w:t>
      </w:r>
    </w:p>
    <w:p w14:paraId="77F5D2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борца. </w:t>
      </w:r>
    </w:p>
    <w:p w14:paraId="2C8F00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и приёмов в дзюдо, их название и техника выполнения.</w:t>
      </w:r>
    </w:p>
    <w:p w14:paraId="051974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3CA52C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дзюдо в качестве зрителя, болельщика (фаната). </w:t>
      </w:r>
    </w:p>
    <w:p w14:paraId="27B5CC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14:paraId="04717F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1139A5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6B8CC0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дзюдо. </w:t>
      </w:r>
    </w:p>
    <w:p w14:paraId="11B2C6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14:paraId="128029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59D3DD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2FEF0B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00937E8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356993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приёмы и тактические действия в дзюдо, изученные на уровне начального общего образования.</w:t>
      </w:r>
    </w:p>
    <w:p w14:paraId="2E541C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 и передвижения: различные виды ходьбы и бега.</w:t>
      </w:r>
    </w:p>
    <w:p w14:paraId="6BDB5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элементы: перекаты, различные виды кувырков, перевороты боком, перевороты разгибом и другие элементы.</w:t>
      </w:r>
    </w:p>
    <w:p w14:paraId="590B3D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1F4700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01D816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59D116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456977E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тренировочные и контрольные поединки, игры с элементами единоборств. Участие в соревновательной деятельности.</w:t>
      </w:r>
    </w:p>
    <w:p w14:paraId="7A291E9F" w14:textId="3C67DA27"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14:paraId="1688ADD4" w14:textId="1FF97EE1"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14:paraId="14815F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4236C8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4AB27E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3CAA88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54E033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4CDD8B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6A33FA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71562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3A6E4B10" w14:textId="2C142FC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34427F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26FC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50B7A9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0F13F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22395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A2E13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4A278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80790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54C84B5" w14:textId="3E6B081A"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14:paraId="138C169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004B0B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59FD53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666BD2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16E4D6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0F9D16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умение демонстрировать технику базовых технические действия в стойке и партере; </w:t>
      </w:r>
    </w:p>
    <w:p w14:paraId="187341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18A0B7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изученных технических и тактических приёмов в учебной, игровой и досуговой деятельности;</w:t>
      </w:r>
    </w:p>
    <w:p w14:paraId="689B55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2A1D79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47CDEB2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выполнения приёмов борьбы дзюдо;</w:t>
      </w:r>
    </w:p>
    <w:p w14:paraId="41C2D6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6A9CF1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21D843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соблюдать правила личной гигиены и ухода за борцовским спортивным инвентарем и оборудованием; </w:t>
      </w:r>
    </w:p>
    <w:p w14:paraId="009DE1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спортивную одежду и обувь для занятий дзюдо;</w:t>
      </w:r>
    </w:p>
    <w:p w14:paraId="43D7BF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6D2BF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1E0563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FC70F39" w14:textId="52B64199"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«Тэг-регби».</w:t>
      </w:r>
    </w:p>
    <w:p w14:paraId="229FE2DD" w14:textId="694FF75A"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к модулю «Тэг-регби».</w:t>
      </w:r>
    </w:p>
    <w:p w14:paraId="6ACEF4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0739B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0E191FF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Тэг-регби позволяет избирательно решать задачи обучения: в основе начального обучения лежит игровая деятельность с</w:t>
      </w:r>
      <w:r w:rsidRPr="00976D73">
        <w:rPr>
          <w:sz w:val="24"/>
          <w:szCs w:val="24"/>
          <w:lang w:val="en-US"/>
        </w:rPr>
        <w:t> </w:t>
      </w:r>
      <w:r w:rsidRPr="00976D73">
        <w:rPr>
          <w:sz w:val="24"/>
          <w:szCs w:val="24"/>
        </w:rPr>
        <w:t>элементами регби (игровые упражнения, эстафеты, игры), осуществляется общая физическая подготовка обучающихся с</w:t>
      </w:r>
      <w:r w:rsidRPr="00976D73">
        <w:rPr>
          <w:sz w:val="24"/>
          <w:szCs w:val="24"/>
          <w:lang w:val="en-US"/>
        </w:rPr>
        <w:t> </w:t>
      </w:r>
      <w:r w:rsidRPr="00976D73">
        <w:rPr>
          <w:sz w:val="24"/>
          <w:szCs w:val="24"/>
        </w:rPr>
        <w:t xml:space="preserve">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w:t>
      </w:r>
      <w:r w:rsidRPr="00976D73">
        <w:rPr>
          <w:sz w:val="24"/>
          <w:szCs w:val="24"/>
        </w:rPr>
        <w:lastRenderedPageBreak/>
        <w:t>что позволяет комплексно воздействовать на широкий спектр физических, личностных качеств и социальных функций занимающихся.</w:t>
      </w:r>
    </w:p>
    <w:p w14:paraId="74EBA4B6" w14:textId="464DD8F1"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0F1AC87D" w14:textId="3DCD0FEA"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тэг-регби являются:</w:t>
      </w:r>
    </w:p>
    <w:p w14:paraId="118A2C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7CD2EF2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432D68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401BA0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7ED9CE6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4D102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средствами тэг-регби;</w:t>
      </w:r>
    </w:p>
    <w:p w14:paraId="6151B0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15FB02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59931829" w14:textId="1470243A"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тэг-регби.</w:t>
      </w:r>
    </w:p>
    <w:p w14:paraId="7B12C9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AD61A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содержании </w:t>
      </w:r>
      <w:bookmarkStart w:id="94" w:name="_Hlk125540625"/>
      <w:r w:rsidRPr="00976D73">
        <w:rPr>
          <w:sz w:val="24"/>
          <w:szCs w:val="24"/>
        </w:rPr>
        <w:t xml:space="preserve">модуля по тэг-регби </w:t>
      </w:r>
      <w:bookmarkEnd w:id="94"/>
      <w:r w:rsidRPr="00976D73">
        <w:rPr>
          <w:sz w:val="24"/>
          <w:szCs w:val="24"/>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2D64C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24870DA" w14:textId="1D4BAF6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тэг-регби может быть реализован в следующих вариантах:</w:t>
      </w:r>
    </w:p>
    <w:p w14:paraId="001E13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4517DF5D" w14:textId="64D9926C" w:rsidR="006103F1" w:rsidRPr="00976D73" w:rsidRDefault="006103F1" w:rsidP="00976D73">
      <w:pPr>
        <w:tabs>
          <w:tab w:val="left" w:pos="2220"/>
        </w:tabs>
        <w:spacing w:line="240" w:lineRule="auto"/>
        <w:ind w:right="6" w:firstLine="567"/>
        <w:rPr>
          <w:sz w:val="24"/>
          <w:szCs w:val="24"/>
        </w:rPr>
      </w:pPr>
      <w:bookmarkStart w:id="95" w:name="_Hlk125020853"/>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bookmarkEnd w:id="95"/>
    <w:p w14:paraId="3FE0BF83" w14:textId="38D03198"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тэг-регби.</w:t>
      </w:r>
    </w:p>
    <w:p w14:paraId="2C1FDE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тэг-регби.</w:t>
      </w:r>
    </w:p>
    <w:p w14:paraId="5DA4F3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1C2367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153C83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подбора физических упражнений регбиста. Комплексы упражнений для развития различных физических качеств регбиста.</w:t>
      </w:r>
    </w:p>
    <w:p w14:paraId="4D9728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Понятие о спортивной этике и взаимоотношениях между обучающимися. Знание игровых амплуа</w:t>
      </w:r>
    </w:p>
    <w:p w14:paraId="3AF9A8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14:paraId="16CF20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3315E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380077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04F940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6927EF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подготовительных и специальных упражнений, формирующих двигательные умения и навыки во время занятий тэг-регби.</w:t>
      </w:r>
    </w:p>
    <w:p w14:paraId="3C2D43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w:t>
      </w:r>
    </w:p>
    <w:p w14:paraId="2F79BF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владения регбийным мячом:</w:t>
      </w:r>
    </w:p>
    <w:p w14:paraId="6CB07B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стойки и перемещения;</w:t>
      </w:r>
    </w:p>
    <w:p w14:paraId="496CA6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держание мяча, бег с мячом, розыгрыш мяча, прием мяча, подбор и приземление мяча;</w:t>
      </w:r>
    </w:p>
    <w:p w14:paraId="6840C4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финты; </w:t>
      </w:r>
    </w:p>
    <w:p w14:paraId="17C333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передвижения с мячом по площадке;</w:t>
      </w:r>
    </w:p>
    <w:p w14:paraId="369D2F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передачи мяча в парах (сбоку, снизу) стоя на месте и в движении;</w:t>
      </w:r>
    </w:p>
    <w:p w14:paraId="472280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передачи в колоннах с перемещениями;</w:t>
      </w:r>
    </w:p>
    <w:p w14:paraId="11B32C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передача и ловля высоко летящего мяча;</w:t>
      </w:r>
    </w:p>
    <w:p w14:paraId="21C225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неподвижного мяча, катящегося мяча.</w:t>
      </w:r>
    </w:p>
    <w:p w14:paraId="301BC8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взаимодействия:</w:t>
      </w:r>
    </w:p>
    <w:p w14:paraId="34F789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парах, в тройках, кресты, забегания, смещения, линия защиты;</w:t>
      </w:r>
    </w:p>
    <w:p w14:paraId="176210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с учетом игровых амплуа в команде;</w:t>
      </w:r>
    </w:p>
    <w:p w14:paraId="282659E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быстрые переключения в действиях - от нападения к защите и от защиты к нападению.</w:t>
      </w:r>
    </w:p>
    <w:p w14:paraId="625478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тэг-регби по упрощенным правилам.</w:t>
      </w:r>
    </w:p>
    <w:p w14:paraId="5D9F57BB" w14:textId="3534030A"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14:paraId="44F59898" w14:textId="3D192282" w:rsidR="006103F1" w:rsidRPr="00976D73" w:rsidRDefault="006103F1" w:rsidP="00976D73">
      <w:pPr>
        <w:tabs>
          <w:tab w:val="left" w:pos="2220"/>
        </w:tabs>
        <w:spacing w:line="240" w:lineRule="auto"/>
        <w:ind w:right="6" w:firstLine="567"/>
        <w:rPr>
          <w:sz w:val="24"/>
          <w:szCs w:val="24"/>
        </w:rPr>
      </w:pPr>
      <w:bookmarkStart w:id="96" w:name="_Hlk124958952"/>
      <w:r w:rsidRPr="00976D73">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96"/>
      <w:r w:rsidRPr="00976D73">
        <w:rPr>
          <w:sz w:val="24"/>
          <w:szCs w:val="24"/>
        </w:rPr>
        <w:t>:</w:t>
      </w:r>
    </w:p>
    <w:p w14:paraId="1CEBDC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1F68C0D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0BA02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4AF209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самостоятельного принятия решений и командного игрового взаимодействия;</w:t>
      </w:r>
    </w:p>
    <w:p w14:paraId="42580B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6ADA3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оказание бескорыстной помощи своим сверстникам, нахождение с ними общего языка и общих интересов;</w:t>
      </w:r>
    </w:p>
    <w:p w14:paraId="0E5531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5474E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максимально проявлять физические способности (качества) при выполнении тестовых упражнений по физической культуре.</w:t>
      </w:r>
    </w:p>
    <w:p w14:paraId="4B9ABC92" w14:textId="6C4D6426"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0A40F8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14:paraId="7989D03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3706A5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1508FF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1530CC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0C1ECB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1464B6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76C452FE" w14:textId="1DAD736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64B0D9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истории и развития регби, их положительного влияния на укрепление мира и дружбы между народами;</w:t>
      </w:r>
    </w:p>
    <w:p w14:paraId="6F9AAD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1BFB9B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1E975DE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вести наблюдения за динамикой показателей физического развития, объективно оценивать их;</w:t>
      </w:r>
    </w:p>
    <w:p w14:paraId="2FFA40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2E9BC3C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осуществлять судейство соревнований по тэг-регби, владеть информационными жестами судьи.</w:t>
      </w:r>
    </w:p>
    <w:p w14:paraId="28B1DC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4A72FF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38D3C1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2EA729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DE93B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57A2621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0B99DF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осуществлять судейство соревнований по тэг-регби, владеть информационными жестами судьи.</w:t>
      </w:r>
    </w:p>
    <w:p w14:paraId="1AA1F7FF" w14:textId="3CC7C93B"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Модуль «Футбол».</w:t>
      </w:r>
    </w:p>
    <w:p w14:paraId="52B3AAA8" w14:textId="319BE95A"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«Футбол».</w:t>
      </w:r>
    </w:p>
    <w:p w14:paraId="51A6D1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7C535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3A44C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410B07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5F3273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D964382" w14:textId="624786B5" w:rsidR="006103F1" w:rsidRPr="00976D73" w:rsidRDefault="006103F1" w:rsidP="00976D73">
      <w:pPr>
        <w:tabs>
          <w:tab w:val="left" w:pos="2220"/>
        </w:tabs>
        <w:spacing w:line="240" w:lineRule="auto"/>
        <w:ind w:right="6" w:firstLine="567"/>
        <w:rPr>
          <w:sz w:val="24"/>
          <w:szCs w:val="24"/>
        </w:rPr>
      </w:pPr>
      <w:r w:rsidRPr="00976D73">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78A8A817" w14:textId="2F3978B8" w:rsidR="006103F1" w:rsidRPr="00976D73" w:rsidRDefault="006103F1" w:rsidP="00976D73">
      <w:pPr>
        <w:tabs>
          <w:tab w:val="left" w:pos="2220"/>
        </w:tabs>
        <w:spacing w:line="240" w:lineRule="auto"/>
        <w:ind w:right="6" w:firstLine="567"/>
        <w:rPr>
          <w:sz w:val="24"/>
          <w:szCs w:val="24"/>
        </w:rPr>
      </w:pPr>
      <w:bookmarkStart w:id="97" w:name="_Hlk125550293"/>
      <w:bookmarkStart w:id="98" w:name="_Hlk125544518"/>
      <w:r w:rsidRPr="00976D73">
        <w:rPr>
          <w:sz w:val="24"/>
          <w:szCs w:val="24"/>
        </w:rPr>
        <w:t>Задачами изучения модуля по футболу являются</w:t>
      </w:r>
      <w:bookmarkEnd w:id="97"/>
      <w:r w:rsidRPr="00976D73">
        <w:rPr>
          <w:sz w:val="24"/>
          <w:szCs w:val="24"/>
        </w:rPr>
        <w:t>:</w:t>
      </w:r>
    </w:p>
    <w:bookmarkEnd w:id="98"/>
    <w:p w14:paraId="794580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7A67471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671F25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0E052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8D77C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DD66F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567427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41169A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удовлетворение индивидуальных потребностей обучающихся в занятиях физической культурой и спортом средствами футбола;</w:t>
      </w:r>
    </w:p>
    <w:p w14:paraId="1B2E8B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3AABA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27B3CE99" w14:textId="02768588"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футболу.</w:t>
      </w:r>
    </w:p>
    <w:p w14:paraId="38097D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w:t>
      </w:r>
      <w:bookmarkStart w:id="99" w:name="_Hlk125550350"/>
      <w:r w:rsidRPr="00976D73">
        <w:rPr>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99"/>
      <w:r w:rsidRPr="00976D73">
        <w:rPr>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F0F41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675B31E7" w14:textId="4731B78E"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может быть реализован в следующих вариантах:</w:t>
      </w:r>
    </w:p>
    <w:p w14:paraId="3096571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0CB51A69" w14:textId="3003DDA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p>
    <w:p w14:paraId="1AC2E512" w14:textId="4D5561A0"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w:t>
      </w:r>
    </w:p>
    <w:p w14:paraId="41DA9C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футболе.</w:t>
      </w:r>
    </w:p>
    <w:p w14:paraId="7AB21C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Сведения о ведущих отечественных и зарубежных футбольных клубах, их традициях.</w:t>
      </w:r>
    </w:p>
    <w:p w14:paraId="1E0345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Выдающиеся отечественные и зарубежные игроки, тренеры, внесшие общий вклад в развитие и становление современного футбола.</w:t>
      </w:r>
    </w:p>
    <w:p w14:paraId="7E7C2D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7CEF5E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060E9B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ухода за инвентарем, спортивным оборудованием, футбольным полем.</w:t>
      </w:r>
    </w:p>
    <w:p w14:paraId="797C33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Правила безопасного поведения на занятиях футболом и стадионе во время просмотра игры в качестве зрителя, болельщика.</w:t>
      </w:r>
    </w:p>
    <w:p w14:paraId="2CC27E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футболистов, методы и меры предупреждения травматизма во время занятий.</w:t>
      </w:r>
    </w:p>
    <w:p w14:paraId="3C7C35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Основы правильного питания и суточного пищевого рациона футболистов. </w:t>
      </w:r>
    </w:p>
    <w:p w14:paraId="041AFF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футболом на укрепление здоровья, развитие физических качеств и физической подготовленности организма.</w:t>
      </w:r>
    </w:p>
    <w:p w14:paraId="1AC1F3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1DB052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футболом на формирование положительных качеств личности человека.</w:t>
      </w:r>
    </w:p>
    <w:p w14:paraId="105260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Стратегии, системы, тактика и стили игры футбол.</w:t>
      </w:r>
    </w:p>
    <w:p w14:paraId="434B7EC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424CB34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138669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26931A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и корригирующих упражнений. Закаливающие процедуры.</w:t>
      </w:r>
    </w:p>
    <w:p w14:paraId="747DCB5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18EDE9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Методы предупреждения и нивелирования конфликтных ситуации во время занятий футболом.</w:t>
      </w:r>
    </w:p>
    <w:p w14:paraId="7A35BF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B02C3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Тестирование уровня физической и технической подготовленности в футболе.</w:t>
      </w:r>
    </w:p>
    <w:p w14:paraId="34108E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7A37DD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упражнений с футбольным мячом.</w:t>
      </w:r>
    </w:p>
    <w:p w14:paraId="4C3C54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417436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специальной направленности с элементами и техническими приемами футбола.</w:t>
      </w:r>
    </w:p>
    <w:p w14:paraId="224A76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технические действия с мячом: </w:t>
      </w:r>
    </w:p>
    <w:p w14:paraId="1DA473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4900A4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остановка мяча ногой – внутренней стороной стопы, подошвой, средней частью подъема, с переводом в стороны;</w:t>
      </w:r>
    </w:p>
    <w:p w14:paraId="38C65F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удары по мячу ногой – внутренней стороной стопы, внутренней частью подъема, средней частью подъема, внешней частью подъема;</w:t>
      </w:r>
    </w:p>
    <w:p w14:paraId="2D57A4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 по мячу головой – серединой лба;</w:t>
      </w:r>
    </w:p>
    <w:p w14:paraId="164CDE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1E0CC8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 – выбиванием, перехватом;</w:t>
      </w:r>
    </w:p>
    <w:p w14:paraId="6B6B0E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Вбрасывание мяча.</w:t>
      </w:r>
    </w:p>
    <w:p w14:paraId="05106BA7" w14:textId="77777777" w:rsidR="006103F1" w:rsidRPr="00976D73" w:rsidRDefault="006103F1" w:rsidP="00976D73">
      <w:pPr>
        <w:tabs>
          <w:tab w:val="left" w:pos="2220"/>
        </w:tabs>
        <w:spacing w:line="240" w:lineRule="auto"/>
        <w:ind w:right="6" w:firstLine="567"/>
        <w:rPr>
          <w:sz w:val="24"/>
          <w:szCs w:val="24"/>
        </w:rPr>
      </w:pPr>
      <w:bookmarkStart w:id="100" w:name="_Hlk120008384"/>
      <w:r w:rsidRPr="00976D73">
        <w:rPr>
          <w:sz w:val="24"/>
          <w:szCs w:val="24"/>
        </w:rPr>
        <w:t>Игровые комбинации и упражнения в парах, тройках, группах, тактические действия</w:t>
      </w:r>
      <w:bookmarkEnd w:id="100"/>
      <w:r w:rsidRPr="00976D73">
        <w:rPr>
          <w:sz w:val="24"/>
          <w:szCs w:val="24"/>
        </w:rPr>
        <w:t xml:space="preserve"> (в процессе учебной игры и (или) соревновательной деятельности). Игра в футбол по упрощенным правилам.</w:t>
      </w:r>
    </w:p>
    <w:p w14:paraId="61FEAA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футбол. Участие в фестивалях и соревнованиях по футболу.</w:t>
      </w:r>
    </w:p>
    <w:p w14:paraId="01EC53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и технической подготовленности обучающихся в футболе.</w:t>
      </w:r>
    </w:p>
    <w:p w14:paraId="624FBA1F" w14:textId="1C42D335"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Содержание модуля по футболу направлено на достижение обучающимися личностных, метапредметных и предметных результатов обучения.</w:t>
      </w:r>
    </w:p>
    <w:p w14:paraId="27A4112E" w14:textId="0A32BE76" w:rsidR="006103F1" w:rsidRPr="00976D73" w:rsidRDefault="006103F1" w:rsidP="00976D73">
      <w:pPr>
        <w:tabs>
          <w:tab w:val="left" w:pos="2220"/>
        </w:tabs>
        <w:spacing w:line="240" w:lineRule="auto"/>
        <w:ind w:right="6" w:firstLine="567"/>
        <w:rPr>
          <w:sz w:val="24"/>
          <w:szCs w:val="24"/>
        </w:rPr>
      </w:pPr>
      <w:bookmarkStart w:id="101" w:name="_Hlk125030020"/>
      <w:r w:rsidRPr="00976D73">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01"/>
    <w:p w14:paraId="5C33DA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знания истории и современного состояния развития футбола;</w:t>
      </w:r>
    </w:p>
    <w:p w14:paraId="4C650E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5BE92D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осознанного, уважительного и доброжелательного отношения в команде, со сверстниками и педагогами;</w:t>
      </w:r>
    </w:p>
    <w:p w14:paraId="1B8CC0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01C36B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40F6D0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79EB6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ценности здорового и безопасного образа жизни;</w:t>
      </w:r>
    </w:p>
    <w:p w14:paraId="7EDAD1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F7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7ED487F6" w14:textId="25D3836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A70F6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1AAAC2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3FF77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A8FCB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9908F2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59D0D5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находить общее решение и разрешать конфликтные ситуации на основе согласования позиций и учёта интересов;</w:t>
      </w:r>
    </w:p>
    <w:p w14:paraId="3BA93B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формулировать, аргументировать и отстаивать своё мнение;</w:t>
      </w:r>
    </w:p>
    <w:p w14:paraId="664C46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72C48D9" w14:textId="69E887B2"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18F357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4A8096D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футбол, состава судейской бригады их роли, обязанностей, основных функций и жесты;</w:t>
      </w:r>
    </w:p>
    <w:p w14:paraId="42282A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соблюдать правила игры футбол в учебных играх в качестве судьи, помощника судьи, секретаря;</w:t>
      </w:r>
    </w:p>
    <w:p w14:paraId="19E5BE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1DC77E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095ADC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основные методы обучения техническим приемам;</w:t>
      </w:r>
    </w:p>
    <w:p w14:paraId="7DCE8E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7843CD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изученные технические приемы в учебной, игровой, соревновательной и досуговой деятельности;</w:t>
      </w:r>
    </w:p>
    <w:p w14:paraId="5C2F74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анализировать выполнение технических приемов в футболе и находить способы устранения ошибок;</w:t>
      </w:r>
    </w:p>
    <w:p w14:paraId="239ECE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1E54B7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оказывать первую помощь при травмах и повреждениях во время занятий футболом;</w:t>
      </w:r>
    </w:p>
    <w:p w14:paraId="330D82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2845E1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1BF985A3" w14:textId="77777777" w:rsidR="006103F1" w:rsidRPr="00976D73" w:rsidRDefault="006103F1" w:rsidP="00976D73">
      <w:pPr>
        <w:tabs>
          <w:tab w:val="left" w:pos="2220"/>
        </w:tabs>
        <w:spacing w:line="240" w:lineRule="auto"/>
        <w:ind w:right="6" w:firstLine="567"/>
        <w:rPr>
          <w:sz w:val="24"/>
          <w:szCs w:val="24"/>
        </w:rPr>
      </w:pPr>
      <w:bookmarkStart w:id="102" w:name="_Hlk124934898"/>
      <w:r w:rsidRPr="00976D73">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102"/>
    <w:p w14:paraId="4E8882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660AE79D" w14:textId="499B8E24"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w:t>
      </w:r>
    </w:p>
    <w:p w14:paraId="4B646307" w14:textId="178F3EB0"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«Фитнес-аэробика».</w:t>
      </w:r>
    </w:p>
    <w:p w14:paraId="2AB64F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2F2685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3E15597" w14:textId="310556AE"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69D7579" w14:textId="39021273"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фитнес-аэробике являются:</w:t>
      </w:r>
    </w:p>
    <w:p w14:paraId="01B060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всестороннее гармоничное развитие детей и подростков, увеличение объёма их двигательной активности;</w:t>
      </w:r>
    </w:p>
    <w:p w14:paraId="66831FE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фитнес-аэробики в частности;</w:t>
      </w:r>
    </w:p>
    <w:p w14:paraId="4F6B45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15E97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04D9C8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31E511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3BCDEC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66085D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69E5B0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у обучающихся творческих способностей;</w:t>
      </w:r>
    </w:p>
    <w:p w14:paraId="2BA5B2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ECB27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22BBAABF" w14:textId="5369F544"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фитнес-аэробике.</w:t>
      </w:r>
    </w:p>
    <w:p w14:paraId="14922C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CC2AB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18F0A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7933C9A" w14:textId="719CF22B" w:rsidR="006103F1" w:rsidRPr="00976D73" w:rsidRDefault="006103F1" w:rsidP="00976D73">
      <w:pPr>
        <w:tabs>
          <w:tab w:val="left" w:pos="2220"/>
        </w:tabs>
        <w:spacing w:line="240" w:lineRule="auto"/>
        <w:ind w:right="6" w:firstLine="567"/>
        <w:rPr>
          <w:sz w:val="24"/>
          <w:szCs w:val="24"/>
        </w:rPr>
      </w:pPr>
      <w:r w:rsidRPr="00976D73">
        <w:rPr>
          <w:sz w:val="24"/>
          <w:szCs w:val="24"/>
        </w:rPr>
        <w:t>.</w:t>
      </w:r>
      <w:r w:rsidRPr="00976D73">
        <w:rPr>
          <w:sz w:val="24"/>
          <w:szCs w:val="24"/>
          <w:lang w:val="en-US"/>
        </w:rPr>
        <w:t> </w:t>
      </w:r>
      <w:r w:rsidRPr="00976D73">
        <w:rPr>
          <w:sz w:val="24"/>
          <w:szCs w:val="24"/>
        </w:rPr>
        <w:t>Модуль по фитнес-аэробике может быть реализован в следующих вариантах:</w:t>
      </w:r>
    </w:p>
    <w:p w14:paraId="3688A0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28EF0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0B713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w:t>
      </w:r>
      <w:r w:rsidRPr="00976D73">
        <w:rPr>
          <w:sz w:val="24"/>
          <w:szCs w:val="24"/>
        </w:rPr>
        <w:lastRenderedPageBreak/>
        <w:t>учебных модулей по видам спорта (рекомендуемый объем в 5, 6, 7, 8, 9-х классах – по 34 часа).</w:t>
      </w:r>
    </w:p>
    <w:p w14:paraId="7A649100" w14:textId="574F5B68"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w:t>
      </w:r>
    </w:p>
    <w:p w14:paraId="7F1BB4EB" w14:textId="3A789571"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«Фитнес-аэробика».</w:t>
      </w:r>
    </w:p>
    <w:p w14:paraId="64F888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D9549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532836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8B25374" w14:textId="0CC2B339"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C386872" w14:textId="59D537D0"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фитнес-аэробике являются:</w:t>
      </w:r>
    </w:p>
    <w:p w14:paraId="1B0BDF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3186C5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фитнес-аэробики в частности;</w:t>
      </w:r>
    </w:p>
    <w:p w14:paraId="1A4201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7133EE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04F4F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2DB3456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517A53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5CDCF3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237816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у обучающихся творческих способностей;</w:t>
      </w:r>
    </w:p>
    <w:p w14:paraId="510DBC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16FB26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3C05F0B7" w14:textId="496288DA"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фитнес-аэробике.</w:t>
      </w:r>
    </w:p>
    <w:p w14:paraId="4AF06A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431CD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5B4A28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DCC1B29" w14:textId="4B93027A"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может быть реализован в следующих вариантах:</w:t>
      </w:r>
    </w:p>
    <w:p w14:paraId="1A3AF9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73F7DB8" w14:textId="16152A42"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009512B2" w:rsidRPr="00976D73">
        <w:rPr>
          <w:sz w:val="24"/>
          <w:szCs w:val="24"/>
        </w:rPr>
        <w:t>.</w:t>
      </w:r>
    </w:p>
    <w:p w14:paraId="76BE1B4F" w14:textId="77777777" w:rsidR="009512B2" w:rsidRPr="00976D73" w:rsidRDefault="009512B2" w:rsidP="00976D73">
      <w:pPr>
        <w:tabs>
          <w:tab w:val="left" w:pos="2220"/>
        </w:tabs>
        <w:spacing w:line="240" w:lineRule="auto"/>
        <w:ind w:right="6" w:firstLine="567"/>
        <w:rPr>
          <w:sz w:val="24"/>
          <w:szCs w:val="24"/>
        </w:rPr>
      </w:pPr>
    </w:p>
    <w:p w14:paraId="19C6E02D" w14:textId="2CAFFE5E"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фитнес-аэробике.</w:t>
      </w:r>
    </w:p>
    <w:p w14:paraId="7D92DA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фитнес-аэробике.</w:t>
      </w:r>
    </w:p>
    <w:p w14:paraId="05C76E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4EF8FC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40FAD3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морально-волевых качеств во время занятий фитнес-аэробикой.</w:t>
      </w:r>
    </w:p>
    <w:p w14:paraId="71814C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086C7C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возникновения и развития хип-хоп аэробики в Америке, Европе и России. Особенности данного танцевального стиля.</w:t>
      </w:r>
      <w:r w:rsidRPr="00976D73">
        <w:rPr>
          <w:sz w:val="24"/>
          <w:szCs w:val="24"/>
          <w:lang w:val="en-US"/>
        </w:rPr>
        <w:t> </w:t>
      </w:r>
    </w:p>
    <w:p w14:paraId="44E41E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постановки позиции ног, корпуса.</w:t>
      </w:r>
    </w:p>
    <w:p w14:paraId="7E737D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FAEF9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Подготовка места занятий, выбор одежды и обуви для занятий фитнес-аэробикой. </w:t>
      </w:r>
    </w:p>
    <w:p w14:paraId="66AB06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4A33AF7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планов и самостоятельное проведение занятий фитнес-аэробикой.</w:t>
      </w:r>
    </w:p>
    <w:p w14:paraId="3BDF5E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фитнес-аэробики. </w:t>
      </w:r>
    </w:p>
    <w:p w14:paraId="032F4D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Движения рук в фитнес-аэробике. Подача вербальных и визуальных команд. </w:t>
      </w:r>
    </w:p>
    <w:p w14:paraId="48C03D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Построение урока (разминка, аэробная часть, силовая часть, заминка).</w:t>
      </w:r>
    </w:p>
    <w:p w14:paraId="121362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0CAAE7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для развития физических качеств (гибкости, силы, выносливости, быстроты и скоростных способностей).</w:t>
      </w:r>
    </w:p>
    <w:p w14:paraId="137214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1A9452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Классическая аэробика:</w:t>
      </w:r>
    </w:p>
    <w:p w14:paraId="472E50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56C84C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5D18D6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1CE9A3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элементов, движений и связок классической аэробики.</w:t>
      </w:r>
    </w:p>
    <w:p w14:paraId="4A4364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Степ-аэробика:</w:t>
      </w:r>
    </w:p>
    <w:p w14:paraId="1678A6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элементы со сменой лидирующей ноги (билатеральные);</w:t>
      </w:r>
    </w:p>
    <w:p w14:paraId="2D9346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05FA16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663881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20CC8F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Хип-хоп аэробика:</w:t>
      </w:r>
    </w:p>
    <w:p w14:paraId="62B73F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элементы танцевальных движений, базовые движения хип-хопа;</w:t>
      </w:r>
    </w:p>
    <w:p w14:paraId="2B18E3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хип-хоп танца на середине и в партере в разнообразных вариациях; выразительность танцевальных движений;</w:t>
      </w:r>
    </w:p>
    <w:p w14:paraId="74ED36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комбинации танцевальных движений хип-хопа.</w:t>
      </w:r>
    </w:p>
    <w:p w14:paraId="4B61A3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Хореографическая подготовка:</w:t>
      </w:r>
    </w:p>
    <w:p w14:paraId="7BD1F6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40E86D3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французская классическая балетная постановка позиции рук;</w:t>
      </w:r>
    </w:p>
    <w:p w14:paraId="2FB3F1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позиции рук классического танца;</w:t>
      </w:r>
    </w:p>
    <w:p w14:paraId="253990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2C7B203C" w14:textId="4AE9F042"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0A9062BC" w14:textId="2090EAF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60287D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0C756B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0FA481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34FDD7D3" w14:textId="77777777" w:rsidR="006103F1" w:rsidRPr="00976D73" w:rsidRDefault="006103F1" w:rsidP="00976D73">
      <w:pPr>
        <w:tabs>
          <w:tab w:val="left" w:pos="2220"/>
        </w:tabs>
        <w:spacing w:line="240" w:lineRule="auto"/>
        <w:ind w:right="6" w:firstLine="567"/>
        <w:rPr>
          <w:sz w:val="24"/>
          <w:szCs w:val="24"/>
        </w:rPr>
      </w:pPr>
      <w:bookmarkStart w:id="103" w:name="_Hlk97293301"/>
      <w:bookmarkEnd w:id="103"/>
      <w:r w:rsidRPr="00976D73">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094D800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D34BC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6B1FD5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3F4418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2698E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68F5EBE" w14:textId="762BA6B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153261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48D2B0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55C28D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3BB80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6B436A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146C9AC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257B35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02CB4A46" w14:textId="680063E3"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4BED02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5E7CFC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7BF5F0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2510C5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0F724E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классификацию видов фитнес-аэробики;</w:t>
      </w:r>
    </w:p>
    <w:p w14:paraId="2F41DE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знание и понимание техники и последовательности выполнения упражнений по фитнес-аэробике;</w:t>
      </w:r>
    </w:p>
    <w:p w14:paraId="0D086E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178EE9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сочетать маршевые и лифтовые элементы;</w:t>
      </w:r>
    </w:p>
    <w:p w14:paraId="60B368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музыку для комплексов упражнений фитнес-аэробики с учетом интенсивности и ритма;</w:t>
      </w:r>
    </w:p>
    <w:p w14:paraId="5DA9A0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4F8768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основ музыкальных знаний грамоты (музыкальный квадрат, музыкальная фраза);</w:t>
      </w:r>
    </w:p>
    <w:p w14:paraId="18C925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чувства ритма, понимание взаимосвязи музыки и движений;</w:t>
      </w:r>
    </w:p>
    <w:p w14:paraId="77A9A9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42E251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7F64C1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575E43EC" w14:textId="53AEEA0E"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«Спортивная борьба».</w:t>
      </w:r>
    </w:p>
    <w:p w14:paraId="5660AB58" w14:textId="26FA6B8E"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«Спортивная борьба».</w:t>
      </w:r>
    </w:p>
    <w:p w14:paraId="559A3D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932DB4F" w14:textId="77777777" w:rsidR="006103F1" w:rsidRPr="00976D73" w:rsidRDefault="006103F1" w:rsidP="00976D73">
      <w:pPr>
        <w:tabs>
          <w:tab w:val="left" w:pos="2220"/>
        </w:tabs>
        <w:spacing w:line="240" w:lineRule="auto"/>
        <w:ind w:right="6" w:firstLine="567"/>
        <w:rPr>
          <w:sz w:val="24"/>
          <w:szCs w:val="24"/>
        </w:rPr>
      </w:pPr>
      <w:bookmarkStart w:id="104" w:name="_Hlk125539978"/>
      <w:r w:rsidRPr="00976D73">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F142A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04"/>
    <w:p w14:paraId="53A8E767" w14:textId="5CD06244"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11C2432C" w14:textId="12BFAA4F" w:rsidR="006103F1" w:rsidRPr="00976D73" w:rsidRDefault="006103F1" w:rsidP="00976D73">
      <w:pPr>
        <w:tabs>
          <w:tab w:val="left" w:pos="2220"/>
        </w:tabs>
        <w:spacing w:line="240" w:lineRule="auto"/>
        <w:ind w:right="6" w:firstLine="567"/>
        <w:rPr>
          <w:sz w:val="24"/>
          <w:szCs w:val="24"/>
        </w:rPr>
      </w:pPr>
      <w:bookmarkStart w:id="105" w:name="_Hlk125544081"/>
      <w:r w:rsidRPr="00976D73">
        <w:rPr>
          <w:sz w:val="24"/>
          <w:szCs w:val="24"/>
        </w:rPr>
        <w:t>Задачами изучения модуля по спортивной борьбе являются:</w:t>
      </w:r>
    </w:p>
    <w:bookmarkEnd w:id="105"/>
    <w:p w14:paraId="64979FE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27DE9E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976D73">
        <w:rPr>
          <w:sz w:val="24"/>
          <w:szCs w:val="24"/>
        </w:rPr>
        <w:lastRenderedPageBreak/>
        <w:t>организма, обеспечение культуры безопасного поведения на занятиях по спортивной борьбе;</w:t>
      </w:r>
    </w:p>
    <w:p w14:paraId="228429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432EF1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7AE0D0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1DAB21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2E40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0E6DF3B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2B2AFB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2AFF9021" w14:textId="3B9604F6"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спортивной борьбе.</w:t>
      </w:r>
    </w:p>
    <w:p w14:paraId="29491D07" w14:textId="77777777" w:rsidR="006103F1" w:rsidRPr="00976D73" w:rsidRDefault="006103F1" w:rsidP="00976D73">
      <w:pPr>
        <w:tabs>
          <w:tab w:val="left" w:pos="2220"/>
        </w:tabs>
        <w:spacing w:line="240" w:lineRule="auto"/>
        <w:ind w:right="6" w:firstLine="567"/>
        <w:rPr>
          <w:sz w:val="24"/>
          <w:szCs w:val="24"/>
        </w:rPr>
      </w:pPr>
      <w:bookmarkStart w:id="106" w:name="_Hlk125544138"/>
      <w:r w:rsidRPr="00976D73">
        <w:rPr>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4EB63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05598895" w14:textId="77777777" w:rsidR="006103F1" w:rsidRPr="00976D73" w:rsidRDefault="006103F1" w:rsidP="00976D73">
      <w:pPr>
        <w:tabs>
          <w:tab w:val="left" w:pos="2220"/>
        </w:tabs>
        <w:spacing w:line="240" w:lineRule="auto"/>
        <w:ind w:right="6" w:firstLine="567"/>
        <w:rPr>
          <w:sz w:val="24"/>
          <w:szCs w:val="24"/>
        </w:rPr>
      </w:pPr>
      <w:bookmarkStart w:id="107" w:name="_Hlk125541125"/>
      <w:r w:rsidRPr="00976D73">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07"/>
      <w:r w:rsidRPr="00976D73">
        <w:rPr>
          <w:sz w:val="24"/>
          <w:szCs w:val="24"/>
        </w:rPr>
        <w:t>.</w:t>
      </w:r>
    </w:p>
    <w:bookmarkEnd w:id="106"/>
    <w:p w14:paraId="56D96A0F" w14:textId="4C6375A1"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спортивной борьбе может быть реализован в следующих вариантах:</w:t>
      </w:r>
    </w:p>
    <w:p w14:paraId="6DC6A8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344F52B3" w14:textId="53A8FB34"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512B2" w:rsidRPr="00976D73">
        <w:rPr>
          <w:sz w:val="24"/>
          <w:szCs w:val="24"/>
        </w:rPr>
        <w:t>.</w:t>
      </w:r>
    </w:p>
    <w:p w14:paraId="622467E1" w14:textId="6E77A7A4"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спортивной борьбе.</w:t>
      </w:r>
    </w:p>
    <w:p w14:paraId="29B20E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спортивной борьбе.</w:t>
      </w:r>
    </w:p>
    <w:p w14:paraId="2ED70D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борцовских клубов. Ведущие борцы региона и Российской Федерации. </w:t>
      </w:r>
    </w:p>
    <w:p w14:paraId="0B1C55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14:paraId="59046A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Борцовские клубы, их история и традиции. Известные отечественные борцы и тренеры.</w:t>
      </w:r>
    </w:p>
    <w:p w14:paraId="1968C3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6316E50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Требования безопасности при организации занятий спортивной борьбой. Характерные травмы борцов и мероприятия по их предупреждению.</w:t>
      </w:r>
    </w:p>
    <w:p w14:paraId="005D57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Словарь терминов и определений по спортивной борьбе. </w:t>
      </w:r>
    </w:p>
    <w:p w14:paraId="17DF4E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14:paraId="6CD26F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борца. </w:t>
      </w:r>
    </w:p>
    <w:p w14:paraId="601F4B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14:paraId="2B8E43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BB4FE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14:paraId="399FE1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14:paraId="459337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3BBA16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6D008D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спортивной борьбе. </w:t>
      </w:r>
    </w:p>
    <w:p w14:paraId="49410C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14:paraId="5F8153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7F7D1A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D6D14A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5CBD56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66B604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приёмы и тактические действия в спортивной борьбе, изученные на уровне начального общего образования.</w:t>
      </w:r>
    </w:p>
    <w:p w14:paraId="6FC839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 и передвижения: различные виды ходьбы и бега.</w:t>
      </w:r>
    </w:p>
    <w:p w14:paraId="6F419F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элементы: перекаты, различные виды кувырков, перевороты боком, перевороты разгибом и другие элементы.</w:t>
      </w:r>
    </w:p>
    <w:p w14:paraId="43868F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1C4943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41B29D7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7C4FE5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20234D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тренировочные и контрольные поединки, игры с элементами единоборств. Участие в соревновательной деятельности.</w:t>
      </w:r>
    </w:p>
    <w:p w14:paraId="056E06C1" w14:textId="1349CBA8"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6905BED3" w14:textId="30497DD5"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1C76A5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0EA4F6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69A37F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40632C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7A6B1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10E9ED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794B91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32AA2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59E05E6" w14:textId="7239AB85"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4A5534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1C44F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232EBAC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w:t>
      </w:r>
      <w:r w:rsidRPr="00976D73">
        <w:rPr>
          <w:sz w:val="24"/>
          <w:szCs w:val="24"/>
        </w:rPr>
        <w:lastRenderedPageBreak/>
        <w:t>учебной, игровой, соревновательной и досуговой деятельности, оценивать правильность выполнения задач, собственные возможности их решения;</w:t>
      </w:r>
    </w:p>
    <w:p w14:paraId="52C083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E8DB7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DCF1D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DBA5E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1D51B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91818D" w14:textId="709B282C"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7423A9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171A60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69F7A8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CF764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9DD11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50ED2D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демонстрировать технику базовых технических действий в стойке и партере; </w:t>
      </w:r>
    </w:p>
    <w:p w14:paraId="35FE58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98F92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изученных технических и тактических приёмов в учебной, игровой и досуговой деятельности;</w:t>
      </w:r>
    </w:p>
    <w:p w14:paraId="140113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085233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548AE0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выполнения приёмов борьбы;</w:t>
      </w:r>
    </w:p>
    <w:p w14:paraId="6EC88A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1E66E5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6C7B98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соблюдать правила личной гигиены и ухода за борцовским спортивным инвентарем и оборудованием; </w:t>
      </w:r>
    </w:p>
    <w:p w14:paraId="5C8BD3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спортивную одежду и обувь для занятий спортивной борьбой;</w:t>
      </w:r>
    </w:p>
    <w:p w14:paraId="7B4DB9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FC33F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307104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AB786E7" w14:textId="0E76CEDB"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«Флорбол».</w:t>
      </w:r>
    </w:p>
    <w:p w14:paraId="6DBF38DC" w14:textId="20E899CA"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«Флорбол».</w:t>
      </w:r>
    </w:p>
    <w:p w14:paraId="5BF554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DB0A6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2CE21F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79E8C19E" w14:textId="3BC2D2AC"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158C56E" w14:textId="3B229FAE"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флорболу являются:</w:t>
      </w:r>
    </w:p>
    <w:p w14:paraId="759AF0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541087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191D965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1F1D8A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4B48FD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14:paraId="4A3FD4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DB550E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7FEE8C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7D82CD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1E1BC053" w14:textId="58E9E211"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флорболу.</w:t>
      </w:r>
    </w:p>
    <w:p w14:paraId="29AE02F3" w14:textId="77777777" w:rsidR="006103F1" w:rsidRPr="00976D73" w:rsidRDefault="006103F1" w:rsidP="00976D73">
      <w:pPr>
        <w:tabs>
          <w:tab w:val="left" w:pos="2220"/>
        </w:tabs>
        <w:spacing w:line="240" w:lineRule="auto"/>
        <w:ind w:right="6" w:firstLine="567"/>
        <w:rPr>
          <w:sz w:val="24"/>
          <w:szCs w:val="24"/>
        </w:rPr>
      </w:pPr>
      <w:bookmarkStart w:id="108" w:name="_Hlk125548010"/>
      <w:r w:rsidRPr="00976D73">
        <w:rPr>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08"/>
    <w:p w14:paraId="13B3F3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798209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0CB66A81" w14:textId="423DFE1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флорболу может быть реализован в следующих вариантах:</w:t>
      </w:r>
    </w:p>
    <w:p w14:paraId="4D2094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75EEEB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9D4A7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1E2382F4" w14:textId="2569F0F9"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флорболу.</w:t>
      </w:r>
    </w:p>
    <w:p w14:paraId="53638A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флорболе.</w:t>
      </w:r>
    </w:p>
    <w:p w14:paraId="2CCFE0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3DEC9F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14:paraId="39C114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Флорбольные клубы, их история и традиции. Известные отечественные флорболисты и тренеры. </w:t>
      </w:r>
    </w:p>
    <w:p w14:paraId="3F3A84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14:paraId="42FBE9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554B93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Флорбольный словарь терминов и определений. </w:t>
      </w:r>
    </w:p>
    <w:p w14:paraId="4F5DEF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Правила соревнований игры во флорбол. Судейская коллегия, обслуживающая соревнования по флорболу. Жесты судьи. </w:t>
      </w:r>
    </w:p>
    <w:p w14:paraId="61C819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Амплуа полевых игроков при игре во флорбол. </w:t>
      </w:r>
    </w:p>
    <w:p w14:paraId="5478B5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флорболистов. </w:t>
      </w:r>
    </w:p>
    <w:p w14:paraId="35DE41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флорбола, их название и методика выполнения.</w:t>
      </w:r>
    </w:p>
    <w:p w14:paraId="2A7756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3F36CA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флорболу в качестве зрителя, болельщика (фаната). </w:t>
      </w:r>
    </w:p>
    <w:p w14:paraId="341493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14:paraId="14613F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71C0E3F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0FF6F7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во флорболе. </w:t>
      </w:r>
    </w:p>
    <w:p w14:paraId="1071FE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14:paraId="0031EA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15F87A4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876D7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022C66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7C6928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приемы и тактические действия во флорболе, изученные на уровне начального общего образования. </w:t>
      </w:r>
    </w:p>
    <w:p w14:paraId="694CD2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Элементы техники передвижения по игровой площадке полевого игрока во флорболе. </w:t>
      </w:r>
    </w:p>
    <w:p w14:paraId="4324E8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мяча: </w:t>
      </w:r>
    </w:p>
    <w:p w14:paraId="79EB80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различными способами дриблинга (с перекладыванием, способом «пятка-носок»); </w:t>
      </w:r>
    </w:p>
    <w:p w14:paraId="5AA7E8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без отрыва мяча от крюка клюшки; </w:t>
      </w:r>
    </w:p>
    <w:p w14:paraId="768FF8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мяча толками (ударами), ведение, прикрывая мяч корпусом; </w:t>
      </w:r>
    </w:p>
    <w:p w14:paraId="0C3C49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смешанный способ ведения мяча. </w:t>
      </w:r>
    </w:p>
    <w:p w14:paraId="7FCC0E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52678C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Передача мяча: ударом, броском, верхом, по полу, неудобной стороной. </w:t>
      </w:r>
    </w:p>
    <w:p w14:paraId="697492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Бросок мяча: заметающий, кистевой, с дуги, с неудобной стороны. </w:t>
      </w:r>
    </w:p>
    <w:p w14:paraId="382C13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Удар по мячу: заметающий, удар-щелчок, прямой удар, удар с неудобной стороны, удар по летному мячу. </w:t>
      </w:r>
    </w:p>
    <w:p w14:paraId="0DFE6D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74C98B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w:t>
      </w:r>
      <w:r w:rsidRPr="00976D73">
        <w:rPr>
          <w:sz w:val="24"/>
          <w:szCs w:val="24"/>
        </w:rPr>
        <w:tab/>
        <w:t xml:space="preserve"> (в момент приема и во время ведения): выбивание или вытаскивание. </w:t>
      </w:r>
    </w:p>
    <w:p w14:paraId="72EE34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Перехват мяча: клюшкой, ногой, корпусом.</w:t>
      </w:r>
    </w:p>
    <w:p w14:paraId="376171B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Розыгрыш спорного мяча: выигрыш носком пера клюшки на себя, выбивание, продавливание. </w:t>
      </w:r>
    </w:p>
    <w:p w14:paraId="305431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игры вратаря: </w:t>
      </w:r>
    </w:p>
    <w:p w14:paraId="28EE7D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стойка (высокая, средняя, низкая); </w:t>
      </w:r>
    </w:p>
    <w:p w14:paraId="604EE4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4D920F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7772B2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техники нападения (передача мяча рукой).</w:t>
      </w:r>
    </w:p>
    <w:p w14:paraId="063222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4C6584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Тактика нападения: </w:t>
      </w:r>
    </w:p>
    <w:p w14:paraId="6DAB0B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55F5DA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взаимодействия и комбинации (в парах, тройках, группах, при стандартных положениях);</w:t>
      </w:r>
    </w:p>
    <w:p w14:paraId="53DE1B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0ACE51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14:paraId="2810EB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C1D19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367AF3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6BB8E26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2ED1C5E9" w14:textId="1179FE90"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14:paraId="40A23C4F" w14:textId="2C55D0A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2AF073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657F3B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5D2C82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r w:rsidRPr="00976D73">
        <w:rPr>
          <w:sz w:val="24"/>
          <w:szCs w:val="24"/>
        </w:rPr>
        <w:lastRenderedPageBreak/>
        <w:t xml:space="preserve">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0FA650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A7C58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F51ED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550F7E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E746B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6341BC60" w14:textId="43CD1E4A"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6BE48C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9FBBF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09DCBF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4AFFA3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E1E3C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8FB9A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76511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B6AB0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1496C1" w14:textId="20DD4616"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При изучении модуля по флорболу на уровне основного общего образования у обучающихся будут сформированы следующие предметные результаты:</w:t>
      </w:r>
    </w:p>
    <w:p w14:paraId="3BE830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55985A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50E57F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0F67BA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197038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14:paraId="01461A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7968C2E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430A6C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01EE08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23DB63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327D13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036141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45151A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55A93D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89869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6A133E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F618FCA" w14:textId="44EAE1FF"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«Легкая атлетика».</w:t>
      </w:r>
    </w:p>
    <w:p w14:paraId="5CD63117" w14:textId="4A54534D"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«Легкая атлетика».</w:t>
      </w:r>
    </w:p>
    <w:p w14:paraId="202631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393B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2AA9C2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76350A89" w14:textId="412EB645"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6BE21477" w14:textId="0D628541"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Задачами изучения модуля по легкой атлетике являются: </w:t>
      </w:r>
    </w:p>
    <w:p w14:paraId="5B380C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103A9F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34128B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технических навыков бега, прыжков, метаний и умения применять их в различных условиях;</w:t>
      </w:r>
    </w:p>
    <w:p w14:paraId="4670B8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D74FA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BBDDC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7DC4DB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043442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3D785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5E3409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одаренных детей в области спорта.</w:t>
      </w:r>
    </w:p>
    <w:p w14:paraId="0D6E5CE9" w14:textId="2938DBBD"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легкой атлетике.</w:t>
      </w:r>
    </w:p>
    <w:p w14:paraId="5DEF21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9F34F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464E818E" w14:textId="3BE25D1A"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легкой атлетике может быть реализован в следующих вариантах:</w:t>
      </w:r>
    </w:p>
    <w:p w14:paraId="4CCCF6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45C9F10C" w14:textId="125E9F1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9512B2" w:rsidRPr="00976D73">
        <w:rPr>
          <w:sz w:val="24"/>
          <w:szCs w:val="24"/>
        </w:rPr>
        <w:t>различных интересов обучающихся.</w:t>
      </w:r>
    </w:p>
    <w:p w14:paraId="6F31264F" w14:textId="751FA989"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легкой атлетике.</w:t>
      </w:r>
    </w:p>
    <w:p w14:paraId="4B9793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легкой атлетике.</w:t>
      </w:r>
    </w:p>
    <w:p w14:paraId="110041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легкой атлетики как вида спорта в мире, в Российской Федерации, в регионе.</w:t>
      </w:r>
    </w:p>
    <w:p w14:paraId="51EBF0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различных видов легкой атлетики (бега, прыжков, метаний, спортивной ходьбы).</w:t>
      </w:r>
    </w:p>
    <w:p w14:paraId="6374C0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Достижения отечественных легкоатлетов на мировых первенствах и Олимпийских играх.</w:t>
      </w:r>
    </w:p>
    <w:p w14:paraId="110F7BB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Главные организации и федерации (международные, российские), осуществляющие управление легкой атлетикой.</w:t>
      </w:r>
    </w:p>
    <w:p w14:paraId="1A0A0C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0E8A74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Судейская коллегия, обслуживающая соревнования по легкой атлетике (основные функции).</w:t>
      </w:r>
    </w:p>
    <w:p w14:paraId="70A91A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Словарь терминов и определений по легкой атлетике.</w:t>
      </w:r>
    </w:p>
    <w:p w14:paraId="226D94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60ECB2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7380C9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Значение занятий различными видами легкой атлетики на формирование положительных качеств личности человека.</w:t>
      </w:r>
    </w:p>
    <w:p w14:paraId="2EAFCC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2951A78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Основные средства и методы обучения технике различных видов легкой атлетики.</w:t>
      </w:r>
    </w:p>
    <w:p w14:paraId="3C9496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прикладного значения различных видов легкой атлетики.</w:t>
      </w:r>
    </w:p>
    <w:p w14:paraId="2B623A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Игры и развлечения при занятиях различными видами легкой атлетики.</w:t>
      </w:r>
    </w:p>
    <w:p w14:paraId="725925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6102EB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2)</w:t>
      </w:r>
      <w:r w:rsidRPr="00976D73">
        <w:rPr>
          <w:sz w:val="24"/>
          <w:szCs w:val="24"/>
          <w:lang w:val="en-US"/>
        </w:rPr>
        <w:t> </w:t>
      </w:r>
      <w:r w:rsidRPr="00976D73">
        <w:rPr>
          <w:sz w:val="24"/>
          <w:szCs w:val="24"/>
        </w:rPr>
        <w:t>Способы самостоятельной деятельности.</w:t>
      </w:r>
    </w:p>
    <w:p w14:paraId="480957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29806F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кроссовой и специальной обуви для занятий легкой атлетикой.</w:t>
      </w:r>
    </w:p>
    <w:p w14:paraId="3F483A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Правильное сбалансированное питание в различных видах легкой атлетики.</w:t>
      </w:r>
    </w:p>
    <w:p w14:paraId="50E9C8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33BE5E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Самостоятельное освоение двигательных действий. </w:t>
      </w:r>
    </w:p>
    <w:p w14:paraId="29355E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Судейство простейших спортивных соревнований по различным видам легкой атлетики в качестве судьи.</w:t>
      </w:r>
    </w:p>
    <w:p w14:paraId="7F89B2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во время занятий различными видами легкой атлетики и мероприятия по их профилактике.</w:t>
      </w:r>
    </w:p>
    <w:p w14:paraId="608A1C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Причины возникновения ошибок при выполнении технических приёмов в беге, прыжках и метаниях.</w:t>
      </w:r>
    </w:p>
    <w:p w14:paraId="2D65BDA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Тестирование уровня физической подготовленности в беге, прыжках и метаниях.</w:t>
      </w:r>
    </w:p>
    <w:p w14:paraId="332AB6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3)</w:t>
      </w:r>
      <w:r w:rsidRPr="00976D73">
        <w:rPr>
          <w:sz w:val="24"/>
          <w:szCs w:val="24"/>
          <w:lang w:val="en-US"/>
        </w:rPr>
        <w:t> </w:t>
      </w:r>
      <w:r w:rsidRPr="00976D73">
        <w:rPr>
          <w:sz w:val="24"/>
          <w:szCs w:val="24"/>
        </w:rPr>
        <w:t>Физическое совершенствование.</w:t>
      </w:r>
    </w:p>
    <w:p w14:paraId="0896AB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специальных и имитационных упражнений в различных видах легкой атлетики.</w:t>
      </w:r>
    </w:p>
    <w:p w14:paraId="173195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на развитие физических качеств, характерных для различных видов легкой атлетики.</w:t>
      </w:r>
    </w:p>
    <w:p w14:paraId="643D18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с использованием вспомогательных средств (барьеров и конусов различной высоты, медболов).</w:t>
      </w:r>
    </w:p>
    <w:p w14:paraId="16DF44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0E6204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Пробегание учебных дистанций с низкого и высокого старта, с хода, в группах и в парах с фиксацией результата.</w:t>
      </w:r>
    </w:p>
    <w:p w14:paraId="6143C1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7F61ED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6AE666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Прикладные виды легкой атлетики (кросс).</w:t>
      </w:r>
    </w:p>
    <w:p w14:paraId="23EE60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подготовленности в беге, прыжках и метаниях.</w:t>
      </w:r>
    </w:p>
    <w:p w14:paraId="0AEC62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298FC05B" w14:textId="13B69B36"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0AD33A0E" w14:textId="067C6BDE"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6466DA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58CB739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101F34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182998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ECA4F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025854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11BB7B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607204C2" w14:textId="3F6C920F"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112D5DE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1478D93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B32BC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64885E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EA59C04" w14:textId="3E974793"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25F3E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6B003B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02EC75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464F5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w:t>
      </w:r>
      <w:r w:rsidRPr="00976D73">
        <w:rPr>
          <w:sz w:val="24"/>
          <w:szCs w:val="24"/>
        </w:rPr>
        <w:lastRenderedPageBreak/>
        <w:t>по различным видам легкой атлетики в учебной, соревновательной и досуговой деятельности;</w:t>
      </w:r>
    </w:p>
    <w:p w14:paraId="7037E5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2B59A5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293D00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243D9A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6A5B9D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57AF47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7A5D9F78" w14:textId="32AF06A9" w:rsidR="006103F1" w:rsidRPr="00976D73" w:rsidRDefault="006103F1" w:rsidP="00976D73">
      <w:pPr>
        <w:tabs>
          <w:tab w:val="left" w:pos="2220"/>
        </w:tabs>
        <w:spacing w:line="240" w:lineRule="auto"/>
        <w:ind w:right="6" w:firstLine="567"/>
        <w:rPr>
          <w:sz w:val="24"/>
          <w:szCs w:val="24"/>
        </w:rPr>
      </w:pPr>
      <w:r w:rsidRPr="00976D73">
        <w:rPr>
          <w:sz w:val="24"/>
          <w:szCs w:val="24"/>
        </w:rPr>
        <w:t>Модуль «Бадминтон».</w:t>
      </w:r>
    </w:p>
    <w:p w14:paraId="74BBC6CF" w14:textId="6566BDB1" w:rsidR="006103F1" w:rsidRPr="00976D73" w:rsidRDefault="006103F1" w:rsidP="00976D73">
      <w:pPr>
        <w:tabs>
          <w:tab w:val="left" w:pos="2220"/>
        </w:tabs>
        <w:spacing w:line="240" w:lineRule="auto"/>
        <w:ind w:right="6" w:firstLine="567"/>
        <w:rPr>
          <w:sz w:val="24"/>
          <w:szCs w:val="24"/>
        </w:rPr>
      </w:pPr>
      <w:bookmarkStart w:id="109" w:name="_Hlk125549813"/>
      <w:r w:rsidRPr="00976D73">
        <w:rPr>
          <w:sz w:val="24"/>
          <w:szCs w:val="24"/>
        </w:rPr>
        <w:t>Пояснительная записка</w:t>
      </w:r>
      <w:bookmarkEnd w:id="109"/>
      <w:r w:rsidRPr="00976D73">
        <w:rPr>
          <w:sz w:val="24"/>
          <w:szCs w:val="24"/>
        </w:rPr>
        <w:t xml:space="preserve"> модуля «Бадминтон».</w:t>
      </w:r>
    </w:p>
    <w:p w14:paraId="5A808E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0F836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1D3D5DCC" w14:textId="67BA87AF"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564417E0" w14:textId="719926D1"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бадминтону являются:</w:t>
      </w:r>
    </w:p>
    <w:p w14:paraId="0D54D2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0A0E09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577F8D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536AE2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469006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1E4D68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A9D6C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244BCF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подростков в области спорта.</w:t>
      </w:r>
    </w:p>
    <w:p w14:paraId="0B6B8EDF" w14:textId="38A25FB9"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бадминтону.</w:t>
      </w:r>
    </w:p>
    <w:p w14:paraId="3854C5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71B14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54E95FBF" w14:textId="4CC582CA"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бадминтону может быть реализован в следующих вариантах:</w:t>
      </w:r>
    </w:p>
    <w:p w14:paraId="180AF7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77B4B7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AF6DD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BADDABF" w14:textId="227AAD91"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Содержание модуля по бадминтону. </w:t>
      </w:r>
    </w:p>
    <w:p w14:paraId="77AD83A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бадминтоне.</w:t>
      </w:r>
    </w:p>
    <w:p w14:paraId="56A0E6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75A569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65C538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w:t>
      </w:r>
      <w:r w:rsidRPr="00976D73">
        <w:rPr>
          <w:sz w:val="24"/>
          <w:szCs w:val="24"/>
        </w:rPr>
        <w:lastRenderedPageBreak/>
        <w:t xml:space="preserve">играх в Барселоне. Развитие бадминтона как олимпийского вида спорта. Олимпийские чемпионы по бадминтону. </w:t>
      </w:r>
    </w:p>
    <w:p w14:paraId="5A1210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бадминтоном на воспитание положительных качеств личности современного человека.</w:t>
      </w:r>
    </w:p>
    <w:p w14:paraId="020273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330C11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Бадминтон и здоровье. Организация здорового образа жизни, профилактика вредных привычек средствами бадминтона.</w:t>
      </w:r>
    </w:p>
    <w:p w14:paraId="71169D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BB7B4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219BFD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784908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24D67E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53AE4A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606C2C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гигиены мест занятий в процессе выполнения физических упражнений </w:t>
      </w:r>
      <w:r w:rsidRPr="00976D73">
        <w:rPr>
          <w:sz w:val="24"/>
          <w:szCs w:val="24"/>
          <w:lang w:val="en-US"/>
        </w:rPr>
        <w:t>c</w:t>
      </w:r>
      <w:r w:rsidRPr="00976D73">
        <w:rPr>
          <w:sz w:val="24"/>
          <w:szCs w:val="24"/>
        </w:rPr>
        <w:t xml:space="preserve"> элементами бадминтона на открытых площадках. </w:t>
      </w:r>
    </w:p>
    <w:p w14:paraId="30F005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030135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606895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2733F8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0FCA5A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Физическое совершенствование.</w:t>
      </w:r>
    </w:p>
    <w:p w14:paraId="61074B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6FE7E3E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2E1F31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7DC9E6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4596BB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29495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592923A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1A494D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093F66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14:paraId="605B4B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Технико-тактические действия в нападении. Тактика одиночной игры. Тактика парной игры. </w:t>
      </w:r>
    </w:p>
    <w:p w14:paraId="29651A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26A429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Игровая деятельность по правилам с использованием ранее разученных технических приёмов.</w:t>
      </w:r>
    </w:p>
    <w:p w14:paraId="02D80A3C" w14:textId="0347EF02"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14:paraId="350D5C44" w14:textId="31015F26"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5C99669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040156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2689C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осознанного, уважительного и доброжелательного общения в команде, со сверстниками и педагогами;</w:t>
      </w:r>
    </w:p>
    <w:p w14:paraId="424C65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7E0FF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5DC362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E733" w14:textId="2743FA3A"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7C735A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067C6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582F31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82E2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935B4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0C5AC6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17FFB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5E2DC8A" w14:textId="1297648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1B3385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2292AB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развития бадминтона как олимпийского вида спорта;</w:t>
      </w:r>
    </w:p>
    <w:p w14:paraId="6FB6D0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основные направления и формы организации бадминтона в современном обществе;</w:t>
      </w:r>
    </w:p>
    <w:p w14:paraId="537906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6503310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игры в бадминтон, основных терминов и понятий, правил организации соревнований;</w:t>
      </w:r>
    </w:p>
    <w:p w14:paraId="467CF39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4299F9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28033B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проведение самостоятельных занятий бадминтоном на открытых площадках и в домашних условиях; </w:t>
      </w:r>
    </w:p>
    <w:p w14:paraId="1EFFCA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56002AE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5F7BF9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322171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4800058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оказывать первую помощь на самостоятельных занятиях бадминтоном и во время активного отдыха;</w:t>
      </w:r>
    </w:p>
    <w:p w14:paraId="43E18DC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3F099E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использование в игре технико-тактические действия в нападении и защите, при одиночной и парной игре; </w:t>
      </w:r>
    </w:p>
    <w:p w14:paraId="6F23DA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осуществление игровой деятельности по правилам с использованием ранее разученных технических приёмов.</w:t>
      </w:r>
    </w:p>
    <w:bookmarkEnd w:id="89"/>
    <w:p w14:paraId="4D7A5F6A" w14:textId="44778901"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«Триатлон».</w:t>
      </w:r>
    </w:p>
    <w:p w14:paraId="6AAB3C33" w14:textId="33A7A411"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«Триатлон».</w:t>
      </w:r>
    </w:p>
    <w:p w14:paraId="463150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E79F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0CD8D7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75DC8002" w14:textId="0453CF06"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2727BC12" w14:textId="0E2EE476"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Задачами изучения модуля по триатлону являются: </w:t>
      </w:r>
    </w:p>
    <w:p w14:paraId="3A66D56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1614D8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38B282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освоение знаний о физической культуре и спорте в целом, и о триатлоне в частности;</w:t>
      </w:r>
    </w:p>
    <w:p w14:paraId="3341B5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7AD856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86D0E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AD3F3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14:paraId="603897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60C9D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5D0101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0A96B80C" w14:textId="4F7DCBE2"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триатлону.</w:t>
      </w:r>
    </w:p>
    <w:p w14:paraId="531F6DA3" w14:textId="77777777" w:rsidR="006103F1" w:rsidRPr="00976D73" w:rsidRDefault="006103F1" w:rsidP="00976D73">
      <w:pPr>
        <w:tabs>
          <w:tab w:val="left" w:pos="2220"/>
        </w:tabs>
        <w:spacing w:line="240" w:lineRule="auto"/>
        <w:ind w:right="6" w:firstLine="567"/>
        <w:rPr>
          <w:sz w:val="24"/>
          <w:szCs w:val="24"/>
        </w:rPr>
      </w:pPr>
      <w:bookmarkStart w:id="110" w:name="_Hlk125555906"/>
      <w:r w:rsidRPr="00976D73">
        <w:rPr>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7BDF8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4DFDE0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10"/>
    <w:p w14:paraId="1F8A4DCA" w14:textId="7A7EC9E9"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триатлону может быть реализован в следующих вариантах:</w:t>
      </w:r>
    </w:p>
    <w:p w14:paraId="17D6EE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5404E917" w14:textId="658EB588"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14:paraId="5B6EFC95" w14:textId="5B59368C"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Содержание модуля по триатлону.</w:t>
      </w:r>
    </w:p>
    <w:p w14:paraId="4BDCC9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триатлоне.</w:t>
      </w:r>
    </w:p>
    <w:p w14:paraId="701EB6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Названия и роль главных организаций мира, Европы, страны, региона занимающихся развитием триатлона.</w:t>
      </w:r>
    </w:p>
    <w:p w14:paraId="654CA0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14:paraId="47B236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w:t>
      </w:r>
      <w:r w:rsidRPr="00976D73">
        <w:rPr>
          <w:sz w:val="24"/>
          <w:szCs w:val="24"/>
        </w:rPr>
        <w:lastRenderedPageBreak/>
        <w:t xml:space="preserve">организаций, на международном уровне. Детская лига триатлона, проекты по триатлону для образовательных организаций и обучающихся. </w:t>
      </w:r>
    </w:p>
    <w:p w14:paraId="1AE5B2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направления спортивного менеджмента и маркетинга в триатлоне.</w:t>
      </w:r>
    </w:p>
    <w:p w14:paraId="78ED4D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42C710D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69DD16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дорожного движения, относящихся к велосипедистам и пешеходам.</w:t>
      </w:r>
    </w:p>
    <w:p w14:paraId="61A732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664387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правильного питания и суточного пищевого рациона триатлонистов.</w:t>
      </w:r>
    </w:p>
    <w:p w14:paraId="47A98DC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триатлоном на индивидуальные особенности физического развития и физической подготовленности организма.</w:t>
      </w:r>
    </w:p>
    <w:p w14:paraId="4EB1D7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17A8F8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485314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Методы предупреждения и нивелирования конфликтных ситуации во время занятий триатлоном.</w:t>
      </w:r>
    </w:p>
    <w:p w14:paraId="365015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14:paraId="395273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средств общей и специальной физической подготовки, применяемых в учебных занятиях с юными триатлонистами.</w:t>
      </w:r>
    </w:p>
    <w:p w14:paraId="2B26CA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0A3BFC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3A4E52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69BA58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2CE518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индивидуальных планов (траектории роста) физической подготовленности. План индивидуальных занятий триатлоном.</w:t>
      </w:r>
    </w:p>
    <w:p w14:paraId="6BF1A3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общеразвивающих упражнений с элементами триатлона и включение их в разминку.</w:t>
      </w:r>
    </w:p>
    <w:p w14:paraId="30203DF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комплексы общеразвивающих, оздоровительных и корригирующих упражнений.</w:t>
      </w:r>
    </w:p>
    <w:p w14:paraId="5FF545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5F7A2D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 элементами триатлона.</w:t>
      </w:r>
    </w:p>
    <w:p w14:paraId="6D3DF9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уровня физической подготовленности по модулю «Триатлон».</w:t>
      </w:r>
    </w:p>
    <w:p w14:paraId="7D8C62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физического развития, развития физических качеств и состояния здоровья.</w:t>
      </w:r>
    </w:p>
    <w:p w14:paraId="0D9D43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652E03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313F9E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70B025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и тактические действия в триатлоне, изученные на уровне начального общего образования.</w:t>
      </w:r>
    </w:p>
    <w:p w14:paraId="30960F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передвижения в воде: </w:t>
      </w:r>
    </w:p>
    <w:p w14:paraId="07D388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592F35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032FFB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2C970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передвижения на велосипеде:</w:t>
      </w:r>
    </w:p>
    <w:p w14:paraId="64F468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0F523F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6158BA5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23F1E28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передвижения бегом (беговая подготовка): </w:t>
      </w:r>
    </w:p>
    <w:p w14:paraId="118CAB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5CA72E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14A3BE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бега в триатлоне: бег после езды на велосипеде, чередование бега и езды на велосипеде.</w:t>
      </w:r>
    </w:p>
    <w:p w14:paraId="68BEF8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013DEF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40130145" w14:textId="6A748572"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14:paraId="34247DCC" w14:textId="6CD8C725"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76FAD6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0FF91D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62F72E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3FCE6F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D9EA53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7A364F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1097DD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D2B610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74359BD5" w14:textId="272A5723"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47A8423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D016A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5A669D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DB827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CC035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44C51C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8EDA375" w14:textId="7B71C0B7"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2FA49C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92590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14:paraId="1122C5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7E0804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149049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особенностей стратегии и тактики прохождения дистанций триатлона различной длины и сложности;</w:t>
      </w:r>
    </w:p>
    <w:p w14:paraId="7E5717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6E1C69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основ современных правил организации и проведения соревнований по триатлону; </w:t>
      </w:r>
    </w:p>
    <w:p w14:paraId="52F9BF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52469B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79B856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2FDAB5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746F03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61E4E9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25DF15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7A3701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2B3959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52392F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6CD0A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соблюдать требования к местам проведения занятий триатлоном, правила ухода за спортивным оборудованием, инвентарем;</w:t>
      </w:r>
    </w:p>
    <w:p w14:paraId="331072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 правил дорожного движения, относящихся к велосипедистам и пешеходам;</w:t>
      </w:r>
    </w:p>
    <w:p w14:paraId="1916CB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1A94D3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5A7D35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106C22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1F73AD5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33CCADBB" w14:textId="26170C1D"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«Лапта».</w:t>
      </w:r>
    </w:p>
    <w:p w14:paraId="4E31A657" w14:textId="18B35658"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«Лапта».</w:t>
      </w:r>
    </w:p>
    <w:p w14:paraId="61C735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11" w:name="_Hlk125118941"/>
      <w:r w:rsidRPr="00976D73">
        <w:rPr>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11"/>
    <w:p w14:paraId="32590D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1D5D75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2574DD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0F6521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35BC4D96" w14:textId="1956BA9D"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13F94491" w14:textId="4470D1B5"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лапте являются:</w:t>
      </w:r>
    </w:p>
    <w:p w14:paraId="5CC836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07E6A0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35A47E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лапты в частности;</w:t>
      </w:r>
    </w:p>
    <w:p w14:paraId="029735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7DFC64A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w:t>
      </w:r>
      <w:r w:rsidRPr="00976D73">
        <w:rPr>
          <w:sz w:val="24"/>
          <w:szCs w:val="24"/>
        </w:rPr>
        <w:lastRenderedPageBreak/>
        <w:t>развития личности обучающегося, создающем необходимые предпосылки для его самореализации;</w:t>
      </w:r>
    </w:p>
    <w:p w14:paraId="56ADD3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596CF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14:paraId="65A170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7D6D81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6D1C826E" w14:textId="3CD73082"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лапте.</w:t>
      </w:r>
    </w:p>
    <w:p w14:paraId="79C4B32A" w14:textId="77777777" w:rsidR="006103F1" w:rsidRPr="00976D73" w:rsidRDefault="006103F1" w:rsidP="00976D73">
      <w:pPr>
        <w:tabs>
          <w:tab w:val="left" w:pos="2220"/>
        </w:tabs>
        <w:spacing w:line="240" w:lineRule="auto"/>
        <w:ind w:right="6" w:firstLine="567"/>
        <w:rPr>
          <w:sz w:val="24"/>
          <w:szCs w:val="24"/>
        </w:rPr>
      </w:pPr>
      <w:bookmarkStart w:id="112" w:name="_Hlk125559056"/>
      <w:r w:rsidRPr="00976D73">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A1A40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12"/>
    <w:p w14:paraId="2C1CEA2C" w14:textId="7C909285"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лапте может быть реализован в следующих вариантах:</w:t>
      </w:r>
    </w:p>
    <w:p w14:paraId="6C505C1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61E900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2BE25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3A8E651" w14:textId="22861C7B"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лапте.</w:t>
      </w:r>
    </w:p>
    <w:p w14:paraId="51987C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лапте.</w:t>
      </w:r>
    </w:p>
    <w:p w14:paraId="61FB9A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0C57AE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1AC4ED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0FC4D6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Разновидности лапты. Основные понятия о спортивных сооружениях и инвентаре.</w:t>
      </w:r>
    </w:p>
    <w:p w14:paraId="0D60A4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Амплуа полевых игроков при игре в лапту.</w:t>
      </w:r>
    </w:p>
    <w:p w14:paraId="4FA3C4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58ABE4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 Режим дня при занятиях лаптой. Правила личной гигиены во время занятий лаптой.</w:t>
      </w:r>
    </w:p>
    <w:p w14:paraId="557361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465D59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64334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правила их проведения. Организация и проведение игр специальной направленности с элементами лапты.</w:t>
      </w:r>
    </w:p>
    <w:p w14:paraId="5B43C3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51A6CA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правомерного поведения во время соревнований по лапте в качестве зрителя, болельщика.</w:t>
      </w:r>
    </w:p>
    <w:p w14:paraId="06B20B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775CDBA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4064BC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73AE408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и методы профилактики пагубных привычек, асоциального и созависимого поведения. Антидопинговое поведение.</w:t>
      </w:r>
    </w:p>
    <w:p w14:paraId="7EEE57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189FCF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45E446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616A1EC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3F2B05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707BA6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Тактика нападения. </w:t>
      </w:r>
    </w:p>
    <w:p w14:paraId="52BE94E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746349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w:t>
      </w:r>
      <w:r w:rsidRPr="00976D73">
        <w:rPr>
          <w:sz w:val="24"/>
          <w:szCs w:val="24"/>
        </w:rPr>
        <w:lastRenderedPageBreak/>
        <w:t>нападающего, бьющих ударом сбоку  и перебежчиков, находящихся за линией кона. Методика обучения.</w:t>
      </w:r>
    </w:p>
    <w:p w14:paraId="20093B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1D36CE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5A925B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14:paraId="3BCAC5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действия. Выбор места для ловли мяча при ударах (сверху, сбоку, «свечой»). </w:t>
      </w:r>
    </w:p>
    <w:p w14:paraId="6D1176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защитника при:</w:t>
      </w:r>
    </w:p>
    <w:p w14:paraId="5207495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пропуске мяча, летящего в его сторону;</w:t>
      </w:r>
    </w:p>
    <w:p w14:paraId="7C95C2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страховке своих партнеров при ударе сверху;</w:t>
      </w:r>
    </w:p>
    <w:p w14:paraId="184294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выборе места для того, чтобы осалить перебежчика; </w:t>
      </w:r>
    </w:p>
    <w:p w14:paraId="4D446D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выборе места для получения мяча от партнера; </w:t>
      </w:r>
    </w:p>
    <w:p w14:paraId="5533C8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переосаливании (обратном осаливании); </w:t>
      </w:r>
    </w:p>
    <w:p w14:paraId="3E8F72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расположении нападающих в пригороде и за линией кона; </w:t>
      </w:r>
    </w:p>
    <w:p w14:paraId="203693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перебежках нападающих. </w:t>
      </w:r>
    </w:p>
    <w:p w14:paraId="68B442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Действия подающего при выносе мяча за линию дома. </w:t>
      </w:r>
    </w:p>
    <w:p w14:paraId="667552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3DEEBA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0A7AA6C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команды защиты при:</w:t>
      </w:r>
    </w:p>
    <w:p w14:paraId="1E5CF6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ударе сверху (в правую, левую зоны и по центру);</w:t>
      </w:r>
    </w:p>
    <w:p w14:paraId="6F6AC2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ударе сбоку и «свечой»;</w:t>
      </w:r>
    </w:p>
    <w:p w14:paraId="6DAA30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проигрывающей по ходу игры;</w:t>
      </w:r>
    </w:p>
    <w:p w14:paraId="351FA4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случае, когда у нападающих остался один игрок, имеющий право на удар;</w:t>
      </w:r>
    </w:p>
    <w:p w14:paraId="19FAB0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одиночных перебежках соперника, групповых перебежках соперника;</w:t>
      </w:r>
    </w:p>
    <w:p w14:paraId="41593C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ударе, после которого мяч улетает за боковую линию;</w:t>
      </w:r>
    </w:p>
    <w:p w14:paraId="177BC8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самоосаливание соперника, переосаливание соперника.</w:t>
      </w:r>
    </w:p>
    <w:p w14:paraId="02BDEB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AFEC7C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2B435386" w14:textId="0244B66B"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14:paraId="50E7FC91" w14:textId="47309B30"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6ED12C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6993E5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69E03B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A5E3D6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C6685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положительных качеств личности и управление своими эмоциями в различных ситуациях и условиях; </w:t>
      </w:r>
    </w:p>
    <w:p w14:paraId="34143EC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14:paraId="07BA0CED" w14:textId="6EAAB99D"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078E9A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04C5D4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46E96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18A77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8277D4B" w14:textId="4FAF4861"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6DFE50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50662F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7B3F1D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3F5A4B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базовым техническим приемам и тактическим действиям лапты;</w:t>
      </w:r>
    </w:p>
    <w:p w14:paraId="060E5A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6FC0BE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0565C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игроков в лапту;</w:t>
      </w:r>
    </w:p>
    <w:p w14:paraId="1C1DD8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005550C" w14:textId="44B26851" w:rsidR="006103F1" w:rsidRPr="00976D73" w:rsidRDefault="006103F1" w:rsidP="00976D73">
      <w:pPr>
        <w:tabs>
          <w:tab w:val="left" w:pos="2220"/>
        </w:tabs>
        <w:spacing w:line="240" w:lineRule="auto"/>
        <w:ind w:right="6" w:firstLine="567"/>
        <w:rPr>
          <w:sz w:val="24"/>
          <w:szCs w:val="24"/>
        </w:rPr>
      </w:pPr>
      <w:r w:rsidRPr="00976D73">
        <w:rPr>
          <w:sz w:val="24"/>
          <w:szCs w:val="24"/>
        </w:rPr>
        <w:t>Модуль «Футбол для всех».</w:t>
      </w:r>
    </w:p>
    <w:p w14:paraId="279C79B7" w14:textId="0C2BAFA8"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Пояснительная записка модуля «Футбол для всех».</w:t>
      </w:r>
    </w:p>
    <w:p w14:paraId="38F618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415E6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673C53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04CC5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C51880F" w14:textId="7093BD9A"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0EDD906D" w14:textId="47360EA3"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футболу являются:</w:t>
      </w:r>
    </w:p>
    <w:p w14:paraId="64FA6B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75FB1F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приобщение обучающихся к здоровому образу жизни и гармонии тела средствами футбола;</w:t>
      </w:r>
    </w:p>
    <w:p w14:paraId="3DFE44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сохранения здоровья, развитие основных физических качеств и повышение функциональных способностей организма;</w:t>
      </w:r>
    </w:p>
    <w:p w14:paraId="5EA5E2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1CFF80DB" w14:textId="2BDB1D62"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футболу.</w:t>
      </w:r>
    </w:p>
    <w:p w14:paraId="10FF14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24C1214D" w14:textId="77777777" w:rsidR="006103F1" w:rsidRPr="00976D73" w:rsidRDefault="006103F1" w:rsidP="00976D73">
      <w:pPr>
        <w:tabs>
          <w:tab w:val="left" w:pos="2220"/>
        </w:tabs>
        <w:spacing w:line="240" w:lineRule="auto"/>
        <w:ind w:right="6" w:firstLine="567"/>
        <w:rPr>
          <w:sz w:val="24"/>
          <w:szCs w:val="24"/>
        </w:rPr>
      </w:pPr>
      <w:bookmarkStart w:id="113" w:name="_Hlk125464980"/>
      <w:r w:rsidRPr="00976D73">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13"/>
    <w:p w14:paraId="20275B6B" w14:textId="4675AAC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может быть реализован в следующих вариантах:</w:t>
      </w:r>
    </w:p>
    <w:p w14:paraId="20EAE6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6E9B58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976D73">
        <w:rPr>
          <w:sz w:val="24"/>
          <w:szCs w:val="24"/>
        </w:rPr>
        <w:lastRenderedPageBreak/>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88E11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D3175F1" w14:textId="15ACCAF3"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w:t>
      </w:r>
    </w:p>
    <w:p w14:paraId="4D8684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футболе.</w:t>
      </w:r>
    </w:p>
    <w:p w14:paraId="3C8E71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3FA2AC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5EAD85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Врачебный контроль и самоконтроль. Оказание первой медицинской помощи.</w:t>
      </w:r>
    </w:p>
    <w:p w14:paraId="41F298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для развития основных физических качеств футболиста.</w:t>
      </w:r>
    </w:p>
    <w:p w14:paraId="12BE67B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2D9D62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9DB50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3DA795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61127D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1D55DF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подготовительных и специальных упражнений, формирующих двигательные умения и навыки футболиста.</w:t>
      </w:r>
    </w:p>
    <w:p w14:paraId="0278A74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в игре.</w:t>
      </w:r>
    </w:p>
    <w:p w14:paraId="69B516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633D18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39F322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3F7E9A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Удары на точность: в определенную цель на поле, в ворота, в ноги партнеру, на ход двигающемуся партнеру.</w:t>
      </w:r>
    </w:p>
    <w:p w14:paraId="76F46E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1A3E00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5792F2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3B5F34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4E7C56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Вбрасывание мяча: из-за боковой линии, с места из положения ноги вместе и шага, на точность: в ноги или на ход партнеру.</w:t>
      </w:r>
    </w:p>
    <w:p w14:paraId="1305F6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66CE3B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10D832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511F30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в нападении.</w:t>
      </w:r>
    </w:p>
    <w:p w14:paraId="348C40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без мяча. Выбор месторасположения на футбольном поле.</w:t>
      </w:r>
    </w:p>
    <w:p w14:paraId="038503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20D624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524A5F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14:paraId="0A2BBF3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4B53AB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63F947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6D2A5E07" w14:textId="3256585D"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0D6636B8" w14:textId="40FC07A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54DF4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и способность обучающихся к саморазвитию и самообразованию;</w:t>
      </w:r>
    </w:p>
    <w:p w14:paraId="3A9E54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доброжелательности и эмоционально-нравственной отзывчивости, понимания во время игры в футбол;</w:t>
      </w:r>
    </w:p>
    <w:p w14:paraId="670B0C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2DDB2C3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C3B0D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эстетических потребностей, ценностей и чувств;</w:t>
      </w:r>
    </w:p>
    <w:p w14:paraId="108FF5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установки на безопасный, здоровый образ жизни.</w:t>
      </w:r>
    </w:p>
    <w:p w14:paraId="7DBA14FF" w14:textId="184897D2"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66C469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181CD9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5C2D5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3E857B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способностью использовать знаки, символы, схемы в игровой и соревновательной деятельности по футболу;</w:t>
      </w:r>
    </w:p>
    <w:p w14:paraId="21EA20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2DEC3E49" w14:textId="5A1194FD"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B1E54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359044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различными приемами владения мячом;</w:t>
      </w:r>
    </w:p>
    <w:p w14:paraId="7AA0A9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тактических и стратегических приемов организации игры в футбол в быстро меняющейся игровой обстановке;</w:t>
      </w:r>
    </w:p>
    <w:p w14:paraId="0094A7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61F3D5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625A1E4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соревнований по футболу для обучающихся младшего школьного возраста;</w:t>
      </w:r>
    </w:p>
    <w:p w14:paraId="36485E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115CB8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2D1CD69D" w14:textId="2B705CDB"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w:t>
      </w:r>
    </w:p>
    <w:p w14:paraId="46621FC6" w14:textId="4F672E15"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«Шахматы в школе».</w:t>
      </w:r>
    </w:p>
    <w:p w14:paraId="3D69C7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1721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w:t>
      </w:r>
      <w:r w:rsidRPr="00976D73">
        <w:rPr>
          <w:sz w:val="24"/>
          <w:szCs w:val="24"/>
        </w:rPr>
        <w:lastRenderedPageBreak/>
        <w:t>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786A98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2C65BC01" w14:textId="1FF8CF84"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55EA2D55" w14:textId="64B5BFBA"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Задачами изучения модуля «Шахматы в школе» являются:</w:t>
      </w:r>
    </w:p>
    <w:p w14:paraId="13D9ED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приобщение обучающихся основной школы к шахматной культуре; </w:t>
      </w:r>
    </w:p>
    <w:p w14:paraId="2A865A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новых знаний, умений и навыков игры в шахматы; </w:t>
      </w:r>
    </w:p>
    <w:p w14:paraId="7F5445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5EEAD5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приобретение знаний из истории развития шахмат; </w:t>
      </w:r>
    </w:p>
    <w:p w14:paraId="71FF03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углубление знаний в области шахматной игры, получение представлений о различных тактических приёмах; </w:t>
      </w:r>
    </w:p>
    <w:p w14:paraId="5F4059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принципов игры в дебюте, миттельшпиле и эндшпиле; </w:t>
      </w:r>
    </w:p>
    <w:p w14:paraId="42B897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изучение приёмов и методов шахматной борьбы;</w:t>
      </w:r>
    </w:p>
    <w:p w14:paraId="3E94CC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интеллектуальной культуре вообще и о культуре шахмат в частности; </w:t>
      </w:r>
    </w:p>
    <w:p w14:paraId="6D7101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первоначальных умений саморегуляции интеллектуальных и эмоциональных проявлений; </w:t>
      </w:r>
    </w:p>
    <w:p w14:paraId="234D8C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стремления вести здоровый образ жизни;</w:t>
      </w:r>
    </w:p>
    <w:p w14:paraId="712503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приобщение подростков к самостоятельным занятиям интеллектуальными играми и использованию их в свободное время; </w:t>
      </w:r>
    </w:p>
    <w:p w14:paraId="33F2A2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7E5A6C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у подростков устойчивой мотивации к интеллектуальным занятиям; </w:t>
      </w:r>
    </w:p>
    <w:p w14:paraId="6E147D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выдержки, собранности, внимательности; </w:t>
      </w:r>
    </w:p>
    <w:p w14:paraId="231601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эстетического восприятия действительности; </w:t>
      </w:r>
    </w:p>
    <w:p w14:paraId="1E55B1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уважения к чужому мнению.</w:t>
      </w:r>
    </w:p>
    <w:p w14:paraId="587FB1A2" w14:textId="5957A51C"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«Шахматы в школе».</w:t>
      </w:r>
    </w:p>
    <w:p w14:paraId="35CE8B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FD67C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7285A1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0BA09993" w14:textId="432B69A8"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 может быть реализован в следующих вариантах:</w:t>
      </w:r>
    </w:p>
    <w:p w14:paraId="2B3045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75EE4D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w:t>
      </w:r>
      <w:r w:rsidRPr="00976D73">
        <w:rPr>
          <w:sz w:val="24"/>
          <w:szCs w:val="24"/>
        </w:rPr>
        <w:lastRenderedPageBreak/>
        <w:t xml:space="preserve">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14" w:name="_Hlk125562537"/>
      <w:r w:rsidRPr="00976D73">
        <w:rPr>
          <w:sz w:val="24"/>
          <w:szCs w:val="24"/>
        </w:rPr>
        <w:t>5, 6, 7-х классах – по 34 часа)</w:t>
      </w:r>
      <w:bookmarkEnd w:id="114"/>
      <w:r w:rsidRPr="00976D73">
        <w:rPr>
          <w:sz w:val="24"/>
          <w:szCs w:val="24"/>
        </w:rPr>
        <w:t>;</w:t>
      </w:r>
    </w:p>
    <w:p w14:paraId="5233206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0E6EF77F" w14:textId="4D6FFB17"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«Шахматы в школе».</w:t>
      </w:r>
    </w:p>
    <w:p w14:paraId="521982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об игре в шахматы.</w:t>
      </w:r>
    </w:p>
    <w:p w14:paraId="37A002E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Теоретические основы и правила шахматной игры. </w:t>
      </w:r>
    </w:p>
    <w:p w14:paraId="109CE0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шахмат. </w:t>
      </w:r>
    </w:p>
    <w:p w14:paraId="6D5A23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361807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Базовые понятия шахматной игры. </w:t>
      </w:r>
    </w:p>
    <w:p w14:paraId="52DE0D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2BA705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417FB48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физкультурной деятельности.</w:t>
      </w:r>
    </w:p>
    <w:p w14:paraId="5B3D2C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Практико-ориентированная соревновательная деятельность.</w:t>
      </w:r>
    </w:p>
    <w:p w14:paraId="54D6AC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Данный вид деятельности включает в себя конкурсы решения позиций, спарринги, соревнования, шахматные праздники.</w:t>
      </w:r>
    </w:p>
    <w:p w14:paraId="4A942A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Тесты и контрольные точки на все пройденные тактические приемы и шахматные комбинации, стратегические приемы.</w:t>
      </w:r>
    </w:p>
    <w:p w14:paraId="3122A896" w14:textId="14AF95C5"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14:paraId="19AA4ABA" w14:textId="740E8C9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50178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основ российской, гражданской идентичности; </w:t>
      </w:r>
    </w:p>
    <w:p w14:paraId="148998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ориентация на моральные нормы и их выполнение; </w:t>
      </w:r>
    </w:p>
    <w:p w14:paraId="7DA4D1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основ шахматной культуры и наличие чувства прекрасного; </w:t>
      </w:r>
    </w:p>
    <w:p w14:paraId="370A2F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понимание важности бережного отношения к собственному здоровью; </w:t>
      </w:r>
    </w:p>
    <w:p w14:paraId="1CC870A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наличие мотивации к творческому труду, работе на результат; </w:t>
      </w:r>
    </w:p>
    <w:p w14:paraId="5097B8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и способность к саморазвитию и самообучению; </w:t>
      </w:r>
    </w:p>
    <w:p w14:paraId="67843E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уважительное отношение к иному мнению; </w:t>
      </w:r>
    </w:p>
    <w:p w14:paraId="575C9B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приобретение основных навыков сотрудничества со взрослыми людьми и сверстниками; </w:t>
      </w:r>
    </w:p>
    <w:p w14:paraId="16C22E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327D24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умение управлять своими эмоциями, дисциплинированность, внимательность, трудолюбие и упорство в достижении поставленных целей; </w:t>
      </w:r>
    </w:p>
    <w:p w14:paraId="05E4C5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навыков творческого подхода при решении различных задач, стремление к работе на результат. </w:t>
      </w:r>
    </w:p>
    <w:p w14:paraId="34696696" w14:textId="7398946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4A9145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42265A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владение способом структурирования шахматных знаний; </w:t>
      </w:r>
    </w:p>
    <w:p w14:paraId="545FAC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выбрать наиболее эффективный способ решения учебной задачи в конкретных условиях; </w:t>
      </w:r>
    </w:p>
    <w:p w14:paraId="756D41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находить необходимую информацию; </w:t>
      </w:r>
    </w:p>
    <w:p w14:paraId="7B72BB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7B8C0DB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моделировать, владение широким спектром логических действий и операций, включая общие приёмы решения задач; </w:t>
      </w:r>
    </w:p>
    <w:p w14:paraId="46F657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737B60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находить компромиссы и общие решения, разрешать конфликты на основе согласования различных позиций; </w:t>
      </w:r>
    </w:p>
    <w:p w14:paraId="5F3B3B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7E65AB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1D66F6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120DBD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341EDF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1F78E85D" w14:textId="59B7338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7C7707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правил техники безопасности во время занятий шахматами; </w:t>
      </w:r>
    </w:p>
    <w:p w14:paraId="7D7369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возникновения и развития шахматной игры;</w:t>
      </w:r>
    </w:p>
    <w:p w14:paraId="4FAC53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чемпионов мира по шахматам, их вклада в развитие шахмат;</w:t>
      </w:r>
    </w:p>
    <w:p w14:paraId="211B69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339C26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развития шахматной культуры и спорта в России, выдающихся шахматных деятелей России;</w:t>
      </w:r>
    </w:p>
    <w:p w14:paraId="088743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правил разыгрывания дебюта;</w:t>
      </w:r>
    </w:p>
    <w:p w14:paraId="483494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техники расчета вариантов;</w:t>
      </w:r>
    </w:p>
    <w:p w14:paraId="24269C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стратегического преимущества;</w:t>
      </w:r>
    </w:p>
    <w:p w14:paraId="785D45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специфики открытых и полуоткрытых линий, специфики «хороших» и «плохих» фигур;</w:t>
      </w:r>
    </w:p>
    <w:p w14:paraId="2D43BA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поиск и решение различные шахматные комбинации;</w:t>
      </w:r>
    </w:p>
    <w:p w14:paraId="1A5A6C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приобретение навыков разыгрывания пешечных окончаний;</w:t>
      </w:r>
    </w:p>
    <w:p w14:paraId="19FF75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длительно концентрировать внимание во время шахматной партии;</w:t>
      </w:r>
    </w:p>
    <w:p w14:paraId="783A8E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возникновения шахматных дебютов;</w:t>
      </w:r>
    </w:p>
    <w:p w14:paraId="7988EE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начала шахматной партии и его особенности;</w:t>
      </w:r>
    </w:p>
    <w:p w14:paraId="152773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приемов развития атаки на короля в разных стадиях шахматной партии;</w:t>
      </w:r>
    </w:p>
    <w:p w14:paraId="259030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специфики «сильных» и «слабых» фигур, понимание «форпоста»;</w:t>
      </w:r>
    </w:p>
    <w:p w14:paraId="278FDE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на практике приемов подключения ладьи к атаке на короля соперника;</w:t>
      </w:r>
    </w:p>
    <w:p w14:paraId="555E74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элементарных навыков разыгрывания слоновых окончаний;</w:t>
      </w:r>
    </w:p>
    <w:p w14:paraId="239620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на практике тактических и стратегических средств шахматной борьбы;</w:t>
      </w:r>
    </w:p>
    <w:p w14:paraId="517A5C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находить и решать различные шахматные комбинации;</w:t>
      </w:r>
    </w:p>
    <w:p w14:paraId="5E358EE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стратегическими особенностями разыгрывания дебюта;</w:t>
      </w:r>
    </w:p>
    <w:p w14:paraId="47B84C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различным пешечным формациям;</w:t>
      </w:r>
    </w:p>
    <w:p w14:paraId="045D70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ценить классическое шахматное наследие;</w:t>
      </w:r>
    </w:p>
    <w:p w14:paraId="0FBC34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ключевых шахматных компетенций;</w:t>
      </w:r>
    </w:p>
    <w:p w14:paraId="42399A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элементарных навыков разыгрывания коневых окончаний;</w:t>
      </w:r>
    </w:p>
    <w:p w14:paraId="36E197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фундаментального стратегического подхода в шахматах;</w:t>
      </w:r>
    </w:p>
    <w:p w14:paraId="07762D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анализировать, разбирать шахматные партии.</w:t>
      </w:r>
    </w:p>
    <w:p w14:paraId="5BB101A0" w14:textId="77777777" w:rsidR="006103F1" w:rsidRPr="006103F1" w:rsidRDefault="006103F1" w:rsidP="006103F1">
      <w:pPr>
        <w:tabs>
          <w:tab w:val="left" w:pos="2220"/>
        </w:tabs>
        <w:spacing w:line="276" w:lineRule="auto"/>
        <w:ind w:right="6" w:firstLine="567"/>
        <w:rPr>
          <w:color w:val="FF0000"/>
          <w:sz w:val="24"/>
          <w:szCs w:val="24"/>
        </w:rPr>
      </w:pPr>
    </w:p>
    <w:p w14:paraId="571E9408" w14:textId="47ABB80B" w:rsidR="006103F1" w:rsidRPr="006103F1" w:rsidRDefault="006103F1" w:rsidP="006103F1">
      <w:pPr>
        <w:spacing w:line="240" w:lineRule="auto"/>
        <w:ind w:left="540"/>
        <w:contextualSpacing/>
        <w:jc w:val="center"/>
        <w:rPr>
          <w:rFonts w:eastAsia="Calibri" w:cs="Times New Roman"/>
          <w:b/>
          <w:sz w:val="24"/>
          <w:szCs w:val="24"/>
          <w:lang w:eastAsia="en-US"/>
        </w:rPr>
      </w:pPr>
      <w:r>
        <w:rPr>
          <w:color w:val="FF0000"/>
          <w:sz w:val="24"/>
          <w:szCs w:val="24"/>
        </w:rPr>
        <w:tab/>
      </w:r>
      <w:r w:rsidRPr="006103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Физическая культура</w:t>
      </w:r>
      <w:r w:rsidRPr="006103F1">
        <w:rPr>
          <w:rFonts w:eastAsia="Calibri" w:cs="Times New Roman"/>
          <w:b/>
          <w:sz w:val="24"/>
          <w:szCs w:val="24"/>
          <w:lang w:eastAsia="en-US"/>
        </w:rPr>
        <w:t>»</w:t>
      </w:r>
    </w:p>
    <w:p w14:paraId="4B21E5CD" w14:textId="26516F06" w:rsidR="006103F1" w:rsidRDefault="006103F1" w:rsidP="006103F1">
      <w:pPr>
        <w:spacing w:line="240" w:lineRule="auto"/>
        <w:ind w:left="540" w:firstLine="0"/>
        <w:contextualSpacing/>
        <w:jc w:val="center"/>
        <w:rPr>
          <w:rFonts w:eastAsia="SchoolBookSanPin" w:cs="Times New Roman"/>
          <w:b/>
          <w:sz w:val="24"/>
          <w:szCs w:val="24"/>
          <w:lang w:eastAsia="en-US"/>
        </w:rPr>
      </w:pPr>
    </w:p>
    <w:p w14:paraId="29783040" w14:textId="77777777" w:rsidR="00976D73" w:rsidRPr="00976D73" w:rsidRDefault="00976D73" w:rsidP="00F82B55">
      <w:pPr>
        <w:spacing w:line="240" w:lineRule="auto"/>
        <w:ind w:firstLine="426"/>
        <w:contextualSpacing/>
        <w:rPr>
          <w:rFonts w:eastAsia="SchoolBookSanPin" w:cs="Times New Roman"/>
          <w:b/>
          <w:sz w:val="24"/>
          <w:szCs w:val="24"/>
          <w:lang w:eastAsia="en-US"/>
        </w:rPr>
      </w:pPr>
      <w:r>
        <w:rPr>
          <w:rFonts w:eastAsia="SchoolBookSanPin" w:cs="Times New Roman"/>
          <w:b/>
          <w:sz w:val="24"/>
          <w:szCs w:val="24"/>
          <w:lang w:eastAsia="en-US"/>
        </w:rPr>
        <w:tab/>
      </w:r>
      <w:r w:rsidRPr="00976D7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EB8AF86" w14:textId="54A57DAE" w:rsidR="00976D73" w:rsidRPr="00976D73" w:rsidRDefault="00976D73" w:rsidP="00976D73">
      <w:pPr>
        <w:widowControl w:val="0"/>
        <w:spacing w:line="240" w:lineRule="auto"/>
        <w:ind w:firstLine="709"/>
        <w:rPr>
          <w:rFonts w:eastAsia="SchoolBookSanPin" w:cs="Times New Roman"/>
          <w:sz w:val="24"/>
          <w:szCs w:val="24"/>
          <w:lang w:eastAsia="en-US"/>
        </w:rPr>
      </w:pPr>
      <w:r w:rsidRPr="00976D7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76D73">
        <w:rPr>
          <w:rFonts w:eastAsia="SchoolBookSanPin" w:cs="Times New Roman"/>
          <w:b/>
          <w:sz w:val="24"/>
          <w:szCs w:val="24"/>
          <w:lang w:eastAsia="en-US"/>
        </w:rPr>
        <w:t>«рабочей программе учителя»</w:t>
      </w:r>
      <w:r w:rsidRPr="00976D73">
        <w:rPr>
          <w:rFonts w:eastAsia="SchoolBookSanPin" w:cs="Times New Roman"/>
          <w:sz w:val="24"/>
          <w:szCs w:val="24"/>
          <w:lang w:eastAsia="en-US"/>
        </w:rPr>
        <w:t xml:space="preserve"> на основании распределённых часов по учебному плану на текущий учебный год</w:t>
      </w:r>
      <w:r w:rsidR="008E588F">
        <w:rPr>
          <w:rFonts w:eastAsia="SchoolBookSanPin" w:cs="Times New Roman"/>
          <w:sz w:val="24"/>
          <w:szCs w:val="24"/>
          <w:lang w:eastAsia="en-US"/>
        </w:rPr>
        <w:t xml:space="preserve"> и в зависимости от, выбранного учителем модуля</w:t>
      </w:r>
      <w:r w:rsidRPr="00976D73">
        <w:rPr>
          <w:rFonts w:eastAsia="SchoolBookSanPin" w:cs="Times New Roman"/>
          <w:sz w:val="24"/>
          <w:szCs w:val="24"/>
          <w:lang w:eastAsia="en-US"/>
        </w:rPr>
        <w:t>.</w:t>
      </w:r>
    </w:p>
    <w:p w14:paraId="4F49B11D" w14:textId="50853614" w:rsidR="006103F1" w:rsidRPr="006103F1" w:rsidRDefault="006103F1" w:rsidP="006103F1">
      <w:pPr>
        <w:widowControl w:val="0"/>
        <w:spacing w:line="240" w:lineRule="auto"/>
        <w:ind w:firstLine="709"/>
        <w:rPr>
          <w:rFonts w:eastAsia="SchoolBookSanPin" w:cs="Times New Roman"/>
          <w:sz w:val="24"/>
          <w:szCs w:val="24"/>
          <w:lang w:eastAsia="en-US"/>
        </w:rPr>
      </w:pPr>
      <w:r w:rsidRPr="006103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103F1" w:rsidRPr="006103F1" w14:paraId="5B17BC34" w14:textId="77777777" w:rsidTr="006103F1">
        <w:trPr>
          <w:trHeight w:val="575"/>
        </w:trPr>
        <w:tc>
          <w:tcPr>
            <w:tcW w:w="993" w:type="dxa"/>
          </w:tcPr>
          <w:p w14:paraId="591C9075" w14:textId="77777777" w:rsidR="006103F1" w:rsidRPr="006103F1" w:rsidRDefault="006103F1" w:rsidP="006103F1">
            <w:pPr>
              <w:spacing w:line="240" w:lineRule="auto"/>
              <w:ind w:left="142" w:right="354" w:firstLine="96"/>
              <w:jc w:val="center"/>
              <w:rPr>
                <w:rFonts w:eastAsia="Times New Roman"/>
                <w:szCs w:val="20"/>
                <w:lang w:eastAsia="en-US"/>
              </w:rPr>
            </w:pPr>
            <w:r w:rsidRPr="006103F1">
              <w:rPr>
                <w:rFonts w:eastAsia="Times New Roman"/>
                <w:szCs w:val="20"/>
                <w:lang w:eastAsia="en-US"/>
              </w:rPr>
              <w:t>№</w:t>
            </w:r>
            <w:r w:rsidRPr="006103F1">
              <w:rPr>
                <w:rFonts w:eastAsia="Times New Roman"/>
                <w:spacing w:val="-57"/>
                <w:szCs w:val="20"/>
                <w:lang w:eastAsia="en-US"/>
              </w:rPr>
              <w:t xml:space="preserve"> </w:t>
            </w:r>
            <w:r w:rsidRPr="006103F1">
              <w:rPr>
                <w:rFonts w:eastAsia="Times New Roman"/>
                <w:szCs w:val="20"/>
                <w:lang w:eastAsia="en-US"/>
              </w:rPr>
              <w:t>п/п</w:t>
            </w:r>
          </w:p>
        </w:tc>
        <w:tc>
          <w:tcPr>
            <w:tcW w:w="4394" w:type="dxa"/>
          </w:tcPr>
          <w:p w14:paraId="37DEBA10" w14:textId="4C9C0733" w:rsidR="006103F1" w:rsidRPr="00976D73" w:rsidRDefault="00D11B79" w:rsidP="006103F1">
            <w:pPr>
              <w:spacing w:line="240" w:lineRule="auto"/>
              <w:ind w:left="142" w:firstLine="0"/>
              <w:jc w:val="center"/>
              <w:rPr>
                <w:rFonts w:eastAsia="Times New Roman"/>
                <w:szCs w:val="20"/>
                <w:lang w:val="ru-RU" w:eastAsia="en-US"/>
              </w:rPr>
            </w:pPr>
            <w:r>
              <w:rPr>
                <w:rFonts w:eastAsia="Times New Roman"/>
                <w:szCs w:val="20"/>
                <w:lang w:val="ru-RU" w:eastAsia="en-US"/>
              </w:rPr>
              <w:t xml:space="preserve">Класс/ </w:t>
            </w:r>
            <w:r w:rsidR="0088621A">
              <w:rPr>
                <w:rFonts w:eastAsia="Times New Roman"/>
                <w:szCs w:val="20"/>
                <w:lang w:val="ru-RU" w:eastAsia="en-US"/>
              </w:rPr>
              <w:t xml:space="preserve">Тема/ </w:t>
            </w:r>
            <w:r w:rsidR="00976D73">
              <w:rPr>
                <w:rFonts w:eastAsia="Times New Roman"/>
                <w:szCs w:val="20"/>
                <w:lang w:val="ru-RU" w:eastAsia="en-US"/>
              </w:rPr>
              <w:t>Модуль</w:t>
            </w:r>
          </w:p>
        </w:tc>
        <w:tc>
          <w:tcPr>
            <w:tcW w:w="2126" w:type="dxa"/>
          </w:tcPr>
          <w:p w14:paraId="7694BE51" w14:textId="77777777" w:rsidR="006103F1" w:rsidRPr="006103F1" w:rsidRDefault="006103F1" w:rsidP="006103F1">
            <w:pPr>
              <w:spacing w:line="240" w:lineRule="auto"/>
              <w:ind w:left="142" w:right="27" w:hanging="72"/>
              <w:jc w:val="center"/>
              <w:rPr>
                <w:rFonts w:eastAsia="Times New Roman"/>
                <w:szCs w:val="20"/>
                <w:lang w:val="ru-RU" w:eastAsia="en-US"/>
              </w:rPr>
            </w:pPr>
            <w:r w:rsidRPr="006103F1">
              <w:rPr>
                <w:rFonts w:eastAsia="Times New Roman"/>
                <w:spacing w:val="-1"/>
                <w:szCs w:val="20"/>
                <w:lang w:val="ru-RU" w:eastAsia="en-US"/>
              </w:rPr>
              <w:t>Количество часов, отводимых на освоение каждой темы</w:t>
            </w:r>
          </w:p>
        </w:tc>
        <w:tc>
          <w:tcPr>
            <w:tcW w:w="2126" w:type="dxa"/>
          </w:tcPr>
          <w:p w14:paraId="435626B5" w14:textId="77777777" w:rsidR="006103F1" w:rsidRPr="006103F1" w:rsidRDefault="006103F1" w:rsidP="006103F1">
            <w:pPr>
              <w:spacing w:line="240" w:lineRule="auto"/>
              <w:ind w:left="142" w:right="27" w:hanging="72"/>
              <w:jc w:val="center"/>
              <w:rPr>
                <w:rFonts w:eastAsia="Times New Roman"/>
                <w:spacing w:val="-1"/>
                <w:szCs w:val="20"/>
                <w:lang w:eastAsia="en-US"/>
              </w:rPr>
            </w:pPr>
            <w:r w:rsidRPr="006103F1">
              <w:rPr>
                <w:rFonts w:eastAsia="Times New Roman"/>
                <w:spacing w:val="-1"/>
                <w:szCs w:val="20"/>
                <w:lang w:eastAsia="en-US"/>
              </w:rPr>
              <w:t xml:space="preserve">Э(Ц)ОР </w:t>
            </w:r>
          </w:p>
        </w:tc>
      </w:tr>
      <w:tr w:rsidR="006103F1" w:rsidRPr="006103F1" w14:paraId="5A7859B6" w14:textId="77777777" w:rsidTr="006103F1">
        <w:trPr>
          <w:trHeight w:val="2227"/>
        </w:trPr>
        <w:tc>
          <w:tcPr>
            <w:tcW w:w="993" w:type="dxa"/>
          </w:tcPr>
          <w:p w14:paraId="389BF78D" w14:textId="77777777" w:rsidR="006103F1" w:rsidRPr="006103F1" w:rsidRDefault="006103F1" w:rsidP="006103F1">
            <w:pPr>
              <w:spacing w:line="240" w:lineRule="auto"/>
              <w:ind w:left="142" w:firstLine="0"/>
              <w:jc w:val="left"/>
              <w:rPr>
                <w:rFonts w:eastAsia="Times New Roman"/>
                <w:szCs w:val="20"/>
                <w:lang w:eastAsia="en-US"/>
              </w:rPr>
            </w:pPr>
            <w:r w:rsidRPr="006103F1">
              <w:rPr>
                <w:rFonts w:eastAsia="Times New Roman"/>
                <w:szCs w:val="20"/>
                <w:lang w:eastAsia="en-US"/>
              </w:rPr>
              <w:t>1.</w:t>
            </w:r>
          </w:p>
        </w:tc>
        <w:tc>
          <w:tcPr>
            <w:tcW w:w="4394" w:type="dxa"/>
          </w:tcPr>
          <w:p w14:paraId="2C040377" w14:textId="3001DC43" w:rsidR="00D11B79" w:rsidRDefault="00892857" w:rsidP="006103F1">
            <w:pPr>
              <w:rPr>
                <w:rFonts w:eastAsia="OfficinaSansBoldITC"/>
                <w:szCs w:val="20"/>
                <w:lang w:val="ru-RU" w:eastAsia="en-US"/>
              </w:rPr>
            </w:pPr>
            <w:r>
              <w:rPr>
                <w:rFonts w:eastAsia="OfficinaSansBoldITC"/>
                <w:szCs w:val="20"/>
                <w:lang w:val="ru-RU" w:eastAsia="en-US"/>
              </w:rPr>
              <w:t>5 класс</w:t>
            </w:r>
          </w:p>
          <w:p w14:paraId="526BCB02" w14:textId="15D7131C" w:rsidR="00D11B79" w:rsidRPr="00D11B79" w:rsidRDefault="00D11B79" w:rsidP="00D11B79">
            <w:pPr>
              <w:rPr>
                <w:rFonts w:eastAsia="OfficinaSansBoldITC"/>
                <w:szCs w:val="20"/>
                <w:lang w:val="ru-RU" w:eastAsia="en-US"/>
              </w:rPr>
            </w:pPr>
            <w:r w:rsidRPr="00D11B79">
              <w:rPr>
                <w:rFonts w:eastAsia="OfficinaSansBoldITC"/>
                <w:szCs w:val="20"/>
                <w:lang w:val="ru-RU" w:eastAsia="en-US"/>
              </w:rPr>
              <w:t>163.3.1. Знания о физической культуре.</w:t>
            </w:r>
          </w:p>
          <w:p w14:paraId="7704E0BA" w14:textId="15898321" w:rsidR="00D11B79" w:rsidRPr="00D11B79" w:rsidRDefault="00D11B79" w:rsidP="00D11B79">
            <w:pPr>
              <w:rPr>
                <w:rFonts w:eastAsia="OfficinaSansBoldITC"/>
                <w:szCs w:val="20"/>
                <w:lang w:val="ru-RU" w:eastAsia="en-US"/>
              </w:rPr>
            </w:pPr>
            <w:r w:rsidRPr="00D11B79">
              <w:rPr>
                <w:rFonts w:eastAsia="OfficinaSansBoldITC"/>
                <w:szCs w:val="20"/>
                <w:lang w:val="ru-RU" w:eastAsia="en-US"/>
              </w:rPr>
              <w:t>163.3.2. Способы самостоятельной деятельности.</w:t>
            </w:r>
          </w:p>
          <w:p w14:paraId="5951D18A" w14:textId="77777777"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 Физическое совершенствование.</w:t>
            </w:r>
          </w:p>
          <w:p w14:paraId="577837E4" w14:textId="608E4025"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163.3.3.1. Физкультурно-оздоровительная деятельность.</w:t>
            </w:r>
          </w:p>
          <w:p w14:paraId="4C3FB6E1" w14:textId="0382EEF4"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 Спортивно-оздоровительная деятельность.</w:t>
            </w:r>
          </w:p>
          <w:p w14:paraId="5115A67C" w14:textId="0DF9D446"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163.3.3.2.1. Модуль «Гимнастика».</w:t>
            </w:r>
          </w:p>
          <w:p w14:paraId="44514251" w14:textId="52B0C2CF"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163.3.3.2.2. Модуль «Лёгкая атлетика».</w:t>
            </w:r>
          </w:p>
          <w:p w14:paraId="622E50DF" w14:textId="2EF774C6"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163.3.3.2.4. Модуль «Спортивные игры».</w:t>
            </w:r>
          </w:p>
          <w:p w14:paraId="3EC80E8D" w14:textId="2F508C5C" w:rsidR="00D11B79" w:rsidRPr="00ED318F" w:rsidRDefault="00D11B79" w:rsidP="00D11B79">
            <w:pPr>
              <w:tabs>
                <w:tab w:val="left" w:pos="666"/>
              </w:tabs>
              <w:rPr>
                <w:rFonts w:eastAsia="OfficinaSansBoldITC"/>
                <w:szCs w:val="20"/>
                <w:lang w:val="ru-RU" w:eastAsia="en-US"/>
              </w:rPr>
            </w:pPr>
            <w:r w:rsidRPr="00ED318F">
              <w:rPr>
                <w:rFonts w:eastAsia="OfficinaSansBoldITC"/>
                <w:szCs w:val="20"/>
                <w:lang w:val="ru-RU" w:eastAsia="en-US"/>
              </w:rPr>
              <w:t>163.3.3.2.5. Модуль «Спорт».</w:t>
            </w:r>
          </w:p>
          <w:p w14:paraId="40257C6A" w14:textId="7B2A75A0" w:rsidR="00D11B79" w:rsidRPr="00ED318F" w:rsidRDefault="00D11B79" w:rsidP="00D11B79">
            <w:pPr>
              <w:rPr>
                <w:rFonts w:eastAsia="OfficinaSansBoldITC"/>
                <w:szCs w:val="20"/>
                <w:lang w:val="ru-RU" w:eastAsia="en-US"/>
              </w:rPr>
            </w:pPr>
          </w:p>
          <w:p w14:paraId="06FFE1F5" w14:textId="77777777" w:rsidR="006103F1" w:rsidRDefault="00D11B79" w:rsidP="00D11B79">
            <w:pPr>
              <w:rPr>
                <w:rFonts w:eastAsia="OfficinaSansBoldITC"/>
                <w:szCs w:val="20"/>
                <w:lang w:val="ru-RU" w:eastAsia="en-US"/>
              </w:rPr>
            </w:pPr>
            <w:r>
              <w:rPr>
                <w:rFonts w:eastAsia="OfficinaSansBoldITC"/>
                <w:szCs w:val="20"/>
                <w:lang w:val="ru-RU" w:eastAsia="en-US"/>
              </w:rPr>
              <w:t>6 класс</w:t>
            </w:r>
          </w:p>
          <w:p w14:paraId="26EF6FF1" w14:textId="4403AD14" w:rsidR="0088621A" w:rsidRDefault="0088621A" w:rsidP="00D11B79">
            <w:pPr>
              <w:rPr>
                <w:rFonts w:eastAsia="OfficinaSansBoldITC"/>
                <w:szCs w:val="20"/>
                <w:lang w:val="ru-RU" w:eastAsia="en-US"/>
              </w:rPr>
            </w:pPr>
            <w:r w:rsidRPr="0088621A">
              <w:rPr>
                <w:rFonts w:eastAsia="OfficinaSansBoldITC"/>
                <w:szCs w:val="20"/>
                <w:lang w:val="ru-RU" w:eastAsia="en-US"/>
              </w:rPr>
              <w:t>163.4.1. Знания о физической культуре.</w:t>
            </w:r>
          </w:p>
          <w:p w14:paraId="5C13AE48" w14:textId="748DD570" w:rsidR="0088621A" w:rsidRDefault="0088621A" w:rsidP="0088621A">
            <w:pPr>
              <w:rPr>
                <w:rFonts w:eastAsia="OfficinaSansBoldITC"/>
                <w:szCs w:val="20"/>
                <w:lang w:val="ru-RU" w:eastAsia="en-US"/>
              </w:rPr>
            </w:pPr>
            <w:r w:rsidRPr="0088621A">
              <w:rPr>
                <w:rFonts w:eastAsia="OfficinaSansBoldITC"/>
                <w:szCs w:val="20"/>
                <w:lang w:val="ru-RU" w:eastAsia="en-US"/>
              </w:rPr>
              <w:t>163.4.2. Способы самостоятельной деятельности.</w:t>
            </w:r>
          </w:p>
          <w:p w14:paraId="3461E750" w14:textId="77777777" w:rsidR="0088621A" w:rsidRPr="0088621A" w:rsidRDefault="0088621A" w:rsidP="0088621A">
            <w:pPr>
              <w:rPr>
                <w:rFonts w:eastAsia="OfficinaSansBoldITC"/>
                <w:szCs w:val="20"/>
                <w:lang w:val="ru-RU" w:eastAsia="en-US"/>
              </w:rPr>
            </w:pPr>
            <w:r w:rsidRPr="0088621A">
              <w:rPr>
                <w:rFonts w:eastAsia="OfficinaSansBoldITC"/>
                <w:szCs w:val="20"/>
                <w:lang w:val="ru-RU" w:eastAsia="en-US"/>
              </w:rPr>
              <w:t>163.4.3. Физическое совершенствование.</w:t>
            </w:r>
          </w:p>
          <w:p w14:paraId="00423150" w14:textId="61151BDC" w:rsidR="0088621A" w:rsidRDefault="0088621A" w:rsidP="0088621A">
            <w:pPr>
              <w:rPr>
                <w:rFonts w:eastAsia="OfficinaSansBoldITC"/>
                <w:szCs w:val="20"/>
                <w:lang w:val="ru-RU" w:eastAsia="en-US"/>
              </w:rPr>
            </w:pPr>
            <w:r w:rsidRPr="0088621A">
              <w:rPr>
                <w:rFonts w:eastAsia="OfficinaSansBoldITC"/>
                <w:szCs w:val="20"/>
                <w:lang w:val="ru-RU" w:eastAsia="en-US"/>
              </w:rPr>
              <w:t>163.4.3.1. Физкультурно-оздоровительная деятельность.</w:t>
            </w:r>
          </w:p>
          <w:p w14:paraId="5F59193D" w14:textId="77777777" w:rsidR="0088621A" w:rsidRPr="0088621A" w:rsidRDefault="0088621A" w:rsidP="0088621A">
            <w:pPr>
              <w:rPr>
                <w:rFonts w:eastAsia="OfficinaSansBoldITC"/>
                <w:szCs w:val="20"/>
                <w:lang w:val="ru-RU" w:eastAsia="en-US"/>
              </w:rPr>
            </w:pPr>
            <w:r w:rsidRPr="0088621A">
              <w:rPr>
                <w:rFonts w:eastAsia="OfficinaSansBoldITC"/>
                <w:szCs w:val="20"/>
                <w:lang w:val="ru-RU" w:eastAsia="en-US"/>
              </w:rPr>
              <w:t>163.4.3.2. Спортивно-оздоровительная деятельность.</w:t>
            </w:r>
          </w:p>
          <w:p w14:paraId="76924E42" w14:textId="77777777" w:rsidR="0088621A" w:rsidRDefault="0088621A" w:rsidP="0088621A">
            <w:pPr>
              <w:rPr>
                <w:rFonts w:eastAsia="OfficinaSansBoldITC"/>
                <w:szCs w:val="20"/>
                <w:lang w:val="ru-RU" w:eastAsia="en-US"/>
              </w:rPr>
            </w:pPr>
            <w:r w:rsidRPr="0088621A">
              <w:rPr>
                <w:rFonts w:eastAsia="OfficinaSansBoldITC"/>
                <w:szCs w:val="20"/>
                <w:lang w:val="ru-RU" w:eastAsia="en-US"/>
              </w:rPr>
              <w:lastRenderedPageBreak/>
              <w:t>163.4.3.2.1. Модуль «Гимнастика».</w:t>
            </w:r>
          </w:p>
          <w:p w14:paraId="01DABCDD" w14:textId="496B184D" w:rsidR="0088621A" w:rsidRDefault="0088621A" w:rsidP="0088621A">
            <w:pPr>
              <w:rPr>
                <w:rFonts w:eastAsia="OfficinaSansBoldITC"/>
                <w:szCs w:val="20"/>
                <w:lang w:val="ru-RU" w:eastAsia="en-US"/>
              </w:rPr>
            </w:pPr>
            <w:r w:rsidRPr="0088621A">
              <w:rPr>
                <w:rFonts w:eastAsia="OfficinaSansBoldITC"/>
                <w:szCs w:val="20"/>
                <w:lang w:val="ru-RU" w:eastAsia="en-US"/>
              </w:rPr>
              <w:t>163.4.3.2.2. Модуль «Лёгкая атлетика».</w:t>
            </w:r>
          </w:p>
          <w:p w14:paraId="2C901213" w14:textId="10BBD3FC" w:rsidR="0088621A" w:rsidRDefault="0088621A" w:rsidP="0088621A">
            <w:pPr>
              <w:rPr>
                <w:rFonts w:eastAsia="OfficinaSansBoldITC"/>
                <w:szCs w:val="20"/>
                <w:lang w:val="ru-RU" w:eastAsia="en-US"/>
              </w:rPr>
            </w:pPr>
            <w:r w:rsidRPr="0088621A">
              <w:rPr>
                <w:rFonts w:eastAsia="OfficinaSansBoldITC"/>
                <w:szCs w:val="20"/>
                <w:lang w:val="ru-RU" w:eastAsia="en-US"/>
              </w:rPr>
              <w:t>163.4.3.2.4. Модуль «Спортивные игры».</w:t>
            </w:r>
          </w:p>
          <w:p w14:paraId="10C02332" w14:textId="7CD48669" w:rsidR="0088621A" w:rsidRDefault="0088621A" w:rsidP="0088621A">
            <w:pPr>
              <w:rPr>
                <w:rFonts w:eastAsia="OfficinaSansBoldITC"/>
                <w:szCs w:val="20"/>
                <w:lang w:val="ru-RU" w:eastAsia="en-US"/>
              </w:rPr>
            </w:pPr>
            <w:r w:rsidRPr="0088621A">
              <w:rPr>
                <w:rFonts w:eastAsia="OfficinaSansBoldITC"/>
                <w:szCs w:val="20"/>
                <w:lang w:val="ru-RU" w:eastAsia="en-US"/>
              </w:rPr>
              <w:t>163.4.3.2.5. Модуль «Спорт».</w:t>
            </w:r>
          </w:p>
          <w:p w14:paraId="00355512" w14:textId="71F51EB9" w:rsidR="0088621A" w:rsidRDefault="0088621A" w:rsidP="0088621A">
            <w:pPr>
              <w:rPr>
                <w:rFonts w:eastAsia="OfficinaSansBoldITC"/>
                <w:szCs w:val="20"/>
                <w:lang w:val="ru-RU" w:eastAsia="en-US"/>
              </w:rPr>
            </w:pPr>
          </w:p>
          <w:p w14:paraId="63A88987" w14:textId="0E33592D" w:rsidR="00865A2F" w:rsidRDefault="0088621A" w:rsidP="0088621A">
            <w:pPr>
              <w:rPr>
                <w:rFonts w:eastAsia="OfficinaSansBoldITC"/>
                <w:szCs w:val="20"/>
                <w:lang w:val="ru-RU" w:eastAsia="en-US"/>
              </w:rPr>
            </w:pPr>
            <w:r>
              <w:rPr>
                <w:rFonts w:eastAsia="OfficinaSansBoldITC"/>
                <w:szCs w:val="20"/>
                <w:lang w:val="ru-RU" w:eastAsia="en-US"/>
              </w:rPr>
              <w:t>7 класс</w:t>
            </w:r>
          </w:p>
          <w:p w14:paraId="62F0CEFD" w14:textId="1C6B51B5" w:rsidR="00865A2F" w:rsidRDefault="00865A2F" w:rsidP="00865A2F">
            <w:pPr>
              <w:rPr>
                <w:rFonts w:eastAsia="OfficinaSansBoldITC"/>
                <w:szCs w:val="20"/>
                <w:lang w:val="ru-RU" w:eastAsia="en-US"/>
              </w:rPr>
            </w:pPr>
            <w:r w:rsidRPr="00865A2F">
              <w:rPr>
                <w:rFonts w:eastAsia="OfficinaSansBoldITC"/>
                <w:szCs w:val="20"/>
                <w:lang w:val="ru-RU" w:eastAsia="en-US"/>
              </w:rPr>
              <w:t>163.5.1. Знания о физической культуре.</w:t>
            </w:r>
          </w:p>
          <w:p w14:paraId="748790D0" w14:textId="77777777" w:rsidR="0088621A" w:rsidRDefault="00865A2F" w:rsidP="00865A2F">
            <w:pPr>
              <w:rPr>
                <w:rFonts w:eastAsia="OfficinaSansBoldITC"/>
                <w:szCs w:val="20"/>
                <w:lang w:val="ru-RU" w:eastAsia="en-US"/>
              </w:rPr>
            </w:pPr>
            <w:r w:rsidRPr="00865A2F">
              <w:rPr>
                <w:rFonts w:eastAsia="OfficinaSansBoldITC"/>
                <w:szCs w:val="20"/>
                <w:lang w:val="ru-RU" w:eastAsia="en-US"/>
              </w:rPr>
              <w:t>163.5.2. Способы самостоятельной деятельности.</w:t>
            </w:r>
          </w:p>
          <w:p w14:paraId="66BBBA71" w14:textId="77777777" w:rsidR="00865A2F" w:rsidRPr="00865A2F" w:rsidRDefault="00865A2F" w:rsidP="00865A2F">
            <w:pPr>
              <w:rPr>
                <w:rFonts w:eastAsia="OfficinaSansBoldITC"/>
                <w:szCs w:val="20"/>
                <w:lang w:val="ru-RU" w:eastAsia="en-US"/>
              </w:rPr>
            </w:pPr>
            <w:r w:rsidRPr="00865A2F">
              <w:rPr>
                <w:rFonts w:eastAsia="OfficinaSansBoldITC"/>
                <w:szCs w:val="20"/>
                <w:lang w:val="ru-RU" w:eastAsia="en-US"/>
              </w:rPr>
              <w:t xml:space="preserve">163.5.3.2. Спортивно-оздоровительная деятельность. </w:t>
            </w:r>
          </w:p>
          <w:p w14:paraId="53FF1497" w14:textId="4AEC5C77" w:rsidR="00865A2F" w:rsidRDefault="00865A2F" w:rsidP="00865A2F">
            <w:pPr>
              <w:rPr>
                <w:rFonts w:eastAsia="OfficinaSansBoldITC"/>
                <w:szCs w:val="20"/>
                <w:lang w:val="ru-RU" w:eastAsia="en-US"/>
              </w:rPr>
            </w:pPr>
            <w:r w:rsidRPr="00865A2F">
              <w:rPr>
                <w:rFonts w:eastAsia="OfficinaSansBoldITC"/>
                <w:szCs w:val="20"/>
                <w:lang w:val="ru-RU" w:eastAsia="en-US"/>
              </w:rPr>
              <w:t>163.5.3.2.1. Модуль «Гимнастика».</w:t>
            </w:r>
          </w:p>
          <w:p w14:paraId="4565A8DB" w14:textId="4441B3E5" w:rsidR="00865A2F" w:rsidRDefault="00865A2F" w:rsidP="00865A2F">
            <w:pPr>
              <w:rPr>
                <w:rFonts w:eastAsia="OfficinaSansBoldITC"/>
                <w:szCs w:val="20"/>
                <w:lang w:val="ru-RU" w:eastAsia="en-US"/>
              </w:rPr>
            </w:pPr>
            <w:r w:rsidRPr="00865A2F">
              <w:rPr>
                <w:rFonts w:eastAsia="OfficinaSansBoldITC"/>
                <w:szCs w:val="20"/>
                <w:lang w:val="ru-RU" w:eastAsia="en-US"/>
              </w:rPr>
              <w:t>163.5.3.2.2. Модуль «Лёгкая атлетика».</w:t>
            </w:r>
          </w:p>
          <w:p w14:paraId="2D4832CD" w14:textId="77777777" w:rsidR="00865A2F" w:rsidRDefault="00865A2F" w:rsidP="00865A2F">
            <w:pPr>
              <w:rPr>
                <w:rFonts w:eastAsia="OfficinaSansBoldITC"/>
                <w:szCs w:val="20"/>
                <w:lang w:val="ru-RU" w:eastAsia="en-US"/>
              </w:rPr>
            </w:pPr>
            <w:r w:rsidRPr="00865A2F">
              <w:rPr>
                <w:rFonts w:eastAsia="OfficinaSansBoldITC"/>
                <w:szCs w:val="20"/>
                <w:lang w:val="ru-RU" w:eastAsia="en-US"/>
              </w:rPr>
              <w:t>163.5.3.2.4. Модуль «Спортивные игры».</w:t>
            </w:r>
          </w:p>
          <w:p w14:paraId="7639021D" w14:textId="26912364" w:rsidR="00865A2F" w:rsidRDefault="00865A2F" w:rsidP="00865A2F">
            <w:pPr>
              <w:rPr>
                <w:rFonts w:eastAsia="OfficinaSansBoldITC"/>
                <w:szCs w:val="20"/>
                <w:lang w:val="ru-RU" w:eastAsia="en-US"/>
              </w:rPr>
            </w:pPr>
            <w:r w:rsidRPr="00865A2F">
              <w:rPr>
                <w:rFonts w:eastAsia="OfficinaSansBoldITC"/>
                <w:szCs w:val="20"/>
                <w:lang w:val="ru-RU" w:eastAsia="en-US"/>
              </w:rPr>
              <w:t>163.5.3.2.5. Модуль «Спорт».</w:t>
            </w:r>
          </w:p>
          <w:p w14:paraId="12991A34" w14:textId="77777777" w:rsidR="00865A2F" w:rsidRDefault="00865A2F" w:rsidP="00865A2F">
            <w:pPr>
              <w:rPr>
                <w:rFonts w:eastAsia="OfficinaSansBoldITC"/>
                <w:szCs w:val="20"/>
                <w:lang w:val="ru-RU" w:eastAsia="en-US"/>
              </w:rPr>
            </w:pPr>
          </w:p>
          <w:p w14:paraId="13AE5703" w14:textId="77777777" w:rsidR="00865A2F" w:rsidRDefault="00865A2F" w:rsidP="00865A2F">
            <w:pPr>
              <w:rPr>
                <w:rFonts w:eastAsia="OfficinaSansBoldITC"/>
                <w:szCs w:val="20"/>
                <w:lang w:val="ru-RU" w:eastAsia="en-US"/>
              </w:rPr>
            </w:pPr>
            <w:r>
              <w:rPr>
                <w:rFonts w:eastAsia="OfficinaSansBoldITC"/>
                <w:szCs w:val="20"/>
                <w:lang w:val="ru-RU" w:eastAsia="en-US"/>
              </w:rPr>
              <w:t>8 класс</w:t>
            </w:r>
          </w:p>
          <w:p w14:paraId="28C61D6F" w14:textId="77777777" w:rsidR="00865A2F" w:rsidRDefault="00865A2F" w:rsidP="00865A2F">
            <w:pPr>
              <w:rPr>
                <w:rFonts w:eastAsia="OfficinaSansBoldITC"/>
                <w:szCs w:val="20"/>
                <w:lang w:val="ru-RU" w:eastAsia="en-US"/>
              </w:rPr>
            </w:pPr>
            <w:r w:rsidRPr="00865A2F">
              <w:rPr>
                <w:rFonts w:eastAsia="OfficinaSansBoldITC"/>
                <w:szCs w:val="20"/>
                <w:lang w:val="ru-RU" w:eastAsia="en-US"/>
              </w:rPr>
              <w:t>163.6.1. Знания о физической культуре.</w:t>
            </w:r>
          </w:p>
          <w:p w14:paraId="6CBC9FAD" w14:textId="1CCA6835" w:rsidR="00865A2F" w:rsidRDefault="00865A2F" w:rsidP="00865A2F">
            <w:pPr>
              <w:rPr>
                <w:rFonts w:eastAsia="OfficinaSansBoldITC"/>
                <w:szCs w:val="20"/>
                <w:lang w:val="ru-RU" w:eastAsia="en-US"/>
              </w:rPr>
            </w:pPr>
            <w:r w:rsidRPr="00865A2F">
              <w:rPr>
                <w:rFonts w:eastAsia="OfficinaSansBoldITC"/>
                <w:szCs w:val="20"/>
                <w:lang w:val="ru-RU" w:eastAsia="en-US"/>
              </w:rPr>
              <w:t>163.6.2. Способы самостоятельной деятельности.</w:t>
            </w:r>
          </w:p>
          <w:p w14:paraId="0E075C06" w14:textId="77777777" w:rsidR="00865A2F" w:rsidRPr="00865A2F" w:rsidRDefault="00865A2F" w:rsidP="00865A2F">
            <w:pPr>
              <w:rPr>
                <w:rFonts w:eastAsia="OfficinaSansBoldITC"/>
                <w:szCs w:val="20"/>
                <w:lang w:val="ru-RU" w:eastAsia="en-US"/>
              </w:rPr>
            </w:pPr>
            <w:r w:rsidRPr="00865A2F">
              <w:rPr>
                <w:rFonts w:eastAsia="OfficinaSansBoldITC"/>
                <w:szCs w:val="20"/>
                <w:lang w:val="ru-RU" w:eastAsia="en-US"/>
              </w:rPr>
              <w:t xml:space="preserve">163.6.3. Физическое совершенствование. </w:t>
            </w:r>
          </w:p>
          <w:p w14:paraId="3EF93108" w14:textId="44EF81EB" w:rsidR="008B456E" w:rsidRDefault="00865A2F" w:rsidP="008B456E">
            <w:pPr>
              <w:rPr>
                <w:rFonts w:eastAsia="OfficinaSansBoldITC"/>
                <w:szCs w:val="20"/>
                <w:lang w:val="ru-RU" w:eastAsia="en-US"/>
              </w:rPr>
            </w:pPr>
            <w:r w:rsidRPr="00865A2F">
              <w:rPr>
                <w:rFonts w:eastAsia="OfficinaSansBoldITC"/>
                <w:szCs w:val="20"/>
                <w:lang w:val="ru-RU" w:eastAsia="en-US"/>
              </w:rPr>
              <w:t>163.6.3.1. Физкультурно-оздоровительная деятельность</w:t>
            </w:r>
            <w:r w:rsidR="008B456E">
              <w:rPr>
                <w:rFonts w:eastAsia="OfficinaSansBoldITC"/>
                <w:szCs w:val="20"/>
                <w:lang w:val="ru-RU" w:eastAsia="en-US"/>
              </w:rPr>
              <w:t>.</w:t>
            </w:r>
          </w:p>
          <w:p w14:paraId="317B65C2" w14:textId="77777777" w:rsidR="008B456E" w:rsidRPr="008B456E" w:rsidRDefault="008B456E" w:rsidP="008B456E">
            <w:pPr>
              <w:rPr>
                <w:rFonts w:eastAsia="OfficinaSansBoldITC"/>
                <w:szCs w:val="20"/>
                <w:lang w:val="ru-RU" w:eastAsia="en-US"/>
              </w:rPr>
            </w:pPr>
            <w:r w:rsidRPr="008B456E">
              <w:rPr>
                <w:rFonts w:eastAsia="OfficinaSansBoldITC"/>
                <w:szCs w:val="20"/>
                <w:lang w:val="ru-RU" w:eastAsia="en-US"/>
              </w:rPr>
              <w:t xml:space="preserve">163.6.3.2. Спортивно-оздоровительная деятельность. </w:t>
            </w:r>
          </w:p>
          <w:p w14:paraId="3357FD92" w14:textId="65FB8496" w:rsidR="008B456E" w:rsidRDefault="008B456E" w:rsidP="008B456E">
            <w:pPr>
              <w:rPr>
                <w:rFonts w:eastAsia="OfficinaSansBoldITC"/>
                <w:szCs w:val="20"/>
                <w:lang w:val="ru-RU" w:eastAsia="en-US"/>
              </w:rPr>
            </w:pPr>
            <w:r w:rsidRPr="008B456E">
              <w:rPr>
                <w:rFonts w:eastAsia="OfficinaSansBoldITC"/>
                <w:szCs w:val="20"/>
                <w:lang w:val="ru-RU" w:eastAsia="en-US"/>
              </w:rPr>
              <w:t>163.6.3.2.1. Модуль «Гимнастика».</w:t>
            </w:r>
          </w:p>
          <w:p w14:paraId="7C4415EB" w14:textId="4A9FEE9C" w:rsidR="00865A2F" w:rsidRDefault="008B456E" w:rsidP="00865A2F">
            <w:pPr>
              <w:rPr>
                <w:rFonts w:eastAsia="OfficinaSansBoldITC"/>
                <w:szCs w:val="20"/>
                <w:lang w:val="ru-RU" w:eastAsia="en-US"/>
              </w:rPr>
            </w:pPr>
            <w:r w:rsidRPr="008B456E">
              <w:rPr>
                <w:rFonts w:eastAsia="OfficinaSansBoldITC"/>
                <w:szCs w:val="20"/>
                <w:lang w:val="ru-RU" w:eastAsia="en-US"/>
              </w:rPr>
              <w:t>163.6.3.2.2. Модуль «Лёгкая атлетика».</w:t>
            </w:r>
          </w:p>
          <w:p w14:paraId="57451BE8" w14:textId="21D029EF" w:rsidR="008B456E" w:rsidRDefault="008B456E" w:rsidP="00865A2F">
            <w:pPr>
              <w:rPr>
                <w:rFonts w:eastAsia="OfficinaSansBoldITC"/>
                <w:szCs w:val="20"/>
                <w:lang w:val="ru-RU" w:eastAsia="en-US"/>
              </w:rPr>
            </w:pPr>
            <w:r w:rsidRPr="008B456E">
              <w:rPr>
                <w:rFonts w:eastAsia="OfficinaSansBoldITC"/>
                <w:szCs w:val="20"/>
                <w:lang w:val="ru-RU" w:eastAsia="en-US"/>
              </w:rPr>
              <w:t xml:space="preserve">163.6.3.2.5. Модуль «Спортивные игры». </w:t>
            </w:r>
          </w:p>
          <w:p w14:paraId="5266B072" w14:textId="7F018203" w:rsidR="008B456E" w:rsidRDefault="008B456E" w:rsidP="00865A2F">
            <w:pPr>
              <w:rPr>
                <w:rFonts w:eastAsia="OfficinaSansBoldITC"/>
                <w:szCs w:val="20"/>
                <w:lang w:val="ru-RU" w:eastAsia="en-US"/>
              </w:rPr>
            </w:pPr>
            <w:r w:rsidRPr="008B456E">
              <w:rPr>
                <w:rFonts w:eastAsia="OfficinaSansBoldITC"/>
                <w:szCs w:val="20"/>
                <w:lang w:val="ru-RU" w:eastAsia="en-US"/>
              </w:rPr>
              <w:t>163.6.3.2.6. Модуль «Спорт».</w:t>
            </w:r>
          </w:p>
          <w:p w14:paraId="77E5B23C" w14:textId="0B2B4D94" w:rsidR="008B456E" w:rsidRDefault="008B456E" w:rsidP="00865A2F">
            <w:pPr>
              <w:rPr>
                <w:rFonts w:eastAsia="OfficinaSansBoldITC"/>
                <w:szCs w:val="20"/>
                <w:lang w:val="ru-RU" w:eastAsia="en-US"/>
              </w:rPr>
            </w:pPr>
          </w:p>
          <w:p w14:paraId="174BD214" w14:textId="4EA46EC8" w:rsidR="008B456E" w:rsidRDefault="008B456E" w:rsidP="00865A2F">
            <w:pPr>
              <w:rPr>
                <w:rFonts w:eastAsia="OfficinaSansBoldITC"/>
                <w:szCs w:val="20"/>
                <w:lang w:val="ru-RU" w:eastAsia="en-US"/>
              </w:rPr>
            </w:pPr>
            <w:r>
              <w:rPr>
                <w:rFonts w:eastAsia="OfficinaSansBoldITC"/>
                <w:szCs w:val="20"/>
                <w:lang w:val="ru-RU" w:eastAsia="en-US"/>
              </w:rPr>
              <w:t>9 класс</w:t>
            </w:r>
          </w:p>
          <w:p w14:paraId="153ABBFC" w14:textId="1D445173" w:rsidR="008B456E" w:rsidRDefault="008B456E" w:rsidP="00865A2F">
            <w:pPr>
              <w:rPr>
                <w:rFonts w:eastAsia="OfficinaSansBoldITC"/>
                <w:szCs w:val="20"/>
                <w:lang w:val="ru-RU" w:eastAsia="en-US"/>
              </w:rPr>
            </w:pPr>
            <w:r w:rsidRPr="008B456E">
              <w:rPr>
                <w:rFonts w:eastAsia="OfficinaSansBoldITC"/>
                <w:szCs w:val="20"/>
                <w:lang w:val="ru-RU" w:eastAsia="en-US"/>
              </w:rPr>
              <w:t>163.7.1. Знания о физической культуре.</w:t>
            </w:r>
          </w:p>
          <w:p w14:paraId="60F55F79" w14:textId="698B6627" w:rsidR="008B456E" w:rsidRDefault="008B456E" w:rsidP="00865A2F">
            <w:pPr>
              <w:rPr>
                <w:rFonts w:eastAsia="OfficinaSansBoldITC"/>
                <w:szCs w:val="20"/>
                <w:lang w:val="ru-RU" w:eastAsia="en-US"/>
              </w:rPr>
            </w:pPr>
            <w:r w:rsidRPr="008B456E">
              <w:rPr>
                <w:rFonts w:eastAsia="OfficinaSansBoldITC"/>
                <w:szCs w:val="20"/>
                <w:lang w:val="ru-RU" w:eastAsia="en-US"/>
              </w:rPr>
              <w:t>163.7.2. Способы самостоятельной деятельности.</w:t>
            </w:r>
          </w:p>
          <w:p w14:paraId="23DAD451" w14:textId="70B8543D" w:rsidR="008B456E" w:rsidRDefault="008B456E" w:rsidP="00865A2F">
            <w:pPr>
              <w:rPr>
                <w:rFonts w:eastAsia="OfficinaSansBoldITC"/>
                <w:szCs w:val="20"/>
                <w:lang w:val="ru-RU" w:eastAsia="en-US"/>
              </w:rPr>
            </w:pPr>
            <w:r w:rsidRPr="008B456E">
              <w:rPr>
                <w:rFonts w:eastAsia="OfficinaSansBoldITC"/>
                <w:szCs w:val="20"/>
                <w:lang w:val="ru-RU" w:eastAsia="en-US"/>
              </w:rPr>
              <w:t>163.7.3. Физическое совершенствование.</w:t>
            </w:r>
          </w:p>
          <w:p w14:paraId="013A0D40" w14:textId="4E5D30E5" w:rsidR="008B456E" w:rsidRDefault="008B456E" w:rsidP="00865A2F">
            <w:pPr>
              <w:rPr>
                <w:rFonts w:eastAsia="OfficinaSansBoldITC"/>
                <w:szCs w:val="20"/>
                <w:lang w:val="ru-RU" w:eastAsia="en-US"/>
              </w:rPr>
            </w:pPr>
            <w:r w:rsidRPr="008B456E">
              <w:rPr>
                <w:rFonts w:eastAsia="OfficinaSansBoldITC"/>
                <w:szCs w:val="20"/>
                <w:lang w:val="ru-RU" w:eastAsia="en-US"/>
              </w:rPr>
              <w:t>163.7.3.1. Физкультурно-оздоровительная деятельность.</w:t>
            </w:r>
          </w:p>
          <w:p w14:paraId="25B097F8" w14:textId="77777777" w:rsidR="008B456E" w:rsidRPr="008B456E" w:rsidRDefault="008B456E" w:rsidP="008B456E">
            <w:pPr>
              <w:rPr>
                <w:rFonts w:eastAsia="OfficinaSansBoldITC"/>
                <w:szCs w:val="20"/>
                <w:lang w:val="ru-RU" w:eastAsia="en-US"/>
              </w:rPr>
            </w:pPr>
            <w:r w:rsidRPr="008B456E">
              <w:rPr>
                <w:rFonts w:eastAsia="OfficinaSansBoldITC"/>
                <w:szCs w:val="20"/>
                <w:lang w:val="ru-RU" w:eastAsia="en-US"/>
              </w:rPr>
              <w:t xml:space="preserve">163.7.3.2. Спортивно-оздоровительная деятельность. </w:t>
            </w:r>
          </w:p>
          <w:p w14:paraId="57C9C7D9" w14:textId="77777777" w:rsidR="00865A2F" w:rsidRDefault="008B456E" w:rsidP="008B456E">
            <w:pPr>
              <w:rPr>
                <w:rFonts w:eastAsia="OfficinaSansBoldITC"/>
                <w:szCs w:val="20"/>
                <w:lang w:val="ru-RU" w:eastAsia="en-US"/>
              </w:rPr>
            </w:pPr>
            <w:r w:rsidRPr="008B456E">
              <w:rPr>
                <w:rFonts w:eastAsia="OfficinaSansBoldITC"/>
                <w:szCs w:val="20"/>
                <w:lang w:val="ru-RU" w:eastAsia="en-US"/>
              </w:rPr>
              <w:t>163.7.3.2.1. Модуль «Гимнастика».</w:t>
            </w:r>
          </w:p>
          <w:p w14:paraId="11D92083" w14:textId="0FAE5D1B" w:rsidR="008B456E" w:rsidRDefault="008B456E" w:rsidP="008B456E">
            <w:pPr>
              <w:rPr>
                <w:rFonts w:eastAsia="OfficinaSansBoldITC"/>
                <w:szCs w:val="20"/>
                <w:lang w:val="ru-RU" w:eastAsia="en-US"/>
              </w:rPr>
            </w:pPr>
            <w:r w:rsidRPr="008B456E">
              <w:rPr>
                <w:rFonts w:eastAsia="OfficinaSansBoldITC"/>
                <w:szCs w:val="20"/>
                <w:lang w:val="ru-RU" w:eastAsia="en-US"/>
              </w:rPr>
              <w:t>163.7.3.2.2. Модуль «Лёгкая атлетика».</w:t>
            </w:r>
          </w:p>
          <w:p w14:paraId="3EEE81AA" w14:textId="5F12DC50" w:rsidR="008B456E" w:rsidRDefault="008B456E" w:rsidP="008B456E">
            <w:pPr>
              <w:tabs>
                <w:tab w:val="left" w:pos="734"/>
              </w:tabs>
              <w:rPr>
                <w:rFonts w:eastAsia="OfficinaSansBoldITC"/>
                <w:szCs w:val="20"/>
                <w:lang w:val="ru-RU" w:eastAsia="en-US"/>
              </w:rPr>
            </w:pPr>
            <w:r w:rsidRPr="008B456E">
              <w:rPr>
                <w:rFonts w:eastAsia="OfficinaSansBoldITC"/>
                <w:szCs w:val="20"/>
                <w:lang w:val="ru-RU" w:eastAsia="en-US"/>
              </w:rPr>
              <w:t>163.7.3.2.5. Модуль «Спортивные игры».</w:t>
            </w:r>
          </w:p>
          <w:p w14:paraId="538AB41B" w14:textId="51AA9837" w:rsidR="008B456E" w:rsidRDefault="008B456E" w:rsidP="008B456E">
            <w:pPr>
              <w:rPr>
                <w:rFonts w:eastAsia="OfficinaSansBoldITC"/>
                <w:szCs w:val="20"/>
                <w:lang w:val="ru-RU" w:eastAsia="en-US"/>
              </w:rPr>
            </w:pPr>
            <w:r w:rsidRPr="008B456E">
              <w:rPr>
                <w:rFonts w:eastAsia="OfficinaSansBoldITC"/>
                <w:szCs w:val="20"/>
                <w:lang w:val="ru-RU" w:eastAsia="en-US"/>
              </w:rPr>
              <w:t>163.7.3.2.6. Модуль «Спорт».</w:t>
            </w:r>
          </w:p>
          <w:p w14:paraId="5C2A50B6" w14:textId="3EC62BCA" w:rsidR="008B456E" w:rsidRPr="00865A2F" w:rsidRDefault="008B456E" w:rsidP="008B456E">
            <w:pPr>
              <w:rPr>
                <w:rFonts w:eastAsia="OfficinaSansBoldITC"/>
                <w:szCs w:val="20"/>
                <w:lang w:val="ru-RU" w:eastAsia="en-US"/>
              </w:rPr>
            </w:pPr>
          </w:p>
        </w:tc>
        <w:tc>
          <w:tcPr>
            <w:tcW w:w="2126" w:type="dxa"/>
            <w:vMerge w:val="restart"/>
          </w:tcPr>
          <w:p w14:paraId="3105BA28"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3C366C6"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3A4A9664"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w:t>
            </w:r>
            <w:r w:rsidRPr="006103F1">
              <w:rPr>
                <w:rFonts w:eastAsia="Times New Roman"/>
                <w:i/>
                <w:szCs w:val="20"/>
                <w:lang w:val="ru-RU" w:eastAsia="en-US"/>
              </w:rPr>
              <w:lastRenderedPageBreak/>
              <w:t>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4C2534A4" w14:textId="11D4995F" w:rsidR="009B20D2" w:rsidRPr="00436783" w:rsidRDefault="009B20D2" w:rsidP="008B456E">
      <w:pPr>
        <w:tabs>
          <w:tab w:val="left" w:pos="2730"/>
        </w:tabs>
        <w:spacing w:line="276" w:lineRule="auto"/>
        <w:ind w:right="6" w:firstLine="0"/>
        <w:rPr>
          <w:b/>
          <w:color w:val="FF0000"/>
          <w:sz w:val="24"/>
          <w:szCs w:val="24"/>
        </w:rPr>
      </w:pPr>
    </w:p>
    <w:p w14:paraId="1A90FF08" w14:textId="77777777" w:rsidR="00436783" w:rsidRPr="00FF3867" w:rsidRDefault="006103F1" w:rsidP="00FF3867">
      <w:pPr>
        <w:tabs>
          <w:tab w:val="left" w:pos="2730"/>
        </w:tabs>
        <w:spacing w:line="240" w:lineRule="auto"/>
        <w:ind w:right="6" w:firstLine="567"/>
        <w:jc w:val="center"/>
        <w:rPr>
          <w:b/>
          <w:sz w:val="24"/>
          <w:szCs w:val="24"/>
        </w:rPr>
      </w:pPr>
      <w:r w:rsidRPr="00FF3867">
        <w:rPr>
          <w:b/>
          <w:sz w:val="24"/>
          <w:szCs w:val="24"/>
        </w:rPr>
        <w:t xml:space="preserve">Федеральная рабочая программа по учебному предмету </w:t>
      </w:r>
    </w:p>
    <w:p w14:paraId="05D518E4" w14:textId="3D44B892" w:rsidR="006103F1" w:rsidRPr="00FF3867" w:rsidRDefault="006103F1" w:rsidP="00FF3867">
      <w:pPr>
        <w:tabs>
          <w:tab w:val="left" w:pos="2730"/>
        </w:tabs>
        <w:spacing w:line="240" w:lineRule="auto"/>
        <w:ind w:right="6" w:firstLine="567"/>
        <w:jc w:val="center"/>
        <w:rPr>
          <w:b/>
          <w:sz w:val="24"/>
          <w:szCs w:val="24"/>
        </w:rPr>
      </w:pPr>
      <w:r w:rsidRPr="00FF3867">
        <w:rPr>
          <w:b/>
          <w:sz w:val="24"/>
          <w:szCs w:val="24"/>
        </w:rPr>
        <w:t>«Основы б</w:t>
      </w:r>
      <w:r w:rsidR="00436783" w:rsidRPr="00FF3867">
        <w:rPr>
          <w:b/>
          <w:sz w:val="24"/>
          <w:szCs w:val="24"/>
        </w:rPr>
        <w:t>езопасности жизнедеятельности»</w:t>
      </w:r>
    </w:p>
    <w:p w14:paraId="10698372" w14:textId="77777777" w:rsidR="00436783" w:rsidRPr="00436783" w:rsidRDefault="00436783" w:rsidP="00436783">
      <w:pPr>
        <w:tabs>
          <w:tab w:val="left" w:pos="2730"/>
        </w:tabs>
        <w:spacing w:line="276" w:lineRule="auto"/>
        <w:ind w:right="6" w:firstLine="567"/>
        <w:jc w:val="center"/>
        <w:rPr>
          <w:b/>
          <w:color w:val="FF0000"/>
          <w:sz w:val="24"/>
          <w:szCs w:val="24"/>
        </w:rPr>
      </w:pPr>
    </w:p>
    <w:p w14:paraId="5B2887D7" w14:textId="1FCF5E4E" w:rsidR="006103F1" w:rsidRPr="00FF3867" w:rsidRDefault="00FF3867" w:rsidP="00FF3867">
      <w:pPr>
        <w:tabs>
          <w:tab w:val="left" w:pos="2730"/>
        </w:tabs>
        <w:spacing w:line="240" w:lineRule="auto"/>
        <w:ind w:right="6" w:firstLine="709"/>
        <w:rPr>
          <w:sz w:val="24"/>
          <w:szCs w:val="24"/>
        </w:rPr>
      </w:pPr>
      <w:r w:rsidRPr="00FF3867">
        <w:rPr>
          <w:sz w:val="24"/>
          <w:szCs w:val="24"/>
        </w:rPr>
        <w:t>Р</w:t>
      </w:r>
      <w:r w:rsidR="006103F1" w:rsidRPr="00FF3867">
        <w:rPr>
          <w:sz w:val="24"/>
          <w:szCs w:val="24"/>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r w:rsidR="00436783" w:rsidRPr="00FF3867">
        <w:rPr>
          <w:sz w:val="24"/>
          <w:szCs w:val="24"/>
        </w:rPr>
        <w:t xml:space="preserve"> и общее тематическое планирование</w:t>
      </w:r>
      <w:r w:rsidR="006103F1" w:rsidRPr="00FF3867">
        <w:rPr>
          <w:sz w:val="24"/>
          <w:szCs w:val="24"/>
        </w:rPr>
        <w:t>.</w:t>
      </w:r>
    </w:p>
    <w:p w14:paraId="71619832" w14:textId="21994896" w:rsidR="00FF3867" w:rsidRPr="00FF3867" w:rsidRDefault="00FF3867" w:rsidP="00FF3867">
      <w:pPr>
        <w:tabs>
          <w:tab w:val="left" w:pos="2730"/>
        </w:tabs>
        <w:spacing w:line="240" w:lineRule="auto"/>
        <w:ind w:right="6" w:firstLine="709"/>
        <w:rPr>
          <w:sz w:val="24"/>
          <w:szCs w:val="24"/>
        </w:rPr>
      </w:pPr>
      <w:r w:rsidRPr="00FF3867">
        <w:rPr>
          <w:sz w:val="24"/>
          <w:szCs w:val="24"/>
        </w:rPr>
        <w:t>Рабочая программа разработана на основе федеральной рабочей программы по ОБЖ.</w:t>
      </w:r>
    </w:p>
    <w:p w14:paraId="46C4CA35" w14:textId="542219DC" w:rsidR="00436783" w:rsidRDefault="00436783" w:rsidP="00436783">
      <w:pPr>
        <w:tabs>
          <w:tab w:val="left" w:pos="2730"/>
        </w:tabs>
        <w:spacing w:line="276" w:lineRule="auto"/>
        <w:ind w:right="6" w:firstLine="567"/>
        <w:jc w:val="center"/>
        <w:rPr>
          <w:color w:val="FF0000"/>
          <w:sz w:val="24"/>
          <w:szCs w:val="24"/>
        </w:rPr>
      </w:pPr>
    </w:p>
    <w:p w14:paraId="3B46E08B" w14:textId="62012758" w:rsidR="00FF3867" w:rsidRDefault="00FF3867" w:rsidP="00436783">
      <w:pPr>
        <w:tabs>
          <w:tab w:val="left" w:pos="2730"/>
        </w:tabs>
        <w:spacing w:line="276" w:lineRule="auto"/>
        <w:ind w:right="6" w:firstLine="567"/>
        <w:jc w:val="center"/>
        <w:rPr>
          <w:color w:val="FF0000"/>
          <w:sz w:val="24"/>
          <w:szCs w:val="24"/>
        </w:rPr>
      </w:pPr>
    </w:p>
    <w:p w14:paraId="614F54A7" w14:textId="3A693D1B" w:rsidR="00FF3867" w:rsidRDefault="00FF3867" w:rsidP="00436783">
      <w:pPr>
        <w:tabs>
          <w:tab w:val="left" w:pos="2730"/>
        </w:tabs>
        <w:spacing w:line="276" w:lineRule="auto"/>
        <w:ind w:right="6" w:firstLine="567"/>
        <w:jc w:val="center"/>
        <w:rPr>
          <w:color w:val="FF0000"/>
          <w:sz w:val="24"/>
          <w:szCs w:val="24"/>
        </w:rPr>
      </w:pPr>
    </w:p>
    <w:p w14:paraId="7259FA7D" w14:textId="77777777" w:rsidR="00FF3867" w:rsidRDefault="00FF3867" w:rsidP="00436783">
      <w:pPr>
        <w:tabs>
          <w:tab w:val="left" w:pos="2730"/>
        </w:tabs>
        <w:spacing w:line="276" w:lineRule="auto"/>
        <w:ind w:right="6" w:firstLine="567"/>
        <w:jc w:val="center"/>
        <w:rPr>
          <w:color w:val="FF0000"/>
          <w:sz w:val="24"/>
          <w:szCs w:val="24"/>
        </w:rPr>
      </w:pPr>
    </w:p>
    <w:p w14:paraId="34C04A67" w14:textId="19BEA1C7" w:rsidR="00436783" w:rsidRPr="00FF3867" w:rsidRDefault="00436783" w:rsidP="00FF3867">
      <w:pPr>
        <w:tabs>
          <w:tab w:val="left" w:pos="2730"/>
        </w:tabs>
        <w:spacing w:line="240" w:lineRule="auto"/>
        <w:ind w:right="6" w:firstLine="567"/>
        <w:jc w:val="center"/>
        <w:rPr>
          <w:b/>
          <w:sz w:val="24"/>
          <w:szCs w:val="24"/>
        </w:rPr>
      </w:pPr>
      <w:r w:rsidRPr="00FF3867">
        <w:rPr>
          <w:b/>
          <w:sz w:val="24"/>
          <w:szCs w:val="24"/>
        </w:rPr>
        <w:t>Пояснительная записка</w:t>
      </w:r>
    </w:p>
    <w:p w14:paraId="66C65137" w14:textId="1621284C"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FF3867">
        <w:rPr>
          <w:bCs/>
          <w:sz w:val="24"/>
          <w:szCs w:val="24"/>
        </w:rPr>
        <w:t>рабочей</w:t>
      </w:r>
      <w:r w:rsidRPr="00FF3867">
        <w:rPr>
          <w:sz w:val="24"/>
          <w:szCs w:val="24"/>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226E082A" w14:textId="4120E199" w:rsidR="006103F1" w:rsidRPr="00FF3867" w:rsidRDefault="006103F1" w:rsidP="00FF3867">
      <w:pPr>
        <w:tabs>
          <w:tab w:val="left" w:pos="2730"/>
        </w:tabs>
        <w:spacing w:line="240" w:lineRule="auto"/>
        <w:ind w:right="6" w:firstLine="567"/>
        <w:rPr>
          <w:sz w:val="24"/>
          <w:szCs w:val="24"/>
        </w:rPr>
      </w:pPr>
      <w:r w:rsidRPr="00FF3867">
        <w:rPr>
          <w:sz w:val="24"/>
          <w:szCs w:val="24"/>
        </w:rPr>
        <w:t>Программа ОБЖ обеспечивает:</w:t>
      </w:r>
    </w:p>
    <w:p w14:paraId="723BF24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00CA380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68D535A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возможность выработки и закрепления у обучающихся умений и навыков, необходимых для последующей жизни;</w:t>
      </w:r>
    </w:p>
    <w:p w14:paraId="5677DC8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выработку практико-ориентированных компетенций, соответствующих потребностям современности;</w:t>
      </w:r>
    </w:p>
    <w:p w14:paraId="4F52EC7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B46ACDB" w14:textId="5F4C5049" w:rsidR="006103F1" w:rsidRPr="00FF3867" w:rsidRDefault="006103F1" w:rsidP="00FF3867">
      <w:pPr>
        <w:tabs>
          <w:tab w:val="left" w:pos="2730"/>
        </w:tabs>
        <w:spacing w:line="240" w:lineRule="auto"/>
        <w:ind w:right="6" w:firstLine="567"/>
        <w:rPr>
          <w:sz w:val="24"/>
          <w:szCs w:val="24"/>
        </w:rPr>
      </w:pPr>
      <w:r w:rsidRPr="00FF3867">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216231A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14:paraId="4F18140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14:paraId="69C474F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14:paraId="30C89C5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14:paraId="1B23C48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14:paraId="4637249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14:paraId="4C84965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7 «Безопасность в социуме»;</w:t>
      </w:r>
    </w:p>
    <w:p w14:paraId="15896D3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14:paraId="543095E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14:paraId="66F28E9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14:paraId="0255E785" w14:textId="1959526F" w:rsidR="006103F1" w:rsidRPr="00FF3867" w:rsidRDefault="006103F1" w:rsidP="00FF3867">
      <w:pPr>
        <w:tabs>
          <w:tab w:val="left" w:pos="2730"/>
        </w:tabs>
        <w:spacing w:line="240" w:lineRule="auto"/>
        <w:ind w:right="6" w:firstLine="567"/>
        <w:rPr>
          <w:sz w:val="24"/>
          <w:szCs w:val="24"/>
        </w:rPr>
      </w:pPr>
      <w:r w:rsidRPr="00FF3867">
        <w:rPr>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349F7B8F" w14:textId="3B74FE38" w:rsidR="006103F1" w:rsidRPr="00FF3867" w:rsidRDefault="006103F1" w:rsidP="00FF3867">
      <w:pPr>
        <w:tabs>
          <w:tab w:val="left" w:pos="2730"/>
        </w:tabs>
        <w:spacing w:line="240" w:lineRule="auto"/>
        <w:ind w:right="6" w:firstLine="567"/>
        <w:rPr>
          <w:sz w:val="24"/>
          <w:szCs w:val="24"/>
        </w:rPr>
      </w:pPr>
      <w:r w:rsidRPr="00FF3867">
        <w:rPr>
          <w:sz w:val="24"/>
          <w:szCs w:val="24"/>
        </w:rPr>
        <w:t> Учебный материал систематизирован по сферам возможных проявлений рисков и опасностей:</w:t>
      </w:r>
    </w:p>
    <w:p w14:paraId="6553F72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помещения и бытовые условия; улица и общественные места;</w:t>
      </w:r>
    </w:p>
    <w:p w14:paraId="613DEB6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природные условия; коммуникационные связи и каналы; объекты и учреждения культуры и другие.</w:t>
      </w:r>
    </w:p>
    <w:p w14:paraId="1F7CFD3A" w14:textId="2461F4FD" w:rsidR="006103F1" w:rsidRPr="00FF3867" w:rsidRDefault="006103F1" w:rsidP="00FF3867">
      <w:pPr>
        <w:tabs>
          <w:tab w:val="left" w:pos="2730"/>
        </w:tabs>
        <w:spacing w:line="240" w:lineRule="auto"/>
        <w:ind w:right="6" w:firstLine="567"/>
        <w:rPr>
          <w:sz w:val="24"/>
          <w:szCs w:val="24"/>
        </w:rPr>
      </w:pPr>
      <w:r w:rsidRPr="00FF3867">
        <w:rPr>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90B6AFF" w14:textId="05DD95C3"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661472B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39815AD4" w14:textId="0C6032E8" w:rsidR="006103F1" w:rsidRPr="00FF3867" w:rsidRDefault="006103F1" w:rsidP="00FF3867">
      <w:pPr>
        <w:tabs>
          <w:tab w:val="left" w:pos="2730"/>
        </w:tabs>
        <w:spacing w:line="240" w:lineRule="auto"/>
        <w:ind w:right="6" w:firstLine="567"/>
        <w:rPr>
          <w:sz w:val="24"/>
          <w:szCs w:val="24"/>
        </w:rPr>
      </w:pPr>
      <w:r w:rsidRPr="00FF3867">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2863F06" w14:textId="091C44AB" w:rsidR="006103F1" w:rsidRPr="00FF3867" w:rsidRDefault="006103F1" w:rsidP="00FF3867">
      <w:pPr>
        <w:tabs>
          <w:tab w:val="left" w:pos="2730"/>
        </w:tabs>
        <w:spacing w:line="240" w:lineRule="auto"/>
        <w:ind w:right="6" w:firstLine="567"/>
        <w:rPr>
          <w:sz w:val="24"/>
          <w:szCs w:val="24"/>
        </w:rPr>
      </w:pPr>
      <w:r w:rsidRPr="00FF3867">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632C9202" w14:textId="229D89B8" w:rsidR="006103F1" w:rsidRPr="00FF3867" w:rsidRDefault="006103F1" w:rsidP="00FF3867">
      <w:pPr>
        <w:tabs>
          <w:tab w:val="left" w:pos="2730"/>
        </w:tabs>
        <w:spacing w:line="240" w:lineRule="auto"/>
        <w:ind w:right="6" w:firstLine="567"/>
        <w:rPr>
          <w:sz w:val="24"/>
          <w:szCs w:val="24"/>
        </w:rPr>
      </w:pPr>
      <w:r w:rsidRPr="00FF3867">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FEA45D8" w14:textId="26DE1B43" w:rsidR="006103F1" w:rsidRPr="00FF3867" w:rsidRDefault="006103F1" w:rsidP="00FF3867">
      <w:pPr>
        <w:tabs>
          <w:tab w:val="left" w:pos="2730"/>
        </w:tabs>
        <w:spacing w:line="240" w:lineRule="auto"/>
        <w:ind w:right="6" w:firstLine="567"/>
        <w:rPr>
          <w:sz w:val="24"/>
          <w:szCs w:val="24"/>
        </w:rPr>
      </w:pPr>
      <w:r w:rsidRPr="00FF3867">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986579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w:t>
      </w:r>
      <w:r w:rsidRPr="00FF3867">
        <w:rPr>
          <w:sz w:val="24"/>
          <w:szCs w:val="24"/>
        </w:rPr>
        <w:lastRenderedPageBreak/>
        <w:t>знаний и умений применять необходимые средства и приемы рационального и безопасного поведения при их проявлении;</w:t>
      </w:r>
    </w:p>
    <w:p w14:paraId="51DC34A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7DD700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51F38DF" w14:textId="1897FEBC" w:rsidR="006103F1" w:rsidRPr="00FF3867" w:rsidRDefault="006103F1" w:rsidP="00FF3867">
      <w:pPr>
        <w:tabs>
          <w:tab w:val="left" w:pos="2730"/>
        </w:tabs>
        <w:spacing w:line="240" w:lineRule="auto"/>
        <w:ind w:right="6" w:firstLine="567"/>
        <w:rPr>
          <w:sz w:val="24"/>
          <w:szCs w:val="24"/>
        </w:rPr>
      </w:pPr>
      <w:r w:rsidRPr="00FF3867">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0381C247" w14:textId="08E66821" w:rsidR="006103F1" w:rsidRPr="00FF3867" w:rsidRDefault="00436783" w:rsidP="00FF3867">
      <w:pPr>
        <w:tabs>
          <w:tab w:val="left" w:pos="2730"/>
        </w:tabs>
        <w:spacing w:line="240" w:lineRule="auto"/>
        <w:ind w:right="6" w:firstLine="567"/>
        <w:rPr>
          <w:sz w:val="24"/>
          <w:szCs w:val="24"/>
        </w:rPr>
      </w:pPr>
      <w:r w:rsidRPr="00FF3867">
        <w:rPr>
          <w:sz w:val="24"/>
          <w:szCs w:val="24"/>
        </w:rPr>
        <w:t>Учитель-предметник</w:t>
      </w:r>
      <w:r w:rsidR="006103F1" w:rsidRPr="00FF3867">
        <w:rPr>
          <w:sz w:val="24"/>
          <w:szCs w:val="24"/>
        </w:rPr>
        <w:t xml:space="preserve">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3024733B" w14:textId="77777777" w:rsidR="00CA334A" w:rsidRPr="00FF3867" w:rsidRDefault="00CA334A" w:rsidP="00FF3867">
      <w:pPr>
        <w:tabs>
          <w:tab w:val="left" w:pos="2730"/>
        </w:tabs>
        <w:spacing w:line="240" w:lineRule="auto"/>
        <w:ind w:right="6" w:firstLine="567"/>
        <w:rPr>
          <w:sz w:val="24"/>
          <w:szCs w:val="24"/>
        </w:rPr>
      </w:pPr>
    </w:p>
    <w:p w14:paraId="2406BE77" w14:textId="69DE4130" w:rsidR="006103F1" w:rsidRPr="00FF3867" w:rsidRDefault="00CA334A" w:rsidP="00FF3867">
      <w:pPr>
        <w:tabs>
          <w:tab w:val="left" w:pos="2730"/>
        </w:tabs>
        <w:spacing w:line="240" w:lineRule="auto"/>
        <w:ind w:right="6" w:firstLine="567"/>
        <w:jc w:val="center"/>
        <w:rPr>
          <w:b/>
          <w:sz w:val="24"/>
          <w:szCs w:val="24"/>
        </w:rPr>
      </w:pPr>
      <w:r w:rsidRPr="00FF3867">
        <w:rPr>
          <w:b/>
          <w:sz w:val="24"/>
          <w:szCs w:val="24"/>
        </w:rPr>
        <w:t>Содержание обучения</w:t>
      </w:r>
    </w:p>
    <w:p w14:paraId="0E77BFA8" w14:textId="77777777" w:rsidR="00CA334A" w:rsidRPr="00FF3867" w:rsidRDefault="00CA334A" w:rsidP="00FF3867">
      <w:pPr>
        <w:tabs>
          <w:tab w:val="left" w:pos="2730"/>
        </w:tabs>
        <w:spacing w:line="240" w:lineRule="auto"/>
        <w:ind w:right="6" w:firstLine="567"/>
        <w:jc w:val="center"/>
        <w:rPr>
          <w:b/>
          <w:sz w:val="24"/>
          <w:szCs w:val="24"/>
        </w:rPr>
      </w:pPr>
    </w:p>
    <w:p w14:paraId="31C59633" w14:textId="3FA05A41"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14:paraId="041FFA7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цель и задачи учебного предмета ОБЖ, его ключевые понятия и значение для человека;</w:t>
      </w:r>
    </w:p>
    <w:p w14:paraId="59D9970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«опасность», «безопасность», «риск», «культура безопасности жизнедеятельности»;</w:t>
      </w:r>
    </w:p>
    <w:p w14:paraId="0B84C16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источники и факторы опасности, их классификация;</w:t>
      </w:r>
    </w:p>
    <w:p w14:paraId="7EFCC45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принципы безопасного поведения;</w:t>
      </w:r>
    </w:p>
    <w:p w14:paraId="4206213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виды чрезвычайных ситуаций, сходство и различия опасной, экстремальной и чрезвычайной ситуаций;</w:t>
      </w:r>
    </w:p>
    <w:p w14:paraId="0035178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уровни взаимодействия человека и окружающей среды;</w:t>
      </w:r>
    </w:p>
    <w:p w14:paraId="0FD409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5475D3D2" w14:textId="158926AA"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14:paraId="474C095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основные источники опасности в быту и их классификация;</w:t>
      </w:r>
    </w:p>
    <w:p w14:paraId="4B1044A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защита прав потребителя, сроки годности и состав продуктов питания;</w:t>
      </w:r>
    </w:p>
    <w:p w14:paraId="4A26648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бытовые отравления и причины их возникновения, классификация ядовитых веществ и их опасности;</w:t>
      </w:r>
    </w:p>
    <w:p w14:paraId="3DEC63A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отравления, приёмы и правила оказания первой помощи;</w:t>
      </w:r>
    </w:p>
    <w:p w14:paraId="30B866E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комплектования и хранения домашней аптечки;</w:t>
      </w:r>
    </w:p>
    <w:p w14:paraId="2D51305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бытовые травмы и правила их предупреждения, приёмы и правила оказания первой помощи;</w:t>
      </w:r>
    </w:p>
    <w:p w14:paraId="1EB96EA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обращения с газовыми и электрическими приборами, приёмы и правила оказания первой помощи;</w:t>
      </w:r>
    </w:p>
    <w:p w14:paraId="4AD7A53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в подъезде и лифте, а также при входе и выходе из них;</w:t>
      </w:r>
    </w:p>
    <w:p w14:paraId="4DEAC61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пожар и факторы его развития;</w:t>
      </w:r>
    </w:p>
    <w:p w14:paraId="42BE2B4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условия и причины возникновения пожаров, их возможные последствия, приёмы и правила оказания первой помощи;</w:t>
      </w:r>
    </w:p>
    <w:p w14:paraId="148F5B9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первичные средства пожаротушения;</w:t>
      </w:r>
    </w:p>
    <w:p w14:paraId="5AB8D7E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вызова экстренных служб и порядок взаимодействия с ними, ответственность за ложные сообщения;</w:t>
      </w:r>
    </w:p>
    <w:p w14:paraId="003F163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права, обязанности и ответственность граждан в области пожарной безопасности;</w:t>
      </w:r>
    </w:p>
    <w:p w14:paraId="0F44851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ситуации криминального характера, правила поведения с малознакомыми людьми;</w:t>
      </w:r>
    </w:p>
    <w:p w14:paraId="52B28AE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меры по предотвращению проникновения злоумышленников в дом, правила поведения при попытке проникновения в дом посторонних;</w:t>
      </w:r>
    </w:p>
    <w:p w14:paraId="268806C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классификация аварийных ситуаций в коммунальных системах жизнеобеспечения;</w:t>
      </w:r>
    </w:p>
    <w:p w14:paraId="4B78250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подготовки к возможным авариям на коммунальных системах, порядок действий при авариях на коммунальных системах.</w:t>
      </w:r>
    </w:p>
    <w:p w14:paraId="5B31749A" w14:textId="477234D4"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14:paraId="135329D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и их значение, условия обеспечения безопасности участников дорожного движения;</w:t>
      </w:r>
    </w:p>
    <w:p w14:paraId="7878D42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и дорожные знаки для пешеходов;</w:t>
      </w:r>
    </w:p>
    <w:p w14:paraId="4E70AF9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540D2DC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обязанности пассажиров маршрутных транспортных средств, ремень безопасности и правила его применения;</w:t>
      </w:r>
    </w:p>
    <w:p w14:paraId="18A17FF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6B7C0D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пассажира мотоцикла;</w:t>
      </w:r>
    </w:p>
    <w:p w14:paraId="526DA6D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14:paraId="53A72CF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дорожные знаки для водителя велосипеда, сигналы велосипедиста;</w:t>
      </w:r>
    </w:p>
    <w:p w14:paraId="4F7436C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подготовки велосипеда к пользованию;</w:t>
      </w:r>
    </w:p>
    <w:p w14:paraId="386540B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дорожно-транспортные происшествия и причины их возникновения;</w:t>
      </w:r>
    </w:p>
    <w:p w14:paraId="1F71561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основные факторы риска возникновения дорожно-транспортных происшествий;</w:t>
      </w:r>
    </w:p>
    <w:p w14:paraId="5A00C2D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очевидца дорожно-транспортного происшествия;</w:t>
      </w:r>
    </w:p>
    <w:p w14:paraId="6A3F901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пожаре на транспорте;</w:t>
      </w:r>
    </w:p>
    <w:p w14:paraId="2386AD7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особенности различных видов транспорта (подземного, железнодорожного, водного, воздушного);</w:t>
      </w:r>
    </w:p>
    <w:p w14:paraId="00B9D7D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749B427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первая помощь и последовательность её оказания;</w:t>
      </w:r>
    </w:p>
    <w:p w14:paraId="0352329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и приёмы оказания первой помощи при различных травмах в результате чрезвычайных ситуаций на транспорте.</w:t>
      </w:r>
    </w:p>
    <w:p w14:paraId="036AA771" w14:textId="42AB71D1"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14:paraId="2DA6477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общественные места и их характеристики, потенциальные источники опасности в общественных местах;</w:t>
      </w:r>
    </w:p>
    <w:p w14:paraId="5F10472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вызова экстренных служб и порядок взаимодействия с ними;</w:t>
      </w:r>
    </w:p>
    <w:p w14:paraId="0E87B20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массовые мероприятия и правила подготовки к ним, оборудование мест массового пребывания людей;</w:t>
      </w:r>
    </w:p>
    <w:p w14:paraId="06C661F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беспорядках в местах массового пребывания людей;</w:t>
      </w:r>
    </w:p>
    <w:p w14:paraId="03A8C78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попадании в толпу и давку;</w:t>
      </w:r>
    </w:p>
    <w:p w14:paraId="7CFC340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угрозы возникновения пожара;</w:t>
      </w:r>
    </w:p>
    <w:p w14:paraId="7263E4A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эвакуации из общественных мест и зданий;</w:t>
      </w:r>
    </w:p>
    <w:p w14:paraId="7D47AFD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опасности криминогенного и антиобщественного характера в общественных местах, порядок действий при их возникновении;</w:t>
      </w:r>
    </w:p>
    <w:p w14:paraId="423278F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5587BA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взаимодействии с правоохранительными органами.</w:t>
      </w:r>
    </w:p>
    <w:p w14:paraId="4E8D2F54" w14:textId="27D8A690"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14:paraId="195D8C0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чрезвычайные ситуации природного характера и их классификация;</w:t>
      </w:r>
    </w:p>
    <w:p w14:paraId="34D27C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14:paraId="0A07D9A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6A353BE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автономные условия, их особенности и опасности, правила подготовки к длительному автономному существованию;</w:t>
      </w:r>
    </w:p>
    <w:p w14:paraId="1747BFC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автономном существовании в природной среде;</w:t>
      </w:r>
    </w:p>
    <w:p w14:paraId="3695B56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ориентирования на местности, способы подачи сигналов бедствия;</w:t>
      </w:r>
    </w:p>
    <w:p w14:paraId="285CDE0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0DBF63F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горы и классификация горных пород, правила безопасного поведения в горах;</w:t>
      </w:r>
    </w:p>
    <w:p w14:paraId="026A493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снежные лавины, их характеристики и опасности, порядок действий при попадании в лавину;</w:t>
      </w:r>
    </w:p>
    <w:p w14:paraId="4287274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камнепады, их характеристики и опасности, порядок действий, необходимых для снижения риска попадания под камнепад;</w:t>
      </w:r>
    </w:p>
    <w:p w14:paraId="55F9E0E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сели, их характеристики и опасности, порядок действий при попадании в зону селя;</w:t>
      </w:r>
    </w:p>
    <w:p w14:paraId="6E34D0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оползни, их характеристики и опасности, порядок действий при начале оползня;</w:t>
      </w:r>
    </w:p>
    <w:p w14:paraId="7B2845D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правила безопасного поведения на водоёмах, правила купания в подготовленных и неподготовленных местах;</w:t>
      </w:r>
    </w:p>
    <w:p w14:paraId="530CD6C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2E98394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наводнения, их характеристики и опасности, порядок действий при наводнении;</w:t>
      </w:r>
    </w:p>
    <w:p w14:paraId="20DA405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цунами, их характеристики и опасности, порядок действий при нахождении в зоне цунами;</w:t>
      </w:r>
    </w:p>
    <w:p w14:paraId="6FE34AD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ураганы, бури, смерчи, их характеристики и опасности, порядок действий при ураганах, бурях и смерчах;</w:t>
      </w:r>
    </w:p>
    <w:p w14:paraId="7DBB9A0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грозы, их характеристики и опасности, порядок действий при попадании в грозу;</w:t>
      </w:r>
    </w:p>
    <w:p w14:paraId="21121DD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F10C78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«экология» и «экологическая культура», значение экологии для устойчивого развития общества;</w:t>
      </w:r>
    </w:p>
    <w:p w14:paraId="51C480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безопасного поведения при неблагоприятной экологической обстановке.</w:t>
      </w:r>
    </w:p>
    <w:p w14:paraId="7A8B6038" w14:textId="18DC0F32"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14:paraId="4FF73FD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«здоровье» и «здоровый образ жизни», их содержание и значение для человека;</w:t>
      </w:r>
    </w:p>
    <w:p w14:paraId="5B5868A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69B4ABA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элементы здорового образа жизни, ответственность за сохранение здоровья;</w:t>
      </w:r>
    </w:p>
    <w:p w14:paraId="532B358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«инфекционные заболевания», причины их возникновения;</w:t>
      </w:r>
    </w:p>
    <w:p w14:paraId="3BB298C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механизм распространения инфекционных заболеваний, меры их профилактики и защиты от них;</w:t>
      </w:r>
    </w:p>
    <w:p w14:paraId="4D9AC38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454B303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«неинфекционные заболевания» и их классификация, факторы риска неинфекционных заболеваний;</w:t>
      </w:r>
    </w:p>
    <w:p w14:paraId="708472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меры профилактики неинфекционных заболеваний и защиты от них;</w:t>
      </w:r>
    </w:p>
    <w:p w14:paraId="2432733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диспансеризация и её задачи;</w:t>
      </w:r>
    </w:p>
    <w:p w14:paraId="3E7A9B1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009C64E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стресс и его влияние на человека, меры профилактики стресса, способы самоконтроля и саморегуляции эмоциональных состояний;</w:t>
      </w:r>
    </w:p>
    <w:p w14:paraId="0AD69C9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«первая помощь» и обязанность по её оказанию, универсальный алгоритм оказания первой помощи;</w:t>
      </w:r>
    </w:p>
    <w:p w14:paraId="66426E6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назначение и состав аптечки первой помощи;</w:t>
      </w:r>
    </w:p>
    <w:p w14:paraId="1D923C1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оказании первой помощи в различных ситуациях, приёмы психологической поддержки пострадавшего.</w:t>
      </w:r>
    </w:p>
    <w:p w14:paraId="0E176E30" w14:textId="70467939" w:rsidR="006103F1" w:rsidRPr="00FF3867" w:rsidRDefault="006103F1" w:rsidP="00FF3867">
      <w:pPr>
        <w:tabs>
          <w:tab w:val="left" w:pos="2730"/>
        </w:tabs>
        <w:spacing w:line="240" w:lineRule="auto"/>
        <w:ind w:right="6" w:firstLine="567"/>
        <w:rPr>
          <w:sz w:val="24"/>
          <w:szCs w:val="24"/>
        </w:rPr>
      </w:pPr>
      <w:r w:rsidRPr="00FF3867">
        <w:rPr>
          <w:sz w:val="24"/>
          <w:szCs w:val="24"/>
        </w:rPr>
        <w:t> Модуль № 7 «Безопасность в социуме»:</w:t>
      </w:r>
    </w:p>
    <w:p w14:paraId="33EACD4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общение и его значение для человека, способы организации эффективного и позитивного общения;</w:t>
      </w:r>
    </w:p>
    <w:p w14:paraId="51D1EC3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D5FE87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«конфликт» и стадии его развития, факторы и причины развития конфликта;</w:t>
      </w:r>
    </w:p>
    <w:p w14:paraId="63674D4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0D0C10B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для снижения риска конфликта и порядок действий при его опасных проявлениях;</w:t>
      </w:r>
    </w:p>
    <w:p w14:paraId="22EAA66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способ разрешения конфликта с помощью третьей стороны (модератора);</w:t>
      </w:r>
    </w:p>
    <w:p w14:paraId="1EFEC0C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опасные формы проявления конфликта: агрессия, домашнее насилие и буллинг;</w:t>
      </w:r>
    </w:p>
    <w:p w14:paraId="2E36090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манипуляции в ходе межличностного общения, приёмы распознавания манипуляций и способы противостояния им;</w:t>
      </w:r>
    </w:p>
    <w:p w14:paraId="6A04311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3DDD503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современные молодёжные увлечения и опасности, связанные с ними, правила безопасного поведения;</w:t>
      </w:r>
    </w:p>
    <w:p w14:paraId="6E5B6C0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безопасной коммуникации с незнакомыми людьми.</w:t>
      </w:r>
    </w:p>
    <w:p w14:paraId="444B3F46" w14:textId="2D6298B4"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14:paraId="15C7434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186C2B3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08C2E0E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373BDF4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опасные явления цифровой среды: вредоносные программы и приложения и их разновидности;</w:t>
      </w:r>
    </w:p>
    <w:p w14:paraId="0EF1985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14:paraId="656CEFA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противоправные действия в Интернете;</w:t>
      </w:r>
    </w:p>
    <w:p w14:paraId="1F32DB8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D1C4ED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209598F" w14:textId="1A9A87F7"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14:paraId="7BBD997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понятия «экстремизм» и «терроризм», их содержание, причины, возможные варианты проявления и последствия;</w:t>
      </w:r>
    </w:p>
    <w:p w14:paraId="33B648B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цели и формы проявления террористических актов, их последствия, уровни террористической опасности;</w:t>
      </w:r>
    </w:p>
    <w:p w14:paraId="7311966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04C5125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вовлечения в террористическую деятельность, правила антитеррористического поведения;</w:t>
      </w:r>
    </w:p>
    <w:p w14:paraId="175E65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угроз и подготовки различных форм терактов, порядок действий при их обнаружении;</w:t>
      </w:r>
    </w:p>
    <w:p w14:paraId="1B61544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безопасного поведения в условиях совершения теракта;</w:t>
      </w:r>
    </w:p>
    <w:p w14:paraId="7FEAF3B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393CD93" w14:textId="1A57AE94"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14:paraId="08427F6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классификация чрезвычайных ситуаций природного и техногенного характера;</w:t>
      </w:r>
    </w:p>
    <w:p w14:paraId="7A1E8E1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013F373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государственные службы обеспечения безопасности, их роль и сфера ответственности, порядок взаимодействия с ними;</w:t>
      </w:r>
    </w:p>
    <w:p w14:paraId="71353D6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общественные институты и их место в системе обеспечения безопасности жизни и здоровья населения;</w:t>
      </w:r>
    </w:p>
    <w:p w14:paraId="2282444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права, обязанности и роль граждан Российской Федерации в области защиты населения от чрезвычайных ситуаций;</w:t>
      </w:r>
    </w:p>
    <w:p w14:paraId="7A8260A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антикоррупционное поведение как элемент общественной и государственной безопасности;</w:t>
      </w:r>
    </w:p>
    <w:p w14:paraId="76C4144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информирование и оповещение населения о чрезвычайных ситуациях, система ОКСИОН;</w:t>
      </w:r>
    </w:p>
    <w:p w14:paraId="5B4BE28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093F42E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средства индивидуальной и коллективной защиты населения, порядок пользования фильтрующим противогазом;</w:t>
      </w:r>
    </w:p>
    <w:p w14:paraId="5AF7095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эвакуация населения в условиях чрезвычайных ситуаций, порядок действий населения при объявлении эвакуации.</w:t>
      </w:r>
    </w:p>
    <w:p w14:paraId="4BB600E0" w14:textId="77777777" w:rsidR="00CA334A" w:rsidRPr="00FF3867" w:rsidRDefault="00CA334A" w:rsidP="00FF3867">
      <w:pPr>
        <w:tabs>
          <w:tab w:val="left" w:pos="2730"/>
        </w:tabs>
        <w:spacing w:line="240" w:lineRule="auto"/>
        <w:ind w:right="6" w:firstLine="567"/>
        <w:jc w:val="center"/>
        <w:rPr>
          <w:sz w:val="24"/>
          <w:szCs w:val="24"/>
        </w:rPr>
      </w:pPr>
    </w:p>
    <w:p w14:paraId="522E0B85" w14:textId="769A6729" w:rsidR="006103F1" w:rsidRPr="00FF3867" w:rsidRDefault="006103F1" w:rsidP="00FF3867">
      <w:pPr>
        <w:tabs>
          <w:tab w:val="left" w:pos="2730"/>
        </w:tabs>
        <w:spacing w:line="240" w:lineRule="auto"/>
        <w:ind w:right="6" w:firstLine="567"/>
        <w:jc w:val="center"/>
        <w:rPr>
          <w:b/>
          <w:sz w:val="24"/>
          <w:szCs w:val="24"/>
        </w:rPr>
      </w:pPr>
      <w:r w:rsidRPr="00FF3867">
        <w:rPr>
          <w:b/>
          <w:sz w:val="24"/>
          <w:szCs w:val="24"/>
        </w:rPr>
        <w:t>Планируемые ре</w:t>
      </w:r>
      <w:r w:rsidR="00CA334A" w:rsidRPr="00FF3867">
        <w:rPr>
          <w:b/>
          <w:sz w:val="24"/>
          <w:szCs w:val="24"/>
        </w:rPr>
        <w:t>зультаты освоения программы ОБЖ</w:t>
      </w:r>
    </w:p>
    <w:p w14:paraId="1C7499B1" w14:textId="77777777" w:rsidR="00CA334A" w:rsidRPr="00FF3867" w:rsidRDefault="00CA334A" w:rsidP="00FF3867">
      <w:pPr>
        <w:tabs>
          <w:tab w:val="left" w:pos="2730"/>
        </w:tabs>
        <w:spacing w:line="240" w:lineRule="auto"/>
        <w:ind w:right="6" w:firstLine="567"/>
        <w:jc w:val="center"/>
        <w:rPr>
          <w:sz w:val="24"/>
          <w:szCs w:val="24"/>
        </w:rPr>
      </w:pPr>
    </w:p>
    <w:p w14:paraId="4B7CE101" w14:textId="4EE9C256"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10D0CE97" w14:textId="1748907F"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3592278F" w14:textId="1929717A"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Личностные результаты изучения ОБЖ включают:</w:t>
      </w:r>
    </w:p>
    <w:p w14:paraId="4304755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 патриотическое воспитание:</w:t>
      </w:r>
    </w:p>
    <w:p w14:paraId="1D163CA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21DFC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2391F07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2) гражданское воспитание:</w:t>
      </w:r>
    </w:p>
    <w:p w14:paraId="30C1E6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19AD349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4C6B70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66785C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C83995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3) духовно-нравственное воспитание:</w:t>
      </w:r>
    </w:p>
    <w:p w14:paraId="5F9DFF5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B5A502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2C1B8F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3CE0C80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4) эстетическое воспитание:</w:t>
      </w:r>
    </w:p>
    <w:p w14:paraId="16674DA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гармоничной личности, развитие способности воспринимать, ценить и создавать прекрасное в повседневной жизни;</w:t>
      </w:r>
    </w:p>
    <w:p w14:paraId="141BAD1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взаимозависимости счастливого юношества и безопасного личного поведения в повседневной жизни;</w:t>
      </w:r>
    </w:p>
    <w:p w14:paraId="04CCB4B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5) ценности научного познания:</w:t>
      </w:r>
    </w:p>
    <w:p w14:paraId="3C3C692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49BC7C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74AF9E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260DA3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6) физическое воспитание, формирование культуры здоровья и эмоционального благополучия:</w:t>
      </w:r>
    </w:p>
    <w:p w14:paraId="48A07A0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4F751BC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AB8847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умение принимать себя и других, не осуждая;</w:t>
      </w:r>
    </w:p>
    <w:p w14:paraId="73BE2F1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умение осознавать эмоциональное состояние своё и других, уметь управлять собственным эмоциональным состоянием;</w:t>
      </w:r>
    </w:p>
    <w:p w14:paraId="6221036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навыка рефлексии, признание своего права на ошибку и такого же права другого человека;</w:t>
      </w:r>
    </w:p>
    <w:p w14:paraId="278C916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7) трудовое воспитание:</w:t>
      </w:r>
    </w:p>
    <w:p w14:paraId="56B340C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5CA32F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291231E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A1154A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w:t>
      </w:r>
      <w:r w:rsidRPr="00FF3867">
        <w:rPr>
          <w:sz w:val="24"/>
          <w:szCs w:val="24"/>
        </w:rPr>
        <w:lastRenderedPageBreak/>
        <w:t>на природе, в общественных местах и на массовых мероприятиях, при коммуникации, при воздействии рисков культурной среды);</w:t>
      </w:r>
    </w:p>
    <w:p w14:paraId="45E8FC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8) экологическое воспитание:</w:t>
      </w:r>
    </w:p>
    <w:p w14:paraId="1634740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5538E5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189D94F" w14:textId="00D6BE40" w:rsidR="006103F1" w:rsidRPr="00FF3867" w:rsidRDefault="006103F1" w:rsidP="00FF3867">
      <w:pPr>
        <w:tabs>
          <w:tab w:val="left" w:pos="2730"/>
        </w:tabs>
        <w:spacing w:line="240" w:lineRule="auto"/>
        <w:ind w:right="6" w:firstLine="567"/>
        <w:rPr>
          <w:bCs/>
          <w:sz w:val="24"/>
          <w:szCs w:val="24"/>
        </w:rPr>
      </w:pPr>
      <w:r w:rsidRPr="00FF3867">
        <w:rPr>
          <w:sz w:val="24"/>
          <w:szCs w:val="24"/>
        </w:rPr>
        <w:t xml:space="preserve">В результате изучения ОБЖ на уровне основного общего образования у обучающегося будут сформированы </w:t>
      </w:r>
      <w:r w:rsidRPr="00FF3867">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0627CD9" w14:textId="651F20E2"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следующие базовые логические действия как часть </w:t>
      </w:r>
      <w:r w:rsidRPr="00FF3867">
        <w:rPr>
          <w:bCs/>
          <w:sz w:val="24"/>
          <w:szCs w:val="24"/>
        </w:rPr>
        <w:t>познавательных универсальных учебных действий</w:t>
      </w:r>
      <w:r w:rsidRPr="00FF3867">
        <w:rPr>
          <w:sz w:val="24"/>
          <w:szCs w:val="24"/>
        </w:rPr>
        <w:t>:</w:t>
      </w:r>
    </w:p>
    <w:p w14:paraId="1D5C5FC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и характеризовать существенные признаки объектов (явлений);</w:t>
      </w:r>
    </w:p>
    <w:p w14:paraId="7BD44CE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устанавливать существенный признак классификации, основания для обобщения и сравнения, критерии проводимого анализа;</w:t>
      </w:r>
    </w:p>
    <w:p w14:paraId="1A974FC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9DC438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дефициты информации, данных, необходимых для решения поставленной задачи;</w:t>
      </w:r>
    </w:p>
    <w:p w14:paraId="52189C9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53D20C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5205CA5" w14:textId="1743EBBC"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 У обучающегося будут сформированы следующие базовые исследовательские действия как часть </w:t>
      </w:r>
      <w:r w:rsidRPr="00FF3867">
        <w:rPr>
          <w:bCs/>
          <w:sz w:val="24"/>
          <w:szCs w:val="24"/>
        </w:rPr>
        <w:t>познавательных универсальных учебных действий</w:t>
      </w:r>
      <w:r w:rsidRPr="00FF3867">
        <w:rPr>
          <w:sz w:val="24"/>
          <w:szCs w:val="24"/>
        </w:rPr>
        <w:t>:</w:t>
      </w:r>
    </w:p>
    <w:p w14:paraId="258F0FA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C58D1E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7679B9B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6D6E59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D31D326" w14:textId="1DBC4124"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работать с информацией как часть </w:t>
      </w:r>
      <w:r w:rsidRPr="00FF3867">
        <w:rPr>
          <w:bCs/>
          <w:sz w:val="24"/>
          <w:szCs w:val="24"/>
        </w:rPr>
        <w:t>познавательных универсальных учебных действий</w:t>
      </w:r>
      <w:r w:rsidRPr="00FF3867">
        <w:rPr>
          <w:sz w:val="24"/>
          <w:szCs w:val="24"/>
        </w:rPr>
        <w:t>:</w:t>
      </w:r>
    </w:p>
    <w:p w14:paraId="2B7E531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8465D9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выбирать, анализировать, систематизировать и интерпретировать информацию различных видов и форм представления;</w:t>
      </w:r>
    </w:p>
    <w:p w14:paraId="2E823C1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547C89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DE8512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47F2E4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эффективно запоминать и систематизировать информацию;</w:t>
      </w:r>
    </w:p>
    <w:p w14:paraId="6E1E0D3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11EEBBA6" w14:textId="3536E2BE"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общения как часть </w:t>
      </w:r>
      <w:r w:rsidRPr="00FF3867">
        <w:rPr>
          <w:bCs/>
          <w:sz w:val="24"/>
          <w:szCs w:val="24"/>
        </w:rPr>
        <w:t>коммуникативных универсальных учебных действий</w:t>
      </w:r>
      <w:r w:rsidRPr="00FF3867">
        <w:rPr>
          <w:sz w:val="24"/>
          <w:szCs w:val="24"/>
        </w:rPr>
        <w:t>:</w:t>
      </w:r>
    </w:p>
    <w:p w14:paraId="0EA184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56DC0F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3E90A51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сопоставлять свои суждения с суждениями других участников диалога, обнаруживать различие и сходство позиций;</w:t>
      </w:r>
    </w:p>
    <w:p w14:paraId="4E192EC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37246B9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B3FB3BB" w14:textId="79454A7E"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самоорганизации как части </w:t>
      </w:r>
      <w:r w:rsidRPr="00FF3867">
        <w:rPr>
          <w:bCs/>
          <w:sz w:val="24"/>
          <w:szCs w:val="24"/>
        </w:rPr>
        <w:t>регулятивных универсальных учебных действий</w:t>
      </w:r>
      <w:r w:rsidRPr="00FF3867">
        <w:rPr>
          <w:sz w:val="24"/>
          <w:szCs w:val="24"/>
        </w:rPr>
        <w:t>:</w:t>
      </w:r>
    </w:p>
    <w:p w14:paraId="25DED1C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проблемные вопросы, требующие решения в жизненных и учебных ситуациях;</w:t>
      </w:r>
    </w:p>
    <w:p w14:paraId="70232FC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10EE1AF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198CB4C5" w14:textId="79D2DD42"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самоконтроля, эмоционального интеллекта как части </w:t>
      </w:r>
      <w:r w:rsidRPr="00FF3867">
        <w:rPr>
          <w:bCs/>
          <w:sz w:val="24"/>
          <w:szCs w:val="24"/>
        </w:rPr>
        <w:t>регулятивных универсальных учебных действий</w:t>
      </w:r>
      <w:r w:rsidRPr="00FF3867">
        <w:rPr>
          <w:sz w:val="24"/>
          <w:szCs w:val="24"/>
        </w:rPr>
        <w:t>:</w:t>
      </w:r>
    </w:p>
    <w:p w14:paraId="45FFB0E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D323E6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B90968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оценивать соответствие результата цели и условиям;</w:t>
      </w:r>
    </w:p>
    <w:p w14:paraId="44EBEAB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управлять собственными эмоциями и не поддаваться эмоциям других, выявлять и анализировать их причины;</w:t>
      </w:r>
    </w:p>
    <w:p w14:paraId="2997A23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ставить себя на место другого человека, понимать мотивы и намерения другого, регулировать способ выражения эмоций;</w:t>
      </w:r>
    </w:p>
    <w:p w14:paraId="3936822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осознанно относиться к другому человеку, его мнению, признавать право на ошибку свою и чужую;</w:t>
      </w:r>
    </w:p>
    <w:p w14:paraId="7B2CD7A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быть открытым себе и другим, осознавать невозможность контроля всего вокруг.</w:t>
      </w:r>
    </w:p>
    <w:p w14:paraId="025A23AC" w14:textId="0D518B2F"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У обучающегося будут сформированы умения совместной деятельности:</w:t>
      </w:r>
    </w:p>
    <w:p w14:paraId="571736A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понимать и использовать преимущества командной и индивидуальной работы при решении конкретной учебной задачи;</w:t>
      </w:r>
    </w:p>
    <w:p w14:paraId="3098953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8A122B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08BDA81E" w14:textId="3165B8C2" w:rsidR="006103F1" w:rsidRPr="00FF3867" w:rsidRDefault="006103F1" w:rsidP="00FF3867">
      <w:pPr>
        <w:tabs>
          <w:tab w:val="left" w:pos="2730"/>
        </w:tabs>
        <w:spacing w:line="240" w:lineRule="auto"/>
        <w:ind w:right="6" w:firstLine="567"/>
        <w:rPr>
          <w:b/>
          <w:sz w:val="24"/>
          <w:szCs w:val="24"/>
        </w:rPr>
      </w:pPr>
      <w:r w:rsidRPr="00FF3867">
        <w:rPr>
          <w:b/>
          <w:bCs/>
          <w:sz w:val="24"/>
          <w:szCs w:val="24"/>
        </w:rPr>
        <w:t xml:space="preserve">Предметные результаты освоения программы по ОБЖ на уровне основного общего образования </w:t>
      </w:r>
    </w:p>
    <w:p w14:paraId="6EE72E02" w14:textId="751C4147" w:rsidR="006103F1" w:rsidRPr="00FF3867" w:rsidRDefault="006103F1" w:rsidP="00FF3867">
      <w:pPr>
        <w:tabs>
          <w:tab w:val="left" w:pos="2730"/>
        </w:tabs>
        <w:spacing w:line="240" w:lineRule="auto"/>
        <w:ind w:right="6" w:firstLine="567"/>
        <w:rPr>
          <w:sz w:val="24"/>
          <w:szCs w:val="24"/>
        </w:rPr>
      </w:pPr>
      <w:r w:rsidRPr="00FF3867">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35DCFBE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9B8025C" w14:textId="593C523A" w:rsidR="006103F1" w:rsidRPr="00FF3867" w:rsidRDefault="006103F1" w:rsidP="00FF3867">
      <w:pPr>
        <w:tabs>
          <w:tab w:val="left" w:pos="2730"/>
        </w:tabs>
        <w:spacing w:line="240" w:lineRule="auto"/>
        <w:ind w:right="6" w:firstLine="567"/>
        <w:rPr>
          <w:sz w:val="24"/>
          <w:szCs w:val="24"/>
        </w:rPr>
      </w:pPr>
      <w:r w:rsidRPr="00FF3867">
        <w:rPr>
          <w:sz w:val="24"/>
          <w:szCs w:val="24"/>
        </w:rPr>
        <w:t>Предметные результаты по ОБЖ должны обеспечивать:</w:t>
      </w:r>
    </w:p>
    <w:p w14:paraId="233F8DE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833311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EEEB08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5F6B98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53765E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14:paraId="794C1E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833B80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327E42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C68462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w:t>
      </w:r>
      <w:r w:rsidRPr="00FF3867">
        <w:rPr>
          <w:sz w:val="24"/>
          <w:szCs w:val="24"/>
        </w:rPr>
        <w:lastRenderedPageBreak/>
        <w:t>попадании инородных тел в верхние дыхательные пути, травмах различных областей тела, ожогах, отморожениях, отравлениях;</w:t>
      </w:r>
    </w:p>
    <w:p w14:paraId="2758BAA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1FDB37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CDAE6C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4D40E27" w14:textId="6C6D8F96" w:rsidR="006103F1" w:rsidRPr="00FF3867" w:rsidRDefault="006103F1" w:rsidP="00FF3867">
      <w:pPr>
        <w:tabs>
          <w:tab w:val="left" w:pos="2730"/>
        </w:tabs>
        <w:spacing w:line="240" w:lineRule="auto"/>
        <w:ind w:right="6" w:firstLine="567"/>
        <w:rPr>
          <w:sz w:val="24"/>
          <w:szCs w:val="24"/>
        </w:rPr>
      </w:pPr>
      <w:r w:rsidRPr="00FF3867">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562FA7F0" w14:textId="63295AB3" w:rsidR="006103F1" w:rsidRPr="00FF3867" w:rsidRDefault="00CA334A" w:rsidP="00FF3867">
      <w:pPr>
        <w:tabs>
          <w:tab w:val="left" w:pos="2730"/>
        </w:tabs>
        <w:spacing w:line="240" w:lineRule="auto"/>
        <w:ind w:right="6" w:firstLine="567"/>
        <w:rPr>
          <w:sz w:val="24"/>
          <w:szCs w:val="24"/>
        </w:rPr>
      </w:pPr>
      <w:r w:rsidRPr="00FF3867">
        <w:rPr>
          <w:sz w:val="24"/>
          <w:szCs w:val="24"/>
        </w:rPr>
        <w:t>Учитель-предметник</w:t>
      </w:r>
      <w:r w:rsidR="006103F1" w:rsidRPr="00FF3867">
        <w:rPr>
          <w:sz w:val="24"/>
          <w:szCs w:val="24"/>
        </w:rPr>
        <w:t xml:space="preserve"> вправе самостоятельно определять последовательность для освоения обучающимися модулей ОБЖ.</w:t>
      </w:r>
    </w:p>
    <w:p w14:paraId="7D4A7DBF" w14:textId="339316C5" w:rsidR="006103F1" w:rsidRPr="00FF3867" w:rsidRDefault="00CA334A" w:rsidP="00FF3867">
      <w:pPr>
        <w:tabs>
          <w:tab w:val="left" w:pos="2730"/>
        </w:tabs>
        <w:spacing w:line="240" w:lineRule="auto"/>
        <w:ind w:right="6" w:firstLine="567"/>
        <w:rPr>
          <w:sz w:val="24"/>
          <w:szCs w:val="24"/>
        </w:rPr>
      </w:pPr>
      <w:r w:rsidRPr="00FF3867">
        <w:rPr>
          <w:sz w:val="24"/>
          <w:szCs w:val="24"/>
        </w:rPr>
        <w:t>ФОП ООО п</w:t>
      </w:r>
      <w:r w:rsidR="006103F1" w:rsidRPr="00FF3867">
        <w:rPr>
          <w:sz w:val="24"/>
          <w:szCs w:val="24"/>
        </w:rPr>
        <w:t>редлагается распределение предметных результатов, формируемых в ходе изучения учебного предмета ОБЖ, сгруппировать по учебным модулям:</w:t>
      </w:r>
    </w:p>
    <w:p w14:paraId="2DC7073E" w14:textId="198D3F8E"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14:paraId="476D9CE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532A344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14:paraId="152424C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26A43E8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05FFEFD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общие принципы безопасного поведения;</w:t>
      </w:r>
    </w:p>
    <w:p w14:paraId="46A14F1E" w14:textId="6BBEE4E8"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14:paraId="3565125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особенности жизнеобеспечения жилища;</w:t>
      </w:r>
    </w:p>
    <w:p w14:paraId="017D17F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370CB3A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знать права, обязанности и ответственность граждан в области пожарной безопасности;</w:t>
      </w:r>
    </w:p>
    <w:p w14:paraId="7D54B02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позволяющие предупредить возникновение опасных ситуаций в быту;</w:t>
      </w:r>
    </w:p>
    <w:p w14:paraId="34F602E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ситуации криминального характера;</w:t>
      </w:r>
    </w:p>
    <w:p w14:paraId="5CDB6AF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знать о правилах вызова экстренных служб и ответственности за ложные сообщения;</w:t>
      </w:r>
    </w:p>
    <w:p w14:paraId="68A3149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5358D72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криминального характера;</w:t>
      </w:r>
    </w:p>
    <w:p w14:paraId="124353F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3BF88E7C" w14:textId="44AC9D0A"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14:paraId="497EF28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виды опасностей на транспорте (наземный, подземный, железнодорожный, водный, воздушный);</w:t>
      </w:r>
    </w:p>
    <w:p w14:paraId="262B09D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5C24A2E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489EA5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9F0839E" w14:textId="4790BD2A"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14:paraId="5AF6271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14:paraId="30460C9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в местах массового пребывания людей (в толпе);</w:t>
      </w:r>
    </w:p>
    <w:p w14:paraId="0A5D22D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знать правила информирования экстренных служб;</w:t>
      </w:r>
    </w:p>
    <w:p w14:paraId="320F72B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обнаружении в общественных местах бесхозных (потенциально опасных) вещей и предметов;</w:t>
      </w:r>
    </w:p>
    <w:p w14:paraId="15B0CF0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эвакуироваться из общественных мест и зданий;</w:t>
      </w:r>
    </w:p>
    <w:p w14:paraId="3B03967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возникновении пожара и происшествиях в общественных местах;</w:t>
      </w:r>
    </w:p>
    <w:p w14:paraId="13AF1E6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условиях совершения террористического акта, в том числе при захвате и освобождении заложников;</w:t>
      </w:r>
    </w:p>
    <w:p w14:paraId="402F305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криминогенного и антиобщественного характера;</w:t>
      </w:r>
    </w:p>
    <w:p w14:paraId="6D5E2CEE" w14:textId="7DD91BA1"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14:paraId="50EE908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смысл понятия экологии, экологической культуры, значение экологии для устойчивого развития общества;</w:t>
      </w:r>
    </w:p>
    <w:p w14:paraId="6B2C9F9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помнить и выполнять правила безопасного поведения при неблагоприятной экологической обстановке;</w:t>
      </w:r>
    </w:p>
    <w:p w14:paraId="29F2E49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на природе;</w:t>
      </w:r>
    </w:p>
    <w:p w14:paraId="6638E14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правила безопасного поведения на водоёмах в различное время года;</w:t>
      </w:r>
    </w:p>
    <w:p w14:paraId="2F26576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6CF2D2C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правила само- и взаимопомощи терпящим бедствие на воде;</w:t>
      </w:r>
    </w:p>
    <w:p w14:paraId="3A8CA1B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4023B9C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знать и применять способы подачи сигнала о помощи;</w:t>
      </w:r>
    </w:p>
    <w:p w14:paraId="359ABCCB" w14:textId="20177823"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14:paraId="0C4985C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смысл понятий здоровья (физического и психического) и здорового образа жизни;</w:t>
      </w:r>
    </w:p>
    <w:p w14:paraId="7B9CCD9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факторы, влияющие на здоровье человека;</w:t>
      </w:r>
    </w:p>
    <w:p w14:paraId="49883EE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0AE2C39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негативно относиться к вредным привычкам (табакокурение, алкоголизм, наркомания, игровая зависимость);</w:t>
      </w:r>
    </w:p>
    <w:p w14:paraId="387577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мер защиты от инфекционных и неинфекционных заболеваний;</w:t>
      </w:r>
    </w:p>
    <w:p w14:paraId="0D7F038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случае возникновения чрезвычайных ситуаций биолого-социального происхождения (эпидемии, пандемии);</w:t>
      </w:r>
    </w:p>
    <w:p w14:paraId="5CB7D7B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13DA863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оказывать первую помощь и самопомощь при неотложных состояниях;</w:t>
      </w:r>
    </w:p>
    <w:p w14:paraId="415C529C" w14:textId="68415C64" w:rsidR="006103F1" w:rsidRPr="00FF3867" w:rsidRDefault="006103F1" w:rsidP="00FF3867">
      <w:pPr>
        <w:tabs>
          <w:tab w:val="left" w:pos="2730"/>
        </w:tabs>
        <w:spacing w:line="240" w:lineRule="auto"/>
        <w:ind w:right="6" w:firstLine="567"/>
        <w:rPr>
          <w:sz w:val="24"/>
          <w:szCs w:val="24"/>
        </w:rPr>
      </w:pPr>
      <w:r w:rsidRPr="00FF3867">
        <w:rPr>
          <w:sz w:val="24"/>
          <w:szCs w:val="24"/>
        </w:rPr>
        <w:t>Модуль № 7 «Безопасность в социуме»:</w:t>
      </w:r>
    </w:p>
    <w:p w14:paraId="0DDA07F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межличностного и группового конфликта;</w:t>
      </w:r>
    </w:p>
    <w:p w14:paraId="0070215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способы избегания и разрешения конфликтных ситуаций;</w:t>
      </w:r>
    </w:p>
    <w:p w14:paraId="68BAD5B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опасные проявления конфликтов (в том числе насилие, буллинг (травля);</w:t>
      </w:r>
    </w:p>
    <w:p w14:paraId="62A5137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71E9711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23A4283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BA6B97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опасности и соблюдать правила безопасного поведения в практике современных молодёжных увлечений;</w:t>
      </w:r>
    </w:p>
    <w:p w14:paraId="7626DA8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опасных проявлениях конфликта и при возможных манипуляциях;</w:t>
      </w:r>
    </w:p>
    <w:p w14:paraId="4B998EDC" w14:textId="372D74DD"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14:paraId="5D0A5B7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71640AB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25FC25E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предупреждать возникновение сложных и опасных ситуаций;</w:t>
      </w:r>
    </w:p>
    <w:p w14:paraId="5547393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286B6141" w14:textId="35A88701"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14:paraId="3A7EC5C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понятия экстремизма, терроризма, их причины и последствия;</w:t>
      </w:r>
    </w:p>
    <w:p w14:paraId="2C75D12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сформировать негативное отношение к экстремистской и террористической деятельности;</w:t>
      </w:r>
    </w:p>
    <w:p w14:paraId="3EE5ED6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организационные основы системы противодействия терроризму и экстремизму в Российской Федерации;</w:t>
      </w:r>
    </w:p>
    <w:p w14:paraId="15D09A2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ситуации угрозы террористического акта в доме, в общественном месте;</w:t>
      </w:r>
    </w:p>
    <w:p w14:paraId="7EB5891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обнаружении в общественных местах бесхозных (или опасных) вещей и предметов;</w:t>
      </w:r>
    </w:p>
    <w:p w14:paraId="15589AB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условиях совершения террористического акта, в том числе при захвате и освобождении заложников;</w:t>
      </w:r>
    </w:p>
    <w:p w14:paraId="0334E974" w14:textId="07A8173D"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14:paraId="1FECC1B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58D124C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w:t>
      </w:r>
      <w:r w:rsidRPr="00FF3867">
        <w:rPr>
          <w:sz w:val="24"/>
          <w:szCs w:val="24"/>
        </w:rPr>
        <w:lastRenderedPageBreak/>
        <w:t>по обеспечению безопасности населения при угрозе и во время чрезвычайных ситуаций различного характера;</w:t>
      </w:r>
    </w:p>
    <w:p w14:paraId="6A7D1B8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правила оповещения и эвакуации населения в условиях чрезвычайных ситуаций;</w:t>
      </w:r>
    </w:p>
    <w:p w14:paraId="5C968C3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168F242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владеть правилами безопасного поведения и безопасно действовать в различных ситуациях;</w:t>
      </w:r>
    </w:p>
    <w:p w14:paraId="0C6BC3A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владеть способами антикоррупционного поведения с учётом возрастных обязанностей;</w:t>
      </w:r>
    </w:p>
    <w:p w14:paraId="1D3D36A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информировать население и соответствующие органы о возникновении опасных ситуаций.</w:t>
      </w:r>
    </w:p>
    <w:p w14:paraId="53D537EC" w14:textId="7623840F" w:rsidR="006103F1" w:rsidRPr="00FF3867" w:rsidRDefault="006103F1" w:rsidP="00FF3867">
      <w:pPr>
        <w:tabs>
          <w:tab w:val="left" w:pos="2730"/>
        </w:tabs>
        <w:spacing w:line="240" w:lineRule="auto"/>
        <w:ind w:right="6" w:firstLine="0"/>
        <w:rPr>
          <w:sz w:val="24"/>
          <w:szCs w:val="24"/>
        </w:rPr>
      </w:pPr>
    </w:p>
    <w:p w14:paraId="6BCA0DB5" w14:textId="1D005DD4" w:rsidR="006103F1" w:rsidRPr="00FF3867" w:rsidRDefault="006103F1" w:rsidP="00FF3867">
      <w:pPr>
        <w:tabs>
          <w:tab w:val="left" w:pos="2730"/>
        </w:tabs>
        <w:spacing w:line="240" w:lineRule="auto"/>
        <w:ind w:right="6" w:firstLine="567"/>
        <w:rPr>
          <w:sz w:val="24"/>
          <w:szCs w:val="24"/>
        </w:rPr>
      </w:pPr>
    </w:p>
    <w:p w14:paraId="5717FF8B" w14:textId="77777777" w:rsidR="006103F1" w:rsidRDefault="006103F1" w:rsidP="006103F1">
      <w:pPr>
        <w:spacing w:line="240" w:lineRule="auto"/>
        <w:ind w:left="540"/>
        <w:contextualSpacing/>
        <w:jc w:val="center"/>
        <w:rPr>
          <w:rFonts w:eastAsia="Calibri" w:cs="Times New Roman"/>
          <w:b/>
          <w:sz w:val="24"/>
          <w:szCs w:val="24"/>
          <w:lang w:eastAsia="en-US"/>
        </w:rPr>
      </w:pPr>
      <w:r w:rsidRPr="006103F1">
        <w:rPr>
          <w:rFonts w:eastAsia="Calibri" w:cs="Times New Roman"/>
          <w:b/>
          <w:sz w:val="24"/>
          <w:szCs w:val="24"/>
          <w:lang w:eastAsia="en-US"/>
        </w:rPr>
        <w:t>Тематическое планирование учебного предмета</w:t>
      </w:r>
    </w:p>
    <w:p w14:paraId="1624B367" w14:textId="77AD86C4" w:rsidR="006103F1" w:rsidRPr="006103F1" w:rsidRDefault="006103F1" w:rsidP="006103F1">
      <w:pPr>
        <w:spacing w:line="240" w:lineRule="auto"/>
        <w:ind w:left="540"/>
        <w:contextualSpacing/>
        <w:jc w:val="center"/>
        <w:rPr>
          <w:rFonts w:eastAsia="Calibri" w:cs="Times New Roman"/>
          <w:b/>
          <w:sz w:val="24"/>
          <w:szCs w:val="24"/>
          <w:lang w:eastAsia="en-US"/>
        </w:rPr>
      </w:pPr>
      <w:r w:rsidRPr="006103F1">
        <w:rPr>
          <w:rFonts w:eastAsia="Calibri" w:cs="Times New Roman"/>
          <w:b/>
          <w:sz w:val="24"/>
          <w:szCs w:val="24"/>
          <w:lang w:eastAsia="en-US"/>
        </w:rPr>
        <w:t xml:space="preserve"> «</w:t>
      </w:r>
      <w:r>
        <w:rPr>
          <w:rFonts w:eastAsia="Calibri" w:cs="Times New Roman"/>
          <w:b/>
          <w:sz w:val="24"/>
          <w:szCs w:val="24"/>
          <w:lang w:eastAsia="en-US"/>
        </w:rPr>
        <w:t>Основы безопасности жизнедеятельности</w:t>
      </w:r>
      <w:r w:rsidRPr="006103F1">
        <w:rPr>
          <w:rFonts w:eastAsia="Calibri" w:cs="Times New Roman"/>
          <w:b/>
          <w:sz w:val="24"/>
          <w:szCs w:val="24"/>
          <w:lang w:eastAsia="en-US"/>
        </w:rPr>
        <w:t>»</w:t>
      </w:r>
    </w:p>
    <w:p w14:paraId="19033AFB" w14:textId="7CA94F0A" w:rsidR="006103F1" w:rsidRDefault="006103F1" w:rsidP="006103F1">
      <w:pPr>
        <w:spacing w:line="240" w:lineRule="auto"/>
        <w:ind w:left="540" w:firstLine="0"/>
        <w:contextualSpacing/>
        <w:jc w:val="center"/>
        <w:rPr>
          <w:rFonts w:eastAsia="SchoolBookSanPin" w:cs="Times New Roman"/>
          <w:b/>
          <w:sz w:val="24"/>
          <w:szCs w:val="24"/>
          <w:lang w:eastAsia="en-US"/>
        </w:rPr>
      </w:pPr>
    </w:p>
    <w:p w14:paraId="55D05722" w14:textId="77777777" w:rsidR="00FF3867" w:rsidRPr="00FF3867" w:rsidRDefault="00FF3867" w:rsidP="00FF3867">
      <w:pPr>
        <w:spacing w:line="240" w:lineRule="auto"/>
        <w:ind w:firstLine="709"/>
        <w:contextualSpacing/>
        <w:rPr>
          <w:rFonts w:eastAsia="SchoolBookSanPin" w:cs="Times New Roman"/>
          <w:b/>
          <w:sz w:val="24"/>
          <w:szCs w:val="24"/>
          <w:lang w:eastAsia="en-US"/>
        </w:rPr>
      </w:pPr>
      <w:r w:rsidRPr="00FF386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548B379" w14:textId="75D63A6D" w:rsidR="00FF3867" w:rsidRPr="00FF3867" w:rsidRDefault="00FF3867" w:rsidP="00FF3867">
      <w:pPr>
        <w:widowControl w:val="0"/>
        <w:spacing w:line="240" w:lineRule="auto"/>
        <w:ind w:firstLine="709"/>
        <w:rPr>
          <w:rFonts w:eastAsia="SchoolBookSanPin" w:cs="Times New Roman"/>
          <w:sz w:val="24"/>
          <w:szCs w:val="24"/>
          <w:lang w:eastAsia="en-US"/>
        </w:rPr>
      </w:pPr>
      <w:r w:rsidRPr="00FF386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F3867">
        <w:rPr>
          <w:rFonts w:eastAsia="SchoolBookSanPin" w:cs="Times New Roman"/>
          <w:b/>
          <w:sz w:val="24"/>
          <w:szCs w:val="24"/>
          <w:lang w:eastAsia="en-US"/>
        </w:rPr>
        <w:t>«рабочей программе учителя»</w:t>
      </w:r>
      <w:r w:rsidRPr="00FF386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0CFD1BF" w14:textId="1765EB54" w:rsidR="006103F1" w:rsidRPr="006103F1" w:rsidRDefault="006103F1" w:rsidP="006103F1">
      <w:pPr>
        <w:widowControl w:val="0"/>
        <w:spacing w:line="240" w:lineRule="auto"/>
        <w:ind w:firstLine="709"/>
        <w:rPr>
          <w:rFonts w:eastAsia="SchoolBookSanPin" w:cs="Times New Roman"/>
          <w:sz w:val="24"/>
          <w:szCs w:val="24"/>
          <w:lang w:eastAsia="en-US"/>
        </w:rPr>
      </w:pPr>
      <w:r w:rsidRPr="006103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103F1" w:rsidRPr="006103F1" w14:paraId="48DCB4B3" w14:textId="77777777" w:rsidTr="006103F1">
        <w:trPr>
          <w:trHeight w:val="575"/>
        </w:trPr>
        <w:tc>
          <w:tcPr>
            <w:tcW w:w="993" w:type="dxa"/>
          </w:tcPr>
          <w:p w14:paraId="7FAE634D" w14:textId="77777777" w:rsidR="006103F1" w:rsidRPr="006103F1" w:rsidRDefault="006103F1" w:rsidP="006103F1">
            <w:pPr>
              <w:spacing w:line="240" w:lineRule="auto"/>
              <w:ind w:left="142" w:right="354" w:firstLine="96"/>
              <w:jc w:val="center"/>
              <w:rPr>
                <w:rFonts w:eastAsia="Times New Roman"/>
                <w:szCs w:val="20"/>
                <w:lang w:eastAsia="en-US"/>
              </w:rPr>
            </w:pPr>
            <w:r w:rsidRPr="006103F1">
              <w:rPr>
                <w:rFonts w:eastAsia="Times New Roman"/>
                <w:szCs w:val="20"/>
                <w:lang w:eastAsia="en-US"/>
              </w:rPr>
              <w:t>№</w:t>
            </w:r>
            <w:r w:rsidRPr="006103F1">
              <w:rPr>
                <w:rFonts w:eastAsia="Times New Roman"/>
                <w:spacing w:val="-57"/>
                <w:szCs w:val="20"/>
                <w:lang w:eastAsia="en-US"/>
              </w:rPr>
              <w:t xml:space="preserve"> </w:t>
            </w:r>
            <w:r w:rsidRPr="006103F1">
              <w:rPr>
                <w:rFonts w:eastAsia="Times New Roman"/>
                <w:szCs w:val="20"/>
                <w:lang w:eastAsia="en-US"/>
              </w:rPr>
              <w:t>п/п</w:t>
            </w:r>
          </w:p>
        </w:tc>
        <w:tc>
          <w:tcPr>
            <w:tcW w:w="4394" w:type="dxa"/>
          </w:tcPr>
          <w:p w14:paraId="602475C9" w14:textId="77777777" w:rsidR="006103F1" w:rsidRPr="006103F1" w:rsidRDefault="006103F1" w:rsidP="006103F1">
            <w:pPr>
              <w:spacing w:line="240" w:lineRule="auto"/>
              <w:ind w:left="142" w:firstLine="0"/>
              <w:jc w:val="center"/>
              <w:rPr>
                <w:rFonts w:eastAsia="Times New Roman"/>
                <w:szCs w:val="20"/>
                <w:lang w:eastAsia="en-US"/>
              </w:rPr>
            </w:pPr>
            <w:r w:rsidRPr="006103F1">
              <w:rPr>
                <w:rFonts w:eastAsia="Times New Roman"/>
                <w:szCs w:val="20"/>
                <w:lang w:eastAsia="en-US"/>
              </w:rPr>
              <w:t>Тема</w:t>
            </w:r>
          </w:p>
        </w:tc>
        <w:tc>
          <w:tcPr>
            <w:tcW w:w="2126" w:type="dxa"/>
          </w:tcPr>
          <w:p w14:paraId="71C780C0" w14:textId="77777777" w:rsidR="006103F1" w:rsidRPr="006103F1" w:rsidRDefault="006103F1" w:rsidP="006103F1">
            <w:pPr>
              <w:spacing w:line="240" w:lineRule="auto"/>
              <w:ind w:left="142" w:right="27" w:hanging="72"/>
              <w:jc w:val="center"/>
              <w:rPr>
                <w:rFonts w:eastAsia="Times New Roman"/>
                <w:szCs w:val="20"/>
                <w:lang w:val="ru-RU" w:eastAsia="en-US"/>
              </w:rPr>
            </w:pPr>
            <w:r w:rsidRPr="006103F1">
              <w:rPr>
                <w:rFonts w:eastAsia="Times New Roman"/>
                <w:spacing w:val="-1"/>
                <w:szCs w:val="20"/>
                <w:lang w:val="ru-RU" w:eastAsia="en-US"/>
              </w:rPr>
              <w:t>Количество часов, отводимых на освоение каждой темы</w:t>
            </w:r>
          </w:p>
        </w:tc>
        <w:tc>
          <w:tcPr>
            <w:tcW w:w="2126" w:type="dxa"/>
          </w:tcPr>
          <w:p w14:paraId="0DA332B3" w14:textId="77777777" w:rsidR="006103F1" w:rsidRPr="006103F1" w:rsidRDefault="006103F1" w:rsidP="006103F1">
            <w:pPr>
              <w:spacing w:line="240" w:lineRule="auto"/>
              <w:ind w:left="142" w:right="27" w:hanging="72"/>
              <w:jc w:val="center"/>
              <w:rPr>
                <w:rFonts w:eastAsia="Times New Roman"/>
                <w:spacing w:val="-1"/>
                <w:szCs w:val="20"/>
                <w:lang w:eastAsia="en-US"/>
              </w:rPr>
            </w:pPr>
            <w:r w:rsidRPr="006103F1">
              <w:rPr>
                <w:rFonts w:eastAsia="Times New Roman"/>
                <w:spacing w:val="-1"/>
                <w:szCs w:val="20"/>
                <w:lang w:eastAsia="en-US"/>
              </w:rPr>
              <w:t xml:space="preserve">Э(Ц)ОР </w:t>
            </w:r>
          </w:p>
        </w:tc>
      </w:tr>
      <w:tr w:rsidR="006103F1" w:rsidRPr="006103F1" w14:paraId="7C715463" w14:textId="77777777" w:rsidTr="000B2DB9">
        <w:trPr>
          <w:trHeight w:val="812"/>
        </w:trPr>
        <w:tc>
          <w:tcPr>
            <w:tcW w:w="993" w:type="dxa"/>
          </w:tcPr>
          <w:p w14:paraId="560D0F4B" w14:textId="77777777" w:rsidR="006103F1" w:rsidRPr="006103F1" w:rsidRDefault="006103F1" w:rsidP="006103F1">
            <w:pPr>
              <w:spacing w:line="240" w:lineRule="auto"/>
              <w:ind w:left="142" w:firstLine="0"/>
              <w:jc w:val="left"/>
              <w:rPr>
                <w:rFonts w:eastAsia="Times New Roman"/>
                <w:szCs w:val="20"/>
                <w:lang w:eastAsia="en-US"/>
              </w:rPr>
            </w:pPr>
            <w:r w:rsidRPr="006103F1">
              <w:rPr>
                <w:rFonts w:eastAsia="Times New Roman"/>
                <w:szCs w:val="20"/>
                <w:lang w:eastAsia="en-US"/>
              </w:rPr>
              <w:t>1.</w:t>
            </w:r>
          </w:p>
        </w:tc>
        <w:tc>
          <w:tcPr>
            <w:tcW w:w="4394" w:type="dxa"/>
          </w:tcPr>
          <w:p w14:paraId="2825AAA8" w14:textId="77777777" w:rsidR="006103F1" w:rsidRDefault="00404264" w:rsidP="006103F1">
            <w:pPr>
              <w:rPr>
                <w:rFonts w:eastAsia="OfficinaSansBoldITC"/>
                <w:szCs w:val="20"/>
                <w:lang w:val="ru-RU" w:eastAsia="en-US"/>
              </w:rPr>
            </w:pPr>
            <w:r w:rsidRPr="00404264">
              <w:rPr>
                <w:rFonts w:eastAsia="OfficinaSansBoldITC"/>
                <w:szCs w:val="20"/>
                <w:lang w:val="ru-RU" w:eastAsia="en-US"/>
              </w:rPr>
              <w:t>164.3.1. Модуль № 1 «Культура безопасности жизнедеятельности в современном обществе»</w:t>
            </w:r>
          </w:p>
          <w:p w14:paraId="47F325A2"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164.3.2. Модуль № 2 «Безопасность в быту»</w:t>
            </w:r>
          </w:p>
          <w:p w14:paraId="44BE23A2"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164.3.3. Модуль № 3 «Безопасность на транспорте»</w:t>
            </w:r>
          </w:p>
          <w:p w14:paraId="45A608E1"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164.3.4. Модуль № 4 «Безопасность в общественных местах»</w:t>
            </w:r>
          </w:p>
          <w:p w14:paraId="50F249E5"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164.3.5. Модуль № 5 «Безопасность в природной среде»</w:t>
            </w:r>
          </w:p>
          <w:p w14:paraId="33BA4A3D"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164.3.6. Модуль № 6 «Здоровье и как его сохранить. Основы медицинских знаний»</w:t>
            </w:r>
          </w:p>
          <w:p w14:paraId="07DA4302"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164.3.7. Модуль № 7 «Безопасность в социуме»</w:t>
            </w:r>
          </w:p>
          <w:p w14:paraId="1B292BC5"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164.3.8. Модуль № 8 «Безопасность в информационном пространстве»</w:t>
            </w:r>
          </w:p>
          <w:p w14:paraId="144DC14E"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164.3.9. Модуль № 9 «Основы противодействия экстремизму и терроризму»</w:t>
            </w:r>
          </w:p>
          <w:p w14:paraId="15F211A8" w14:textId="5AD78ADE" w:rsidR="00404264" w:rsidRPr="006103F1" w:rsidRDefault="00404264" w:rsidP="006103F1">
            <w:pPr>
              <w:rPr>
                <w:rFonts w:eastAsia="OfficinaSansBoldITC"/>
                <w:szCs w:val="20"/>
                <w:lang w:val="ru-RU" w:eastAsia="en-US"/>
              </w:rPr>
            </w:pPr>
            <w:r w:rsidRPr="00404264">
              <w:rPr>
                <w:rFonts w:eastAsia="OfficinaSansBoldITC"/>
                <w:szCs w:val="20"/>
                <w:lang w:val="ru-RU" w:eastAsia="en-US"/>
              </w:rPr>
              <w:t>164.3.10. Модуль № 10 «Взаимодействие личности, общества и государства в обеспечении безопасности жизни и здоровья населения»</w:t>
            </w:r>
          </w:p>
        </w:tc>
        <w:tc>
          <w:tcPr>
            <w:tcW w:w="2126" w:type="dxa"/>
            <w:vMerge w:val="restart"/>
          </w:tcPr>
          <w:p w14:paraId="029C2484"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B317E32"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4C31E61"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w:t>
            </w:r>
            <w:r w:rsidRPr="006103F1">
              <w:rPr>
                <w:rFonts w:eastAsia="Times New Roman"/>
                <w:i/>
                <w:szCs w:val="20"/>
                <w:lang w:val="ru-RU" w:eastAsia="en-US"/>
              </w:rPr>
              <w:lastRenderedPageBreak/>
              <w:t>содержание которых соответствует законодательству об образовании.</w:t>
            </w:r>
          </w:p>
        </w:tc>
      </w:tr>
    </w:tbl>
    <w:p w14:paraId="321C4EFB" w14:textId="1F875111" w:rsidR="006103F1" w:rsidRDefault="006103F1" w:rsidP="009B20D2">
      <w:pPr>
        <w:tabs>
          <w:tab w:val="left" w:pos="2730"/>
        </w:tabs>
        <w:spacing w:line="276" w:lineRule="auto"/>
        <w:ind w:right="6" w:firstLine="567"/>
        <w:rPr>
          <w:color w:val="FF0000"/>
          <w:sz w:val="24"/>
          <w:szCs w:val="24"/>
        </w:rPr>
      </w:pPr>
    </w:p>
    <w:p w14:paraId="78F0B232" w14:textId="6E8EEDD3" w:rsidR="009B20D2" w:rsidRDefault="009B20D2" w:rsidP="00AF2DF3">
      <w:pPr>
        <w:tabs>
          <w:tab w:val="left" w:pos="2730"/>
        </w:tabs>
        <w:spacing w:line="276" w:lineRule="auto"/>
        <w:ind w:right="6" w:firstLine="0"/>
        <w:jc w:val="center"/>
        <w:rPr>
          <w:color w:val="FF0000"/>
          <w:sz w:val="24"/>
          <w:szCs w:val="24"/>
        </w:rPr>
      </w:pPr>
    </w:p>
    <w:p w14:paraId="6E609902" w14:textId="77777777" w:rsidR="006C0FB3" w:rsidRPr="00C22E85" w:rsidRDefault="006C0FB3" w:rsidP="007C4065">
      <w:pPr>
        <w:spacing w:line="276" w:lineRule="auto"/>
        <w:ind w:right="6" w:firstLine="567"/>
        <w:rPr>
          <w:color w:val="FF0000"/>
          <w:sz w:val="24"/>
          <w:szCs w:val="24"/>
        </w:rPr>
      </w:pPr>
    </w:p>
    <w:p w14:paraId="7841D518" w14:textId="77777777" w:rsidR="00AF2DF3" w:rsidRPr="00AF2DF3" w:rsidRDefault="00FB252B" w:rsidP="00AF2DF3">
      <w:pPr>
        <w:pStyle w:val="2"/>
        <w:numPr>
          <w:ilvl w:val="1"/>
          <w:numId w:val="145"/>
        </w:numPr>
        <w:spacing w:line="276" w:lineRule="auto"/>
        <w:ind w:left="0" w:firstLine="0"/>
        <w:jc w:val="center"/>
        <w:rPr>
          <w:rFonts w:ascii="Times New Roman" w:hAnsi="Times New Roman" w:cs="Times New Roman"/>
          <w:b/>
          <w:color w:val="auto"/>
          <w:sz w:val="24"/>
        </w:rPr>
      </w:pPr>
      <w:bookmarkStart w:id="115" w:name="_Toc133230102"/>
      <w:r w:rsidRPr="00AF2DF3">
        <w:rPr>
          <w:rFonts w:ascii="Times New Roman" w:hAnsi="Times New Roman" w:cs="Times New Roman"/>
          <w:b/>
          <w:color w:val="auto"/>
          <w:sz w:val="24"/>
        </w:rPr>
        <w:t xml:space="preserve">Программа формирования универсальных учебных действий </w:t>
      </w:r>
    </w:p>
    <w:p w14:paraId="7FF47956" w14:textId="1EFF677D" w:rsidR="008011CC" w:rsidRPr="00AF2DF3" w:rsidRDefault="00FB252B" w:rsidP="00AF2DF3">
      <w:pPr>
        <w:pStyle w:val="2"/>
        <w:spacing w:line="276" w:lineRule="auto"/>
        <w:ind w:firstLine="0"/>
        <w:jc w:val="center"/>
        <w:rPr>
          <w:rFonts w:ascii="Times New Roman" w:hAnsi="Times New Roman" w:cs="Times New Roman"/>
          <w:b/>
          <w:color w:val="auto"/>
          <w:sz w:val="24"/>
        </w:rPr>
      </w:pPr>
      <w:r w:rsidRPr="00AF2DF3">
        <w:rPr>
          <w:rFonts w:ascii="Times New Roman" w:hAnsi="Times New Roman" w:cs="Times New Roman"/>
          <w:b/>
          <w:color w:val="auto"/>
          <w:sz w:val="24"/>
        </w:rPr>
        <w:t>у обучающихся</w:t>
      </w:r>
      <w:bookmarkEnd w:id="115"/>
      <w:r w:rsidR="00AF2DF3" w:rsidRPr="00AF2DF3">
        <w:rPr>
          <w:rFonts w:ascii="Times New Roman" w:hAnsi="Times New Roman" w:cs="Times New Roman"/>
          <w:b/>
          <w:color w:val="auto"/>
          <w:sz w:val="24"/>
        </w:rPr>
        <w:t xml:space="preserve"> на уровне основного общего образования</w:t>
      </w:r>
    </w:p>
    <w:p w14:paraId="3F3CCAB8" w14:textId="77777777" w:rsidR="00AF2DF3" w:rsidRDefault="00AF2DF3" w:rsidP="00FB252B">
      <w:pPr>
        <w:pStyle w:val="2"/>
        <w:ind w:firstLine="709"/>
        <w:jc w:val="center"/>
        <w:rPr>
          <w:rFonts w:ascii="Times New Roman" w:hAnsi="Times New Roman" w:cs="Times New Roman"/>
          <w:b/>
          <w:color w:val="auto"/>
          <w:sz w:val="24"/>
          <w:szCs w:val="24"/>
        </w:rPr>
      </w:pPr>
      <w:bookmarkStart w:id="116" w:name="_Toc133230103"/>
    </w:p>
    <w:p w14:paraId="582F0183" w14:textId="08B26797" w:rsidR="007309D6" w:rsidRPr="00B73B23" w:rsidRDefault="007309D6" w:rsidP="00FB252B">
      <w:pPr>
        <w:pStyle w:val="2"/>
        <w:ind w:firstLine="709"/>
        <w:jc w:val="center"/>
        <w:rPr>
          <w:rFonts w:ascii="Times New Roman" w:hAnsi="Times New Roman" w:cs="Times New Roman"/>
          <w:sz w:val="24"/>
          <w:szCs w:val="24"/>
        </w:rPr>
      </w:pPr>
      <w:r w:rsidRPr="00FB252B">
        <w:rPr>
          <w:rFonts w:ascii="Times New Roman" w:hAnsi="Times New Roman" w:cs="Times New Roman"/>
          <w:b/>
          <w:color w:val="auto"/>
          <w:sz w:val="24"/>
          <w:szCs w:val="24"/>
        </w:rPr>
        <w:t>Пояснительная записка</w:t>
      </w:r>
      <w:bookmarkEnd w:id="116"/>
    </w:p>
    <w:p w14:paraId="1B0137EF" w14:textId="6B3FF165" w:rsidR="008011CC" w:rsidRDefault="00853E44" w:rsidP="00AF2DF3">
      <w:pPr>
        <w:spacing w:line="240" w:lineRule="auto"/>
        <w:ind w:right="6" w:firstLine="709"/>
        <w:rPr>
          <w:bCs/>
          <w:sz w:val="24"/>
          <w:szCs w:val="24"/>
        </w:rPr>
      </w:pP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14:paraId="5BB2B7B1" w14:textId="1413F91F" w:rsidR="00054AE1" w:rsidRDefault="00054AE1" w:rsidP="00AF2DF3">
      <w:pPr>
        <w:spacing w:line="240" w:lineRule="auto"/>
        <w:ind w:right="6" w:firstLine="709"/>
        <w:rPr>
          <w:bCs/>
          <w:sz w:val="24"/>
          <w:szCs w:val="24"/>
        </w:rPr>
      </w:pPr>
      <w:r>
        <w:rPr>
          <w:bCs/>
          <w:sz w:val="24"/>
          <w:szCs w:val="24"/>
        </w:rPr>
        <w:t>Универсальные учебные действия представляют собой три группы:</w:t>
      </w:r>
    </w:p>
    <w:p w14:paraId="5D48CCC3" w14:textId="506387C2" w:rsidR="00054AE1" w:rsidRP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познавательные</w:t>
      </w:r>
      <w:r w:rsidR="00054AE1" w:rsidRPr="00054AE1">
        <w:rPr>
          <w:bCs/>
          <w:sz w:val="24"/>
          <w:szCs w:val="24"/>
        </w:rPr>
        <w:t xml:space="preserve"> действия</w:t>
      </w:r>
      <w:r>
        <w:rPr>
          <w:bCs/>
          <w:sz w:val="24"/>
          <w:szCs w:val="24"/>
        </w:rPr>
        <w:t>.</w:t>
      </w:r>
      <w:r w:rsidR="00054AE1" w:rsidRPr="00054AE1">
        <w:rPr>
          <w:bCs/>
          <w:sz w:val="24"/>
          <w:szCs w:val="24"/>
        </w:rPr>
        <w:t xml:space="preserve"> </w:t>
      </w:r>
      <w:r w:rsidRPr="0050056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B28C14C" w14:textId="02C18066" w:rsidR="00054AE1" w:rsidRPr="00500560" w:rsidRDefault="00500560" w:rsidP="00AF2DF3">
      <w:pPr>
        <w:pStyle w:val="ac"/>
        <w:numPr>
          <w:ilvl w:val="0"/>
          <w:numId w:val="9"/>
        </w:numPr>
        <w:spacing w:line="240" w:lineRule="auto"/>
        <w:ind w:left="0" w:right="6" w:firstLine="709"/>
        <w:rPr>
          <w:rFonts w:cs="Times New Roman"/>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коммуникативные</w:t>
      </w:r>
      <w:r w:rsidR="00054AE1" w:rsidRPr="00054AE1">
        <w:rPr>
          <w:bCs/>
          <w:sz w:val="24"/>
          <w:szCs w:val="24"/>
        </w:rPr>
        <w:t xml:space="preserve"> действия</w:t>
      </w:r>
      <w:r>
        <w:rPr>
          <w:bCs/>
          <w:sz w:val="24"/>
          <w:szCs w:val="24"/>
        </w:rPr>
        <w:t xml:space="preserve">. </w:t>
      </w:r>
      <w:r w:rsidRPr="0050056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6E75942" w14:textId="1E63DEA3" w:rsid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регулятивные</w:t>
      </w:r>
      <w:r w:rsidR="00054AE1" w:rsidRPr="00054AE1">
        <w:rPr>
          <w:bCs/>
          <w:sz w:val="24"/>
          <w:szCs w:val="24"/>
        </w:rPr>
        <w:t xml:space="preserve"> действия</w:t>
      </w:r>
      <w:r w:rsidR="00054AE1">
        <w:rPr>
          <w:bCs/>
          <w:sz w:val="24"/>
          <w:szCs w:val="24"/>
        </w:rPr>
        <w:t xml:space="preserve">. </w:t>
      </w:r>
      <w:r w:rsidRPr="00500560">
        <w:rPr>
          <w:rFonts w:cs="Times New Roman"/>
          <w:bCs/>
          <w:sz w:val="24"/>
          <w:szCs w:val="24"/>
        </w:rPr>
        <w:t>О</w:t>
      </w:r>
      <w:r w:rsidRPr="00500560">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847C533" w14:textId="32FB58B1" w:rsidR="00500560" w:rsidRDefault="00500560" w:rsidP="00AF2DF3">
      <w:pPr>
        <w:spacing w:line="240" w:lineRule="auto"/>
        <w:ind w:firstLine="709"/>
        <w:rPr>
          <w:sz w:val="24"/>
          <w:szCs w:val="24"/>
        </w:rPr>
      </w:pPr>
      <w:r w:rsidRPr="00500560">
        <w:rPr>
          <w:sz w:val="24"/>
          <w:szCs w:val="24"/>
        </w:rPr>
        <w:t>Универсальные учебные действия позволяют решать круг задач в различных предметных областях и являю</w:t>
      </w:r>
      <w:r>
        <w:rPr>
          <w:sz w:val="24"/>
          <w:szCs w:val="24"/>
        </w:rPr>
        <w:t>тся</w:t>
      </w:r>
      <w:r w:rsidRPr="00500560">
        <w:rPr>
          <w:sz w:val="24"/>
          <w:szCs w:val="24"/>
        </w:rPr>
        <w:t xml:space="preserve"> результатами освоения обучающимися основной образовательной программы основного общего образования.</w:t>
      </w:r>
    </w:p>
    <w:p w14:paraId="216AFA12" w14:textId="157DB702" w:rsidR="00125D51" w:rsidRDefault="00F014DA" w:rsidP="00AF2DF3">
      <w:pPr>
        <w:spacing w:line="240" w:lineRule="auto"/>
        <w:ind w:firstLine="709"/>
        <w:rPr>
          <w:sz w:val="24"/>
          <w:szCs w:val="24"/>
        </w:rPr>
      </w:pPr>
      <w:r w:rsidRPr="00125D51">
        <w:rPr>
          <w:sz w:val="24"/>
          <w:szCs w:val="24"/>
        </w:rPr>
        <w:t xml:space="preserve">Основной </w:t>
      </w:r>
      <w:r w:rsidRPr="00125D51">
        <w:rPr>
          <w:b/>
          <w:bCs/>
          <w:sz w:val="24"/>
          <w:szCs w:val="24"/>
        </w:rPr>
        <w:t>целью</w:t>
      </w:r>
      <w:r w:rsidRPr="00125D51">
        <w:rPr>
          <w:sz w:val="24"/>
          <w:szCs w:val="24"/>
        </w:rPr>
        <w:t xml:space="preserve"> программы формирования УУД у обучающихся </w:t>
      </w:r>
      <w:r w:rsidR="00125D51" w:rsidRPr="00125D51">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Pr>
          <w:sz w:val="24"/>
          <w:szCs w:val="24"/>
        </w:rPr>
        <w:t xml:space="preserve">. </w:t>
      </w:r>
    </w:p>
    <w:p w14:paraId="24B4AACD" w14:textId="6833371D"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обеспечивает</w:t>
      </w:r>
      <w:r w:rsidRPr="007309D6">
        <w:rPr>
          <w:rFonts w:ascii="Times New Roman" w:eastAsia="Times New Roman" w:hAnsi="Times New Roman" w:cs="Times New Roman"/>
          <w:sz w:val="24"/>
          <w:szCs w:val="24"/>
          <w:lang w:eastAsia="ru-RU"/>
        </w:rPr>
        <w:t>:</w:t>
      </w:r>
    </w:p>
    <w:p w14:paraId="42093C43"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77599C3F"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3CC08C9"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79D014"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D304690"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0FDE1A"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BC8527A"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формирование и развитие компетенций обучающихся в области использования ИКТ на уровне общего пользования, включая владение ИКТ, поиском, </w:t>
      </w:r>
      <w:r w:rsidRPr="007309D6">
        <w:rPr>
          <w:rFonts w:ascii="Times New Roman" w:eastAsia="Times New Roman" w:hAnsi="Times New Roman" w:cs="Times New Roman"/>
          <w:sz w:val="24"/>
          <w:szCs w:val="24"/>
          <w:lang w:eastAsia="ru-RU"/>
        </w:rPr>
        <w:lastRenderedPageBreak/>
        <w:t>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7F10F3A6" w14:textId="0FD6546A" w:rsidR="007309D6" w:rsidRPr="007309D6" w:rsidRDefault="007309D6" w:rsidP="00AF2DF3">
      <w:pPr>
        <w:pStyle w:val="ae"/>
        <w:numPr>
          <w:ilvl w:val="0"/>
          <w:numId w:val="10"/>
        </w:numPr>
        <w:ind w:left="0" w:firstLine="709"/>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3E673E69" w14:textId="6BFBE099"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содержит</w:t>
      </w:r>
      <w:r w:rsidRPr="007309D6">
        <w:rPr>
          <w:rFonts w:ascii="Times New Roman" w:eastAsia="Times New Roman" w:hAnsi="Times New Roman" w:cs="Times New Roman"/>
          <w:sz w:val="24"/>
          <w:szCs w:val="24"/>
          <w:lang w:eastAsia="ru-RU"/>
        </w:rPr>
        <w:t>:</w:t>
      </w:r>
    </w:p>
    <w:p w14:paraId="19D20D27" w14:textId="77777777"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2A4F3DD4" w14:textId="77777777"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712A2B" w14:textId="77777777" w:rsidR="007309D6" w:rsidRPr="007309D6" w:rsidRDefault="007309D6" w:rsidP="00AF2DF3">
      <w:pPr>
        <w:pStyle w:val="ae"/>
        <w:ind w:firstLine="709"/>
        <w:jc w:val="both"/>
        <w:rPr>
          <w:rFonts w:ascii="Times New Roman" w:eastAsia="Times New Roman" w:hAnsi="Times New Roman" w:cs="Times New Roman"/>
          <w:sz w:val="24"/>
          <w:szCs w:val="24"/>
          <w:lang w:eastAsia="ru-RU"/>
        </w:rPr>
      </w:pPr>
    </w:p>
    <w:p w14:paraId="33B4148E" w14:textId="0E5E8397" w:rsidR="00B9277B" w:rsidRDefault="007309D6" w:rsidP="00AF2DF3">
      <w:pPr>
        <w:pStyle w:val="2"/>
        <w:spacing w:line="240" w:lineRule="auto"/>
        <w:ind w:firstLine="709"/>
        <w:jc w:val="center"/>
        <w:rPr>
          <w:rFonts w:ascii="Times New Roman" w:hAnsi="Times New Roman" w:cs="Times New Roman"/>
          <w:b/>
          <w:color w:val="auto"/>
          <w:sz w:val="24"/>
          <w:szCs w:val="24"/>
        </w:rPr>
      </w:pPr>
      <w:bookmarkStart w:id="117" w:name="_Toc133230104"/>
      <w:r w:rsidRPr="00FB252B">
        <w:rPr>
          <w:rFonts w:ascii="Times New Roman" w:hAnsi="Times New Roman" w:cs="Times New Roman"/>
          <w:b/>
          <w:color w:val="auto"/>
          <w:sz w:val="24"/>
          <w:szCs w:val="24"/>
        </w:rPr>
        <w:t xml:space="preserve">Описание взаимосвязи универсальных учебных действий </w:t>
      </w:r>
      <w:r w:rsidR="00B9277B" w:rsidRPr="00FB252B">
        <w:rPr>
          <w:rFonts w:ascii="Times New Roman" w:hAnsi="Times New Roman" w:cs="Times New Roman"/>
          <w:b/>
          <w:color w:val="auto"/>
          <w:sz w:val="24"/>
          <w:szCs w:val="24"/>
        </w:rPr>
        <w:t>с содержанием учебных предметов</w:t>
      </w:r>
      <w:bookmarkEnd w:id="117"/>
    </w:p>
    <w:p w14:paraId="5AEAF4C5" w14:textId="77777777" w:rsidR="00AF2DF3" w:rsidRPr="00AF2DF3" w:rsidRDefault="00AF2DF3" w:rsidP="00AF2DF3"/>
    <w:p w14:paraId="7D72F43E" w14:textId="7FDF37F9" w:rsidR="00B9277B" w:rsidRDefault="00B9277B" w:rsidP="00AF2DF3">
      <w:pPr>
        <w:spacing w:line="240" w:lineRule="auto"/>
        <w:ind w:firstLine="709"/>
        <w:rPr>
          <w:sz w:val="24"/>
          <w:szCs w:val="24"/>
        </w:rPr>
      </w:pPr>
      <w:r w:rsidRPr="00B9277B">
        <w:rPr>
          <w:sz w:val="24"/>
          <w:szCs w:val="24"/>
        </w:rPr>
        <w:t>Разработанные по всем учебным предметам рабочие программы</w:t>
      </w:r>
      <w:r>
        <w:rPr>
          <w:sz w:val="24"/>
          <w:szCs w:val="24"/>
        </w:rPr>
        <w:t xml:space="preserve"> </w:t>
      </w:r>
      <w:r w:rsidRPr="00B9277B">
        <w:rPr>
          <w:sz w:val="24"/>
          <w:szCs w:val="24"/>
        </w:rPr>
        <w:t xml:space="preserve">отражают определенные во ФГОС ООО универсальные учебные действия: </w:t>
      </w:r>
    </w:p>
    <w:p w14:paraId="65FE9819" w14:textId="77777777"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2C04A33" w14:textId="21B38AC4"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в соотнесении с предметными результатами по основным разделам и темам учебного содержания</w:t>
      </w:r>
      <w:r>
        <w:rPr>
          <w:sz w:val="24"/>
          <w:szCs w:val="24"/>
        </w:rPr>
        <w:t>.</w:t>
      </w:r>
    </w:p>
    <w:p w14:paraId="4B609320" w14:textId="55085AD6" w:rsidR="00007AE4" w:rsidRPr="00007AE4" w:rsidRDefault="00007AE4" w:rsidP="00AF2DF3">
      <w:pPr>
        <w:pStyle w:val="af4"/>
        <w:ind w:firstLine="709"/>
        <w:jc w:val="both"/>
        <w:rPr>
          <w:rFonts w:ascii="Times New Roman" w:hAnsi="Times New Roman" w:cs="Times New Roman"/>
          <w:b w:val="0"/>
          <w:bCs/>
          <w:sz w:val="24"/>
          <w:szCs w:val="24"/>
        </w:rPr>
      </w:pPr>
      <w:bookmarkStart w:id="118" w:name="bookmark1889"/>
      <w:r w:rsidRPr="00007AE4">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w:t>
      </w:r>
      <w:r>
        <w:rPr>
          <w:rFonts w:ascii="Times New Roman" w:hAnsi="Times New Roman" w:cs="Times New Roman"/>
          <w:b w:val="0"/>
          <w:bCs/>
          <w:sz w:val="24"/>
          <w:szCs w:val="24"/>
        </w:rPr>
        <w:t xml:space="preserve"> отдельным</w:t>
      </w:r>
      <w:r w:rsidRPr="00007AE4">
        <w:rPr>
          <w:rFonts w:ascii="Times New Roman" w:hAnsi="Times New Roman" w:cs="Times New Roman"/>
          <w:b w:val="0"/>
          <w:bCs/>
          <w:sz w:val="24"/>
          <w:szCs w:val="24"/>
        </w:rPr>
        <w:t xml:space="preserve"> предметам</w:t>
      </w:r>
      <w:r>
        <w:rPr>
          <w:rFonts w:ascii="Times New Roman" w:hAnsi="Times New Roman" w:cs="Times New Roman"/>
          <w:b w:val="0"/>
          <w:bCs/>
          <w:sz w:val="24"/>
          <w:szCs w:val="24"/>
        </w:rPr>
        <w:t>, курсам (в том числе внеурочной деятельности), модулям.</w:t>
      </w:r>
    </w:p>
    <w:p w14:paraId="186B056F" w14:textId="77777777" w:rsidR="00AF2DF3" w:rsidRDefault="00AF2DF3" w:rsidP="001F4A01">
      <w:pPr>
        <w:pStyle w:val="af4"/>
        <w:spacing w:line="276" w:lineRule="auto"/>
        <w:ind w:firstLine="567"/>
        <w:jc w:val="center"/>
        <w:rPr>
          <w:rFonts w:ascii="Times New Roman" w:hAnsi="Times New Roman" w:cs="Times New Roman"/>
          <w:sz w:val="24"/>
          <w:szCs w:val="24"/>
        </w:rPr>
      </w:pPr>
    </w:p>
    <w:p w14:paraId="5CEC1DFD" w14:textId="7B8E2D41" w:rsidR="00B9277B" w:rsidRPr="001F4A01" w:rsidRDefault="00B9277B"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РУССКИЙ ЯЗЫК И ЛИТЕРАТУРА</w:t>
      </w:r>
      <w:bookmarkEnd w:id="118"/>
    </w:p>
    <w:p w14:paraId="7340866A" w14:textId="77777777" w:rsidR="00B9277B" w:rsidRPr="001F4A01" w:rsidRDefault="00B9277B" w:rsidP="001A08EB">
      <w:pPr>
        <w:pStyle w:val="15"/>
        <w:ind w:firstLine="567"/>
        <w:rPr>
          <w:rFonts w:ascii="Times New Roman" w:hAnsi="Times New Roman" w:cs="Times New Roman"/>
          <w:sz w:val="24"/>
          <w:szCs w:val="24"/>
        </w:rPr>
      </w:pPr>
      <w:bookmarkStart w:id="119" w:name="bookmark1891"/>
      <w:r w:rsidRPr="001F4A01">
        <w:rPr>
          <w:rFonts w:ascii="Times New Roman" w:hAnsi="Times New Roman" w:cs="Times New Roman"/>
          <w:sz w:val="24"/>
          <w:szCs w:val="24"/>
        </w:rPr>
        <w:t>Формирование универсальных учебных познавательных действий</w:t>
      </w:r>
      <w:bookmarkEnd w:id="119"/>
    </w:p>
    <w:p w14:paraId="0D718194"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5684C1FD"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E12DBBB" w14:textId="623376BE"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Pr>
          <w:color w:val="auto"/>
          <w:sz w:val="24"/>
          <w:szCs w:val="24"/>
        </w:rPr>
        <w:t>-</w:t>
      </w:r>
      <w:r w:rsidRPr="001F4A01">
        <w:rPr>
          <w:color w:val="auto"/>
          <w:sz w:val="24"/>
          <w:szCs w:val="24"/>
        </w:rPr>
        <w:t>смысловых типов речи и жанров.</w:t>
      </w:r>
    </w:p>
    <w:p w14:paraId="74846015"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670CF4"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D68A1EB" w14:textId="77777777" w:rsidR="00B9277B" w:rsidRPr="001F4A01" w:rsidRDefault="00B9277B" w:rsidP="001A08EB">
      <w:pPr>
        <w:pStyle w:val="14"/>
        <w:numPr>
          <w:ilvl w:val="0"/>
          <w:numId w:val="12"/>
        </w:numPr>
        <w:spacing w:after="60" w:line="240" w:lineRule="auto"/>
        <w:ind w:left="0" w:firstLine="567"/>
        <w:jc w:val="both"/>
        <w:rPr>
          <w:color w:val="auto"/>
          <w:sz w:val="24"/>
          <w:szCs w:val="24"/>
        </w:rPr>
      </w:pPr>
      <w:r w:rsidRPr="001F4A01">
        <w:rPr>
          <w:color w:val="auto"/>
          <w:sz w:val="24"/>
          <w:szCs w:val="24"/>
        </w:rPr>
        <w:t>Самостоятельно выбирать способ решения учебной задачи при работе с разными единицами языка, разными типами</w:t>
      </w:r>
    </w:p>
    <w:p w14:paraId="22186D78"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0F98F793"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A5E8C47"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дефицит литературной и другой информации, данных, необходимых для решения поставленной учебной задачи.</w:t>
      </w:r>
    </w:p>
    <w:p w14:paraId="183883BF"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lastRenderedPageBreak/>
        <w:t>Устанавливать причинно-следственные связи при изучении литературных явлений и процессов, формулировать гипотезы об их взаимосвязях.</w:t>
      </w:r>
    </w:p>
    <w:p w14:paraId="4B22E4EB"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14B4DD7F"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9A2079B"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80AC788"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5A0EC"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74B4284"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43B86B"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A069B17"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Овладеть инструментами оценки достоверности полученных выводов и обобщений.</w:t>
      </w:r>
    </w:p>
    <w:p w14:paraId="7A78A05C"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DB4808"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8671CFE"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56D01E0E"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91DDA81"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542B0D"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D0487AA"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D5347E"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B4B6DEF"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w:t>
      </w:r>
      <w:r w:rsidRPr="001F4A01">
        <w:rPr>
          <w:color w:val="auto"/>
          <w:sz w:val="24"/>
          <w:szCs w:val="24"/>
        </w:rPr>
        <w:lastRenderedPageBreak/>
        <w:t>коммуникативной установки.</w:t>
      </w:r>
    </w:p>
    <w:p w14:paraId="47C55174"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7D2A1A2"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5FF67DB"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23FF8BA"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B35CBF0"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9DDA442"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6F34B60"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Управлять собственными эмоциями, корректно выражать их в процессе речевого общения.</w:t>
      </w:r>
    </w:p>
    <w:p w14:paraId="5E9F5BB8"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228E8460" w14:textId="77777777" w:rsidR="00B9277B" w:rsidRPr="001F4A01"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0792B3E" w14:textId="49660927" w:rsidR="00B9277B"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A79F13C" w14:textId="6328835B" w:rsidR="00DF43BF" w:rsidRDefault="00DF43BF" w:rsidP="001A08EB">
      <w:pPr>
        <w:pStyle w:val="14"/>
        <w:spacing w:line="240" w:lineRule="auto"/>
        <w:jc w:val="both"/>
        <w:rPr>
          <w:color w:val="auto"/>
          <w:sz w:val="24"/>
          <w:szCs w:val="24"/>
        </w:rPr>
      </w:pPr>
    </w:p>
    <w:p w14:paraId="24441DDD" w14:textId="517F4F9F" w:rsidR="00DF43BF" w:rsidRPr="00FB252B" w:rsidRDefault="00DF43BF" w:rsidP="001A08EB">
      <w:pPr>
        <w:pStyle w:val="14"/>
        <w:spacing w:line="240" w:lineRule="auto"/>
        <w:jc w:val="center"/>
        <w:rPr>
          <w:b/>
          <w:bCs/>
          <w:color w:val="auto"/>
          <w:sz w:val="24"/>
          <w:szCs w:val="24"/>
        </w:rPr>
      </w:pPr>
      <w:r w:rsidRPr="00FB252B">
        <w:rPr>
          <w:b/>
          <w:bCs/>
          <w:color w:val="auto"/>
          <w:sz w:val="24"/>
          <w:szCs w:val="24"/>
        </w:rPr>
        <w:t>РОДНОЙ ЯЗЫК</w:t>
      </w:r>
      <w:r w:rsidR="00007AE4" w:rsidRPr="00FB252B">
        <w:rPr>
          <w:b/>
          <w:bCs/>
          <w:color w:val="auto"/>
          <w:sz w:val="24"/>
          <w:szCs w:val="24"/>
        </w:rPr>
        <w:t xml:space="preserve"> И РОДНАЯ ЛИТЕРАТУРА</w:t>
      </w:r>
    </w:p>
    <w:p w14:paraId="21998BFD"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познавательными действиями. </w:t>
      </w:r>
    </w:p>
    <w:p w14:paraId="75D6A725"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логические действия: </w:t>
      </w:r>
    </w:p>
    <w:p w14:paraId="498BE75C" w14:textId="77777777" w:rsidR="00DF43BF" w:rsidRPr="00DF43BF" w:rsidRDefault="00DF43BF" w:rsidP="001A08EB">
      <w:pPr>
        <w:pStyle w:val="ac"/>
        <w:numPr>
          <w:ilvl w:val="0"/>
          <w:numId w:val="35"/>
        </w:numPr>
        <w:spacing w:line="240" w:lineRule="auto"/>
        <w:rPr>
          <w:sz w:val="24"/>
          <w:szCs w:val="24"/>
        </w:rPr>
      </w:pPr>
      <w:r w:rsidRPr="00DF43BF">
        <w:rPr>
          <w:sz w:val="24"/>
          <w:szCs w:val="24"/>
        </w:rPr>
        <w:t xml:space="preserve">выявлять и характеризовать существенные признаки языковых единиц, языковых явлений и процессов; </w:t>
      </w:r>
    </w:p>
    <w:p w14:paraId="4AB5425D" w14:textId="77777777" w:rsidR="00DF43BF" w:rsidRPr="00DF43BF" w:rsidRDefault="00DF43BF" w:rsidP="001A08EB">
      <w:pPr>
        <w:pStyle w:val="ac"/>
        <w:numPr>
          <w:ilvl w:val="0"/>
          <w:numId w:val="35"/>
        </w:numPr>
        <w:spacing w:line="240" w:lineRule="auto"/>
        <w:rPr>
          <w:sz w:val="24"/>
          <w:szCs w:val="24"/>
        </w:rPr>
      </w:pPr>
      <w:r w:rsidRPr="00DF43BF">
        <w:rPr>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14:paraId="248337F6" w14:textId="77777777" w:rsidR="00DF43BF" w:rsidRDefault="00DF43BF" w:rsidP="001A08EB">
      <w:pPr>
        <w:pStyle w:val="ac"/>
        <w:numPr>
          <w:ilvl w:val="0"/>
          <w:numId w:val="35"/>
        </w:numPr>
        <w:spacing w:line="240" w:lineRule="auto"/>
        <w:rPr>
          <w:sz w:val="24"/>
          <w:szCs w:val="24"/>
        </w:rPr>
      </w:pPr>
      <w:r w:rsidRPr="00DF43BF">
        <w:rPr>
          <w:sz w:val="24"/>
          <w:szCs w:val="24"/>
        </w:rPr>
        <w:t xml:space="preserve">классифицировать языковые единицы по существенному признаку; </w:t>
      </w:r>
    </w:p>
    <w:p w14:paraId="70097745" w14:textId="77777777" w:rsidR="00DF43BF" w:rsidRDefault="00DF43BF" w:rsidP="001A08EB">
      <w:pPr>
        <w:pStyle w:val="ac"/>
        <w:numPr>
          <w:ilvl w:val="0"/>
          <w:numId w:val="35"/>
        </w:numPr>
        <w:spacing w:line="240" w:lineRule="auto"/>
        <w:rPr>
          <w:sz w:val="24"/>
          <w:szCs w:val="24"/>
        </w:rPr>
      </w:pPr>
      <w:r w:rsidRPr="00DF43BF">
        <w:rPr>
          <w:sz w:val="24"/>
          <w:szCs w:val="24"/>
        </w:rPr>
        <w:t xml:space="preserve">выявлять закономерности и противоречия в рассматриваемых фактах, данных и наблюдениях; </w:t>
      </w:r>
    </w:p>
    <w:p w14:paraId="245E0E7E" w14:textId="77777777" w:rsidR="00DF43BF" w:rsidRDefault="00DF43BF" w:rsidP="001A08EB">
      <w:pPr>
        <w:pStyle w:val="ac"/>
        <w:numPr>
          <w:ilvl w:val="0"/>
          <w:numId w:val="35"/>
        </w:numPr>
        <w:spacing w:line="240" w:lineRule="auto"/>
        <w:rPr>
          <w:sz w:val="24"/>
          <w:szCs w:val="24"/>
        </w:rPr>
      </w:pPr>
      <w:r w:rsidRPr="00DF43BF">
        <w:rPr>
          <w:sz w:val="24"/>
          <w:szCs w:val="24"/>
        </w:rPr>
        <w:t xml:space="preserve">предлагать критерии для выявления закономерностей и противоречий; </w:t>
      </w:r>
    </w:p>
    <w:p w14:paraId="16C55D73" w14:textId="77777777" w:rsidR="00DF43BF" w:rsidRDefault="00DF43BF" w:rsidP="001A08EB">
      <w:pPr>
        <w:pStyle w:val="ac"/>
        <w:numPr>
          <w:ilvl w:val="0"/>
          <w:numId w:val="35"/>
        </w:numPr>
        <w:spacing w:line="240" w:lineRule="auto"/>
        <w:rPr>
          <w:sz w:val="24"/>
          <w:szCs w:val="24"/>
        </w:rPr>
      </w:pPr>
      <w:r w:rsidRPr="00DF43BF">
        <w:rPr>
          <w:sz w:val="24"/>
          <w:szCs w:val="24"/>
        </w:rPr>
        <w:t xml:space="preserve">выявлять дефицит информации, необходимой для решения поставленной учебной задачи; </w:t>
      </w:r>
    </w:p>
    <w:p w14:paraId="61B5F446" w14:textId="77777777" w:rsidR="00DF43BF" w:rsidRDefault="00DF43BF" w:rsidP="001A08EB">
      <w:pPr>
        <w:pStyle w:val="ac"/>
        <w:numPr>
          <w:ilvl w:val="0"/>
          <w:numId w:val="35"/>
        </w:numPr>
        <w:spacing w:line="240" w:lineRule="auto"/>
        <w:rPr>
          <w:sz w:val="24"/>
          <w:szCs w:val="24"/>
        </w:rPr>
      </w:pPr>
      <w:r w:rsidRPr="00DF43BF">
        <w:rPr>
          <w:sz w:val="24"/>
          <w:szCs w:val="24"/>
        </w:rPr>
        <w:t>выявлять причинно-следственные связи при изучении языковых процессов;</w:t>
      </w:r>
    </w:p>
    <w:p w14:paraId="79068E01" w14:textId="77777777" w:rsidR="00DF43BF" w:rsidRDefault="00DF43BF" w:rsidP="001A08EB">
      <w:pPr>
        <w:pStyle w:val="ac"/>
        <w:numPr>
          <w:ilvl w:val="0"/>
          <w:numId w:val="35"/>
        </w:numPr>
        <w:spacing w:line="240" w:lineRule="auto"/>
        <w:rPr>
          <w:sz w:val="24"/>
          <w:szCs w:val="24"/>
        </w:rPr>
      </w:pPr>
      <w:r w:rsidRPr="00DF43BF">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428ADB7A" w14:textId="77777777" w:rsidR="00DF43BF" w:rsidRDefault="00DF43BF" w:rsidP="001A08EB">
      <w:pPr>
        <w:pStyle w:val="ac"/>
        <w:numPr>
          <w:ilvl w:val="0"/>
          <w:numId w:val="35"/>
        </w:numPr>
        <w:spacing w:line="240" w:lineRule="auto"/>
        <w:rPr>
          <w:sz w:val="24"/>
          <w:szCs w:val="24"/>
        </w:rPr>
      </w:pPr>
      <w:r w:rsidRPr="00DF43BF">
        <w:rPr>
          <w:sz w:val="24"/>
          <w:szCs w:val="24"/>
        </w:rPr>
        <w:lastRenderedPageBreak/>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0F1E7F56"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исследовательские действия: </w:t>
      </w:r>
    </w:p>
    <w:p w14:paraId="16C93100" w14:textId="77777777" w:rsidR="00DF43BF" w:rsidRDefault="00DF43BF" w:rsidP="001A08EB">
      <w:pPr>
        <w:pStyle w:val="ac"/>
        <w:numPr>
          <w:ilvl w:val="0"/>
          <w:numId w:val="36"/>
        </w:numPr>
        <w:spacing w:line="240" w:lineRule="auto"/>
        <w:rPr>
          <w:sz w:val="24"/>
          <w:szCs w:val="24"/>
        </w:rPr>
      </w:pPr>
      <w:r w:rsidRPr="00DF43BF">
        <w:rPr>
          <w:sz w:val="24"/>
          <w:szCs w:val="24"/>
        </w:rPr>
        <w:t xml:space="preserve">использовать вопросы как исследовательский инструмент познания в языковом образовании; </w:t>
      </w:r>
    </w:p>
    <w:p w14:paraId="4ECE6A58" w14:textId="77777777" w:rsidR="00DF43BF" w:rsidRDefault="00DF43BF" w:rsidP="001A08EB">
      <w:pPr>
        <w:pStyle w:val="ac"/>
        <w:numPr>
          <w:ilvl w:val="0"/>
          <w:numId w:val="36"/>
        </w:numPr>
        <w:spacing w:line="240" w:lineRule="auto"/>
        <w:rPr>
          <w:sz w:val="24"/>
          <w:szCs w:val="24"/>
        </w:rPr>
      </w:pPr>
      <w:r w:rsidRPr="00DF43BF">
        <w:rPr>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14:paraId="2B3BF685" w14:textId="77777777" w:rsidR="00DF43BF" w:rsidRDefault="00DF43BF" w:rsidP="001A08EB">
      <w:pPr>
        <w:pStyle w:val="ac"/>
        <w:numPr>
          <w:ilvl w:val="0"/>
          <w:numId w:val="36"/>
        </w:numPr>
        <w:spacing w:line="240" w:lineRule="auto"/>
        <w:rPr>
          <w:sz w:val="24"/>
          <w:szCs w:val="24"/>
        </w:rPr>
      </w:pPr>
      <w:r w:rsidRPr="00DF43BF">
        <w:rPr>
          <w:sz w:val="24"/>
          <w:szCs w:val="24"/>
        </w:rPr>
        <w:t xml:space="preserve">формировать гипотезу об истинности собственных суждений и суждений других, аргументировать свою позицию, мнение; </w:t>
      </w:r>
    </w:p>
    <w:p w14:paraId="2FB72D60" w14:textId="5FD28B6E" w:rsidR="00DF43BF" w:rsidRPr="00DF43BF" w:rsidRDefault="00DF43BF" w:rsidP="001A08EB">
      <w:pPr>
        <w:pStyle w:val="ac"/>
        <w:numPr>
          <w:ilvl w:val="0"/>
          <w:numId w:val="36"/>
        </w:numPr>
        <w:spacing w:line="240" w:lineRule="auto"/>
        <w:rPr>
          <w:sz w:val="24"/>
          <w:szCs w:val="24"/>
        </w:rPr>
      </w:pPr>
      <w:r w:rsidRPr="00DF43BF">
        <w:rPr>
          <w:sz w:val="24"/>
          <w:szCs w:val="24"/>
        </w:rPr>
        <w:t xml:space="preserve">составлять алгоритм действий и использовать его для решения учебных задач; </w:t>
      </w:r>
    </w:p>
    <w:p w14:paraId="3BC98260" w14:textId="77777777" w:rsidR="00DF43BF" w:rsidRDefault="00DF43BF" w:rsidP="001A08EB">
      <w:pPr>
        <w:pStyle w:val="ac"/>
        <w:numPr>
          <w:ilvl w:val="0"/>
          <w:numId w:val="35"/>
        </w:numPr>
        <w:spacing w:line="240" w:lineRule="auto"/>
        <w:rPr>
          <w:sz w:val="24"/>
          <w:szCs w:val="24"/>
        </w:rPr>
      </w:pPr>
      <w:r w:rsidRPr="00DF43BF">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0269EAF" w14:textId="77777777" w:rsidR="00DF43BF" w:rsidRDefault="00DF43BF" w:rsidP="001A08EB">
      <w:pPr>
        <w:pStyle w:val="ac"/>
        <w:numPr>
          <w:ilvl w:val="0"/>
          <w:numId w:val="35"/>
        </w:numPr>
        <w:spacing w:line="240" w:lineRule="auto"/>
        <w:rPr>
          <w:sz w:val="24"/>
          <w:szCs w:val="24"/>
        </w:rPr>
      </w:pPr>
      <w:r w:rsidRPr="00DF43BF">
        <w:rPr>
          <w:sz w:val="24"/>
          <w:szCs w:val="24"/>
        </w:rPr>
        <w:t xml:space="preserve">оценивать на применимость и достоверность информацию, полученную в ходе лингвистического исследования (эксперимента); </w:t>
      </w:r>
    </w:p>
    <w:p w14:paraId="7632DF08" w14:textId="77777777" w:rsidR="00DF43BF" w:rsidRDefault="00DF43BF" w:rsidP="001A08EB">
      <w:pPr>
        <w:pStyle w:val="ac"/>
        <w:numPr>
          <w:ilvl w:val="0"/>
          <w:numId w:val="35"/>
        </w:numPr>
        <w:spacing w:line="240" w:lineRule="auto"/>
        <w:rPr>
          <w:sz w:val="24"/>
          <w:szCs w:val="24"/>
        </w:rPr>
      </w:pPr>
      <w:r w:rsidRPr="00DF43BF">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49317867" w14:textId="77777777" w:rsidR="00DF43BF" w:rsidRDefault="00DF43BF" w:rsidP="001A08EB">
      <w:pPr>
        <w:pStyle w:val="ac"/>
        <w:numPr>
          <w:ilvl w:val="0"/>
          <w:numId w:val="35"/>
        </w:numPr>
        <w:spacing w:line="240" w:lineRule="auto"/>
        <w:rPr>
          <w:sz w:val="24"/>
          <w:szCs w:val="24"/>
        </w:rPr>
      </w:pPr>
      <w:r w:rsidRPr="00DF43BF">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52D918D7"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Работа с информацией: </w:t>
      </w:r>
    </w:p>
    <w:p w14:paraId="52A8277F" w14:textId="77777777" w:rsidR="00DF43BF" w:rsidRDefault="00DF43BF" w:rsidP="001A08EB">
      <w:pPr>
        <w:pStyle w:val="ac"/>
        <w:numPr>
          <w:ilvl w:val="0"/>
          <w:numId w:val="37"/>
        </w:numPr>
        <w:spacing w:line="240" w:lineRule="auto"/>
        <w:rPr>
          <w:sz w:val="24"/>
          <w:szCs w:val="24"/>
        </w:rPr>
      </w:pPr>
      <w:r w:rsidRPr="00DF43BF">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5374D635" w14:textId="77777777" w:rsidR="00DF43BF" w:rsidRDefault="00DF43BF" w:rsidP="001A08EB">
      <w:pPr>
        <w:pStyle w:val="ac"/>
        <w:numPr>
          <w:ilvl w:val="0"/>
          <w:numId w:val="37"/>
        </w:numPr>
        <w:spacing w:line="240" w:lineRule="auto"/>
        <w:rPr>
          <w:sz w:val="24"/>
          <w:szCs w:val="24"/>
        </w:rPr>
      </w:pPr>
      <w:r w:rsidRPr="00DF43BF">
        <w:rPr>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14:paraId="7E87E0B3" w14:textId="77777777" w:rsidR="00DF43BF" w:rsidRDefault="00DF43BF" w:rsidP="001A08EB">
      <w:pPr>
        <w:pStyle w:val="ac"/>
        <w:numPr>
          <w:ilvl w:val="0"/>
          <w:numId w:val="37"/>
        </w:numPr>
        <w:spacing w:line="240" w:lineRule="auto"/>
        <w:rPr>
          <w:sz w:val="24"/>
          <w:szCs w:val="24"/>
        </w:rPr>
      </w:pPr>
      <w:r w:rsidRPr="00DF43BF">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14:paraId="0E1BAD3C" w14:textId="77777777" w:rsidR="00DF43BF" w:rsidRDefault="00DF43BF" w:rsidP="001A08EB">
      <w:pPr>
        <w:pStyle w:val="ac"/>
        <w:numPr>
          <w:ilvl w:val="0"/>
          <w:numId w:val="37"/>
        </w:numPr>
        <w:spacing w:line="240" w:lineRule="auto"/>
        <w:rPr>
          <w:sz w:val="24"/>
          <w:szCs w:val="24"/>
        </w:rPr>
      </w:pPr>
      <w:r w:rsidRPr="00DF43BF">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2C21C26B" w14:textId="262C573E" w:rsidR="00DF43BF" w:rsidRDefault="00DF43BF" w:rsidP="001A08EB">
      <w:pPr>
        <w:pStyle w:val="ac"/>
        <w:numPr>
          <w:ilvl w:val="0"/>
          <w:numId w:val="37"/>
        </w:numPr>
        <w:spacing w:line="240" w:lineRule="auto"/>
        <w:rPr>
          <w:sz w:val="24"/>
          <w:szCs w:val="24"/>
        </w:rPr>
      </w:pPr>
      <w:r w:rsidRPr="00DF43BF">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3D3CA1ED" w14:textId="77777777" w:rsidR="00007AE4" w:rsidRDefault="00DF43BF" w:rsidP="001A08EB">
      <w:pPr>
        <w:pStyle w:val="ac"/>
        <w:numPr>
          <w:ilvl w:val="0"/>
          <w:numId w:val="37"/>
        </w:numPr>
        <w:spacing w:line="240" w:lineRule="auto"/>
        <w:rPr>
          <w:sz w:val="24"/>
          <w:szCs w:val="24"/>
        </w:rPr>
      </w:pPr>
      <w:r w:rsidRPr="00DF43BF">
        <w:rPr>
          <w:sz w:val="24"/>
          <w:szCs w:val="24"/>
        </w:rPr>
        <w:t xml:space="preserve">оценивать надёжность информации по критериям, предложенным учителем или сформулированным самостоятельно; </w:t>
      </w:r>
    </w:p>
    <w:p w14:paraId="3EB85C5A" w14:textId="3C91B795" w:rsidR="00DF43BF" w:rsidRDefault="00DF43BF" w:rsidP="001A08EB">
      <w:pPr>
        <w:pStyle w:val="ac"/>
        <w:numPr>
          <w:ilvl w:val="0"/>
          <w:numId w:val="37"/>
        </w:numPr>
        <w:spacing w:line="240" w:lineRule="auto"/>
        <w:rPr>
          <w:sz w:val="24"/>
          <w:szCs w:val="24"/>
        </w:rPr>
      </w:pPr>
      <w:r w:rsidRPr="00DF43BF">
        <w:rPr>
          <w:sz w:val="24"/>
          <w:szCs w:val="24"/>
        </w:rPr>
        <w:t xml:space="preserve">эффективно запоминать и систематизировать информацию. </w:t>
      </w:r>
    </w:p>
    <w:p w14:paraId="5844CC37"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коммуникативными действиями. </w:t>
      </w:r>
    </w:p>
    <w:p w14:paraId="62B4305E" w14:textId="77777777" w:rsidR="00DF43BF" w:rsidRDefault="00DF43BF" w:rsidP="001A08EB">
      <w:pPr>
        <w:spacing w:line="240" w:lineRule="auto"/>
        <w:ind w:firstLine="567"/>
        <w:rPr>
          <w:sz w:val="24"/>
          <w:szCs w:val="24"/>
        </w:rPr>
      </w:pPr>
      <w:r w:rsidRPr="00DF43BF">
        <w:rPr>
          <w:b/>
          <w:bCs/>
          <w:i/>
          <w:iCs/>
          <w:sz w:val="24"/>
          <w:szCs w:val="24"/>
        </w:rPr>
        <w:t>Общение</w:t>
      </w:r>
      <w:r w:rsidRPr="00DF43BF">
        <w:rPr>
          <w:sz w:val="24"/>
          <w:szCs w:val="24"/>
        </w:rPr>
        <w:t xml:space="preserve">: </w:t>
      </w:r>
    </w:p>
    <w:p w14:paraId="3A8A2778" w14:textId="77777777" w:rsidR="00DF43BF" w:rsidRDefault="00DF43BF" w:rsidP="001A08EB">
      <w:pPr>
        <w:pStyle w:val="ac"/>
        <w:numPr>
          <w:ilvl w:val="0"/>
          <w:numId w:val="38"/>
        </w:numPr>
        <w:spacing w:line="240" w:lineRule="auto"/>
        <w:rPr>
          <w:sz w:val="24"/>
          <w:szCs w:val="24"/>
        </w:rPr>
      </w:pPr>
      <w:r w:rsidRPr="00DF43BF">
        <w:rPr>
          <w:sz w:val="24"/>
          <w:szCs w:val="24"/>
        </w:rPr>
        <w:t xml:space="preserve">воспринимать и формулировать суждения, выражать эмоции в соответствии с условиями и целями общения; </w:t>
      </w:r>
    </w:p>
    <w:p w14:paraId="18D6211E" w14:textId="77777777" w:rsidR="00DF43BF" w:rsidRDefault="00DF43BF" w:rsidP="001A08EB">
      <w:pPr>
        <w:pStyle w:val="ac"/>
        <w:numPr>
          <w:ilvl w:val="0"/>
          <w:numId w:val="38"/>
        </w:numPr>
        <w:spacing w:line="240" w:lineRule="auto"/>
        <w:rPr>
          <w:sz w:val="24"/>
          <w:szCs w:val="24"/>
        </w:rPr>
      </w:pPr>
      <w:r w:rsidRPr="00DF43BF">
        <w:rPr>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14:paraId="3503B35F" w14:textId="77777777" w:rsidR="00DF43BF" w:rsidRDefault="00DF43BF" w:rsidP="001A08EB">
      <w:pPr>
        <w:pStyle w:val="ac"/>
        <w:numPr>
          <w:ilvl w:val="0"/>
          <w:numId w:val="38"/>
        </w:numPr>
        <w:spacing w:line="240" w:lineRule="auto"/>
        <w:rPr>
          <w:sz w:val="24"/>
          <w:szCs w:val="24"/>
        </w:rPr>
      </w:pPr>
      <w:r w:rsidRPr="00DF43BF">
        <w:rPr>
          <w:sz w:val="24"/>
          <w:szCs w:val="24"/>
        </w:rPr>
        <w:lastRenderedPageBreak/>
        <w:t xml:space="preserve">знать и распознавать предпосылки конфликтных ситуаций и смягчать конфликты, вести переговоры; </w:t>
      </w:r>
    </w:p>
    <w:p w14:paraId="6297081B" w14:textId="77777777" w:rsidR="00DF43BF" w:rsidRDefault="00DF43BF" w:rsidP="001A08EB">
      <w:pPr>
        <w:pStyle w:val="ac"/>
        <w:numPr>
          <w:ilvl w:val="0"/>
          <w:numId w:val="38"/>
        </w:numPr>
        <w:spacing w:line="240" w:lineRule="auto"/>
        <w:rPr>
          <w:sz w:val="24"/>
          <w:szCs w:val="24"/>
        </w:rPr>
      </w:pPr>
      <w:r w:rsidRPr="00DF43BF">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55901649" w14:textId="77777777" w:rsidR="00DF43BF" w:rsidRDefault="00DF43BF" w:rsidP="001A08EB">
      <w:pPr>
        <w:pStyle w:val="ac"/>
        <w:numPr>
          <w:ilvl w:val="0"/>
          <w:numId w:val="38"/>
        </w:numPr>
        <w:spacing w:line="240" w:lineRule="auto"/>
        <w:rPr>
          <w:sz w:val="24"/>
          <w:szCs w:val="24"/>
        </w:rPr>
      </w:pPr>
      <w:r w:rsidRPr="00DF43BF">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71F51048" w14:textId="77777777" w:rsidR="00DF43BF" w:rsidRDefault="00DF43BF" w:rsidP="001A08EB">
      <w:pPr>
        <w:pStyle w:val="ac"/>
        <w:numPr>
          <w:ilvl w:val="0"/>
          <w:numId w:val="38"/>
        </w:numPr>
        <w:spacing w:line="240" w:lineRule="auto"/>
        <w:rPr>
          <w:sz w:val="24"/>
          <w:szCs w:val="24"/>
        </w:rPr>
      </w:pPr>
      <w:r w:rsidRPr="00DF43BF">
        <w:rPr>
          <w:sz w:val="24"/>
          <w:szCs w:val="24"/>
        </w:rPr>
        <w:t xml:space="preserve">сопоставлять свои суждения с суждениями других участников диалога, обнаруживать различие и сходство позиций; </w:t>
      </w:r>
    </w:p>
    <w:p w14:paraId="1A53116A" w14:textId="77777777" w:rsidR="00007AE4" w:rsidRDefault="00DF43BF" w:rsidP="001A08EB">
      <w:pPr>
        <w:pStyle w:val="ac"/>
        <w:numPr>
          <w:ilvl w:val="0"/>
          <w:numId w:val="38"/>
        </w:numPr>
        <w:spacing w:line="240" w:lineRule="auto"/>
        <w:rPr>
          <w:sz w:val="24"/>
          <w:szCs w:val="24"/>
        </w:rPr>
      </w:pPr>
      <w:r w:rsidRPr="00DF43BF">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D97E5E9" w14:textId="77777777" w:rsidR="00007AE4" w:rsidRPr="00007AE4" w:rsidRDefault="00DF43BF" w:rsidP="001A08EB">
      <w:pPr>
        <w:spacing w:line="240" w:lineRule="auto"/>
        <w:ind w:firstLine="426"/>
        <w:rPr>
          <w:b/>
          <w:bCs/>
          <w:i/>
          <w:iCs/>
          <w:sz w:val="24"/>
          <w:szCs w:val="24"/>
        </w:rPr>
      </w:pPr>
      <w:r w:rsidRPr="00007AE4">
        <w:rPr>
          <w:sz w:val="24"/>
          <w:szCs w:val="24"/>
        </w:rPr>
        <w:t xml:space="preserve"> </w:t>
      </w:r>
      <w:r w:rsidRPr="00007AE4">
        <w:rPr>
          <w:b/>
          <w:bCs/>
          <w:i/>
          <w:iCs/>
          <w:sz w:val="24"/>
          <w:szCs w:val="24"/>
        </w:rPr>
        <w:t xml:space="preserve">Совместная деятельность: </w:t>
      </w:r>
    </w:p>
    <w:p w14:paraId="1E68C6B9" w14:textId="77777777" w:rsidR="00007AE4" w:rsidRDefault="00DF43BF" w:rsidP="001A08EB">
      <w:pPr>
        <w:pStyle w:val="ac"/>
        <w:numPr>
          <w:ilvl w:val="0"/>
          <w:numId w:val="39"/>
        </w:numPr>
        <w:spacing w:line="240" w:lineRule="auto"/>
        <w:rPr>
          <w:sz w:val="24"/>
          <w:szCs w:val="24"/>
        </w:rPr>
      </w:pPr>
      <w:r w:rsidRPr="00007AE4">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D38BE47" w14:textId="77777777" w:rsidR="00007AE4" w:rsidRDefault="00DF43BF" w:rsidP="001A08EB">
      <w:pPr>
        <w:pStyle w:val="ac"/>
        <w:numPr>
          <w:ilvl w:val="0"/>
          <w:numId w:val="39"/>
        </w:numPr>
        <w:spacing w:line="240" w:lineRule="auto"/>
        <w:rPr>
          <w:sz w:val="24"/>
          <w:szCs w:val="24"/>
        </w:rPr>
      </w:pPr>
      <w:r w:rsidRPr="00007AE4">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14:paraId="5BEE3778" w14:textId="77777777" w:rsidR="00007AE4" w:rsidRDefault="00DF43BF" w:rsidP="001A08EB">
      <w:pPr>
        <w:pStyle w:val="ac"/>
        <w:numPr>
          <w:ilvl w:val="0"/>
          <w:numId w:val="39"/>
        </w:numPr>
        <w:spacing w:line="240" w:lineRule="auto"/>
        <w:rPr>
          <w:sz w:val="24"/>
          <w:szCs w:val="24"/>
        </w:rPr>
      </w:pPr>
      <w:r w:rsidRPr="00007AE4">
        <w:rPr>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14:paraId="77630EBE" w14:textId="77777777" w:rsidR="00007AE4" w:rsidRDefault="00DF43BF" w:rsidP="001A08EB">
      <w:pPr>
        <w:pStyle w:val="ac"/>
        <w:numPr>
          <w:ilvl w:val="0"/>
          <w:numId w:val="39"/>
        </w:numPr>
        <w:spacing w:line="240" w:lineRule="auto"/>
        <w:rPr>
          <w:sz w:val="24"/>
          <w:szCs w:val="24"/>
        </w:rPr>
      </w:pPr>
      <w:r w:rsidRPr="00007AE4">
        <w:rPr>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14:paraId="7049E079" w14:textId="77777777" w:rsidR="00007AE4" w:rsidRDefault="00DF43BF" w:rsidP="001A08EB">
      <w:pPr>
        <w:pStyle w:val="ac"/>
        <w:numPr>
          <w:ilvl w:val="0"/>
          <w:numId w:val="39"/>
        </w:numPr>
        <w:spacing w:line="240" w:lineRule="auto"/>
        <w:rPr>
          <w:sz w:val="24"/>
          <w:szCs w:val="24"/>
        </w:rPr>
      </w:pPr>
      <w:r w:rsidRPr="00007AE4">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41142B89" w14:textId="77777777" w:rsidR="00007AE4" w:rsidRPr="00007AE4" w:rsidRDefault="00DF43BF" w:rsidP="001A08EB">
      <w:pPr>
        <w:spacing w:line="240" w:lineRule="auto"/>
        <w:ind w:firstLine="567"/>
        <w:rPr>
          <w:b/>
          <w:bCs/>
          <w:i/>
          <w:iCs/>
          <w:sz w:val="24"/>
          <w:szCs w:val="24"/>
        </w:rPr>
      </w:pPr>
      <w:r w:rsidRPr="00007AE4">
        <w:rPr>
          <w:b/>
          <w:bCs/>
          <w:i/>
          <w:iCs/>
          <w:sz w:val="24"/>
          <w:szCs w:val="24"/>
        </w:rPr>
        <w:t>Овладение универсальными учебными регулятивными действиями.</w:t>
      </w:r>
    </w:p>
    <w:p w14:paraId="7A4B08D8" w14:textId="2B9F3A62" w:rsidR="00007AE4" w:rsidRPr="00007AE4" w:rsidRDefault="00DF43BF" w:rsidP="001A08EB">
      <w:pPr>
        <w:spacing w:line="240" w:lineRule="auto"/>
        <w:ind w:firstLine="567"/>
        <w:rPr>
          <w:b/>
          <w:bCs/>
          <w:i/>
          <w:iCs/>
          <w:sz w:val="24"/>
          <w:szCs w:val="24"/>
        </w:rPr>
      </w:pPr>
      <w:r w:rsidRPr="00007AE4">
        <w:rPr>
          <w:b/>
          <w:bCs/>
          <w:i/>
          <w:iCs/>
          <w:sz w:val="24"/>
          <w:szCs w:val="24"/>
        </w:rPr>
        <w:t xml:space="preserve">Самоорганизация: </w:t>
      </w:r>
    </w:p>
    <w:p w14:paraId="1495604A" w14:textId="77777777" w:rsidR="00007AE4" w:rsidRDefault="00DF43BF" w:rsidP="001A08EB">
      <w:pPr>
        <w:pStyle w:val="ac"/>
        <w:numPr>
          <w:ilvl w:val="0"/>
          <w:numId w:val="40"/>
        </w:numPr>
        <w:spacing w:line="240" w:lineRule="auto"/>
        <w:rPr>
          <w:sz w:val="24"/>
          <w:szCs w:val="24"/>
        </w:rPr>
      </w:pPr>
      <w:r w:rsidRPr="00007AE4">
        <w:rPr>
          <w:sz w:val="24"/>
          <w:szCs w:val="24"/>
        </w:rPr>
        <w:t xml:space="preserve">выявлять проблемы для решения в учебных и жизненных ситуациях; </w:t>
      </w:r>
    </w:p>
    <w:p w14:paraId="1A9BDC53" w14:textId="77777777" w:rsidR="00007AE4" w:rsidRDefault="00DF43BF" w:rsidP="001A08EB">
      <w:pPr>
        <w:pStyle w:val="ac"/>
        <w:numPr>
          <w:ilvl w:val="0"/>
          <w:numId w:val="40"/>
        </w:numPr>
        <w:spacing w:line="240" w:lineRule="auto"/>
        <w:rPr>
          <w:sz w:val="24"/>
          <w:szCs w:val="24"/>
        </w:rPr>
      </w:pPr>
      <w:r w:rsidRPr="00007AE4">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41D72025" w14:textId="77777777" w:rsidR="00007AE4" w:rsidRDefault="00DF43BF" w:rsidP="001A08EB">
      <w:pPr>
        <w:pStyle w:val="ac"/>
        <w:numPr>
          <w:ilvl w:val="0"/>
          <w:numId w:val="40"/>
        </w:numPr>
        <w:spacing w:line="240" w:lineRule="auto"/>
        <w:rPr>
          <w:sz w:val="24"/>
          <w:szCs w:val="24"/>
        </w:rPr>
      </w:pPr>
      <w:r w:rsidRPr="00007AE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1132627C" w14:textId="77777777" w:rsidR="00007AE4" w:rsidRDefault="00DF43BF" w:rsidP="001A08EB">
      <w:pPr>
        <w:pStyle w:val="ac"/>
        <w:numPr>
          <w:ilvl w:val="0"/>
          <w:numId w:val="40"/>
        </w:numPr>
        <w:spacing w:line="240" w:lineRule="auto"/>
        <w:rPr>
          <w:sz w:val="24"/>
          <w:szCs w:val="24"/>
        </w:rPr>
      </w:pPr>
      <w:r w:rsidRPr="00007AE4">
        <w:rPr>
          <w:sz w:val="24"/>
          <w:szCs w:val="24"/>
        </w:rPr>
        <w:t xml:space="preserve">самостоятельно составлять план действий, вносить необходимые коррективы в ходе его реализации; </w:t>
      </w:r>
    </w:p>
    <w:p w14:paraId="7AEB0F8D" w14:textId="74F90B46" w:rsidR="00007AE4" w:rsidRDefault="00DF43BF" w:rsidP="001A08EB">
      <w:pPr>
        <w:pStyle w:val="ac"/>
        <w:numPr>
          <w:ilvl w:val="0"/>
          <w:numId w:val="40"/>
        </w:numPr>
        <w:spacing w:line="240" w:lineRule="auto"/>
        <w:rPr>
          <w:sz w:val="24"/>
          <w:szCs w:val="24"/>
        </w:rPr>
      </w:pPr>
      <w:r w:rsidRPr="00007AE4">
        <w:rPr>
          <w:sz w:val="24"/>
          <w:szCs w:val="24"/>
        </w:rPr>
        <w:t>делать выбор и брать ответственность за решение</w:t>
      </w:r>
      <w:r w:rsidR="00007AE4">
        <w:rPr>
          <w:sz w:val="24"/>
          <w:szCs w:val="24"/>
        </w:rPr>
        <w:t>.</w:t>
      </w:r>
    </w:p>
    <w:p w14:paraId="6D6165F7" w14:textId="77777777" w:rsidR="00007AE4" w:rsidRPr="00007AE4" w:rsidRDefault="00DF43BF" w:rsidP="001A08EB">
      <w:pPr>
        <w:spacing w:line="240" w:lineRule="auto"/>
        <w:ind w:firstLine="567"/>
        <w:rPr>
          <w:b/>
          <w:bCs/>
          <w:sz w:val="24"/>
          <w:szCs w:val="24"/>
        </w:rPr>
      </w:pPr>
      <w:r w:rsidRPr="00007AE4">
        <w:rPr>
          <w:b/>
          <w:bCs/>
          <w:sz w:val="24"/>
          <w:szCs w:val="24"/>
        </w:rPr>
        <w:t xml:space="preserve">Самоконтроль: </w:t>
      </w:r>
    </w:p>
    <w:p w14:paraId="0D4441A9" w14:textId="77777777" w:rsidR="00007AE4" w:rsidRPr="00007AE4" w:rsidRDefault="00DF43BF" w:rsidP="001A08EB">
      <w:pPr>
        <w:pStyle w:val="ac"/>
        <w:numPr>
          <w:ilvl w:val="0"/>
          <w:numId w:val="41"/>
        </w:numPr>
        <w:spacing w:line="240" w:lineRule="auto"/>
        <w:rPr>
          <w:sz w:val="24"/>
          <w:szCs w:val="24"/>
        </w:rPr>
      </w:pPr>
      <w:r w:rsidRPr="00007AE4">
        <w:rPr>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14:paraId="3FA1770B"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0ABB6C1B" w14:textId="77777777" w:rsidR="00007AE4" w:rsidRPr="00007AE4" w:rsidRDefault="00DF43BF" w:rsidP="001A08EB">
      <w:pPr>
        <w:pStyle w:val="ac"/>
        <w:numPr>
          <w:ilvl w:val="0"/>
          <w:numId w:val="41"/>
        </w:numPr>
        <w:spacing w:line="240" w:lineRule="auto"/>
        <w:rPr>
          <w:sz w:val="24"/>
          <w:szCs w:val="24"/>
        </w:rPr>
      </w:pPr>
      <w:r w:rsidRPr="00007AE4">
        <w:rPr>
          <w:sz w:val="24"/>
          <w:szCs w:val="24"/>
        </w:rPr>
        <w:lastRenderedPageBreak/>
        <w:t xml:space="preserve">объяснять причины достижения (недостижения) результата деятельности; </w:t>
      </w:r>
    </w:p>
    <w:p w14:paraId="4DE0A061"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6054E662" w14:textId="77777777" w:rsidR="00007AE4" w:rsidRPr="00007AE4" w:rsidRDefault="00DF43BF" w:rsidP="001A08EB">
      <w:pPr>
        <w:spacing w:line="240" w:lineRule="auto"/>
        <w:ind w:firstLine="567"/>
        <w:rPr>
          <w:b/>
          <w:bCs/>
          <w:sz w:val="24"/>
          <w:szCs w:val="24"/>
        </w:rPr>
      </w:pPr>
      <w:r w:rsidRPr="00007AE4">
        <w:rPr>
          <w:b/>
          <w:bCs/>
          <w:sz w:val="24"/>
          <w:szCs w:val="24"/>
        </w:rPr>
        <w:t xml:space="preserve">Эмоциональный интеллект: </w:t>
      </w:r>
    </w:p>
    <w:p w14:paraId="78F02D6C" w14:textId="77777777" w:rsidR="00007AE4" w:rsidRPr="00007AE4" w:rsidRDefault="00DF43BF" w:rsidP="001A08EB">
      <w:pPr>
        <w:pStyle w:val="ac"/>
        <w:numPr>
          <w:ilvl w:val="0"/>
          <w:numId w:val="41"/>
        </w:numPr>
        <w:spacing w:line="240" w:lineRule="auto"/>
        <w:rPr>
          <w:sz w:val="24"/>
          <w:szCs w:val="24"/>
        </w:rPr>
      </w:pPr>
      <w:r w:rsidRPr="00007AE4">
        <w:rPr>
          <w:sz w:val="24"/>
          <w:szCs w:val="24"/>
        </w:rPr>
        <w:t>развивать способность управлять собственными эмоциями и эмоциями других;</w:t>
      </w:r>
    </w:p>
    <w:p w14:paraId="752CF6EC"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выявлять и анализировать причины эмоций; </w:t>
      </w:r>
    </w:p>
    <w:p w14:paraId="612629DA"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понимать мотивы и намерения другого человека, анализируя речевую ситуацию; </w:t>
      </w:r>
    </w:p>
    <w:p w14:paraId="4A36E2E9"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регулировать способ выражения собственных эмоций. </w:t>
      </w:r>
    </w:p>
    <w:p w14:paraId="7AF327AC" w14:textId="77777777" w:rsidR="00007AE4" w:rsidRPr="00007AE4" w:rsidRDefault="00DF43BF" w:rsidP="001A08EB">
      <w:pPr>
        <w:spacing w:line="240" w:lineRule="auto"/>
        <w:ind w:firstLine="567"/>
        <w:rPr>
          <w:b/>
          <w:bCs/>
          <w:sz w:val="24"/>
          <w:szCs w:val="24"/>
        </w:rPr>
      </w:pPr>
      <w:r w:rsidRPr="00007AE4">
        <w:rPr>
          <w:b/>
          <w:bCs/>
          <w:sz w:val="24"/>
          <w:szCs w:val="24"/>
        </w:rPr>
        <w:t xml:space="preserve">Принятие себя и других: </w:t>
      </w:r>
    </w:p>
    <w:p w14:paraId="5E2DABEE"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осознанно относиться к другому человеку и его мнению; </w:t>
      </w:r>
    </w:p>
    <w:p w14:paraId="6DB82F26"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признавать своё и чужое право на ошибку; </w:t>
      </w:r>
    </w:p>
    <w:p w14:paraId="69150994"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принимать себя и других не осуждая; </w:t>
      </w:r>
    </w:p>
    <w:p w14:paraId="23C3CEF0"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проявлять открытость; </w:t>
      </w:r>
    </w:p>
    <w:p w14:paraId="2A7EFB8A" w14:textId="6AF3BDC3" w:rsidR="00DF43BF" w:rsidRPr="00007AE4" w:rsidRDefault="00DF43BF" w:rsidP="001A08EB">
      <w:pPr>
        <w:pStyle w:val="ac"/>
        <w:numPr>
          <w:ilvl w:val="0"/>
          <w:numId w:val="41"/>
        </w:numPr>
        <w:spacing w:line="240" w:lineRule="auto"/>
        <w:rPr>
          <w:sz w:val="24"/>
          <w:szCs w:val="24"/>
        </w:rPr>
      </w:pPr>
      <w:r w:rsidRPr="00007AE4">
        <w:rPr>
          <w:sz w:val="24"/>
          <w:szCs w:val="24"/>
        </w:rPr>
        <w:t>осознавать невозможность контролировать всё вокруг.</w:t>
      </w:r>
    </w:p>
    <w:p w14:paraId="4713F1CD" w14:textId="77777777" w:rsidR="00DF43BF" w:rsidRPr="00DF43BF" w:rsidRDefault="00DF43BF" w:rsidP="001A08EB">
      <w:pPr>
        <w:pStyle w:val="14"/>
        <w:spacing w:line="240" w:lineRule="auto"/>
        <w:jc w:val="center"/>
        <w:rPr>
          <w:b/>
          <w:bCs/>
          <w:color w:val="auto"/>
          <w:sz w:val="24"/>
          <w:szCs w:val="24"/>
        </w:rPr>
      </w:pPr>
    </w:p>
    <w:p w14:paraId="66378603" w14:textId="03972B1C" w:rsidR="00B9277B" w:rsidRPr="001F4A01" w:rsidRDefault="00B9277B" w:rsidP="001A08EB">
      <w:pPr>
        <w:pStyle w:val="af4"/>
        <w:ind w:left="567"/>
        <w:jc w:val="center"/>
        <w:rPr>
          <w:rFonts w:ascii="Times New Roman" w:hAnsi="Times New Roman" w:cs="Times New Roman"/>
          <w:sz w:val="24"/>
          <w:szCs w:val="24"/>
        </w:rPr>
      </w:pPr>
      <w:r w:rsidRPr="001F4A01">
        <w:rPr>
          <w:rFonts w:ascii="Times New Roman" w:hAnsi="Times New Roman" w:cs="Times New Roman"/>
          <w:sz w:val="24"/>
          <w:szCs w:val="24"/>
        </w:rPr>
        <w:t>ИНОСТРАНН</w:t>
      </w:r>
      <w:r w:rsidR="002D00C9">
        <w:rPr>
          <w:rFonts w:ascii="Times New Roman" w:hAnsi="Times New Roman" w:cs="Times New Roman"/>
          <w:sz w:val="24"/>
          <w:szCs w:val="24"/>
        </w:rPr>
        <w:t>ЫЕ</w:t>
      </w:r>
      <w:r w:rsidRPr="001F4A01">
        <w:rPr>
          <w:rFonts w:ascii="Times New Roman" w:hAnsi="Times New Roman" w:cs="Times New Roman"/>
          <w:sz w:val="24"/>
          <w:szCs w:val="24"/>
        </w:rPr>
        <w:t xml:space="preserve"> ЯЗЫК</w:t>
      </w:r>
      <w:r w:rsidR="002D00C9">
        <w:rPr>
          <w:rFonts w:ascii="Times New Roman" w:hAnsi="Times New Roman" w:cs="Times New Roman"/>
          <w:sz w:val="24"/>
          <w:szCs w:val="24"/>
        </w:rPr>
        <w:t>И</w:t>
      </w:r>
      <w:bookmarkStart w:id="120" w:name="bookmark1895"/>
    </w:p>
    <w:p w14:paraId="7B1D18C0" w14:textId="77777777" w:rsidR="00B9277B" w:rsidRPr="001F4A01" w:rsidRDefault="00B9277B" w:rsidP="001A08EB">
      <w:pPr>
        <w:pStyle w:val="15"/>
        <w:ind w:left="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bookmarkEnd w:id="120"/>
    </w:p>
    <w:p w14:paraId="264B6621" w14:textId="77777777" w:rsidR="00B9277B" w:rsidRPr="001F4A01" w:rsidRDefault="00B9277B" w:rsidP="001A08EB">
      <w:pPr>
        <w:pStyle w:val="14"/>
        <w:spacing w:line="240" w:lineRule="auto"/>
        <w:ind w:left="567" w:firstLine="0"/>
        <w:jc w:val="both"/>
        <w:rPr>
          <w:color w:val="auto"/>
          <w:sz w:val="24"/>
          <w:szCs w:val="24"/>
        </w:rPr>
      </w:pPr>
      <w:r w:rsidRPr="001F4A01">
        <w:rPr>
          <w:b/>
          <w:bCs/>
          <w:i/>
          <w:iCs/>
          <w:color w:val="auto"/>
          <w:sz w:val="24"/>
          <w:szCs w:val="24"/>
        </w:rPr>
        <w:t>Формирование базовых логических действий</w:t>
      </w:r>
    </w:p>
    <w:p w14:paraId="3C3AB3F1"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3315E956"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6AA55857"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43AE21C"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(членами предложения, структурными единицами диалога и др.).</w:t>
      </w:r>
    </w:p>
    <w:p w14:paraId="42014A93"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4696D3A7"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34276E0"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7D7349C"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языковые единицы разного уровня (звуки, буквы, слова, речевые клише, грамматические явления, тексты и т. п.).</w:t>
      </w:r>
    </w:p>
    <w:p w14:paraId="260A1838"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Пользоваться классификациями (по типу чтения, по типу высказывания и т. п.).</w:t>
      </w:r>
    </w:p>
    <w:p w14:paraId="6C4FE41F"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FEF79EA"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3124DB34"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DFA2185"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FE4DE08"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A26B657"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lastRenderedPageBreak/>
        <w:t>использовать внешние формальные элементы текста (подзаголовки, иллюстрации, сноски) для понимания его содержания.</w:t>
      </w:r>
    </w:p>
    <w:p w14:paraId="32CF3047" w14:textId="77777777" w:rsidR="001F4A01"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Фиксировать информацию доступными средствами (в виде</w:t>
      </w:r>
      <w:r w:rsidR="001F4A01" w:rsidRPr="001F4A01">
        <w:rPr>
          <w:color w:val="auto"/>
          <w:sz w:val="24"/>
          <w:szCs w:val="24"/>
        </w:rPr>
        <w:t xml:space="preserve"> ключевых слов, плана).</w:t>
      </w:r>
    </w:p>
    <w:p w14:paraId="517BEB29"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Оценивать достоверность информации, полученной из иноязычных источников.</w:t>
      </w:r>
    </w:p>
    <w:p w14:paraId="19F955CB"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Находить аргументы, подтверждающие или опровергающие одну и ту же идею, в различных информационных источниках;</w:t>
      </w:r>
    </w:p>
    <w:p w14:paraId="0D5D14AE"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выдвигать предположения (например, о значении слова в контексте) и аргументировать его.</w:t>
      </w:r>
    </w:p>
    <w:p w14:paraId="46EF1913"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5DA1BAC7"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0874C12"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17E17F9"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Анализировать и восстанавливать текст с опущенными в учебных целях фрагментами.</w:t>
      </w:r>
    </w:p>
    <w:p w14:paraId="5D6A5F3B"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D447FB"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EDA3C8D"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551DB4B"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70569FA3"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3736C9"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F3D9F8D"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0A1EB898" w14:textId="77777777" w:rsidR="001F4A01" w:rsidRPr="001F4A01" w:rsidRDefault="001F4A01" w:rsidP="001A08EB">
      <w:pPr>
        <w:pStyle w:val="14"/>
        <w:numPr>
          <w:ilvl w:val="0"/>
          <w:numId w:val="20"/>
        </w:numPr>
        <w:spacing w:after="160" w:line="240" w:lineRule="auto"/>
        <w:ind w:left="0" w:firstLine="567"/>
        <w:jc w:val="both"/>
        <w:rPr>
          <w:color w:val="auto"/>
          <w:sz w:val="24"/>
          <w:szCs w:val="24"/>
        </w:rPr>
      </w:pPr>
      <w:r w:rsidRPr="001F4A01">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79C66ED" w14:textId="77777777" w:rsidR="001F4A01" w:rsidRPr="001F4A01" w:rsidRDefault="001F4A01" w:rsidP="001A08EB">
      <w:pPr>
        <w:pStyle w:val="af4"/>
        <w:ind w:firstLine="567"/>
        <w:jc w:val="center"/>
        <w:rPr>
          <w:rFonts w:ascii="Times New Roman" w:hAnsi="Times New Roman" w:cs="Times New Roman"/>
          <w:sz w:val="24"/>
          <w:szCs w:val="24"/>
        </w:rPr>
      </w:pPr>
      <w:bookmarkStart w:id="121" w:name="bookmark1897"/>
      <w:r w:rsidRPr="001F4A01">
        <w:rPr>
          <w:rFonts w:ascii="Times New Roman" w:hAnsi="Times New Roman" w:cs="Times New Roman"/>
          <w:sz w:val="24"/>
          <w:szCs w:val="24"/>
        </w:rPr>
        <w:t>МАТЕМАТИКА И ИНФОРМАТИКА</w:t>
      </w:r>
      <w:bookmarkEnd w:id="121"/>
    </w:p>
    <w:p w14:paraId="3C2133C8" w14:textId="77777777" w:rsidR="001F4A01" w:rsidRPr="001F4A01" w:rsidRDefault="001F4A01" w:rsidP="001A08EB">
      <w:pPr>
        <w:pStyle w:val="15"/>
        <w:ind w:firstLine="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p>
    <w:p w14:paraId="60CC43B1"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174DB47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Выявлять качества, свойства, характеристики математических объектов.</w:t>
      </w:r>
    </w:p>
    <w:p w14:paraId="1B103669"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свойства и признаки объектов.</w:t>
      </w:r>
    </w:p>
    <w:p w14:paraId="5804081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2DB6A801"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связи и отношения, проводить аналогии, распознавать зависимости между объектами.</w:t>
      </w:r>
    </w:p>
    <w:p w14:paraId="535805CE"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Анализировать изменения и находить закономерности.</w:t>
      </w:r>
    </w:p>
    <w:p w14:paraId="72E388B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1E002534"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 xml:space="preserve">Использовать логические связки «и», «или», </w:t>
      </w:r>
      <w:r w:rsidRPr="001F4A01">
        <w:rPr>
          <w:i/>
          <w:iCs/>
          <w:color w:val="auto"/>
          <w:sz w:val="24"/>
          <w:szCs w:val="24"/>
        </w:rPr>
        <w:t>«</w:t>
      </w:r>
      <w:r w:rsidRPr="001F4A01">
        <w:rPr>
          <w:color w:val="auto"/>
          <w:sz w:val="24"/>
          <w:szCs w:val="24"/>
        </w:rPr>
        <w:t>если ..., то ...».</w:t>
      </w:r>
    </w:p>
    <w:p w14:paraId="069FFE35"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Обобщать и конкретизировать; строить заключения от общего к частному и от частного к общему.</w:t>
      </w:r>
    </w:p>
    <w:p w14:paraId="42E7E137"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Использовать кванторы «все», «всякий», «любой», «некоторый», «существует»; приводить пример и контрпример.</w:t>
      </w:r>
    </w:p>
    <w:p w14:paraId="54B7CA07"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распознавать верные и неверные утверждения.</w:t>
      </w:r>
    </w:p>
    <w:p w14:paraId="29CE6096"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lastRenderedPageBreak/>
        <w:t>Выражать отношения, зависимости, правила, закономерности с помощью формул.</w:t>
      </w:r>
    </w:p>
    <w:p w14:paraId="6D5C1F80"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использовать символьные и графические модели.</w:t>
      </w:r>
    </w:p>
    <w:p w14:paraId="0231568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Воспроизводить и строить логические цепочки утверждений, прямые и от противного.</w:t>
      </w:r>
    </w:p>
    <w:p w14:paraId="39D0670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противоречия в рассуждениях.</w:t>
      </w:r>
    </w:p>
    <w:p w14:paraId="0B0C90E6"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7C1F718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52A400"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466A861E"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A7F8DF"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Доказывать, обосновывать, аргументировать свои суждения, выводы, закономерности и результаты.</w:t>
      </w:r>
    </w:p>
    <w:p w14:paraId="5A4F64F5"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Дописывать выводы, результаты опытов, экспериментов, исследований, используя математический язык и символику.</w:t>
      </w:r>
    </w:p>
    <w:p w14:paraId="32E0F7BA"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7B8C638C"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53D3EEEA"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048166FF"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Переводить вербальную информацию в графическую форму и наоборот.</w:t>
      </w:r>
    </w:p>
    <w:p w14:paraId="7358EBE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55EB74A"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Распознавать неверную информацию, данные, утверждения; устанавливать противоречия в фактах, данных.</w:t>
      </w:r>
    </w:p>
    <w:p w14:paraId="0DAA588B"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Находить ошибки в неверных утверждениях и исправлять их.</w:t>
      </w:r>
    </w:p>
    <w:p w14:paraId="5B138AFC"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надежность информации по критериям, предложенным учителем или сформулированным самостоятельно.</w:t>
      </w:r>
    </w:p>
    <w:p w14:paraId="17C7D21F"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D4AA4E"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96514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5B8A339"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5AB5C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Принимать цель совместной информационной деятельности по сбору, обработке, передаче, формализации информации.</w:t>
      </w:r>
    </w:p>
    <w:p w14:paraId="7DFC2E57"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E8AAF66"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77B632"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0956359"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3E11163D"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Удерживать цель деятельности.</w:t>
      </w:r>
    </w:p>
    <w:p w14:paraId="308EF1E3" w14:textId="77777777"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lastRenderedPageBreak/>
        <w:t>Планировать выполнение учебной задачи, выбирать и аргументировать способ деятельности.</w:t>
      </w:r>
    </w:p>
    <w:p w14:paraId="76E24F21" w14:textId="77777777"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630291A2" w14:textId="77777777" w:rsidR="001F4A01" w:rsidRPr="001F4A01" w:rsidRDefault="001F4A01" w:rsidP="001A08EB">
      <w:pPr>
        <w:pStyle w:val="14"/>
        <w:numPr>
          <w:ilvl w:val="0"/>
          <w:numId w:val="24"/>
        </w:numPr>
        <w:spacing w:after="160" w:line="240" w:lineRule="auto"/>
        <w:ind w:left="240" w:hanging="240"/>
        <w:jc w:val="both"/>
        <w:rPr>
          <w:color w:val="auto"/>
          <w:sz w:val="24"/>
          <w:szCs w:val="24"/>
        </w:rPr>
      </w:pPr>
      <w:r w:rsidRPr="001F4A01">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198E34C9" w14:textId="77777777" w:rsidR="001F4A01" w:rsidRPr="001F4A01" w:rsidRDefault="001F4A01" w:rsidP="001A08EB">
      <w:pPr>
        <w:pStyle w:val="af4"/>
        <w:ind w:firstLine="567"/>
        <w:jc w:val="center"/>
        <w:rPr>
          <w:rFonts w:ascii="Times New Roman" w:hAnsi="Times New Roman" w:cs="Times New Roman"/>
          <w:sz w:val="24"/>
          <w:szCs w:val="24"/>
        </w:rPr>
      </w:pPr>
      <w:bookmarkStart w:id="122" w:name="bookmark1905"/>
      <w:r w:rsidRPr="001F4A01">
        <w:rPr>
          <w:rFonts w:ascii="Times New Roman" w:hAnsi="Times New Roman" w:cs="Times New Roman"/>
          <w:sz w:val="24"/>
          <w:szCs w:val="24"/>
        </w:rPr>
        <w:t>ОБЩЕСТВЕННО-НАУЧНЫЕ ПРЕДМЕТЫ</w:t>
      </w:r>
      <w:bookmarkEnd w:id="122"/>
    </w:p>
    <w:p w14:paraId="32882DE6" w14:textId="77777777" w:rsidR="001F4A01" w:rsidRPr="001F4A01" w:rsidRDefault="001F4A01" w:rsidP="001A08EB">
      <w:pPr>
        <w:pStyle w:val="15"/>
        <w:ind w:firstLine="567"/>
        <w:rPr>
          <w:rFonts w:ascii="Times New Roman" w:hAnsi="Times New Roman" w:cs="Times New Roman"/>
          <w:sz w:val="24"/>
          <w:szCs w:val="24"/>
        </w:rPr>
      </w:pPr>
      <w:bookmarkStart w:id="123" w:name="bookmark1907"/>
      <w:r w:rsidRPr="001F4A01">
        <w:rPr>
          <w:rFonts w:ascii="Times New Roman" w:hAnsi="Times New Roman" w:cs="Times New Roman"/>
          <w:sz w:val="24"/>
          <w:szCs w:val="24"/>
        </w:rPr>
        <w:t>Формирование универсальных учебных познавательных действий</w:t>
      </w:r>
      <w:bookmarkEnd w:id="123"/>
    </w:p>
    <w:p w14:paraId="2D55AAB2"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4A8235D8"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Систематизировать, классифицировать и обобщать исторические факты.</w:t>
      </w:r>
    </w:p>
    <w:p w14:paraId="00588EBE"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Составлять синхронистические и систематические таблицы.</w:t>
      </w:r>
    </w:p>
    <w:p w14:paraId="6068B862"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и характеризовать существенные признаки исторических явлений, процессов.</w:t>
      </w:r>
    </w:p>
    <w:p w14:paraId="42ADFA30"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763D111"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B58338C"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причины и следствия исторических событий и процессов.</w:t>
      </w:r>
    </w:p>
    <w:p w14:paraId="41BE4871"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BEDF4F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Соотносить результаты своего исследования с уже имеющимися данными, оценивать их значимость.</w:t>
      </w:r>
    </w:p>
    <w:p w14:paraId="32DA6584"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F7559F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9FB0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DEF22E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Преобразовывать статистическую и визуальную информацию о достижениях России в текст.</w:t>
      </w:r>
    </w:p>
    <w:p w14:paraId="7A1B44C5"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Вносить коррективы в моделируемую экономическую деятельность на основе изменившихся ситуаций.</w:t>
      </w:r>
    </w:p>
    <w:p w14:paraId="032A2AA3"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B26671"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Выступать с сообщениями в соответствии с особенностями аудитории и регламентом.</w:t>
      </w:r>
    </w:p>
    <w:p w14:paraId="6E10AB82"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и объяснять взаимосвязи между правами человека и гражданина и обязанностями граждан.</w:t>
      </w:r>
    </w:p>
    <w:p w14:paraId="10907C6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Объяснять причины смены дня и ночи и времен года.</w:t>
      </w:r>
    </w:p>
    <w:p w14:paraId="0CB818B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996726"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формы рельефа суши по высоте и по внешнему облику.</w:t>
      </w:r>
    </w:p>
    <w:p w14:paraId="5116CC89"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острова по происхождению.</w:t>
      </w:r>
    </w:p>
    <w:p w14:paraId="72B1724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sidRPr="001F4A01">
        <w:rPr>
          <w:color w:val="auto"/>
          <w:sz w:val="24"/>
          <w:szCs w:val="24"/>
        </w:rPr>
        <w:lastRenderedPageBreak/>
        <w:t>информации.</w:t>
      </w:r>
    </w:p>
    <w:p w14:paraId="1C7A8EE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Самостоятельно составлять план решения учебной географической задачи.</w:t>
      </w:r>
    </w:p>
    <w:p w14:paraId="24C7E2F2"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35A20E7"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AD003B"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EEEA7C2"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A68C87"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по самостоятельно составленному плану небольшое исследование роли традиций в обществе.</w:t>
      </w:r>
    </w:p>
    <w:p w14:paraId="5469E2B8"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D2B9836"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0C7B5AFD"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35E49B0"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33DE478"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9E467B2"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A6AEC68"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2FC3C54"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A34798"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FFE6D54"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B52AEC"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Определять информацию, недостающую для решения той или иной задачи.</w:t>
      </w:r>
    </w:p>
    <w:p w14:paraId="473C7FCB"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6FF6356"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E92DD38"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Представлять информацию в виде кратких выводов и обобщений.</w:t>
      </w:r>
    </w:p>
    <w:p w14:paraId="233D744E"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7A38857"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7B22755"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Определять характер отношений между людьми в различных исторических и современных ситуациях, событиях.</w:t>
      </w:r>
    </w:p>
    <w:p w14:paraId="789BA46B"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lastRenderedPageBreak/>
        <w:t>Раскрывать значение совместной деятельности, сотрудничества людей в разных сферах в различные исторические эпохи.</w:t>
      </w:r>
    </w:p>
    <w:p w14:paraId="05FF9416"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491AE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2598C9CF"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7182DA25"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3F7B66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Выражать свою точку зрения, участвовать в дискуссии.</w:t>
      </w:r>
    </w:p>
    <w:p w14:paraId="111C615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CDE4C6"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DCE47EF"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DAA8B04"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A40793"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9C35431"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Разделять сферу ответственности.</w:t>
      </w:r>
    </w:p>
    <w:p w14:paraId="2581A1B6"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792588A6"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FF837B9"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7E91F1"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2B1AD4E" w14:textId="77777777" w:rsidR="001F4A01" w:rsidRPr="001F4A01" w:rsidRDefault="001F4A01" w:rsidP="001A08EB">
      <w:pPr>
        <w:pStyle w:val="14"/>
        <w:numPr>
          <w:ilvl w:val="0"/>
          <w:numId w:val="34"/>
        </w:numPr>
        <w:spacing w:after="140" w:line="240" w:lineRule="auto"/>
        <w:ind w:firstLine="567"/>
        <w:jc w:val="both"/>
        <w:rPr>
          <w:color w:val="auto"/>
          <w:sz w:val="24"/>
          <w:szCs w:val="24"/>
        </w:rPr>
      </w:pPr>
      <w:r w:rsidRPr="001F4A01">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C2DCA02" w14:textId="77777777" w:rsidR="002D00C9" w:rsidRPr="001F4A01" w:rsidRDefault="002D00C9" w:rsidP="001A08EB">
      <w:pPr>
        <w:pStyle w:val="af4"/>
        <w:ind w:firstLine="567"/>
        <w:jc w:val="center"/>
        <w:rPr>
          <w:rFonts w:ascii="Times New Roman" w:hAnsi="Times New Roman" w:cs="Times New Roman"/>
          <w:sz w:val="24"/>
          <w:szCs w:val="24"/>
        </w:rPr>
      </w:pPr>
      <w:bookmarkStart w:id="124" w:name="bookmark1901"/>
      <w:r w:rsidRPr="001F4A01">
        <w:rPr>
          <w:rFonts w:ascii="Times New Roman" w:hAnsi="Times New Roman" w:cs="Times New Roman"/>
          <w:sz w:val="24"/>
          <w:szCs w:val="24"/>
        </w:rPr>
        <w:t>ЕСТЕСТВЕННО-НАУЧНЫЕ ПРЕДМЕТЫ</w:t>
      </w:r>
      <w:bookmarkEnd w:id="124"/>
    </w:p>
    <w:p w14:paraId="43AB7EFA" w14:textId="77777777" w:rsidR="002D00C9" w:rsidRPr="001F4A01" w:rsidRDefault="002D00C9" w:rsidP="001A08EB">
      <w:pPr>
        <w:pStyle w:val="15"/>
        <w:ind w:firstLine="567"/>
        <w:rPr>
          <w:rFonts w:ascii="Times New Roman" w:hAnsi="Times New Roman" w:cs="Times New Roman"/>
          <w:sz w:val="24"/>
          <w:szCs w:val="24"/>
        </w:rPr>
      </w:pPr>
      <w:bookmarkStart w:id="125" w:name="bookmark1903"/>
      <w:r w:rsidRPr="001F4A01">
        <w:rPr>
          <w:rFonts w:ascii="Times New Roman" w:hAnsi="Times New Roman" w:cs="Times New Roman"/>
          <w:sz w:val="24"/>
          <w:szCs w:val="24"/>
        </w:rPr>
        <w:t>Формирование универсальных учебных познавательных действий</w:t>
      </w:r>
      <w:bookmarkEnd w:id="125"/>
    </w:p>
    <w:p w14:paraId="253304E7"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314FE1B8"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Выдвигать гипотезы, объясняющие простые явления, например:</w:t>
      </w:r>
    </w:p>
    <w:p w14:paraId="6093147A" w14:textId="77777777"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останавливается движущееся по горизонтальной поверхности тело;</w:t>
      </w:r>
    </w:p>
    <w:p w14:paraId="058574D9" w14:textId="77777777"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в жаркую погоду в светлой одежде прохладнее, чем в темной.</w:t>
      </w:r>
    </w:p>
    <w:p w14:paraId="6BE06B37"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B7E1AA3"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FD0AA38"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31EF95E"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lastRenderedPageBreak/>
        <w:t>Формирование базовых исследовательских действий</w:t>
      </w:r>
    </w:p>
    <w:p w14:paraId="26514884"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явления теплообмена при смешивании холодной и горячей воды.</w:t>
      </w:r>
    </w:p>
    <w:p w14:paraId="1757C0BB"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процесса испарения различных жидкостей.</w:t>
      </w:r>
    </w:p>
    <w:p w14:paraId="1C897212"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5FE9CF7D"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27C9DC08"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60AEEC9"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Выполнять задания по тексту (смысловое чтение).</w:t>
      </w:r>
    </w:p>
    <w:p w14:paraId="6C773A42"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502DA62"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80A45D"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2E578E"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E1BF45"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Выражать свою точку зрения на решение естественно-научной задачи в устных и письменных текстах.</w:t>
      </w:r>
    </w:p>
    <w:p w14:paraId="2A73AE5B"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2F4AF4D"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F5F96E"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A6EF6B5"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1DFB6070"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FAF64A1"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16B45A52"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F9A97F"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E83F55"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3D283AF"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E12A851"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Оценка соответствия результата решения естественно-научной проблемы поставленным целям и условиям.</w:t>
      </w:r>
    </w:p>
    <w:p w14:paraId="1CCFF9CE" w14:textId="77777777" w:rsidR="002D00C9" w:rsidRPr="001F4A01" w:rsidRDefault="002D00C9" w:rsidP="001A08EB">
      <w:pPr>
        <w:pStyle w:val="14"/>
        <w:numPr>
          <w:ilvl w:val="0"/>
          <w:numId w:val="29"/>
        </w:numPr>
        <w:spacing w:after="160" w:line="240" w:lineRule="auto"/>
        <w:ind w:left="240" w:hanging="240"/>
        <w:jc w:val="both"/>
        <w:rPr>
          <w:color w:val="auto"/>
          <w:sz w:val="24"/>
          <w:szCs w:val="24"/>
        </w:rPr>
      </w:pPr>
      <w:r w:rsidRPr="001F4A01">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9FBDD1C" w14:textId="2552729D" w:rsidR="00B9277B" w:rsidRPr="00B9277B" w:rsidRDefault="00B9277B" w:rsidP="001A08EB">
      <w:pPr>
        <w:pStyle w:val="14"/>
        <w:spacing w:line="240" w:lineRule="auto"/>
        <w:ind w:left="720" w:firstLine="0"/>
        <w:jc w:val="both"/>
        <w:rPr>
          <w:color w:val="auto"/>
        </w:rPr>
      </w:pPr>
    </w:p>
    <w:p w14:paraId="62B299FE" w14:textId="799CF6BF" w:rsidR="002D00C9"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p w14:paraId="14E4E639"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Познавательные универсальные учебные действия </w:t>
      </w:r>
    </w:p>
    <w:p w14:paraId="17A5C2D6" w14:textId="77777777" w:rsidR="003C5903" w:rsidRDefault="003C5903" w:rsidP="001A08EB">
      <w:pPr>
        <w:spacing w:line="240" w:lineRule="auto"/>
        <w:ind w:firstLine="567"/>
        <w:rPr>
          <w:sz w:val="24"/>
          <w:szCs w:val="24"/>
        </w:rPr>
      </w:pPr>
      <w:r w:rsidRPr="003C5903">
        <w:rPr>
          <w:sz w:val="24"/>
          <w:szCs w:val="24"/>
        </w:rPr>
        <w:t xml:space="preserve">Познавательные универсальные учебные действия включают: </w:t>
      </w:r>
    </w:p>
    <w:p w14:paraId="30B51DD1" w14:textId="77777777" w:rsidR="003C5903" w:rsidRPr="003C5903" w:rsidRDefault="003C5903" w:rsidP="001A08EB">
      <w:pPr>
        <w:pStyle w:val="ac"/>
        <w:numPr>
          <w:ilvl w:val="0"/>
          <w:numId w:val="42"/>
        </w:numPr>
        <w:spacing w:line="240" w:lineRule="auto"/>
        <w:rPr>
          <w:sz w:val="24"/>
          <w:szCs w:val="24"/>
        </w:rPr>
      </w:pPr>
      <w:r w:rsidRPr="003C5903">
        <w:rPr>
          <w:sz w:val="24"/>
          <w:szCs w:val="24"/>
        </w:rPr>
        <w:lastRenderedPageBreak/>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45EAA28B"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2FD8562B"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смысловое чтение; </w:t>
      </w:r>
    </w:p>
    <w:p w14:paraId="5F9F7185"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развитие мотивации к овладению культурой активного использования словарей и других поисковых систем. </w:t>
      </w:r>
    </w:p>
    <w:p w14:paraId="59541704"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Коммуникативные универсальные учебные действия </w:t>
      </w:r>
    </w:p>
    <w:p w14:paraId="5191C7F3" w14:textId="77777777" w:rsidR="003C5903" w:rsidRDefault="003C5903" w:rsidP="001A08EB">
      <w:pPr>
        <w:spacing w:line="240" w:lineRule="auto"/>
        <w:ind w:firstLine="567"/>
        <w:rPr>
          <w:sz w:val="24"/>
          <w:szCs w:val="24"/>
        </w:rPr>
      </w:pPr>
      <w:r w:rsidRPr="003C5903">
        <w:rPr>
          <w:sz w:val="24"/>
          <w:szCs w:val="24"/>
        </w:rPr>
        <w:t xml:space="preserve">Коммуникативные универсальные учебные действия включают: </w:t>
      </w:r>
    </w:p>
    <w:p w14:paraId="09D58F8F"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03E35929"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5102306D"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32F87392"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Регулятивные универсальные учебные действия </w:t>
      </w:r>
    </w:p>
    <w:p w14:paraId="5D392838" w14:textId="77777777" w:rsidR="003C5903" w:rsidRDefault="003C5903" w:rsidP="001A08EB">
      <w:pPr>
        <w:spacing w:line="240" w:lineRule="auto"/>
        <w:ind w:firstLine="567"/>
        <w:rPr>
          <w:sz w:val="24"/>
          <w:szCs w:val="24"/>
        </w:rPr>
      </w:pPr>
      <w:r w:rsidRPr="003C5903">
        <w:rPr>
          <w:sz w:val="24"/>
          <w:szCs w:val="24"/>
        </w:rPr>
        <w:t xml:space="preserve">Регулятивные универсальные учебные действия включают: </w:t>
      </w:r>
    </w:p>
    <w:p w14:paraId="15B2FC78" w14:textId="583C359E" w:rsidR="003C5903" w:rsidRPr="003C5903" w:rsidRDefault="003C5903" w:rsidP="001A08EB">
      <w:pPr>
        <w:pStyle w:val="ac"/>
        <w:numPr>
          <w:ilvl w:val="0"/>
          <w:numId w:val="43"/>
        </w:numPr>
        <w:spacing w:line="240" w:lineRule="auto"/>
        <w:rPr>
          <w:sz w:val="24"/>
          <w:szCs w:val="24"/>
        </w:rPr>
      </w:pPr>
      <w:r w:rsidRPr="003C590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DCED699"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2F0A4D6C"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50EA1AA7"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оценивать правильность выполнения учебной задачи, собственные возможности её решения (оценка); </w:t>
      </w:r>
    </w:p>
    <w:p w14:paraId="079E5CC0" w14:textId="5AC40FA8" w:rsidR="003C5903" w:rsidRPr="003C5903" w:rsidRDefault="003C5903" w:rsidP="001A08EB">
      <w:pPr>
        <w:pStyle w:val="ac"/>
        <w:numPr>
          <w:ilvl w:val="0"/>
          <w:numId w:val="43"/>
        </w:numPr>
        <w:spacing w:line="240" w:lineRule="auto"/>
        <w:rPr>
          <w:sz w:val="24"/>
          <w:szCs w:val="24"/>
        </w:rPr>
      </w:pPr>
      <w:r w:rsidRPr="003C590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76615D7B" w14:textId="7C3BC822"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ИСКУССТВО</w:t>
      </w:r>
    </w:p>
    <w:p w14:paraId="21F1BE96" w14:textId="60986E86" w:rsidR="00DB6673" w:rsidRPr="004D4859" w:rsidRDefault="00DB6673" w:rsidP="001A08EB">
      <w:pPr>
        <w:spacing w:line="240" w:lineRule="auto"/>
        <w:ind w:firstLine="567"/>
        <w:rPr>
          <w:b/>
          <w:bCs/>
          <w:sz w:val="24"/>
          <w:szCs w:val="24"/>
        </w:rPr>
      </w:pPr>
      <w:r w:rsidRPr="004D4859">
        <w:rPr>
          <w:b/>
          <w:bCs/>
          <w:sz w:val="24"/>
          <w:szCs w:val="24"/>
        </w:rPr>
        <w:t>«Изобразительное искусство»:</w:t>
      </w:r>
    </w:p>
    <w:p w14:paraId="2DF07857" w14:textId="77777777" w:rsidR="00DB6673"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познавательными действиями </w:t>
      </w:r>
    </w:p>
    <w:p w14:paraId="36B7D6C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Формирование пространственных представлений и сенсорных способностей: </w:t>
      </w:r>
    </w:p>
    <w:p w14:paraId="3C14128F"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сравнивать предметные и пространственные объекты по заданным основаниям; </w:t>
      </w:r>
    </w:p>
    <w:p w14:paraId="3ACB2560"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характеризовать форму предмета, конструкции; </w:t>
      </w:r>
    </w:p>
    <w:p w14:paraId="36CBC99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выявлять положение предметной формы в пространстве; </w:t>
      </w:r>
    </w:p>
    <w:p w14:paraId="741CF114"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обобщать форму составной конструкции; </w:t>
      </w:r>
    </w:p>
    <w:p w14:paraId="0BD923D7" w14:textId="77777777" w:rsidR="00DB6673" w:rsidRPr="004D4859" w:rsidRDefault="00DB6673" w:rsidP="001A08EB">
      <w:pPr>
        <w:pStyle w:val="ac"/>
        <w:numPr>
          <w:ilvl w:val="0"/>
          <w:numId w:val="44"/>
        </w:numPr>
        <w:spacing w:line="240" w:lineRule="auto"/>
        <w:rPr>
          <w:sz w:val="24"/>
          <w:szCs w:val="24"/>
        </w:rPr>
      </w:pPr>
      <w:r w:rsidRPr="004D4859">
        <w:rPr>
          <w:sz w:val="24"/>
          <w:szCs w:val="24"/>
        </w:rPr>
        <w:lastRenderedPageBreak/>
        <w:t xml:space="preserve">анализировать структуру предмета, конструкции, пространства, зрительного образа; </w:t>
      </w:r>
    </w:p>
    <w:p w14:paraId="2BB67B6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структурировать предметно-пространственные явления; </w:t>
      </w:r>
    </w:p>
    <w:p w14:paraId="44B4E1DA"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сопоставлять пропорциональное соотношение частей внутри целого и предметов между собой; </w:t>
      </w:r>
    </w:p>
    <w:p w14:paraId="3DC36686"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абстрагировать образ реальности в построении плоской или пространственной композиции. </w:t>
      </w:r>
    </w:p>
    <w:p w14:paraId="167F2FC5" w14:textId="654FB443" w:rsidR="00DB6673" w:rsidRPr="004D4859" w:rsidRDefault="00DB6673" w:rsidP="001A08EB">
      <w:pPr>
        <w:spacing w:line="240" w:lineRule="auto"/>
        <w:ind w:firstLine="567"/>
        <w:rPr>
          <w:b/>
          <w:bCs/>
          <w:sz w:val="24"/>
          <w:szCs w:val="24"/>
        </w:rPr>
      </w:pPr>
      <w:r w:rsidRPr="004D4859">
        <w:rPr>
          <w:b/>
          <w:bCs/>
          <w:sz w:val="24"/>
          <w:szCs w:val="24"/>
        </w:rPr>
        <w:t xml:space="preserve">Базовые логические и исследовательские действия: </w:t>
      </w:r>
    </w:p>
    <w:p w14:paraId="3629B4B6"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выявлять и характеризовать существенные признаки явлений художественной культуры; </w:t>
      </w:r>
    </w:p>
    <w:p w14:paraId="3E44734B"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71331DD3"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классифицировать произведения искусства по видам и, соответственно, по назначению в жизни людей; </w:t>
      </w:r>
    </w:p>
    <w:p w14:paraId="49BF84D8"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ставить и использовать вопросы как исследовательский инструмент познания; </w:t>
      </w:r>
    </w:p>
    <w:p w14:paraId="66551607"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вести исследовательскую работу по сбору информационного материала по установленной или выбранной теме; </w:t>
      </w:r>
    </w:p>
    <w:p w14:paraId="145DE982"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67A6C3F7" w14:textId="77777777" w:rsidR="00DB6673" w:rsidRPr="004D4859" w:rsidRDefault="00DB6673" w:rsidP="001A08EB">
      <w:pPr>
        <w:spacing w:line="240" w:lineRule="auto"/>
        <w:ind w:firstLine="567"/>
        <w:rPr>
          <w:b/>
          <w:bCs/>
          <w:sz w:val="24"/>
          <w:szCs w:val="24"/>
        </w:rPr>
      </w:pPr>
      <w:r w:rsidRPr="004D4859">
        <w:rPr>
          <w:b/>
          <w:bCs/>
          <w:sz w:val="24"/>
          <w:szCs w:val="24"/>
        </w:rPr>
        <w:t xml:space="preserve">Работа с информацией: </w:t>
      </w:r>
    </w:p>
    <w:p w14:paraId="3D1DEFA7"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BA15063"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электронные образовательные ресурсы; </w:t>
      </w:r>
    </w:p>
    <w:p w14:paraId="335D87C9"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уметь работать с электронными учебными пособиями и учебниками; </w:t>
      </w:r>
    </w:p>
    <w:p w14:paraId="7D0AC53E" w14:textId="77777777" w:rsidR="004D4859" w:rsidRPr="004D4859" w:rsidRDefault="00DB6673" w:rsidP="001A08EB">
      <w:pPr>
        <w:pStyle w:val="ac"/>
        <w:numPr>
          <w:ilvl w:val="0"/>
          <w:numId w:val="46"/>
        </w:numPr>
        <w:spacing w:line="240" w:lineRule="auto"/>
        <w:rPr>
          <w:sz w:val="24"/>
          <w:szCs w:val="24"/>
        </w:rPr>
      </w:pPr>
      <w:r w:rsidRPr="004D4859">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1C79C833" w14:textId="5BE42E99" w:rsidR="003C5903" w:rsidRPr="004D4859" w:rsidRDefault="00DB6673" w:rsidP="001A08EB">
      <w:pPr>
        <w:pStyle w:val="ac"/>
        <w:numPr>
          <w:ilvl w:val="0"/>
          <w:numId w:val="46"/>
        </w:numPr>
        <w:spacing w:line="240" w:lineRule="auto"/>
        <w:rPr>
          <w:sz w:val="24"/>
          <w:szCs w:val="24"/>
        </w:rPr>
      </w:pPr>
      <w:r w:rsidRPr="004D4859">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4430FBA" w14:textId="77777777"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коммуникативными действиями </w:t>
      </w:r>
    </w:p>
    <w:p w14:paraId="3F11F596" w14:textId="77777777" w:rsidR="004D4859" w:rsidRPr="004D4859" w:rsidRDefault="00DB6673" w:rsidP="001A08EB">
      <w:pPr>
        <w:pStyle w:val="ac"/>
        <w:numPr>
          <w:ilvl w:val="0"/>
          <w:numId w:val="47"/>
        </w:numPr>
        <w:spacing w:line="240" w:lineRule="auto"/>
        <w:rPr>
          <w:sz w:val="24"/>
          <w:szCs w:val="24"/>
        </w:rPr>
      </w:pPr>
      <w:r w:rsidRPr="004D4859">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234B8959" w14:textId="77777777" w:rsidR="004D4859" w:rsidRPr="004D4859" w:rsidRDefault="00DB6673" w:rsidP="001A08EB">
      <w:pPr>
        <w:pStyle w:val="ac"/>
        <w:numPr>
          <w:ilvl w:val="0"/>
          <w:numId w:val="47"/>
        </w:numPr>
        <w:spacing w:line="240" w:lineRule="auto"/>
        <w:rPr>
          <w:sz w:val="24"/>
          <w:szCs w:val="24"/>
        </w:rPr>
      </w:pPr>
      <w:r w:rsidRPr="004D4859">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DF965BA" w14:textId="23E0D1A8" w:rsidR="004D4859" w:rsidRPr="004D4859" w:rsidRDefault="00DB6673" w:rsidP="001A08EB">
      <w:pPr>
        <w:pStyle w:val="ac"/>
        <w:numPr>
          <w:ilvl w:val="0"/>
          <w:numId w:val="47"/>
        </w:numPr>
        <w:spacing w:line="240" w:lineRule="auto"/>
        <w:rPr>
          <w:sz w:val="24"/>
          <w:szCs w:val="24"/>
        </w:rPr>
      </w:pPr>
      <w:r w:rsidRPr="004D4859">
        <w:rPr>
          <w:sz w:val="24"/>
          <w:szCs w:val="24"/>
        </w:rPr>
        <w:t xml:space="preserve">публично представлять и объяснять результаты своего творческого, художественного или исследовательского опыта; </w:t>
      </w:r>
    </w:p>
    <w:p w14:paraId="22FA1DD4" w14:textId="2640C105" w:rsidR="00DB6673" w:rsidRPr="004D4859" w:rsidRDefault="00DB6673" w:rsidP="001A08EB">
      <w:pPr>
        <w:pStyle w:val="ac"/>
        <w:numPr>
          <w:ilvl w:val="0"/>
          <w:numId w:val="47"/>
        </w:numPr>
        <w:spacing w:line="240" w:lineRule="auto"/>
        <w:rPr>
          <w:sz w:val="24"/>
          <w:szCs w:val="24"/>
        </w:rPr>
      </w:pPr>
      <w:r w:rsidRPr="004D4859">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FEA783F" w14:textId="77777777"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регулятивными действиями </w:t>
      </w:r>
    </w:p>
    <w:p w14:paraId="03527DB9" w14:textId="77777777" w:rsidR="004D4859" w:rsidRPr="004D4859" w:rsidRDefault="00DB6673" w:rsidP="001A08EB">
      <w:pPr>
        <w:spacing w:line="240" w:lineRule="auto"/>
        <w:ind w:firstLine="567"/>
        <w:rPr>
          <w:b/>
          <w:bCs/>
          <w:sz w:val="24"/>
          <w:szCs w:val="24"/>
        </w:rPr>
      </w:pPr>
      <w:r w:rsidRPr="004D4859">
        <w:rPr>
          <w:b/>
          <w:bCs/>
          <w:sz w:val="24"/>
          <w:szCs w:val="24"/>
        </w:rPr>
        <w:t xml:space="preserve">Самоорганизация: </w:t>
      </w:r>
    </w:p>
    <w:p w14:paraId="38015781" w14:textId="77777777" w:rsidR="004D4859" w:rsidRPr="004D4859" w:rsidRDefault="00DB6673" w:rsidP="001A08EB">
      <w:pPr>
        <w:pStyle w:val="ac"/>
        <w:numPr>
          <w:ilvl w:val="0"/>
          <w:numId w:val="48"/>
        </w:numPr>
        <w:spacing w:line="240" w:lineRule="auto"/>
        <w:rPr>
          <w:sz w:val="24"/>
          <w:szCs w:val="24"/>
        </w:rPr>
      </w:pPr>
      <w:r w:rsidRPr="004D4859">
        <w:rPr>
          <w:sz w:val="24"/>
          <w:szCs w:val="24"/>
        </w:rPr>
        <w:lastRenderedPageBreak/>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8073E59"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2E9B354"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5E25AAC" w14:textId="77777777" w:rsidR="004D4859" w:rsidRPr="004D4859" w:rsidRDefault="00DB6673" w:rsidP="001A08EB">
      <w:pPr>
        <w:spacing w:line="240" w:lineRule="auto"/>
        <w:ind w:firstLine="567"/>
        <w:rPr>
          <w:b/>
          <w:bCs/>
          <w:sz w:val="24"/>
          <w:szCs w:val="24"/>
        </w:rPr>
      </w:pPr>
      <w:r w:rsidRPr="004D4859">
        <w:rPr>
          <w:b/>
          <w:bCs/>
          <w:sz w:val="24"/>
          <w:szCs w:val="24"/>
        </w:rPr>
        <w:t xml:space="preserve">Самоконтроль: </w:t>
      </w:r>
    </w:p>
    <w:p w14:paraId="546DB190" w14:textId="77777777" w:rsidR="004D4859" w:rsidRPr="004D4859" w:rsidRDefault="00DB6673" w:rsidP="001A08EB">
      <w:pPr>
        <w:pStyle w:val="ac"/>
        <w:numPr>
          <w:ilvl w:val="0"/>
          <w:numId w:val="49"/>
        </w:numPr>
        <w:spacing w:line="240" w:lineRule="auto"/>
        <w:rPr>
          <w:sz w:val="24"/>
          <w:szCs w:val="24"/>
        </w:rPr>
      </w:pPr>
      <w:r w:rsidRPr="004D4859">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0EBD5AB" w14:textId="77777777" w:rsidR="004D4859" w:rsidRPr="004D4859" w:rsidRDefault="00DB6673" w:rsidP="001A08EB">
      <w:pPr>
        <w:pStyle w:val="ac"/>
        <w:numPr>
          <w:ilvl w:val="0"/>
          <w:numId w:val="49"/>
        </w:numPr>
        <w:spacing w:line="240" w:lineRule="auto"/>
        <w:rPr>
          <w:sz w:val="24"/>
          <w:szCs w:val="24"/>
        </w:rPr>
      </w:pPr>
      <w:r w:rsidRPr="004D4859">
        <w:rPr>
          <w:sz w:val="24"/>
          <w:szCs w:val="24"/>
        </w:rPr>
        <w:t xml:space="preserve">владеть основами самоконтроля, рефлексии, самооценки на основе соответствующих целям критериев. </w:t>
      </w:r>
    </w:p>
    <w:p w14:paraId="1B6AE520" w14:textId="77777777" w:rsidR="004D4859" w:rsidRPr="004D4859" w:rsidRDefault="00DB6673" w:rsidP="001A08EB">
      <w:pPr>
        <w:spacing w:line="240" w:lineRule="auto"/>
        <w:ind w:firstLine="567"/>
        <w:rPr>
          <w:b/>
          <w:bCs/>
          <w:sz w:val="24"/>
          <w:szCs w:val="24"/>
        </w:rPr>
      </w:pPr>
      <w:r w:rsidRPr="004D4859">
        <w:rPr>
          <w:b/>
          <w:bCs/>
          <w:sz w:val="24"/>
          <w:szCs w:val="24"/>
        </w:rPr>
        <w:t xml:space="preserve">Эмоциональный интеллект: </w:t>
      </w:r>
    </w:p>
    <w:p w14:paraId="426747B9"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способность управлять собственными эмоциями, стремиться к пониманию эмоций других; </w:t>
      </w:r>
    </w:p>
    <w:p w14:paraId="5C27B90F"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086135AB"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09FBC479"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признавать своё и чужое право на ошибку; </w:t>
      </w:r>
    </w:p>
    <w:p w14:paraId="49B35827" w14:textId="4CB8977D" w:rsidR="00DB6673" w:rsidRPr="004D4859" w:rsidRDefault="00DB6673" w:rsidP="001A08EB">
      <w:pPr>
        <w:pStyle w:val="ac"/>
        <w:numPr>
          <w:ilvl w:val="0"/>
          <w:numId w:val="50"/>
        </w:numPr>
        <w:spacing w:line="240" w:lineRule="auto"/>
        <w:rPr>
          <w:sz w:val="24"/>
          <w:szCs w:val="24"/>
        </w:rPr>
      </w:pPr>
      <w:r w:rsidRPr="004D4859">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CE1A8ED" w14:textId="7E7E38BE" w:rsidR="00DB6673" w:rsidRPr="00DB6673" w:rsidRDefault="00DB6673" w:rsidP="001A08EB">
      <w:pPr>
        <w:spacing w:line="240" w:lineRule="auto"/>
        <w:ind w:firstLine="567"/>
        <w:rPr>
          <w:sz w:val="24"/>
          <w:szCs w:val="24"/>
        </w:rPr>
      </w:pPr>
    </w:p>
    <w:p w14:paraId="4B53CE01" w14:textId="73D777A1" w:rsidR="00DB6673" w:rsidRPr="00DB6673" w:rsidRDefault="00DB6673" w:rsidP="001A08EB">
      <w:pPr>
        <w:spacing w:line="240" w:lineRule="auto"/>
        <w:ind w:firstLine="567"/>
        <w:rPr>
          <w:sz w:val="24"/>
          <w:szCs w:val="24"/>
        </w:rPr>
      </w:pPr>
      <w:r w:rsidRPr="00DB6673">
        <w:rPr>
          <w:sz w:val="24"/>
          <w:szCs w:val="24"/>
        </w:rPr>
        <w:t xml:space="preserve"> «Музыка»:</w:t>
      </w:r>
    </w:p>
    <w:p w14:paraId="490CB6D3"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познавательными действиями </w:t>
      </w:r>
    </w:p>
    <w:p w14:paraId="1D057F36" w14:textId="77777777" w:rsidR="004D4859" w:rsidRPr="00F94EA4" w:rsidRDefault="00DB6673" w:rsidP="001A08EB">
      <w:pPr>
        <w:spacing w:line="240" w:lineRule="auto"/>
        <w:ind w:firstLine="567"/>
        <w:rPr>
          <w:b/>
          <w:bCs/>
          <w:sz w:val="24"/>
          <w:szCs w:val="24"/>
        </w:rPr>
      </w:pPr>
      <w:r w:rsidRPr="00F94EA4">
        <w:rPr>
          <w:b/>
          <w:bCs/>
          <w:sz w:val="24"/>
          <w:szCs w:val="24"/>
        </w:rPr>
        <w:t xml:space="preserve">Базовые логические действия: </w:t>
      </w:r>
    </w:p>
    <w:p w14:paraId="25AAC8A7" w14:textId="77777777" w:rsidR="004D4859" w:rsidRPr="00F94EA4" w:rsidRDefault="00DB6673" w:rsidP="001A08EB">
      <w:pPr>
        <w:pStyle w:val="ac"/>
        <w:numPr>
          <w:ilvl w:val="0"/>
          <w:numId w:val="51"/>
        </w:numPr>
        <w:spacing w:line="240" w:lineRule="auto"/>
        <w:rPr>
          <w:sz w:val="24"/>
          <w:szCs w:val="24"/>
        </w:rPr>
      </w:pPr>
      <w:r w:rsidRPr="00F94EA4">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6EE4A8D4" w14:textId="77777777" w:rsidR="00F94EA4" w:rsidRDefault="00DB6673" w:rsidP="001A08EB">
      <w:pPr>
        <w:pStyle w:val="ac"/>
        <w:numPr>
          <w:ilvl w:val="0"/>
          <w:numId w:val="51"/>
        </w:numPr>
        <w:spacing w:line="240" w:lineRule="auto"/>
        <w:rPr>
          <w:sz w:val="24"/>
          <w:szCs w:val="24"/>
        </w:rPr>
      </w:pPr>
      <w:r w:rsidRPr="00F94EA4">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761B8954" w14:textId="56B81403" w:rsidR="004D4859" w:rsidRPr="00F94EA4" w:rsidRDefault="00DB6673" w:rsidP="001A08EB">
      <w:pPr>
        <w:pStyle w:val="ac"/>
        <w:numPr>
          <w:ilvl w:val="0"/>
          <w:numId w:val="51"/>
        </w:numPr>
        <w:spacing w:line="240" w:lineRule="auto"/>
        <w:rPr>
          <w:sz w:val="24"/>
          <w:szCs w:val="24"/>
        </w:rPr>
      </w:pPr>
      <w:r w:rsidRPr="00F94EA4">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0641F62E" w14:textId="77777777" w:rsidR="004D4859" w:rsidRPr="00F94EA4" w:rsidRDefault="00DB6673" w:rsidP="001A08EB">
      <w:pPr>
        <w:pStyle w:val="ac"/>
        <w:numPr>
          <w:ilvl w:val="0"/>
          <w:numId w:val="51"/>
        </w:numPr>
        <w:spacing w:line="240" w:lineRule="auto"/>
        <w:rPr>
          <w:sz w:val="24"/>
          <w:szCs w:val="24"/>
        </w:rPr>
      </w:pPr>
      <w:r w:rsidRPr="00F94EA4">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1AE177A7" w14:textId="77777777" w:rsidR="00F94EA4" w:rsidRDefault="00DB6673" w:rsidP="001A08EB">
      <w:pPr>
        <w:pStyle w:val="ac"/>
        <w:numPr>
          <w:ilvl w:val="0"/>
          <w:numId w:val="51"/>
        </w:numPr>
        <w:spacing w:line="240" w:lineRule="auto"/>
        <w:rPr>
          <w:sz w:val="24"/>
          <w:szCs w:val="24"/>
        </w:rPr>
      </w:pPr>
      <w:r w:rsidRPr="00F94EA4">
        <w:rPr>
          <w:sz w:val="24"/>
          <w:szCs w:val="24"/>
        </w:rPr>
        <w:t xml:space="preserve">выявлять и характеризовать существенные признаки конкретного музыкального звучания; </w:t>
      </w:r>
    </w:p>
    <w:p w14:paraId="01FEEC09" w14:textId="43011077" w:rsidR="004D4859" w:rsidRPr="00F94EA4" w:rsidRDefault="00DB6673" w:rsidP="001A08EB">
      <w:pPr>
        <w:pStyle w:val="ac"/>
        <w:numPr>
          <w:ilvl w:val="0"/>
          <w:numId w:val="51"/>
        </w:numPr>
        <w:spacing w:line="240" w:lineRule="auto"/>
        <w:rPr>
          <w:sz w:val="24"/>
          <w:szCs w:val="24"/>
        </w:rPr>
      </w:pPr>
      <w:r w:rsidRPr="00F94EA4">
        <w:rPr>
          <w:sz w:val="24"/>
          <w:szCs w:val="24"/>
        </w:rPr>
        <w:t xml:space="preserve">самостоятельно обобщать и формулировать выводы по результатам проведённого слухового наблюдения-исследования. </w:t>
      </w:r>
    </w:p>
    <w:p w14:paraId="5B6F9B97" w14:textId="77777777" w:rsidR="004D4859" w:rsidRPr="00F94EA4" w:rsidRDefault="00DB6673" w:rsidP="001A08EB">
      <w:pPr>
        <w:spacing w:line="240" w:lineRule="auto"/>
        <w:ind w:firstLine="567"/>
        <w:rPr>
          <w:b/>
          <w:bCs/>
          <w:sz w:val="24"/>
          <w:szCs w:val="24"/>
        </w:rPr>
      </w:pPr>
      <w:r w:rsidRPr="00F94EA4">
        <w:rPr>
          <w:b/>
          <w:bCs/>
          <w:sz w:val="24"/>
          <w:szCs w:val="24"/>
        </w:rPr>
        <w:t xml:space="preserve">Базовые исследовательские действия: </w:t>
      </w:r>
    </w:p>
    <w:p w14:paraId="11C3317E"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следовать внутренним слухом за развитием музыкального процесса, «наблюдать» звучание музыки; </w:t>
      </w:r>
    </w:p>
    <w:p w14:paraId="430D780F"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использовать вопросы как исследовательский инструмент познания; </w:t>
      </w:r>
    </w:p>
    <w:p w14:paraId="4C4177E2" w14:textId="77777777" w:rsidR="004D4859" w:rsidRPr="00F94EA4" w:rsidRDefault="00DB6673" w:rsidP="001A08EB">
      <w:pPr>
        <w:pStyle w:val="ac"/>
        <w:numPr>
          <w:ilvl w:val="0"/>
          <w:numId w:val="52"/>
        </w:numPr>
        <w:spacing w:line="240" w:lineRule="auto"/>
        <w:rPr>
          <w:sz w:val="24"/>
          <w:szCs w:val="24"/>
        </w:rPr>
      </w:pPr>
      <w:r w:rsidRPr="00F94EA4">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5DAD79" w14:textId="77777777" w:rsidR="004D4859" w:rsidRPr="00F94EA4" w:rsidRDefault="00DB6673" w:rsidP="001A08EB">
      <w:pPr>
        <w:pStyle w:val="ac"/>
        <w:numPr>
          <w:ilvl w:val="0"/>
          <w:numId w:val="52"/>
        </w:numPr>
        <w:spacing w:line="240" w:lineRule="auto"/>
        <w:rPr>
          <w:sz w:val="24"/>
          <w:szCs w:val="24"/>
        </w:rPr>
      </w:pPr>
      <w:r w:rsidRPr="00F94EA4">
        <w:rPr>
          <w:sz w:val="24"/>
          <w:szCs w:val="24"/>
        </w:rPr>
        <w:lastRenderedPageBreak/>
        <w:t xml:space="preserve">составлять алгоритм действий и использовать его для решения учебных, в том числе исполнительских и творческих задач; </w:t>
      </w:r>
    </w:p>
    <w:p w14:paraId="30F7F5B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6CFAB30" w14:textId="39D4BA32" w:rsidR="00DB6673" w:rsidRPr="00F94EA4" w:rsidRDefault="00DB6673" w:rsidP="001A08EB">
      <w:pPr>
        <w:pStyle w:val="ac"/>
        <w:numPr>
          <w:ilvl w:val="0"/>
          <w:numId w:val="52"/>
        </w:numPr>
        <w:spacing w:line="240" w:lineRule="auto"/>
        <w:rPr>
          <w:sz w:val="24"/>
          <w:szCs w:val="24"/>
        </w:rPr>
      </w:pPr>
      <w:r w:rsidRPr="00F94EA4">
        <w:rPr>
          <w:sz w:val="24"/>
          <w:szCs w:val="24"/>
        </w:rPr>
        <w:t>самостоятельно формулировать обобщения и выводы по результатам проведённого наблюдения, слухового исследования.</w:t>
      </w:r>
    </w:p>
    <w:p w14:paraId="1EE58B9B" w14:textId="77777777" w:rsidR="004D4859" w:rsidRPr="00F94EA4" w:rsidRDefault="00DB6673" w:rsidP="001A08EB">
      <w:pPr>
        <w:spacing w:line="240" w:lineRule="auto"/>
        <w:ind w:firstLine="567"/>
        <w:rPr>
          <w:b/>
          <w:bCs/>
          <w:sz w:val="24"/>
          <w:szCs w:val="24"/>
        </w:rPr>
      </w:pPr>
      <w:r w:rsidRPr="00F94EA4">
        <w:rPr>
          <w:b/>
          <w:bCs/>
          <w:sz w:val="24"/>
          <w:szCs w:val="24"/>
        </w:rPr>
        <w:t xml:space="preserve">Работа с информацией: </w:t>
      </w:r>
    </w:p>
    <w:p w14:paraId="3C83FE14"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BD7C953"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CC43611" w14:textId="77777777" w:rsidR="004D4859" w:rsidRPr="00F94EA4" w:rsidRDefault="00DB6673" w:rsidP="001A08EB">
      <w:pPr>
        <w:pStyle w:val="ac"/>
        <w:numPr>
          <w:ilvl w:val="0"/>
          <w:numId w:val="52"/>
        </w:numPr>
        <w:spacing w:line="240" w:lineRule="auto"/>
        <w:rPr>
          <w:sz w:val="24"/>
          <w:szCs w:val="24"/>
        </w:rPr>
      </w:pPr>
      <w:r w:rsidRPr="00F94EA4">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F995C88" w14:textId="77777777" w:rsidR="004D4859" w:rsidRPr="00F94EA4" w:rsidRDefault="00DB6673" w:rsidP="001A08EB">
      <w:pPr>
        <w:pStyle w:val="ac"/>
        <w:numPr>
          <w:ilvl w:val="0"/>
          <w:numId w:val="52"/>
        </w:numPr>
        <w:spacing w:line="240" w:lineRule="auto"/>
        <w:rPr>
          <w:sz w:val="24"/>
          <w:szCs w:val="24"/>
        </w:rPr>
      </w:pPr>
      <w:r w:rsidRPr="00F94EA4">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7AD59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оценивать надёжность информации по критериям, предложенным учителем или сформулированным самостоятельно; </w:t>
      </w:r>
    </w:p>
    <w:p w14:paraId="512685EF"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660075D"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1BB9A1A5" w14:textId="77777777" w:rsidR="004D4859" w:rsidRDefault="00DB6673" w:rsidP="001A08EB">
      <w:pPr>
        <w:spacing w:line="240" w:lineRule="auto"/>
        <w:ind w:firstLine="567"/>
        <w:rPr>
          <w:sz w:val="24"/>
          <w:szCs w:val="24"/>
        </w:rPr>
      </w:pPr>
      <w:r w:rsidRPr="00DB6673">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743F9680"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коммуникативными действиями </w:t>
      </w:r>
    </w:p>
    <w:p w14:paraId="5A2CD70B" w14:textId="77777777" w:rsidR="004D4859" w:rsidRPr="00F94EA4" w:rsidRDefault="00DB6673" w:rsidP="001A08EB">
      <w:pPr>
        <w:spacing w:line="240" w:lineRule="auto"/>
        <w:ind w:firstLine="567"/>
        <w:rPr>
          <w:b/>
          <w:bCs/>
          <w:sz w:val="24"/>
          <w:szCs w:val="24"/>
        </w:rPr>
      </w:pPr>
      <w:r w:rsidRPr="00F94EA4">
        <w:rPr>
          <w:b/>
          <w:bCs/>
          <w:sz w:val="24"/>
          <w:szCs w:val="24"/>
        </w:rPr>
        <w:t xml:space="preserve">Невербальная коммуникация: </w:t>
      </w:r>
    </w:p>
    <w:p w14:paraId="6651FFE3" w14:textId="77777777" w:rsidR="004D4859" w:rsidRPr="00F94EA4" w:rsidRDefault="00DB6673" w:rsidP="001A08EB">
      <w:pPr>
        <w:pStyle w:val="ac"/>
        <w:numPr>
          <w:ilvl w:val="0"/>
          <w:numId w:val="52"/>
        </w:numPr>
        <w:spacing w:line="240" w:lineRule="auto"/>
        <w:rPr>
          <w:sz w:val="24"/>
          <w:szCs w:val="24"/>
        </w:rPr>
      </w:pPr>
      <w:r w:rsidRPr="00F94EA4">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4DCAC98"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305A4AC"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BC1AA89"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эффективно использовать интонационно-выразительные возможности в ситуации публичного выступления; </w:t>
      </w:r>
    </w:p>
    <w:p w14:paraId="4815340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6A5B7F1A" w14:textId="77777777" w:rsidR="004D4859" w:rsidRPr="00F94EA4" w:rsidRDefault="00DB6673" w:rsidP="001A08EB">
      <w:pPr>
        <w:spacing w:line="240" w:lineRule="auto"/>
        <w:ind w:firstLine="567"/>
        <w:rPr>
          <w:b/>
          <w:bCs/>
          <w:sz w:val="24"/>
          <w:szCs w:val="24"/>
        </w:rPr>
      </w:pPr>
      <w:r w:rsidRPr="00F94EA4">
        <w:rPr>
          <w:b/>
          <w:bCs/>
          <w:sz w:val="24"/>
          <w:szCs w:val="24"/>
        </w:rPr>
        <w:t xml:space="preserve">Вербальное общение: </w:t>
      </w:r>
    </w:p>
    <w:p w14:paraId="3EEF7BDC"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воспринимать и формулировать суждения, выражать эмоции в соответствии с условиями и целями общения; </w:t>
      </w:r>
    </w:p>
    <w:p w14:paraId="456F01B8"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w:t>
      </w:r>
      <w:r w:rsidRPr="00F94EA4">
        <w:rPr>
          <w:sz w:val="24"/>
          <w:szCs w:val="24"/>
        </w:rPr>
        <w:lastRenderedPageBreak/>
        <w:t xml:space="preserve">проявлять уважительное отношение к собеседнику и в корректной форме формулировать свои возражения; </w:t>
      </w:r>
    </w:p>
    <w:p w14:paraId="2DF16533"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1DD9232C" w14:textId="77777777" w:rsidR="004D4859" w:rsidRPr="00F94EA4" w:rsidRDefault="00DB6673" w:rsidP="001A08EB">
      <w:pPr>
        <w:spacing w:line="240" w:lineRule="auto"/>
        <w:ind w:firstLine="567"/>
        <w:rPr>
          <w:b/>
          <w:bCs/>
          <w:sz w:val="24"/>
          <w:szCs w:val="24"/>
        </w:rPr>
      </w:pPr>
      <w:r w:rsidRPr="00F94EA4">
        <w:rPr>
          <w:b/>
          <w:bCs/>
          <w:sz w:val="24"/>
          <w:szCs w:val="24"/>
        </w:rPr>
        <w:t xml:space="preserve">Совместная деятельность (сотрудничество): </w:t>
      </w:r>
    </w:p>
    <w:p w14:paraId="2C7BD92D"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9074C39"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ценность такого социальнопсихологического опыта, экстраполировать его на другие сферы взаимодействия; </w:t>
      </w:r>
    </w:p>
    <w:p w14:paraId="568B521C"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73B2113E"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DB6AB06"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уметь обобщать мнения нескольких людей, проявлять готовность руководить, выполнять поручения, подчиняться; </w:t>
      </w:r>
    </w:p>
    <w:p w14:paraId="60035E3D" w14:textId="114C787A" w:rsidR="00DB6673" w:rsidRPr="00F94EA4" w:rsidRDefault="00DB6673" w:rsidP="001A08EB">
      <w:pPr>
        <w:pStyle w:val="ac"/>
        <w:numPr>
          <w:ilvl w:val="0"/>
          <w:numId w:val="54"/>
        </w:numPr>
        <w:spacing w:line="240" w:lineRule="auto"/>
        <w:rPr>
          <w:sz w:val="24"/>
          <w:szCs w:val="24"/>
        </w:rPr>
      </w:pPr>
      <w:r w:rsidRPr="00F94EA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699DDD"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регулятивными действиями </w:t>
      </w:r>
    </w:p>
    <w:p w14:paraId="3881A74E" w14:textId="77777777" w:rsidR="004D4859" w:rsidRPr="00F94EA4" w:rsidRDefault="00DB6673" w:rsidP="001A08EB">
      <w:pPr>
        <w:spacing w:line="240" w:lineRule="auto"/>
        <w:ind w:firstLine="567"/>
        <w:rPr>
          <w:b/>
          <w:bCs/>
          <w:sz w:val="24"/>
          <w:szCs w:val="24"/>
        </w:rPr>
      </w:pPr>
      <w:r w:rsidRPr="00F94EA4">
        <w:rPr>
          <w:b/>
          <w:bCs/>
          <w:sz w:val="24"/>
          <w:szCs w:val="24"/>
        </w:rPr>
        <w:t xml:space="preserve">Самоорганизация: </w:t>
      </w:r>
    </w:p>
    <w:p w14:paraId="451B21D5"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07FBB320"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планировать достижение целей через решение ряда последовательных задач частного характера; </w:t>
      </w:r>
    </w:p>
    <w:p w14:paraId="2B8E41D4"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план действий, вносить необходимые коррективы в ходе его реализации; </w:t>
      </w:r>
    </w:p>
    <w:p w14:paraId="50939D18" w14:textId="77777777" w:rsidR="004D4859" w:rsidRPr="00F94EA4" w:rsidRDefault="00DB6673" w:rsidP="001A08EB">
      <w:pPr>
        <w:pStyle w:val="ac"/>
        <w:numPr>
          <w:ilvl w:val="0"/>
          <w:numId w:val="55"/>
        </w:numPr>
        <w:spacing w:line="240" w:lineRule="auto"/>
        <w:rPr>
          <w:sz w:val="24"/>
          <w:szCs w:val="24"/>
        </w:rPr>
      </w:pPr>
      <w:r w:rsidRPr="00F94EA4">
        <w:rPr>
          <w:sz w:val="24"/>
          <w:szCs w:val="24"/>
        </w:rPr>
        <w:t>выявлять наиболее важные проблемы для решения в учебных и жизненных ситуациях;</w:t>
      </w:r>
    </w:p>
    <w:p w14:paraId="60339E7E"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35F2C3A9" w14:textId="77777777" w:rsidR="004D4859" w:rsidRPr="00F94EA4" w:rsidRDefault="00DB6673" w:rsidP="001A08EB">
      <w:pPr>
        <w:spacing w:line="240" w:lineRule="auto"/>
        <w:ind w:firstLine="567"/>
        <w:rPr>
          <w:b/>
          <w:bCs/>
          <w:sz w:val="24"/>
          <w:szCs w:val="24"/>
        </w:rPr>
      </w:pPr>
      <w:r w:rsidRPr="00F94EA4">
        <w:rPr>
          <w:b/>
          <w:bCs/>
          <w:sz w:val="24"/>
          <w:szCs w:val="24"/>
        </w:rPr>
        <w:t xml:space="preserve">Самоконтроль (рефлексия): </w:t>
      </w:r>
    </w:p>
    <w:p w14:paraId="31D8CA23"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владеть способами самоконтроля, самомотивации и рефлексии; </w:t>
      </w:r>
    </w:p>
    <w:p w14:paraId="073B8426" w14:textId="77777777" w:rsidR="004D4859" w:rsidRPr="00F94EA4" w:rsidRDefault="00DB6673" w:rsidP="001A08EB">
      <w:pPr>
        <w:pStyle w:val="ac"/>
        <w:numPr>
          <w:ilvl w:val="0"/>
          <w:numId w:val="56"/>
        </w:numPr>
        <w:spacing w:line="240" w:lineRule="auto"/>
        <w:rPr>
          <w:sz w:val="24"/>
          <w:szCs w:val="24"/>
        </w:rPr>
      </w:pPr>
      <w:r w:rsidRPr="00F94EA4">
        <w:rPr>
          <w:sz w:val="24"/>
          <w:szCs w:val="24"/>
        </w:rPr>
        <w:t>давать адекватную оценку учебной ситуации и предлагать план её изменения;</w:t>
      </w:r>
    </w:p>
    <w:p w14:paraId="3D54C3EC"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5CE4A89B"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объяснять причины достижения (недостижения) результатов деятельности; </w:t>
      </w:r>
    </w:p>
    <w:p w14:paraId="6D42069B"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понимать причины неудач и уметь предупреждать их, давать оценку приобретённому опыту; </w:t>
      </w:r>
    </w:p>
    <w:p w14:paraId="6E7AE09D"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79E59967" w14:textId="77777777" w:rsidR="00F94EA4" w:rsidRPr="00F94EA4" w:rsidRDefault="00DB6673" w:rsidP="001A08EB">
      <w:pPr>
        <w:spacing w:line="240" w:lineRule="auto"/>
        <w:ind w:firstLine="567"/>
        <w:rPr>
          <w:b/>
          <w:bCs/>
          <w:sz w:val="24"/>
          <w:szCs w:val="24"/>
        </w:rPr>
      </w:pPr>
      <w:r w:rsidRPr="00F94EA4">
        <w:rPr>
          <w:b/>
          <w:bCs/>
          <w:sz w:val="24"/>
          <w:szCs w:val="24"/>
        </w:rPr>
        <w:t xml:space="preserve">Эмоциональный интеллект: </w:t>
      </w:r>
    </w:p>
    <w:p w14:paraId="0AD6DD64" w14:textId="77777777" w:rsidR="00F94EA4" w:rsidRPr="00F94EA4" w:rsidRDefault="00DB6673" w:rsidP="001A08EB">
      <w:pPr>
        <w:pStyle w:val="ac"/>
        <w:numPr>
          <w:ilvl w:val="0"/>
          <w:numId w:val="56"/>
        </w:numPr>
        <w:spacing w:line="240" w:lineRule="auto"/>
        <w:rPr>
          <w:sz w:val="24"/>
          <w:szCs w:val="24"/>
        </w:rPr>
      </w:pPr>
      <w:r w:rsidRPr="00F94EA4">
        <w:rPr>
          <w:sz w:val="24"/>
          <w:szCs w:val="24"/>
        </w:rPr>
        <w:lastRenderedPageBreak/>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66820CEE" w14:textId="783B025F" w:rsidR="00DB6673" w:rsidRPr="00F94EA4" w:rsidRDefault="00DB6673" w:rsidP="001A08EB">
      <w:pPr>
        <w:pStyle w:val="ac"/>
        <w:numPr>
          <w:ilvl w:val="0"/>
          <w:numId w:val="56"/>
        </w:numPr>
        <w:spacing w:line="240" w:lineRule="auto"/>
        <w:rPr>
          <w:sz w:val="24"/>
          <w:szCs w:val="24"/>
        </w:rPr>
      </w:pPr>
      <w:r w:rsidRPr="00F94EA4">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9556E63"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выявлять и анализировать причины эмоций; </w:t>
      </w:r>
    </w:p>
    <w:p w14:paraId="14675096"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2B5F1E8F" w14:textId="77777777" w:rsidR="00F94EA4" w:rsidRPr="00F94EA4" w:rsidRDefault="00DB6673" w:rsidP="001A08EB">
      <w:pPr>
        <w:spacing w:line="240" w:lineRule="auto"/>
        <w:ind w:firstLine="567"/>
        <w:rPr>
          <w:b/>
          <w:bCs/>
          <w:sz w:val="24"/>
          <w:szCs w:val="24"/>
        </w:rPr>
      </w:pPr>
      <w:r w:rsidRPr="00F94EA4">
        <w:rPr>
          <w:b/>
          <w:bCs/>
          <w:sz w:val="24"/>
          <w:szCs w:val="24"/>
        </w:rPr>
        <w:t xml:space="preserve">Принятие себя и других: </w:t>
      </w:r>
    </w:p>
    <w:p w14:paraId="35063B2D"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1B82FF1C"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осознавать невозможность контролировать всё вокруг. </w:t>
      </w:r>
    </w:p>
    <w:p w14:paraId="0F6A15A4" w14:textId="4B190FE1" w:rsidR="00DB6673" w:rsidRPr="00DB6673" w:rsidRDefault="00DB6673" w:rsidP="001A08EB">
      <w:pPr>
        <w:spacing w:line="240" w:lineRule="auto"/>
        <w:ind w:firstLine="567"/>
        <w:rPr>
          <w:sz w:val="24"/>
          <w:szCs w:val="24"/>
        </w:rPr>
      </w:pPr>
      <w:r w:rsidRPr="00DB6673">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4513FB8" w14:textId="77777777" w:rsidR="00DB6673" w:rsidRDefault="00DB6673" w:rsidP="001A08EB">
      <w:pPr>
        <w:pStyle w:val="af4"/>
        <w:rPr>
          <w:rFonts w:ascii="Times New Roman" w:hAnsi="Times New Roman" w:cs="Times New Roman"/>
          <w:sz w:val="24"/>
          <w:szCs w:val="24"/>
        </w:rPr>
      </w:pPr>
    </w:p>
    <w:p w14:paraId="7498A315" w14:textId="4C3C92BB"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ТЕХНОЛОГИЯ</w:t>
      </w:r>
    </w:p>
    <w:p w14:paraId="72973C3B" w14:textId="77777777" w:rsidR="00F94EA4"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познавательными действиями </w:t>
      </w:r>
    </w:p>
    <w:p w14:paraId="2840FF70" w14:textId="77777777" w:rsidR="0058088C" w:rsidRPr="0058088C" w:rsidRDefault="00F94EA4" w:rsidP="001A08EB">
      <w:pPr>
        <w:spacing w:line="240" w:lineRule="auto"/>
        <w:ind w:firstLine="567"/>
        <w:rPr>
          <w:b/>
          <w:bCs/>
          <w:sz w:val="24"/>
          <w:szCs w:val="24"/>
        </w:rPr>
      </w:pPr>
      <w:r w:rsidRPr="0058088C">
        <w:rPr>
          <w:b/>
          <w:bCs/>
          <w:sz w:val="24"/>
          <w:szCs w:val="24"/>
        </w:rPr>
        <w:t xml:space="preserve">Базовые логические действия: </w:t>
      </w:r>
    </w:p>
    <w:p w14:paraId="10C11BBA" w14:textId="32DA621D"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и характеризовать существенные признаки природных и рукотворных объектов; </w:t>
      </w:r>
    </w:p>
    <w:p w14:paraId="1E3BAD99"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устанавливать существенный признак классификации, основание для обобщения и сравнения; </w:t>
      </w:r>
    </w:p>
    <w:p w14:paraId="0C07BE31"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389B7012"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1FAA0E33"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14:paraId="09F8E816" w14:textId="77777777" w:rsidR="00F94EA4" w:rsidRPr="0058088C" w:rsidRDefault="00F94EA4" w:rsidP="001A08EB">
      <w:pPr>
        <w:spacing w:line="240" w:lineRule="auto"/>
        <w:ind w:firstLine="567"/>
        <w:rPr>
          <w:b/>
          <w:bCs/>
          <w:sz w:val="24"/>
          <w:szCs w:val="24"/>
        </w:rPr>
      </w:pPr>
      <w:r w:rsidRPr="0058088C">
        <w:rPr>
          <w:b/>
          <w:bCs/>
          <w:sz w:val="24"/>
          <w:szCs w:val="24"/>
        </w:rPr>
        <w:t xml:space="preserve">Базовые исследовательские действия: </w:t>
      </w:r>
    </w:p>
    <w:p w14:paraId="52086646" w14:textId="7E568595" w:rsidR="00F94EA4" w:rsidRPr="0058088C" w:rsidRDefault="00F94EA4" w:rsidP="001A08EB">
      <w:pPr>
        <w:pStyle w:val="ac"/>
        <w:numPr>
          <w:ilvl w:val="0"/>
          <w:numId w:val="58"/>
        </w:numPr>
        <w:spacing w:line="240" w:lineRule="auto"/>
        <w:rPr>
          <w:sz w:val="24"/>
          <w:szCs w:val="24"/>
        </w:rPr>
      </w:pPr>
      <w:r w:rsidRPr="0058088C">
        <w:rPr>
          <w:sz w:val="24"/>
          <w:szCs w:val="24"/>
        </w:rPr>
        <w:t xml:space="preserve">использовать вопросы как исследовательский инструмент познания; </w:t>
      </w:r>
    </w:p>
    <w:p w14:paraId="72733650"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формировать запросы к информационной системе с целью получения необходимой информации; </w:t>
      </w:r>
    </w:p>
    <w:p w14:paraId="0AECF995"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оценивать полноту, достоверность и актуальность полученной информации; </w:t>
      </w:r>
    </w:p>
    <w:p w14:paraId="41CBD3AE"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опытным путём изучать свойства различных материалов; </w:t>
      </w:r>
    </w:p>
    <w:p w14:paraId="3410A5CA"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14:paraId="26BC9A22"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строить и оценивать модели объектов, явлений и процессов; </w:t>
      </w:r>
    </w:p>
    <w:p w14:paraId="14682926"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14:paraId="4D916E03"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оценивать правильность выполнения учебной задачи, собственные возможности её решения; </w:t>
      </w:r>
    </w:p>
    <w:p w14:paraId="70B4C321"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прогнозировать поведение технической системы, в том числе с учётом синергетических эффектов. </w:t>
      </w:r>
    </w:p>
    <w:p w14:paraId="02D41C36" w14:textId="77777777" w:rsidR="00F94EA4" w:rsidRPr="0058088C" w:rsidRDefault="00F94EA4" w:rsidP="001A08EB">
      <w:pPr>
        <w:spacing w:line="240" w:lineRule="auto"/>
        <w:ind w:firstLine="567"/>
        <w:rPr>
          <w:b/>
          <w:bCs/>
          <w:sz w:val="24"/>
          <w:szCs w:val="24"/>
        </w:rPr>
      </w:pPr>
      <w:r w:rsidRPr="0058088C">
        <w:rPr>
          <w:b/>
          <w:bCs/>
          <w:sz w:val="24"/>
          <w:szCs w:val="24"/>
        </w:rPr>
        <w:lastRenderedPageBreak/>
        <w:t xml:space="preserve">Работа с информацией: </w:t>
      </w:r>
    </w:p>
    <w:p w14:paraId="66EB5008"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выбирать форму представления информации в зависимости от поставленной задачи; </w:t>
      </w:r>
    </w:p>
    <w:p w14:paraId="722831D1"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Понимать различие между данными, информацией и знаниями; </w:t>
      </w:r>
    </w:p>
    <w:p w14:paraId="70EF2642"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начальными навыками работы с «большими данными»; </w:t>
      </w:r>
    </w:p>
    <w:p w14:paraId="65967B7E"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технологией трансформации данных в информацию, информации в знания. </w:t>
      </w:r>
    </w:p>
    <w:p w14:paraId="4E5FA3D1" w14:textId="77777777" w:rsidR="00F94EA4"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учебными регулятивными действиями </w:t>
      </w:r>
    </w:p>
    <w:p w14:paraId="52F2FB7C" w14:textId="77777777" w:rsidR="00925631" w:rsidRPr="0058088C" w:rsidRDefault="00F94EA4" w:rsidP="001A08EB">
      <w:pPr>
        <w:spacing w:line="240" w:lineRule="auto"/>
        <w:ind w:firstLine="567"/>
        <w:rPr>
          <w:b/>
          <w:bCs/>
          <w:sz w:val="24"/>
          <w:szCs w:val="24"/>
        </w:rPr>
      </w:pPr>
      <w:r w:rsidRPr="0058088C">
        <w:rPr>
          <w:b/>
          <w:bCs/>
          <w:sz w:val="24"/>
          <w:szCs w:val="24"/>
        </w:rPr>
        <w:t xml:space="preserve">Самоорганизация: </w:t>
      </w:r>
    </w:p>
    <w:p w14:paraId="03C5048F" w14:textId="77777777" w:rsidR="00925631" w:rsidRPr="0058088C" w:rsidRDefault="00F94EA4" w:rsidP="001A08EB">
      <w:pPr>
        <w:pStyle w:val="ac"/>
        <w:numPr>
          <w:ilvl w:val="0"/>
          <w:numId w:val="58"/>
        </w:numPr>
        <w:spacing w:line="240" w:lineRule="auto"/>
        <w:rPr>
          <w:sz w:val="24"/>
          <w:szCs w:val="24"/>
        </w:rPr>
      </w:pPr>
      <w:r w:rsidRPr="0058088C">
        <w:rPr>
          <w:sz w:val="24"/>
          <w:szCs w:val="24"/>
        </w:rP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67A4F4CB" w14:textId="77777777" w:rsidR="00925631" w:rsidRPr="0058088C" w:rsidRDefault="00F94EA4" w:rsidP="001A08EB">
      <w:pPr>
        <w:pStyle w:val="ac"/>
        <w:numPr>
          <w:ilvl w:val="0"/>
          <w:numId w:val="58"/>
        </w:numPr>
        <w:spacing w:line="240" w:lineRule="auto"/>
        <w:rPr>
          <w:sz w:val="24"/>
          <w:szCs w:val="24"/>
        </w:rPr>
      </w:pPr>
      <w:r w:rsidRPr="0058088C">
        <w:rPr>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67D4F91D" w14:textId="77777777" w:rsidR="00925631" w:rsidRPr="0058088C" w:rsidRDefault="00F94EA4" w:rsidP="001A08EB">
      <w:pPr>
        <w:pStyle w:val="ac"/>
        <w:numPr>
          <w:ilvl w:val="0"/>
          <w:numId w:val="58"/>
        </w:numPr>
        <w:spacing w:line="240" w:lineRule="auto"/>
        <w:rPr>
          <w:sz w:val="24"/>
          <w:szCs w:val="24"/>
        </w:rPr>
      </w:pPr>
      <w:r w:rsidRPr="0058088C">
        <w:rPr>
          <w:sz w:val="24"/>
          <w:szCs w:val="24"/>
        </w:rPr>
        <w:t xml:space="preserve">делать выбор и брать ответственность за решение. </w:t>
      </w:r>
    </w:p>
    <w:p w14:paraId="0998DF9B" w14:textId="77777777" w:rsidR="00925631" w:rsidRPr="0058088C" w:rsidRDefault="00F94EA4" w:rsidP="001A08EB">
      <w:pPr>
        <w:spacing w:line="240" w:lineRule="auto"/>
        <w:ind w:firstLine="567"/>
        <w:rPr>
          <w:b/>
          <w:bCs/>
          <w:sz w:val="24"/>
          <w:szCs w:val="24"/>
        </w:rPr>
      </w:pPr>
      <w:r w:rsidRPr="0058088C">
        <w:rPr>
          <w:b/>
          <w:bCs/>
          <w:sz w:val="24"/>
          <w:szCs w:val="24"/>
        </w:rPr>
        <w:t xml:space="preserve">Самоконтроль (рефлексия): </w:t>
      </w:r>
    </w:p>
    <w:p w14:paraId="139946FA"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давать адекватную оценку ситуации и предлагать план её изменения; </w:t>
      </w:r>
    </w:p>
    <w:p w14:paraId="686404E6"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объяснять причины достижения (недостижения) результатов преобразовательной деятельности; </w:t>
      </w:r>
    </w:p>
    <w:p w14:paraId="3D56CFA5"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вносить необходимые коррективы в деятельность по решению задачи или по осуществлению проекта; </w:t>
      </w:r>
    </w:p>
    <w:p w14:paraId="71880114"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оценивать соответствие результата цели и условиям и при необходимости корректировать цель и процесс её достижения. </w:t>
      </w:r>
    </w:p>
    <w:p w14:paraId="1B3CFA1E" w14:textId="77777777" w:rsidR="00925631" w:rsidRPr="0058088C" w:rsidRDefault="00F94EA4" w:rsidP="001A08EB">
      <w:pPr>
        <w:spacing w:line="240" w:lineRule="auto"/>
        <w:ind w:firstLine="567"/>
        <w:rPr>
          <w:b/>
          <w:bCs/>
          <w:sz w:val="24"/>
          <w:szCs w:val="24"/>
        </w:rPr>
      </w:pPr>
      <w:r w:rsidRPr="0058088C">
        <w:rPr>
          <w:b/>
          <w:bCs/>
          <w:sz w:val="24"/>
          <w:szCs w:val="24"/>
        </w:rPr>
        <w:t xml:space="preserve">Принятие себя и других: </w:t>
      </w:r>
    </w:p>
    <w:p w14:paraId="4AD5E20E" w14:textId="6FE7529E" w:rsidR="003C5903" w:rsidRPr="0058088C" w:rsidRDefault="00F94EA4" w:rsidP="001A08EB">
      <w:pPr>
        <w:pStyle w:val="ac"/>
        <w:numPr>
          <w:ilvl w:val="0"/>
          <w:numId w:val="59"/>
        </w:numPr>
        <w:spacing w:line="240" w:lineRule="auto"/>
        <w:rPr>
          <w:sz w:val="24"/>
          <w:szCs w:val="24"/>
        </w:rPr>
      </w:pPr>
      <w:r w:rsidRPr="0058088C">
        <w:rPr>
          <w:sz w:val="24"/>
          <w:szCs w:val="24"/>
        </w:rPr>
        <w:t>признавать своё право на ошибку при решении задач или при реализации проекта, такое же право другого на подобные ошибки.</w:t>
      </w:r>
    </w:p>
    <w:p w14:paraId="36AAF62E" w14:textId="77777777" w:rsidR="00925631"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коммуникативными действиями. </w:t>
      </w:r>
    </w:p>
    <w:p w14:paraId="0BBA51A6" w14:textId="77777777" w:rsidR="00925631" w:rsidRDefault="00F94EA4" w:rsidP="001A08EB">
      <w:pPr>
        <w:spacing w:line="240" w:lineRule="auto"/>
        <w:ind w:firstLine="567"/>
        <w:rPr>
          <w:sz w:val="24"/>
          <w:szCs w:val="24"/>
        </w:rPr>
      </w:pPr>
      <w:r w:rsidRPr="0058088C">
        <w:rPr>
          <w:b/>
          <w:bCs/>
          <w:sz w:val="24"/>
          <w:szCs w:val="24"/>
        </w:rPr>
        <w:t>Общение:</w:t>
      </w:r>
      <w:r w:rsidRPr="00F94EA4">
        <w:rPr>
          <w:sz w:val="24"/>
          <w:szCs w:val="24"/>
        </w:rPr>
        <w:t xml:space="preserve"> </w:t>
      </w:r>
    </w:p>
    <w:p w14:paraId="4A0F0A1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обсуждения учебного материала, планирования и осуществления учебного проекта; </w:t>
      </w:r>
    </w:p>
    <w:p w14:paraId="12D72C98" w14:textId="77777777" w:rsidR="00925631" w:rsidRPr="0058088C" w:rsidRDefault="00F94EA4" w:rsidP="001A08EB">
      <w:pPr>
        <w:pStyle w:val="ac"/>
        <w:numPr>
          <w:ilvl w:val="0"/>
          <w:numId w:val="59"/>
        </w:numPr>
        <w:spacing w:line="240" w:lineRule="auto"/>
        <w:rPr>
          <w:sz w:val="24"/>
          <w:szCs w:val="24"/>
        </w:rPr>
      </w:pPr>
      <w:r w:rsidRPr="0058088C">
        <w:rPr>
          <w:sz w:val="24"/>
          <w:szCs w:val="24"/>
        </w:rPr>
        <w:t>в рамках публичного представления результатов проектной деятельности;</w:t>
      </w:r>
    </w:p>
    <w:p w14:paraId="36A8B71C"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совместного решения задачи с использованием облачных сервисов; </w:t>
      </w:r>
    </w:p>
    <w:p w14:paraId="2AC4D40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общения с представителями других культур, в частности в социальных сетях. </w:t>
      </w:r>
    </w:p>
    <w:p w14:paraId="25B8AD2B" w14:textId="77777777" w:rsidR="00925631" w:rsidRPr="0058088C" w:rsidRDefault="00F94EA4" w:rsidP="001A08EB">
      <w:pPr>
        <w:spacing w:line="240" w:lineRule="auto"/>
        <w:ind w:firstLine="567"/>
        <w:rPr>
          <w:b/>
          <w:bCs/>
          <w:sz w:val="24"/>
          <w:szCs w:val="24"/>
        </w:rPr>
      </w:pPr>
      <w:r w:rsidRPr="0058088C">
        <w:rPr>
          <w:b/>
          <w:bCs/>
          <w:sz w:val="24"/>
          <w:szCs w:val="24"/>
        </w:rPr>
        <w:t xml:space="preserve">Совместная деятельность: </w:t>
      </w:r>
    </w:p>
    <w:p w14:paraId="655EF5F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и использовать преимущества командной работы при реализации учебного проекта; </w:t>
      </w:r>
    </w:p>
    <w:p w14:paraId="7890436F"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7185FB77"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уметь адекватно интерпретировать высказывания собеседника  — участника совместной деятельности; </w:t>
      </w:r>
    </w:p>
    <w:p w14:paraId="31983978"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владеть навыками отстаивания своей точки зрения, используя при этом законы логики; </w:t>
      </w:r>
    </w:p>
    <w:p w14:paraId="6A91B8C0" w14:textId="63602C4B" w:rsidR="00F94EA4" w:rsidRPr="0058088C" w:rsidRDefault="00F94EA4" w:rsidP="001A08EB">
      <w:pPr>
        <w:pStyle w:val="ac"/>
        <w:numPr>
          <w:ilvl w:val="0"/>
          <w:numId w:val="59"/>
        </w:numPr>
        <w:spacing w:line="240" w:lineRule="auto"/>
        <w:rPr>
          <w:sz w:val="24"/>
          <w:szCs w:val="24"/>
        </w:rPr>
      </w:pPr>
      <w:r w:rsidRPr="0058088C">
        <w:rPr>
          <w:sz w:val="24"/>
          <w:szCs w:val="24"/>
        </w:rPr>
        <w:t>уметь распознавать некорректную аргументацию.</w:t>
      </w:r>
    </w:p>
    <w:p w14:paraId="4C2EAE91" w14:textId="77777777" w:rsidR="0058088C" w:rsidRDefault="0058088C" w:rsidP="001A08EB">
      <w:pPr>
        <w:pStyle w:val="af4"/>
        <w:ind w:firstLine="567"/>
        <w:jc w:val="center"/>
        <w:rPr>
          <w:rFonts w:ascii="Times New Roman" w:hAnsi="Times New Roman" w:cs="Times New Roman"/>
          <w:sz w:val="24"/>
          <w:szCs w:val="24"/>
        </w:rPr>
      </w:pPr>
    </w:p>
    <w:p w14:paraId="6FC5AC98" w14:textId="1066A0AC" w:rsidR="003C5903" w:rsidRPr="001F4A01"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p w14:paraId="5A4711DE" w14:textId="77777777" w:rsidR="0058088C" w:rsidRDefault="0058088C" w:rsidP="001A08EB">
      <w:pPr>
        <w:spacing w:line="240" w:lineRule="auto"/>
        <w:ind w:right="6" w:firstLine="567"/>
      </w:pPr>
    </w:p>
    <w:p w14:paraId="3C4D1219" w14:textId="77777777" w:rsidR="0058088C" w:rsidRPr="00555A3E" w:rsidRDefault="0058088C" w:rsidP="001A08EB">
      <w:pPr>
        <w:spacing w:line="240" w:lineRule="auto"/>
        <w:ind w:right="6" w:firstLine="567"/>
        <w:rPr>
          <w:b/>
          <w:bCs/>
          <w:sz w:val="24"/>
          <w:szCs w:val="24"/>
        </w:rPr>
      </w:pPr>
      <w:r w:rsidRPr="00555A3E">
        <w:rPr>
          <w:b/>
          <w:bCs/>
          <w:sz w:val="24"/>
          <w:szCs w:val="24"/>
        </w:rPr>
        <w:t>«Физическая культура»</w:t>
      </w:r>
    </w:p>
    <w:p w14:paraId="6069F627" w14:textId="77777777" w:rsidR="008126EF" w:rsidRPr="00555A3E" w:rsidRDefault="0058088C" w:rsidP="001A08EB">
      <w:pPr>
        <w:spacing w:line="240" w:lineRule="auto"/>
        <w:ind w:right="6" w:firstLine="567"/>
        <w:rPr>
          <w:b/>
          <w:bCs/>
          <w:sz w:val="24"/>
          <w:szCs w:val="24"/>
        </w:rPr>
      </w:pPr>
      <w:r w:rsidRPr="00555A3E">
        <w:rPr>
          <w:b/>
          <w:bCs/>
          <w:sz w:val="24"/>
          <w:szCs w:val="24"/>
        </w:rPr>
        <w:lastRenderedPageBreak/>
        <w:t xml:space="preserve">Универсальные познавательные действия: </w:t>
      </w:r>
    </w:p>
    <w:p w14:paraId="709B74BE"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0CC8E14"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20C19D02"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D650DC4"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C9D25A9" w14:textId="3D222052" w:rsidR="00054AE1" w:rsidRPr="00555A3E" w:rsidRDefault="0058088C" w:rsidP="001A08EB">
      <w:pPr>
        <w:pStyle w:val="ac"/>
        <w:numPr>
          <w:ilvl w:val="0"/>
          <w:numId w:val="60"/>
        </w:numPr>
        <w:spacing w:line="240" w:lineRule="auto"/>
        <w:ind w:right="6"/>
        <w:rPr>
          <w:sz w:val="24"/>
          <w:szCs w:val="24"/>
        </w:rPr>
      </w:pPr>
      <w:r w:rsidRPr="00555A3E">
        <w:rPr>
          <w:sz w:val="24"/>
          <w:szCs w:val="24"/>
        </w:rPr>
        <w:t>устанавливать причинно-следственную связь между планированием режима дня и изменениями показателей работоспособности;</w:t>
      </w:r>
    </w:p>
    <w:p w14:paraId="3CB64DC3"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835688"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9B67BF"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40EE132"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F8C2D37" w14:textId="77777777" w:rsidR="008126EF" w:rsidRPr="00555A3E" w:rsidRDefault="0058088C" w:rsidP="001A08EB">
      <w:pPr>
        <w:spacing w:line="240" w:lineRule="auto"/>
        <w:ind w:right="6" w:firstLine="567"/>
        <w:rPr>
          <w:b/>
          <w:bCs/>
          <w:sz w:val="24"/>
          <w:szCs w:val="24"/>
        </w:rPr>
      </w:pPr>
      <w:r w:rsidRPr="00555A3E">
        <w:rPr>
          <w:b/>
          <w:bCs/>
          <w:sz w:val="24"/>
          <w:szCs w:val="24"/>
        </w:rPr>
        <w:t xml:space="preserve">Универсальные коммуникативные действия: </w:t>
      </w:r>
    </w:p>
    <w:p w14:paraId="4D145200"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6DE8A7D"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75D983"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5F819054"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оценивать эффективность обучения посредством сравнения с эталонным образцом; </w:t>
      </w:r>
    </w:p>
    <w:p w14:paraId="5B12BF84"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662678D"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31CFCC" w14:textId="77777777" w:rsidR="00AF14D5" w:rsidRPr="00555A3E" w:rsidRDefault="0058088C" w:rsidP="001A08EB">
      <w:pPr>
        <w:spacing w:line="240" w:lineRule="auto"/>
        <w:ind w:right="6" w:firstLine="567"/>
        <w:rPr>
          <w:b/>
          <w:bCs/>
          <w:sz w:val="24"/>
          <w:szCs w:val="24"/>
        </w:rPr>
      </w:pPr>
      <w:r w:rsidRPr="00555A3E">
        <w:rPr>
          <w:b/>
          <w:bCs/>
          <w:sz w:val="24"/>
          <w:szCs w:val="24"/>
        </w:rPr>
        <w:t xml:space="preserve">Универсальные учебные регулятивные действия: </w:t>
      </w:r>
    </w:p>
    <w:p w14:paraId="63320001"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lastRenderedPageBreak/>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87D0EED"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6D7A9BA"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CF144E8"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6C805F4" w14:textId="0E1BA77A" w:rsidR="0058088C" w:rsidRPr="00555A3E" w:rsidRDefault="0058088C" w:rsidP="001A08EB">
      <w:pPr>
        <w:pStyle w:val="ac"/>
        <w:numPr>
          <w:ilvl w:val="0"/>
          <w:numId w:val="61"/>
        </w:numPr>
        <w:spacing w:line="240" w:lineRule="auto"/>
        <w:ind w:right="6"/>
        <w:rPr>
          <w:sz w:val="24"/>
          <w:szCs w:val="24"/>
        </w:rPr>
      </w:pPr>
      <w:r w:rsidRPr="00555A3E">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FD5C11" w14:textId="77777777" w:rsidR="00AF14D5" w:rsidRDefault="00AF14D5" w:rsidP="001A08EB">
      <w:pPr>
        <w:spacing w:line="240" w:lineRule="auto"/>
        <w:ind w:right="6" w:firstLine="567"/>
        <w:rPr>
          <w:bCs/>
          <w:sz w:val="24"/>
          <w:szCs w:val="24"/>
        </w:rPr>
      </w:pPr>
    </w:p>
    <w:p w14:paraId="4177DEB1" w14:textId="70CE0E09" w:rsidR="0058088C" w:rsidRPr="00555A3E" w:rsidRDefault="00AF14D5" w:rsidP="001A08EB">
      <w:pPr>
        <w:spacing w:line="240" w:lineRule="auto"/>
        <w:ind w:right="6" w:firstLine="567"/>
        <w:rPr>
          <w:b/>
          <w:bCs/>
          <w:sz w:val="24"/>
          <w:szCs w:val="24"/>
        </w:rPr>
      </w:pPr>
      <w:r w:rsidRPr="00555A3E">
        <w:rPr>
          <w:b/>
          <w:bCs/>
          <w:sz w:val="24"/>
          <w:szCs w:val="24"/>
        </w:rPr>
        <w:t>«Основы безопасности жизнедеятельности»</w:t>
      </w:r>
    </w:p>
    <w:p w14:paraId="6665B769" w14:textId="77777777" w:rsidR="00AF14D5" w:rsidRPr="00555A3E" w:rsidRDefault="00AF14D5" w:rsidP="001A08EB">
      <w:pPr>
        <w:spacing w:line="240" w:lineRule="auto"/>
        <w:ind w:firstLine="567"/>
        <w:rPr>
          <w:b/>
          <w:bCs/>
          <w:sz w:val="24"/>
          <w:szCs w:val="24"/>
        </w:rPr>
      </w:pPr>
      <w:r w:rsidRPr="00555A3E">
        <w:rPr>
          <w:b/>
          <w:bCs/>
          <w:sz w:val="24"/>
          <w:szCs w:val="24"/>
        </w:rPr>
        <w:t xml:space="preserve">Овладение универсальными познавательными действиями. </w:t>
      </w:r>
    </w:p>
    <w:p w14:paraId="3E78ADDE" w14:textId="77777777" w:rsidR="00AF14D5" w:rsidRPr="00555A3E" w:rsidRDefault="00AF14D5" w:rsidP="001A08EB">
      <w:pPr>
        <w:spacing w:line="240" w:lineRule="auto"/>
        <w:ind w:firstLine="567"/>
        <w:rPr>
          <w:b/>
          <w:bCs/>
          <w:sz w:val="24"/>
          <w:szCs w:val="24"/>
        </w:rPr>
      </w:pPr>
      <w:r w:rsidRPr="00555A3E">
        <w:rPr>
          <w:b/>
          <w:bCs/>
          <w:sz w:val="24"/>
          <w:szCs w:val="24"/>
        </w:rPr>
        <w:t xml:space="preserve">Базовые логические действия: </w:t>
      </w:r>
    </w:p>
    <w:p w14:paraId="0ADE874F" w14:textId="77777777" w:rsidR="00AF14D5" w:rsidRPr="00555A3E" w:rsidRDefault="00AF14D5" w:rsidP="001A08EB">
      <w:pPr>
        <w:pStyle w:val="ac"/>
        <w:numPr>
          <w:ilvl w:val="0"/>
          <w:numId w:val="62"/>
        </w:numPr>
        <w:spacing w:line="240" w:lineRule="auto"/>
        <w:rPr>
          <w:sz w:val="24"/>
          <w:szCs w:val="24"/>
        </w:rPr>
      </w:pPr>
      <w:r w:rsidRPr="00555A3E">
        <w:rPr>
          <w:sz w:val="24"/>
          <w:szCs w:val="24"/>
        </w:rPr>
        <w:t>выявлять и характеризовать существенные признаки объектов (явлений);</w:t>
      </w:r>
    </w:p>
    <w:p w14:paraId="57E8B2F6" w14:textId="77777777" w:rsidR="00AF14D5" w:rsidRPr="00555A3E" w:rsidRDefault="00AF14D5" w:rsidP="001A08EB">
      <w:pPr>
        <w:pStyle w:val="ac"/>
        <w:numPr>
          <w:ilvl w:val="0"/>
          <w:numId w:val="62"/>
        </w:numPr>
        <w:spacing w:line="240" w:lineRule="auto"/>
        <w:rPr>
          <w:sz w:val="24"/>
          <w:szCs w:val="24"/>
        </w:rPr>
      </w:pPr>
      <w:r w:rsidRPr="00555A3E">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14:paraId="7ED04460" w14:textId="77777777" w:rsidR="00AF14D5" w:rsidRPr="00555A3E" w:rsidRDefault="00AF14D5" w:rsidP="001A08EB">
      <w:pPr>
        <w:pStyle w:val="ac"/>
        <w:numPr>
          <w:ilvl w:val="0"/>
          <w:numId w:val="62"/>
        </w:numPr>
        <w:spacing w:line="240" w:lineRule="auto"/>
        <w:rPr>
          <w:sz w:val="24"/>
          <w:szCs w:val="24"/>
        </w:rPr>
      </w:pPr>
      <w:r w:rsidRPr="00555A3E">
        <w:rPr>
          <w:sz w:val="24"/>
          <w:szCs w:val="24"/>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2B36CFC9" w14:textId="1526712B" w:rsidR="00AF14D5" w:rsidRPr="00555A3E" w:rsidRDefault="00AF14D5" w:rsidP="001A08EB">
      <w:pPr>
        <w:pStyle w:val="ac"/>
        <w:numPr>
          <w:ilvl w:val="0"/>
          <w:numId w:val="62"/>
        </w:numPr>
        <w:spacing w:line="240" w:lineRule="auto"/>
        <w:rPr>
          <w:sz w:val="24"/>
          <w:szCs w:val="24"/>
        </w:rPr>
      </w:pPr>
      <w:r w:rsidRPr="00555A3E">
        <w:rPr>
          <w:sz w:val="24"/>
          <w:szCs w:val="24"/>
        </w:rPr>
        <w:t>выявлять дефициты информации, данных, необходимых для решения поставленной задачи;</w:t>
      </w:r>
    </w:p>
    <w:p w14:paraId="150C44FA" w14:textId="77777777" w:rsidR="00AF14D5" w:rsidRPr="00555A3E" w:rsidRDefault="00AF14D5" w:rsidP="001A08EB">
      <w:pPr>
        <w:pStyle w:val="ac"/>
        <w:numPr>
          <w:ilvl w:val="0"/>
          <w:numId w:val="62"/>
        </w:numPr>
        <w:spacing w:line="240" w:lineRule="auto"/>
        <w:rPr>
          <w:sz w:val="24"/>
          <w:szCs w:val="24"/>
        </w:rPr>
      </w:pPr>
      <w:r w:rsidRPr="00555A3E">
        <w:rPr>
          <w:sz w:val="24"/>
          <w:szCs w:val="24"/>
        </w:rPr>
        <w:t xml:space="preserve">выявлять причинно-следственные связи при изучении явлений и процессов; </w:t>
      </w:r>
    </w:p>
    <w:p w14:paraId="41EF5DED" w14:textId="77777777" w:rsidR="00AF14D5" w:rsidRPr="00555A3E" w:rsidRDefault="00AF14D5" w:rsidP="001A08EB">
      <w:pPr>
        <w:pStyle w:val="ac"/>
        <w:numPr>
          <w:ilvl w:val="0"/>
          <w:numId w:val="62"/>
        </w:numPr>
        <w:spacing w:line="240" w:lineRule="auto"/>
        <w:rPr>
          <w:sz w:val="24"/>
          <w:szCs w:val="24"/>
        </w:rPr>
      </w:pPr>
      <w:r w:rsidRPr="00555A3E">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06E2111E" w14:textId="77777777" w:rsidR="00AF14D5" w:rsidRPr="00555A3E" w:rsidRDefault="00AF14D5" w:rsidP="001A08EB">
      <w:pPr>
        <w:spacing w:line="240" w:lineRule="auto"/>
        <w:ind w:firstLine="567"/>
        <w:rPr>
          <w:b/>
          <w:bCs/>
          <w:sz w:val="24"/>
          <w:szCs w:val="24"/>
        </w:rPr>
      </w:pPr>
      <w:r w:rsidRPr="00555A3E">
        <w:rPr>
          <w:b/>
          <w:bCs/>
          <w:sz w:val="24"/>
          <w:szCs w:val="24"/>
        </w:rPr>
        <w:t xml:space="preserve">Базовые исследовательские действия: </w:t>
      </w:r>
    </w:p>
    <w:p w14:paraId="79A4E51F"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2B183330"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27784FB5"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14:paraId="22FBB35B"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w:t>
      </w:r>
      <w:r w:rsidRPr="00555A3E">
        <w:rPr>
          <w:sz w:val="24"/>
          <w:szCs w:val="24"/>
        </w:rPr>
        <w:lastRenderedPageBreak/>
        <w:t xml:space="preserve">поиске и отборе информации или данных из источников с учётом предложенной учебной задачи и заданных критериев; </w:t>
      </w:r>
    </w:p>
    <w:p w14:paraId="394208A2"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выбирать, анализировать, систематизировать и интерпретировать информацию различных видов и форм представления; </w:t>
      </w:r>
    </w:p>
    <w:p w14:paraId="26F921EA"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3BFBFC04"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4001146"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14:paraId="55EE6114"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эффективно запоминать и систематизировать информацию. </w:t>
      </w:r>
    </w:p>
    <w:p w14:paraId="4A86A42C" w14:textId="77777777" w:rsidR="00AF14D5" w:rsidRDefault="00AF14D5" w:rsidP="001A08EB">
      <w:pPr>
        <w:spacing w:line="240" w:lineRule="auto"/>
        <w:ind w:firstLine="567"/>
        <w:rPr>
          <w:sz w:val="24"/>
          <w:szCs w:val="24"/>
        </w:rPr>
      </w:pPr>
      <w:r w:rsidRPr="00AF14D5">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0410B9A4" w14:textId="7D9EA757" w:rsidR="00AF14D5" w:rsidRPr="00555A3E" w:rsidRDefault="00AF14D5" w:rsidP="001A08EB">
      <w:pPr>
        <w:spacing w:line="240" w:lineRule="auto"/>
        <w:ind w:firstLine="567"/>
        <w:rPr>
          <w:b/>
          <w:bCs/>
          <w:sz w:val="24"/>
          <w:szCs w:val="24"/>
        </w:rPr>
      </w:pPr>
      <w:r w:rsidRPr="00555A3E">
        <w:rPr>
          <w:b/>
          <w:bCs/>
          <w:sz w:val="24"/>
          <w:szCs w:val="24"/>
        </w:rPr>
        <w:t>Овладение универсальными коммуникативными действиями.</w:t>
      </w:r>
    </w:p>
    <w:p w14:paraId="1FCFAFF9" w14:textId="77777777" w:rsidR="00AF14D5" w:rsidRPr="00555A3E" w:rsidRDefault="00AF14D5" w:rsidP="001A08EB">
      <w:pPr>
        <w:spacing w:line="240" w:lineRule="auto"/>
        <w:ind w:firstLine="567"/>
        <w:rPr>
          <w:b/>
          <w:bCs/>
          <w:sz w:val="24"/>
          <w:szCs w:val="24"/>
        </w:rPr>
      </w:pPr>
      <w:r w:rsidRPr="00555A3E">
        <w:rPr>
          <w:b/>
          <w:bCs/>
          <w:sz w:val="24"/>
          <w:szCs w:val="24"/>
        </w:rPr>
        <w:t xml:space="preserve">Общение: </w:t>
      </w:r>
    </w:p>
    <w:p w14:paraId="1D79628C" w14:textId="77777777" w:rsidR="00AF14D5" w:rsidRPr="00555A3E" w:rsidRDefault="00AF14D5" w:rsidP="001A08EB">
      <w:pPr>
        <w:pStyle w:val="ac"/>
        <w:numPr>
          <w:ilvl w:val="0"/>
          <w:numId w:val="64"/>
        </w:numPr>
        <w:spacing w:line="240" w:lineRule="auto"/>
        <w:rPr>
          <w:sz w:val="24"/>
          <w:szCs w:val="24"/>
        </w:rPr>
      </w:pPr>
      <w:r w:rsidRPr="00555A3E">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583EC0FA" w14:textId="77777777" w:rsidR="00AF14D5" w:rsidRPr="00555A3E" w:rsidRDefault="00AF14D5" w:rsidP="001A08EB">
      <w:pPr>
        <w:pStyle w:val="ac"/>
        <w:numPr>
          <w:ilvl w:val="0"/>
          <w:numId w:val="64"/>
        </w:numPr>
        <w:spacing w:line="240" w:lineRule="auto"/>
        <w:rPr>
          <w:sz w:val="24"/>
          <w:szCs w:val="24"/>
        </w:rPr>
      </w:pPr>
      <w:r w:rsidRPr="00555A3E">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7AC5AE9C" w14:textId="77777777" w:rsidR="00AF14D5" w:rsidRPr="00555A3E" w:rsidRDefault="00AF14D5" w:rsidP="001A08EB">
      <w:pPr>
        <w:pStyle w:val="ac"/>
        <w:numPr>
          <w:ilvl w:val="0"/>
          <w:numId w:val="64"/>
        </w:numPr>
        <w:spacing w:line="240" w:lineRule="auto"/>
        <w:rPr>
          <w:sz w:val="24"/>
          <w:szCs w:val="24"/>
        </w:rPr>
      </w:pPr>
      <w:r w:rsidRPr="00555A3E">
        <w:rPr>
          <w:sz w:val="24"/>
          <w:szCs w:val="24"/>
        </w:rPr>
        <w:t xml:space="preserve">сопоставлять свои суждения с суждениями других участников диалога, обнаруживать различие и сходство позиций; </w:t>
      </w:r>
    </w:p>
    <w:p w14:paraId="04261A29" w14:textId="77777777" w:rsidR="00AF14D5" w:rsidRPr="00555A3E" w:rsidRDefault="00AF14D5" w:rsidP="001A08EB">
      <w:pPr>
        <w:pStyle w:val="ac"/>
        <w:numPr>
          <w:ilvl w:val="0"/>
          <w:numId w:val="64"/>
        </w:numPr>
        <w:spacing w:line="240" w:lineRule="auto"/>
        <w:rPr>
          <w:sz w:val="24"/>
          <w:szCs w:val="24"/>
        </w:rPr>
      </w:pPr>
      <w:r w:rsidRPr="00555A3E">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069B8AA0" w14:textId="77777777" w:rsidR="00AF14D5" w:rsidRPr="00555A3E" w:rsidRDefault="00AF14D5" w:rsidP="001A08EB">
      <w:pPr>
        <w:pStyle w:val="ac"/>
        <w:numPr>
          <w:ilvl w:val="0"/>
          <w:numId w:val="64"/>
        </w:numPr>
        <w:spacing w:line="240" w:lineRule="auto"/>
        <w:rPr>
          <w:sz w:val="24"/>
          <w:szCs w:val="24"/>
        </w:rPr>
      </w:pPr>
      <w:r w:rsidRPr="00555A3E">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6645602C" w14:textId="77777777" w:rsidR="00AF14D5" w:rsidRPr="00555A3E" w:rsidRDefault="00AF14D5" w:rsidP="001A08EB">
      <w:pPr>
        <w:spacing w:line="240" w:lineRule="auto"/>
        <w:ind w:firstLine="567"/>
        <w:rPr>
          <w:b/>
          <w:bCs/>
          <w:sz w:val="24"/>
          <w:szCs w:val="24"/>
        </w:rPr>
      </w:pPr>
      <w:r w:rsidRPr="00555A3E">
        <w:rPr>
          <w:b/>
          <w:bCs/>
          <w:sz w:val="24"/>
          <w:szCs w:val="24"/>
        </w:rPr>
        <w:t>Совместная деятельность (сотрудничество):</w:t>
      </w:r>
    </w:p>
    <w:p w14:paraId="0374C22B" w14:textId="77777777" w:rsidR="00AF14D5" w:rsidRPr="00555A3E" w:rsidRDefault="00AF14D5" w:rsidP="001A08EB">
      <w:pPr>
        <w:pStyle w:val="ac"/>
        <w:numPr>
          <w:ilvl w:val="0"/>
          <w:numId w:val="65"/>
        </w:numPr>
        <w:spacing w:line="240" w:lineRule="auto"/>
        <w:rPr>
          <w:sz w:val="24"/>
          <w:szCs w:val="24"/>
        </w:rPr>
      </w:pPr>
      <w:r w:rsidRPr="00555A3E">
        <w:rPr>
          <w:sz w:val="24"/>
          <w:szCs w:val="24"/>
        </w:rPr>
        <w:t xml:space="preserve">понимать и использовать преимущества командной и индивидуальной работы при решении конкретной учебной задачи; </w:t>
      </w:r>
    </w:p>
    <w:p w14:paraId="71214B79" w14:textId="77777777" w:rsidR="00AF14D5" w:rsidRPr="00555A3E" w:rsidRDefault="00AF14D5" w:rsidP="001A08EB">
      <w:pPr>
        <w:pStyle w:val="ac"/>
        <w:numPr>
          <w:ilvl w:val="0"/>
          <w:numId w:val="65"/>
        </w:numPr>
        <w:spacing w:line="240" w:lineRule="auto"/>
        <w:rPr>
          <w:sz w:val="24"/>
          <w:szCs w:val="24"/>
        </w:rPr>
      </w:pPr>
      <w:r w:rsidRPr="00555A3E">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7197EC23" w14:textId="77777777" w:rsidR="00AF14D5" w:rsidRPr="00555A3E" w:rsidRDefault="00AF14D5" w:rsidP="001A08EB">
      <w:pPr>
        <w:pStyle w:val="ac"/>
        <w:numPr>
          <w:ilvl w:val="0"/>
          <w:numId w:val="65"/>
        </w:numPr>
        <w:spacing w:line="240" w:lineRule="auto"/>
        <w:rPr>
          <w:sz w:val="24"/>
          <w:szCs w:val="24"/>
        </w:rPr>
      </w:pPr>
      <w:r w:rsidRPr="00555A3E">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132FBF0E" w14:textId="77777777" w:rsidR="00AF14D5" w:rsidRDefault="00AF14D5" w:rsidP="001A08EB">
      <w:pPr>
        <w:spacing w:line="240" w:lineRule="auto"/>
        <w:ind w:firstLine="567"/>
        <w:rPr>
          <w:sz w:val="24"/>
          <w:szCs w:val="24"/>
        </w:rPr>
      </w:pPr>
      <w:r w:rsidRPr="00AF14D5">
        <w:rPr>
          <w:sz w:val="24"/>
          <w:szCs w:val="24"/>
        </w:rP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14:paraId="7521E3C6" w14:textId="77777777" w:rsidR="00AF14D5" w:rsidRPr="00555A3E" w:rsidRDefault="00AF14D5" w:rsidP="001A08EB">
      <w:pPr>
        <w:spacing w:line="240" w:lineRule="auto"/>
        <w:ind w:firstLine="567"/>
        <w:rPr>
          <w:b/>
          <w:bCs/>
          <w:sz w:val="24"/>
          <w:szCs w:val="24"/>
        </w:rPr>
      </w:pPr>
      <w:r w:rsidRPr="00555A3E">
        <w:rPr>
          <w:b/>
          <w:bCs/>
          <w:sz w:val="24"/>
          <w:szCs w:val="24"/>
        </w:rPr>
        <w:t>Овладение универсальными учебными регулятивными действиями.</w:t>
      </w:r>
    </w:p>
    <w:p w14:paraId="038CDDE6" w14:textId="77777777" w:rsidR="00210DA4" w:rsidRPr="00555A3E" w:rsidRDefault="00AF14D5" w:rsidP="001A08EB">
      <w:pPr>
        <w:spacing w:line="240" w:lineRule="auto"/>
        <w:ind w:firstLine="567"/>
        <w:rPr>
          <w:b/>
          <w:bCs/>
          <w:sz w:val="24"/>
          <w:szCs w:val="24"/>
        </w:rPr>
      </w:pPr>
      <w:r w:rsidRPr="00555A3E">
        <w:rPr>
          <w:b/>
          <w:bCs/>
          <w:sz w:val="24"/>
          <w:szCs w:val="24"/>
        </w:rPr>
        <w:t xml:space="preserve">Самоорганизация: </w:t>
      </w:r>
    </w:p>
    <w:p w14:paraId="727A2ED4" w14:textId="546360FE" w:rsidR="00210DA4" w:rsidRPr="00555A3E" w:rsidRDefault="00AF14D5" w:rsidP="001A08EB">
      <w:pPr>
        <w:pStyle w:val="ac"/>
        <w:numPr>
          <w:ilvl w:val="0"/>
          <w:numId w:val="65"/>
        </w:numPr>
        <w:spacing w:line="240" w:lineRule="auto"/>
        <w:rPr>
          <w:sz w:val="24"/>
          <w:szCs w:val="24"/>
        </w:rPr>
      </w:pPr>
      <w:r w:rsidRPr="00555A3E">
        <w:rPr>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w:t>
      </w:r>
      <w:r w:rsidRPr="00555A3E">
        <w:rPr>
          <w:sz w:val="24"/>
          <w:szCs w:val="24"/>
        </w:rPr>
        <w:lastRenderedPageBreak/>
        <w:t xml:space="preserve">решения учебной задачи с учётом собственных возможностей и имеющихся ресурсов; </w:t>
      </w:r>
    </w:p>
    <w:p w14:paraId="25D6D9C8" w14:textId="77777777" w:rsidR="00210DA4" w:rsidRPr="00555A3E" w:rsidRDefault="00AF14D5" w:rsidP="001A08EB">
      <w:pPr>
        <w:pStyle w:val="ac"/>
        <w:numPr>
          <w:ilvl w:val="0"/>
          <w:numId w:val="65"/>
        </w:numPr>
        <w:spacing w:line="240" w:lineRule="auto"/>
        <w:rPr>
          <w:sz w:val="24"/>
          <w:szCs w:val="24"/>
        </w:rPr>
      </w:pPr>
      <w:r w:rsidRPr="00555A3E">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0B9514CB" w14:textId="77777777" w:rsidR="00210DA4" w:rsidRPr="00555A3E" w:rsidRDefault="00AF14D5" w:rsidP="001A08EB">
      <w:pPr>
        <w:spacing w:line="240" w:lineRule="auto"/>
        <w:ind w:firstLine="567"/>
        <w:rPr>
          <w:b/>
          <w:bCs/>
          <w:sz w:val="24"/>
          <w:szCs w:val="24"/>
        </w:rPr>
      </w:pPr>
      <w:r w:rsidRPr="00555A3E">
        <w:rPr>
          <w:b/>
          <w:bCs/>
          <w:sz w:val="24"/>
          <w:szCs w:val="24"/>
        </w:rPr>
        <w:t xml:space="preserve">Самоконтроль (рефлексия): </w:t>
      </w:r>
    </w:p>
    <w:p w14:paraId="73417DDA" w14:textId="77777777" w:rsidR="00210DA4" w:rsidRPr="00555A3E" w:rsidRDefault="00AF14D5" w:rsidP="001A08EB">
      <w:pPr>
        <w:pStyle w:val="ac"/>
        <w:numPr>
          <w:ilvl w:val="0"/>
          <w:numId w:val="65"/>
        </w:numPr>
        <w:spacing w:line="240" w:lineRule="auto"/>
        <w:rPr>
          <w:sz w:val="24"/>
          <w:szCs w:val="24"/>
        </w:rPr>
      </w:pPr>
      <w:r w:rsidRPr="00555A3E">
        <w:rPr>
          <w:sz w:val="24"/>
          <w:szCs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5B03333C" w14:textId="77777777" w:rsidR="00210DA4" w:rsidRPr="00555A3E" w:rsidRDefault="00AF14D5" w:rsidP="001A08EB">
      <w:pPr>
        <w:pStyle w:val="ac"/>
        <w:numPr>
          <w:ilvl w:val="0"/>
          <w:numId w:val="65"/>
        </w:numPr>
        <w:spacing w:line="240" w:lineRule="auto"/>
        <w:rPr>
          <w:sz w:val="24"/>
          <w:szCs w:val="24"/>
        </w:rPr>
      </w:pPr>
      <w:r w:rsidRPr="00555A3E">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FFA3B73" w14:textId="2AA83BAD" w:rsidR="00210DA4" w:rsidRPr="00555A3E" w:rsidRDefault="00AF14D5" w:rsidP="001A08EB">
      <w:pPr>
        <w:pStyle w:val="ac"/>
        <w:numPr>
          <w:ilvl w:val="0"/>
          <w:numId w:val="65"/>
        </w:numPr>
        <w:spacing w:line="240" w:lineRule="auto"/>
        <w:rPr>
          <w:sz w:val="24"/>
          <w:szCs w:val="24"/>
        </w:rPr>
      </w:pPr>
      <w:r w:rsidRPr="00555A3E">
        <w:rPr>
          <w:sz w:val="24"/>
          <w:szCs w:val="24"/>
        </w:rPr>
        <w:t xml:space="preserve">оценивать соответствие результата цели и условиям. </w:t>
      </w:r>
    </w:p>
    <w:p w14:paraId="354F4B96" w14:textId="77777777" w:rsidR="00210DA4" w:rsidRPr="00555A3E" w:rsidRDefault="00AF14D5" w:rsidP="001A08EB">
      <w:pPr>
        <w:spacing w:line="240" w:lineRule="auto"/>
        <w:ind w:firstLine="567"/>
        <w:rPr>
          <w:b/>
          <w:bCs/>
          <w:sz w:val="24"/>
          <w:szCs w:val="24"/>
        </w:rPr>
      </w:pPr>
      <w:r w:rsidRPr="00555A3E">
        <w:rPr>
          <w:b/>
          <w:bCs/>
          <w:sz w:val="24"/>
          <w:szCs w:val="24"/>
        </w:rPr>
        <w:t xml:space="preserve">Эмоциональный интеллект: </w:t>
      </w:r>
    </w:p>
    <w:p w14:paraId="0FA35A15" w14:textId="77777777" w:rsidR="00210DA4" w:rsidRPr="00555A3E" w:rsidRDefault="00AF14D5" w:rsidP="001A08EB">
      <w:pPr>
        <w:pStyle w:val="ac"/>
        <w:numPr>
          <w:ilvl w:val="0"/>
          <w:numId w:val="66"/>
        </w:numPr>
        <w:spacing w:line="240" w:lineRule="auto"/>
        <w:rPr>
          <w:sz w:val="24"/>
          <w:szCs w:val="24"/>
        </w:rPr>
      </w:pPr>
      <w:r w:rsidRPr="00555A3E">
        <w:rPr>
          <w:sz w:val="24"/>
          <w:szCs w:val="24"/>
        </w:rPr>
        <w:t xml:space="preserve">управлять собственными эмоциями и не поддаваться эмоциям других, выявлять и анализировать их причины; </w:t>
      </w:r>
    </w:p>
    <w:p w14:paraId="4F498D2A" w14:textId="77777777" w:rsidR="00210DA4" w:rsidRPr="00555A3E" w:rsidRDefault="00AF14D5" w:rsidP="001A08EB">
      <w:pPr>
        <w:pStyle w:val="ac"/>
        <w:numPr>
          <w:ilvl w:val="0"/>
          <w:numId w:val="66"/>
        </w:numPr>
        <w:spacing w:line="240" w:lineRule="auto"/>
        <w:rPr>
          <w:sz w:val="24"/>
          <w:szCs w:val="24"/>
        </w:rPr>
      </w:pPr>
      <w:r w:rsidRPr="00555A3E">
        <w:rPr>
          <w:sz w:val="24"/>
          <w:szCs w:val="24"/>
        </w:rPr>
        <w:t xml:space="preserve">ставить себя на место другого человека, понимать мотивы и намерения другого, регулировать способ выражения эмоций. </w:t>
      </w:r>
    </w:p>
    <w:p w14:paraId="0878A0F9" w14:textId="77777777" w:rsidR="00210DA4" w:rsidRDefault="00AF14D5" w:rsidP="001A08EB">
      <w:pPr>
        <w:spacing w:line="240" w:lineRule="auto"/>
        <w:ind w:firstLine="567"/>
        <w:rPr>
          <w:sz w:val="24"/>
          <w:szCs w:val="24"/>
        </w:rPr>
      </w:pPr>
      <w:r w:rsidRPr="00AF14D5">
        <w:rPr>
          <w:sz w:val="24"/>
          <w:szCs w:val="24"/>
        </w:rPr>
        <w:t xml:space="preserve">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 </w:t>
      </w:r>
    </w:p>
    <w:p w14:paraId="74B8D173" w14:textId="28BF3DE9" w:rsidR="00AF14D5" w:rsidRDefault="00AF14D5" w:rsidP="001A08EB">
      <w:pPr>
        <w:spacing w:line="240" w:lineRule="auto"/>
        <w:ind w:firstLine="567"/>
        <w:rPr>
          <w:sz w:val="24"/>
          <w:szCs w:val="24"/>
        </w:rPr>
      </w:pPr>
      <w:r w:rsidRPr="00AF14D5">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BB6D13C" w14:textId="3D229928" w:rsidR="00B61606" w:rsidRDefault="002C0C86" w:rsidP="001A08EB">
      <w:pPr>
        <w:spacing w:line="240" w:lineRule="auto"/>
        <w:ind w:firstLine="567"/>
        <w:jc w:val="center"/>
        <w:rPr>
          <w:b/>
          <w:bCs/>
          <w:sz w:val="24"/>
          <w:szCs w:val="24"/>
        </w:rPr>
      </w:pPr>
      <w:r w:rsidRPr="00B61606">
        <w:rPr>
          <w:b/>
          <w:bCs/>
          <w:sz w:val="24"/>
          <w:szCs w:val="24"/>
        </w:rPr>
        <w:t>Курсы внеурочной деятельности</w:t>
      </w:r>
    </w:p>
    <w:p w14:paraId="02F26FAF" w14:textId="77777777" w:rsidR="003D595B" w:rsidRDefault="003D595B" w:rsidP="001A08EB">
      <w:pPr>
        <w:spacing w:line="240" w:lineRule="auto"/>
        <w:ind w:firstLine="567"/>
        <w:jc w:val="center"/>
        <w:rPr>
          <w:b/>
          <w:bCs/>
          <w:sz w:val="24"/>
          <w:szCs w:val="24"/>
        </w:rPr>
      </w:pPr>
    </w:p>
    <w:p w14:paraId="768EDCFC" w14:textId="0CA04A41" w:rsidR="00B61606" w:rsidRPr="00B61606" w:rsidRDefault="00B61606" w:rsidP="001A08EB">
      <w:pPr>
        <w:spacing w:line="240" w:lineRule="auto"/>
        <w:ind w:firstLine="567"/>
        <w:rPr>
          <w:sz w:val="24"/>
          <w:szCs w:val="24"/>
        </w:rPr>
      </w:pPr>
      <w:r w:rsidRPr="00B61606">
        <w:rPr>
          <w:sz w:val="24"/>
          <w:szCs w:val="24"/>
        </w:rP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w:t>
      </w:r>
      <w:r w:rsidR="003D595B">
        <w:rPr>
          <w:sz w:val="24"/>
          <w:szCs w:val="24"/>
        </w:rPr>
        <w:t xml:space="preserve"> и являются приложением к данной ООП</w:t>
      </w:r>
      <w:r w:rsidRPr="00B61606">
        <w:rPr>
          <w:sz w:val="24"/>
          <w:szCs w:val="24"/>
        </w:rPr>
        <w:t>.</w:t>
      </w:r>
      <w:r w:rsidR="003D595B">
        <w:rPr>
          <w:sz w:val="24"/>
          <w:szCs w:val="24"/>
        </w:rPr>
        <w:t xml:space="preserve"> Рабочие программы по курсам «Разговоры о важном», «Профориентация» и «Функциональная грамотность: учимся для жизни» являются приложением к программе.</w:t>
      </w:r>
      <w:r w:rsidRPr="00B61606">
        <w:rPr>
          <w:sz w:val="24"/>
          <w:szCs w:val="24"/>
        </w:rPr>
        <w:t xml:space="preserve"> </w:t>
      </w:r>
    </w:p>
    <w:p w14:paraId="0A96D00D" w14:textId="44700D4C"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познавательными действиями:</w:t>
      </w:r>
    </w:p>
    <w:p w14:paraId="56B834B3"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базовые логические действия:</w:t>
      </w:r>
    </w:p>
    <w:p w14:paraId="73CA96C8"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и характеризовать существенные признаки объектов (явлений);</w:t>
      </w:r>
    </w:p>
    <w:p w14:paraId="3E077C1B"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030DE9E"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2DD91FD4"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предлагать критерии для выявления закономерностей и противоречий;</w:t>
      </w:r>
    </w:p>
    <w:p w14:paraId="7DA6C5FA"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дефициты информации, данных, необходимых для решения поставленной задачи;</w:t>
      </w:r>
    </w:p>
    <w:p w14:paraId="02061058"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причинно-следственные связи при изучении явлений и процессов;</w:t>
      </w:r>
    </w:p>
    <w:p w14:paraId="3DADB1A6"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84F131"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625C50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базовые исследовательские действия:</w:t>
      </w:r>
    </w:p>
    <w:p w14:paraId="3203C042"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использовать вопросы как исследовательский инструмент познания;</w:t>
      </w:r>
    </w:p>
    <w:p w14:paraId="54F37858"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B5CB60A"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4EC070F4"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7BA19E1"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оценивать на применимость и достоверность информации, полученной в ходе исследования (эксперимента);</w:t>
      </w:r>
    </w:p>
    <w:p w14:paraId="497FB364"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11D753"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7E566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3) работа с информацией:</w:t>
      </w:r>
    </w:p>
    <w:p w14:paraId="6FC4AF29"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80B59F"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4FC48D2C"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268A6DA"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D5D92E"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7DF98755"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эффективно запоминать и систематизировать информацию.</w:t>
      </w:r>
    </w:p>
    <w:p w14:paraId="2116137B" w14:textId="7E764725"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коммуникативными действиями:</w:t>
      </w:r>
    </w:p>
    <w:p w14:paraId="66F6142C"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общение:</w:t>
      </w:r>
    </w:p>
    <w:p w14:paraId="0970C88F"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воспринимать и формулировать суждения, выражать эмоции в соответствии с целями и условиями общения;</w:t>
      </w:r>
    </w:p>
    <w:p w14:paraId="46CAD0FE"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выражать себя (свою точку зрения) в устных и письменных текстах;</w:t>
      </w:r>
    </w:p>
    <w:p w14:paraId="6DC07F35"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DCF36B"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372F75D"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8853B2"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54FFB43F"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публично представлять результаты выполненного опыта (эксперимента, исследования, проекта);</w:t>
      </w:r>
    </w:p>
    <w:p w14:paraId="70B2B3E5"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AC3E5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lastRenderedPageBreak/>
        <w:t>2) совместная деятельность:</w:t>
      </w:r>
    </w:p>
    <w:p w14:paraId="74DF9971"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0E7318"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62410C"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уметь обобщать мнения нескольких людей, проявлять готовность руководить, выполнять поручения, подчиняться;</w:t>
      </w:r>
    </w:p>
    <w:p w14:paraId="6E6667B0"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A4AE37"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BC67BE"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FE4D636"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8E136F0" w14:textId="69F2383B"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регулятивными действиями:</w:t>
      </w:r>
    </w:p>
    <w:p w14:paraId="43054AB0"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самоорганизация:</w:t>
      </w:r>
    </w:p>
    <w:p w14:paraId="3D0F0FF0"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выявлять проблемы для решения в жизненных и учебных ситуациях;</w:t>
      </w:r>
    </w:p>
    <w:p w14:paraId="05E34767"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B36EC64"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517BE74"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AF22102"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делать выбор и брать ответственность за решение;</w:t>
      </w:r>
    </w:p>
    <w:p w14:paraId="35E944C3"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самоконтроль:</w:t>
      </w:r>
    </w:p>
    <w:p w14:paraId="50FFAA35"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владеть способами самоконтроля, самомотивации и рефлексии;</w:t>
      </w:r>
    </w:p>
    <w:p w14:paraId="7B318406"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давать адекватную оценку ситуации и предлагать план ее изменения;</w:t>
      </w:r>
    </w:p>
    <w:p w14:paraId="35A2D30A"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870006"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018B467"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ECDC588"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оценивать соответствие результата цели и условиям;</w:t>
      </w:r>
    </w:p>
    <w:p w14:paraId="171FE4C0"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3) эмоциональный интеллект:</w:t>
      </w:r>
    </w:p>
    <w:p w14:paraId="3D975445" w14:textId="77777777"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различать, называть и управлять собственными эмоциями и эмоциями других;</w:t>
      </w:r>
    </w:p>
    <w:p w14:paraId="7188AF95" w14:textId="77777777"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выявлять и анализировать причины эмоций;</w:t>
      </w:r>
    </w:p>
    <w:p w14:paraId="23C4E323" w14:textId="77777777"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ставить себя на место другого человека, понимать мотивы и намерения другого;</w:t>
      </w:r>
    </w:p>
    <w:p w14:paraId="534A80DE" w14:textId="77777777"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регулировать способ выражения эмоций;</w:t>
      </w:r>
    </w:p>
    <w:p w14:paraId="6C3EA59A"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4) принятие себя и других:</w:t>
      </w:r>
    </w:p>
    <w:p w14:paraId="3A6406CC"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lastRenderedPageBreak/>
        <w:t>осознанно относиться к другому человеку, его мнению;</w:t>
      </w:r>
    </w:p>
    <w:p w14:paraId="2A6591B5"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признавать свое право на ошибку и такое же право другого;</w:t>
      </w:r>
    </w:p>
    <w:p w14:paraId="15939F2E"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принимать себя и других, не осуждая;</w:t>
      </w:r>
    </w:p>
    <w:p w14:paraId="5B4E53B1"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открытость себе и другим;</w:t>
      </w:r>
    </w:p>
    <w:p w14:paraId="66ED9F0A"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осознавать невозможность контролировать все вокруг.</w:t>
      </w:r>
    </w:p>
    <w:p w14:paraId="357CC905" w14:textId="599177AC" w:rsidR="00B61606" w:rsidRDefault="00B61606" w:rsidP="001A08EB">
      <w:pPr>
        <w:spacing w:line="240" w:lineRule="auto"/>
        <w:ind w:firstLine="567"/>
        <w:jc w:val="center"/>
        <w:rPr>
          <w:b/>
          <w:bCs/>
          <w:sz w:val="24"/>
          <w:szCs w:val="24"/>
        </w:rPr>
      </w:pPr>
    </w:p>
    <w:p w14:paraId="346BB6E7" w14:textId="251793F6" w:rsidR="00FB2376" w:rsidRPr="003D595B" w:rsidRDefault="00FB2376" w:rsidP="001A08EB">
      <w:pPr>
        <w:pStyle w:val="2"/>
        <w:spacing w:line="240" w:lineRule="auto"/>
        <w:jc w:val="center"/>
        <w:rPr>
          <w:rFonts w:ascii="Times New Roman" w:hAnsi="Times New Roman" w:cs="Times New Roman"/>
          <w:b/>
          <w:color w:val="auto"/>
          <w:sz w:val="24"/>
          <w:szCs w:val="24"/>
        </w:rPr>
      </w:pPr>
      <w:bookmarkStart w:id="126" w:name="_Toc133230105"/>
      <w:r w:rsidRPr="003D595B">
        <w:rPr>
          <w:rFonts w:ascii="Times New Roman" w:hAnsi="Times New Roman" w:cs="Times New Roman"/>
          <w:b/>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126"/>
    </w:p>
    <w:p w14:paraId="3AC6381E" w14:textId="1493FF90" w:rsidR="00FB2376" w:rsidRDefault="00FB2376" w:rsidP="001A08EB">
      <w:pPr>
        <w:spacing w:line="240" w:lineRule="auto"/>
        <w:ind w:firstLine="0"/>
        <w:rPr>
          <w:b/>
          <w:bCs/>
          <w:sz w:val="24"/>
          <w:szCs w:val="24"/>
        </w:rPr>
      </w:pPr>
    </w:p>
    <w:p w14:paraId="2F3B94AF" w14:textId="5C2BA7EC" w:rsidR="00AC5EC0" w:rsidRDefault="00AC5EC0" w:rsidP="001A08EB">
      <w:pPr>
        <w:pStyle w:val="14"/>
        <w:spacing w:line="240" w:lineRule="auto"/>
        <w:ind w:firstLine="567"/>
        <w:jc w:val="both"/>
        <w:rPr>
          <w:color w:val="auto"/>
          <w:sz w:val="24"/>
          <w:szCs w:val="24"/>
        </w:rPr>
      </w:pPr>
      <w:r>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14:paraId="55BFFBF6" w14:textId="063920D0" w:rsidR="00954F29" w:rsidRPr="00FB2376" w:rsidRDefault="00954F29" w:rsidP="001A08EB">
      <w:pPr>
        <w:pStyle w:val="14"/>
        <w:spacing w:line="240" w:lineRule="auto"/>
        <w:ind w:firstLine="567"/>
        <w:jc w:val="both"/>
        <w:rPr>
          <w:color w:val="auto"/>
          <w:sz w:val="24"/>
          <w:szCs w:val="24"/>
        </w:rPr>
      </w:pPr>
      <w:r>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FB2376">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96A3123" w14:textId="701F2185" w:rsid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9EBF5A9" w14:textId="2D5EF42D" w:rsidR="00FB2376" w:rsidRP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w:t>
      </w:r>
      <w:r w:rsidR="0007629D">
        <w:rPr>
          <w:color w:val="auto"/>
          <w:sz w:val="24"/>
          <w:szCs w:val="24"/>
        </w:rPr>
        <w:t xml:space="preserve">в </w:t>
      </w:r>
      <w:r w:rsidR="003D595B">
        <w:rPr>
          <w:color w:val="auto"/>
          <w:sz w:val="24"/>
          <w:szCs w:val="24"/>
        </w:rPr>
        <w:t>школы</w:t>
      </w:r>
      <w:r w:rsidR="0007629D">
        <w:rPr>
          <w:color w:val="auto"/>
          <w:sz w:val="24"/>
          <w:szCs w:val="24"/>
        </w:rPr>
        <w:t xml:space="preserve"> </w:t>
      </w:r>
      <w:r w:rsidR="00FB2376" w:rsidRPr="00FB2376">
        <w:rPr>
          <w:color w:val="auto"/>
          <w:sz w:val="24"/>
          <w:szCs w:val="24"/>
        </w:rPr>
        <w:t>осуществля</w:t>
      </w:r>
      <w:r w:rsidR="0007629D">
        <w:rPr>
          <w:color w:val="auto"/>
          <w:sz w:val="24"/>
          <w:szCs w:val="24"/>
        </w:rPr>
        <w:t>ется</w:t>
      </w:r>
      <w:r w:rsidR="00FB2376" w:rsidRPr="00FB2376">
        <w:rPr>
          <w:color w:val="auto"/>
          <w:sz w:val="24"/>
          <w:szCs w:val="24"/>
        </w:rPr>
        <w:t xml:space="preserve"> обучающимися индивидуально и коллективно (в составе малых групп, класса).</w:t>
      </w:r>
    </w:p>
    <w:p w14:paraId="6C3C4E9A" w14:textId="16045749" w:rsidR="00FB2376" w:rsidRDefault="00FB2376" w:rsidP="001A08EB">
      <w:pPr>
        <w:pStyle w:val="14"/>
        <w:spacing w:line="240" w:lineRule="auto"/>
        <w:ind w:firstLine="567"/>
        <w:jc w:val="both"/>
        <w:rPr>
          <w:color w:val="auto"/>
          <w:sz w:val="24"/>
          <w:szCs w:val="24"/>
        </w:rPr>
      </w:pPr>
      <w:r w:rsidRPr="00FB237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F954AC2" w14:textId="7A76EE9F" w:rsidR="0007629D" w:rsidRPr="00AF6E76" w:rsidRDefault="0007629D" w:rsidP="001A08EB">
      <w:pPr>
        <w:pStyle w:val="14"/>
        <w:spacing w:line="240" w:lineRule="auto"/>
        <w:ind w:firstLine="567"/>
        <w:jc w:val="both"/>
        <w:rPr>
          <w:color w:val="FF0000"/>
          <w:sz w:val="24"/>
          <w:szCs w:val="24"/>
        </w:rPr>
      </w:pPr>
      <w:r>
        <w:rPr>
          <w:color w:val="auto"/>
          <w:sz w:val="24"/>
          <w:szCs w:val="24"/>
        </w:rPr>
        <w:t xml:space="preserve">Для формирования </w:t>
      </w:r>
      <w:r w:rsidRPr="00FB2376">
        <w:rPr>
          <w:color w:val="auto"/>
          <w:sz w:val="24"/>
          <w:szCs w:val="24"/>
        </w:rPr>
        <w:t>опыта применения УУД в жизненных ситуациях, навыков учебного сотрудничества и социального взаимодействия со сверстниками,</w:t>
      </w:r>
      <w:r w:rsidR="00500F07">
        <w:rPr>
          <w:color w:val="auto"/>
          <w:sz w:val="24"/>
          <w:szCs w:val="24"/>
        </w:rPr>
        <w:t xml:space="preserve"> </w:t>
      </w:r>
      <w:r w:rsidRPr="00FB2376">
        <w:rPr>
          <w:color w:val="auto"/>
          <w:sz w:val="24"/>
          <w:szCs w:val="24"/>
        </w:rPr>
        <w:t>взрослыми</w:t>
      </w:r>
      <w:r w:rsidR="00500F07">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Pr>
          <w:color w:val="auto"/>
          <w:sz w:val="24"/>
          <w:szCs w:val="24"/>
        </w:rPr>
        <w:t>высокую оценку экспертов,</w:t>
      </w:r>
      <w:r w:rsidR="00500F07">
        <w:rPr>
          <w:color w:val="auto"/>
          <w:sz w:val="24"/>
          <w:szCs w:val="24"/>
        </w:rPr>
        <w:t xml:space="preserve"> рекомендуются к защите на конференциях муниципального, регионального и </w:t>
      </w:r>
      <w:r w:rsidR="00500F07" w:rsidRPr="00500F07">
        <w:rPr>
          <w:color w:val="auto"/>
          <w:sz w:val="24"/>
          <w:szCs w:val="24"/>
        </w:rPr>
        <w:t>федерального уровн</w:t>
      </w:r>
      <w:r w:rsidR="006D0CBC">
        <w:rPr>
          <w:color w:val="auto"/>
          <w:sz w:val="24"/>
          <w:szCs w:val="24"/>
        </w:rPr>
        <w:t>ей</w:t>
      </w:r>
      <w:r w:rsidR="00500F07" w:rsidRPr="00500F07">
        <w:rPr>
          <w:color w:val="auto"/>
          <w:sz w:val="24"/>
          <w:szCs w:val="24"/>
        </w:rPr>
        <w:t xml:space="preserve">. </w:t>
      </w:r>
    </w:p>
    <w:p w14:paraId="00D0B6B3" w14:textId="4D3CA404" w:rsidR="00FB2376" w:rsidRDefault="00FB2376" w:rsidP="001A08EB">
      <w:pPr>
        <w:pStyle w:val="14"/>
        <w:spacing w:line="240" w:lineRule="auto"/>
        <w:ind w:firstLine="567"/>
        <w:jc w:val="both"/>
        <w:rPr>
          <w:color w:val="auto"/>
          <w:sz w:val="24"/>
          <w:szCs w:val="24"/>
        </w:rPr>
      </w:pPr>
      <w:r w:rsidRPr="00FB2376">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Pr>
          <w:color w:val="auto"/>
          <w:sz w:val="24"/>
          <w:szCs w:val="24"/>
        </w:rPr>
        <w:t>уется</w:t>
      </w:r>
      <w:r w:rsidRPr="00FB2376">
        <w:rPr>
          <w:color w:val="auto"/>
          <w:sz w:val="24"/>
          <w:szCs w:val="24"/>
        </w:rPr>
        <w:t xml:space="preserve"> в дистанционном </w:t>
      </w:r>
      <w:r w:rsidRPr="006D0CBC">
        <w:rPr>
          <w:color w:val="auto"/>
          <w:sz w:val="24"/>
          <w:szCs w:val="24"/>
        </w:rPr>
        <w:t>формате</w:t>
      </w:r>
      <w:r w:rsidR="003D595B">
        <w:rPr>
          <w:color w:val="auto"/>
          <w:sz w:val="24"/>
          <w:szCs w:val="24"/>
        </w:rPr>
        <w:t>.</w:t>
      </w:r>
    </w:p>
    <w:p w14:paraId="2A6D1D8C" w14:textId="77777777" w:rsidR="003D595B" w:rsidRPr="00FB2376" w:rsidRDefault="003D595B" w:rsidP="001A08EB">
      <w:pPr>
        <w:pStyle w:val="14"/>
        <w:spacing w:line="240" w:lineRule="auto"/>
        <w:ind w:firstLine="567"/>
        <w:jc w:val="both"/>
        <w:rPr>
          <w:color w:val="auto"/>
          <w:sz w:val="24"/>
          <w:szCs w:val="24"/>
        </w:rPr>
      </w:pPr>
    </w:p>
    <w:p w14:paraId="1440C52E" w14:textId="77777777" w:rsidR="003529EC" w:rsidRDefault="003529EC" w:rsidP="001A08EB">
      <w:pPr>
        <w:pStyle w:val="14"/>
        <w:spacing w:line="240" w:lineRule="auto"/>
        <w:ind w:firstLine="567"/>
        <w:jc w:val="center"/>
        <w:rPr>
          <w:b/>
          <w:bCs/>
          <w:i/>
          <w:iCs/>
          <w:color w:val="auto"/>
          <w:sz w:val="24"/>
          <w:szCs w:val="24"/>
        </w:rPr>
      </w:pPr>
    </w:p>
    <w:p w14:paraId="00036EE1" w14:textId="3EA3C562" w:rsidR="00FB2376" w:rsidRPr="003D595B" w:rsidRDefault="00FB2376" w:rsidP="001A08EB">
      <w:pPr>
        <w:pStyle w:val="14"/>
        <w:spacing w:line="240" w:lineRule="auto"/>
        <w:ind w:firstLine="567"/>
        <w:jc w:val="center"/>
        <w:rPr>
          <w:color w:val="auto"/>
          <w:sz w:val="24"/>
          <w:szCs w:val="24"/>
        </w:rPr>
      </w:pPr>
      <w:r w:rsidRPr="003D595B">
        <w:rPr>
          <w:b/>
          <w:bCs/>
          <w:iCs/>
          <w:color w:val="auto"/>
          <w:sz w:val="24"/>
          <w:szCs w:val="24"/>
        </w:rPr>
        <w:t>Особенности организации учебно-исследовательской</w:t>
      </w:r>
      <w:r w:rsidR="003529EC" w:rsidRPr="003D595B">
        <w:rPr>
          <w:b/>
          <w:bCs/>
          <w:iCs/>
          <w:color w:val="auto"/>
          <w:sz w:val="24"/>
          <w:szCs w:val="24"/>
        </w:rPr>
        <w:t xml:space="preserve"> и проектной</w:t>
      </w:r>
      <w:r w:rsidRPr="003D595B">
        <w:rPr>
          <w:b/>
          <w:bCs/>
          <w:iCs/>
          <w:color w:val="auto"/>
          <w:sz w:val="24"/>
          <w:szCs w:val="24"/>
        </w:rPr>
        <w:t xml:space="preserve"> деятельности в рамках урочной деятельности</w:t>
      </w:r>
    </w:p>
    <w:p w14:paraId="1EC16902" w14:textId="789DBD5C" w:rsidR="00FB2376" w:rsidRDefault="003529EC" w:rsidP="001A08EB">
      <w:pPr>
        <w:pStyle w:val="14"/>
        <w:spacing w:line="240" w:lineRule="auto"/>
        <w:ind w:firstLine="567"/>
        <w:jc w:val="both"/>
        <w:rPr>
          <w:color w:val="auto"/>
          <w:sz w:val="24"/>
          <w:szCs w:val="24"/>
        </w:rPr>
      </w:pPr>
      <w:r>
        <w:rPr>
          <w:color w:val="auto"/>
          <w:sz w:val="24"/>
          <w:szCs w:val="24"/>
        </w:rPr>
        <w:t xml:space="preserve">В рамках урочной деятельности организация </w:t>
      </w:r>
      <w:r w:rsidR="00AC5EC0">
        <w:rPr>
          <w:color w:val="auto"/>
          <w:sz w:val="24"/>
          <w:szCs w:val="24"/>
        </w:rPr>
        <w:t>учебно-исследовательской</w:t>
      </w:r>
      <w:r>
        <w:rPr>
          <w:color w:val="auto"/>
          <w:sz w:val="24"/>
          <w:szCs w:val="24"/>
        </w:rPr>
        <w:t xml:space="preserve"> и проектной</w:t>
      </w:r>
      <w:r w:rsidR="00AC5EC0">
        <w:rPr>
          <w:color w:val="auto"/>
          <w:sz w:val="24"/>
          <w:szCs w:val="24"/>
        </w:rPr>
        <w:t xml:space="preserve"> деятельности </w:t>
      </w:r>
      <w:r w:rsidR="00FB2376" w:rsidRPr="00FB2376">
        <w:rPr>
          <w:color w:val="auto"/>
          <w:sz w:val="24"/>
          <w:szCs w:val="24"/>
        </w:rPr>
        <w:t>обучающихся</w:t>
      </w:r>
      <w:r>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114F06F1" w14:textId="7E35CDF4" w:rsidR="00FB2376" w:rsidRPr="00FB2376" w:rsidRDefault="003529EC" w:rsidP="001A08EB">
      <w:pPr>
        <w:pStyle w:val="14"/>
        <w:spacing w:line="240" w:lineRule="auto"/>
        <w:ind w:firstLine="567"/>
        <w:jc w:val="both"/>
        <w:rPr>
          <w:color w:val="auto"/>
          <w:sz w:val="24"/>
          <w:szCs w:val="24"/>
        </w:rPr>
      </w:pPr>
      <w:r>
        <w:rPr>
          <w:color w:val="auto"/>
          <w:sz w:val="24"/>
          <w:szCs w:val="24"/>
        </w:rPr>
        <w:t>В содержании урока учитель планирует п</w:t>
      </w:r>
      <w:r w:rsidR="00FB2376" w:rsidRPr="00FB2376">
        <w:rPr>
          <w:color w:val="auto"/>
          <w:sz w:val="24"/>
          <w:szCs w:val="24"/>
        </w:rPr>
        <w:t>редметные учебные исследования</w:t>
      </w:r>
      <w:r>
        <w:rPr>
          <w:color w:val="auto"/>
          <w:sz w:val="24"/>
          <w:szCs w:val="24"/>
        </w:rPr>
        <w:t xml:space="preserve">, </w:t>
      </w:r>
      <w:r>
        <w:rPr>
          <w:color w:val="auto"/>
          <w:sz w:val="24"/>
          <w:szCs w:val="24"/>
        </w:rPr>
        <w:lastRenderedPageBreak/>
        <w:t xml:space="preserve">возможны </w:t>
      </w:r>
      <w:r w:rsidR="00FB2376" w:rsidRPr="00FB2376">
        <w:rPr>
          <w:color w:val="auto"/>
          <w:sz w:val="24"/>
          <w:szCs w:val="24"/>
        </w:rPr>
        <w:t>междисциплинарные учебные исследования</w:t>
      </w:r>
      <w:r w:rsidR="00541245">
        <w:rPr>
          <w:color w:val="auto"/>
          <w:sz w:val="24"/>
          <w:szCs w:val="24"/>
        </w:rPr>
        <w:t xml:space="preserve"> в рамках предметной области. </w:t>
      </w:r>
    </w:p>
    <w:p w14:paraId="0E9B04FA" w14:textId="024862FF" w:rsidR="00FB2376" w:rsidRPr="00FB2376" w:rsidRDefault="00DB63BA" w:rsidP="001A08EB">
      <w:pPr>
        <w:pStyle w:val="14"/>
        <w:spacing w:line="240" w:lineRule="auto"/>
        <w:ind w:firstLine="567"/>
        <w:jc w:val="both"/>
        <w:rPr>
          <w:color w:val="auto"/>
          <w:sz w:val="24"/>
          <w:szCs w:val="24"/>
        </w:rPr>
      </w:pPr>
      <w:r>
        <w:rPr>
          <w:color w:val="auto"/>
          <w:sz w:val="24"/>
          <w:szCs w:val="24"/>
        </w:rPr>
        <w:t>Учебно-исследовательская</w:t>
      </w:r>
      <w:r w:rsidR="00541245">
        <w:rPr>
          <w:color w:val="auto"/>
          <w:sz w:val="24"/>
          <w:szCs w:val="24"/>
        </w:rPr>
        <w:t xml:space="preserve"> и проектная</w:t>
      </w:r>
      <w:r>
        <w:rPr>
          <w:color w:val="auto"/>
          <w:sz w:val="24"/>
          <w:szCs w:val="24"/>
        </w:rPr>
        <w:t xml:space="preserve"> деятельность</w:t>
      </w:r>
      <w:r w:rsidR="00FB2376" w:rsidRPr="00FB2376">
        <w:rPr>
          <w:color w:val="auto"/>
          <w:sz w:val="24"/>
          <w:szCs w:val="24"/>
        </w:rPr>
        <w:t xml:space="preserve"> в рамках уро</w:t>
      </w:r>
      <w:r w:rsidR="00541245">
        <w:rPr>
          <w:color w:val="auto"/>
          <w:sz w:val="24"/>
          <w:szCs w:val="24"/>
        </w:rPr>
        <w:t xml:space="preserve">ка </w:t>
      </w:r>
      <w:r w:rsidR="00FB2376" w:rsidRPr="00FB2376">
        <w:rPr>
          <w:color w:val="auto"/>
          <w:sz w:val="24"/>
          <w:szCs w:val="24"/>
        </w:rPr>
        <w:t>выполняется обучающимся</w:t>
      </w:r>
      <w:r w:rsidR="00541245">
        <w:rPr>
          <w:color w:val="auto"/>
          <w:sz w:val="24"/>
          <w:szCs w:val="24"/>
        </w:rPr>
        <w:t xml:space="preserve"> </w:t>
      </w:r>
      <w:r w:rsidR="00FB2376" w:rsidRPr="00FB2376">
        <w:rPr>
          <w:color w:val="auto"/>
          <w:sz w:val="24"/>
          <w:szCs w:val="24"/>
        </w:rPr>
        <w:t>под руководством учителя по выбранной теме</w:t>
      </w:r>
      <w:r w:rsidR="00541245">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6C1AAF27" w14:textId="2E0A7E9B"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Формы организации</w:t>
      </w:r>
      <w:r w:rsidRPr="00FB2376">
        <w:rPr>
          <w:color w:val="auto"/>
          <w:sz w:val="24"/>
          <w:szCs w:val="24"/>
        </w:rPr>
        <w:t>:</w:t>
      </w:r>
    </w:p>
    <w:p w14:paraId="56BE5E2F" w14:textId="77777777"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урок-исследование;</w:t>
      </w:r>
    </w:p>
    <w:p w14:paraId="60300405" w14:textId="77777777" w:rsidR="00FB2376" w:rsidRPr="00FB2376" w:rsidRDefault="00FB2376" w:rsidP="001A08EB">
      <w:pPr>
        <w:pStyle w:val="14"/>
        <w:numPr>
          <w:ilvl w:val="0"/>
          <w:numId w:val="76"/>
        </w:numPr>
        <w:spacing w:line="240" w:lineRule="auto"/>
        <w:ind w:left="0" w:firstLine="567"/>
        <w:jc w:val="both"/>
        <w:rPr>
          <w:color w:val="auto"/>
          <w:sz w:val="24"/>
          <w:szCs w:val="24"/>
        </w:rPr>
      </w:pPr>
      <w:r w:rsidRPr="00FB2376">
        <w:rPr>
          <w:color w:val="auto"/>
          <w:sz w:val="24"/>
          <w:szCs w:val="24"/>
        </w:rPr>
        <w:t>урок с использованием интерактивной беседы в исследовательском ключе;</w:t>
      </w:r>
    </w:p>
    <w:p w14:paraId="2D171094" w14:textId="63A7D7B7" w:rsidR="00FB2376" w:rsidRDefault="00FB2376" w:rsidP="001A08EB">
      <w:pPr>
        <w:pStyle w:val="14"/>
        <w:numPr>
          <w:ilvl w:val="0"/>
          <w:numId w:val="76"/>
        </w:numPr>
        <w:spacing w:line="240" w:lineRule="auto"/>
        <w:ind w:left="0" w:firstLine="567"/>
        <w:jc w:val="both"/>
        <w:rPr>
          <w:color w:val="auto"/>
          <w:sz w:val="24"/>
          <w:szCs w:val="24"/>
        </w:rPr>
      </w:pPr>
      <w:r w:rsidRPr="00FB237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90B60AF" w14:textId="19B8E053" w:rsidR="00541245" w:rsidRPr="00FB2376" w:rsidRDefault="00541245" w:rsidP="001A08EB">
      <w:pPr>
        <w:pStyle w:val="14"/>
        <w:numPr>
          <w:ilvl w:val="0"/>
          <w:numId w:val="76"/>
        </w:numPr>
        <w:spacing w:line="240" w:lineRule="auto"/>
        <w:ind w:left="0" w:firstLine="567"/>
        <w:jc w:val="both"/>
        <w:rPr>
          <w:color w:val="auto"/>
          <w:sz w:val="24"/>
          <w:szCs w:val="24"/>
        </w:rPr>
      </w:pPr>
      <w:r>
        <w:rPr>
          <w:color w:val="auto"/>
          <w:sz w:val="24"/>
          <w:szCs w:val="24"/>
        </w:rPr>
        <w:t>лабораторная работа;</w:t>
      </w:r>
    </w:p>
    <w:p w14:paraId="68E3D2A8" w14:textId="77777777"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урок-консультация;</w:t>
      </w:r>
    </w:p>
    <w:p w14:paraId="07156F85" w14:textId="0E1DC593"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мини-исследование в рамках домашнего задания</w:t>
      </w:r>
      <w:r w:rsidR="00541245">
        <w:rPr>
          <w:color w:val="auto"/>
          <w:sz w:val="24"/>
          <w:szCs w:val="24"/>
        </w:rPr>
        <w:t xml:space="preserve"> и другие формы по выбору учителя. </w:t>
      </w:r>
    </w:p>
    <w:p w14:paraId="2D3E2683" w14:textId="77777777" w:rsidR="001A08EB" w:rsidRDefault="001A08EB" w:rsidP="001A08EB">
      <w:pPr>
        <w:pStyle w:val="14"/>
        <w:spacing w:line="240" w:lineRule="auto"/>
        <w:ind w:firstLine="567"/>
        <w:jc w:val="both"/>
        <w:rPr>
          <w:b/>
          <w:bCs/>
          <w:color w:val="auto"/>
          <w:sz w:val="24"/>
          <w:szCs w:val="24"/>
        </w:rPr>
      </w:pPr>
    </w:p>
    <w:p w14:paraId="6986692F" w14:textId="3D02BDF5" w:rsidR="00FB2376" w:rsidRPr="00FB2376" w:rsidRDefault="00541245" w:rsidP="001A08EB">
      <w:pPr>
        <w:pStyle w:val="14"/>
        <w:spacing w:line="240" w:lineRule="auto"/>
        <w:ind w:firstLine="567"/>
        <w:jc w:val="both"/>
        <w:rPr>
          <w:color w:val="auto"/>
          <w:sz w:val="24"/>
          <w:szCs w:val="24"/>
        </w:rPr>
      </w:pPr>
      <w:r>
        <w:rPr>
          <w:b/>
          <w:bCs/>
          <w:color w:val="auto"/>
          <w:sz w:val="24"/>
          <w:szCs w:val="24"/>
        </w:rPr>
        <w:t>Ф</w:t>
      </w:r>
      <w:r w:rsidR="00FB2376" w:rsidRPr="00DB63BA">
        <w:rPr>
          <w:b/>
          <w:bCs/>
          <w:color w:val="auto"/>
          <w:sz w:val="24"/>
          <w:szCs w:val="24"/>
        </w:rPr>
        <w:t>орм</w:t>
      </w:r>
      <w:r>
        <w:rPr>
          <w:b/>
          <w:bCs/>
          <w:color w:val="auto"/>
          <w:sz w:val="24"/>
          <w:szCs w:val="24"/>
        </w:rPr>
        <w:t>ы</w:t>
      </w:r>
      <w:r w:rsidR="00FB2376" w:rsidRPr="00DB63BA">
        <w:rPr>
          <w:b/>
          <w:bCs/>
          <w:color w:val="auto"/>
          <w:sz w:val="24"/>
          <w:szCs w:val="24"/>
        </w:rPr>
        <w:t xml:space="preserve"> представления итогов учебн</w:t>
      </w:r>
      <w:r>
        <w:rPr>
          <w:b/>
          <w:bCs/>
          <w:color w:val="auto"/>
          <w:sz w:val="24"/>
          <w:szCs w:val="24"/>
        </w:rPr>
        <w:t>о-</w:t>
      </w:r>
      <w:r w:rsidR="00FB2376" w:rsidRPr="00DB63BA">
        <w:rPr>
          <w:b/>
          <w:bCs/>
          <w:color w:val="auto"/>
          <w:sz w:val="24"/>
          <w:szCs w:val="24"/>
        </w:rPr>
        <w:t>исследов</w:t>
      </w:r>
      <w:r>
        <w:rPr>
          <w:b/>
          <w:bCs/>
          <w:color w:val="auto"/>
          <w:sz w:val="24"/>
          <w:szCs w:val="24"/>
        </w:rPr>
        <w:t>ательской и проектной деятельности</w:t>
      </w:r>
      <w:r w:rsidR="00FB2376" w:rsidRPr="00FB2376">
        <w:rPr>
          <w:color w:val="auto"/>
          <w:sz w:val="24"/>
          <w:szCs w:val="24"/>
        </w:rPr>
        <w:t>:</w:t>
      </w:r>
    </w:p>
    <w:p w14:paraId="647E2D47" w14:textId="73CAD71E" w:rsidR="00FB2376" w:rsidRDefault="00FB2376" w:rsidP="001A08EB">
      <w:pPr>
        <w:pStyle w:val="14"/>
        <w:numPr>
          <w:ilvl w:val="0"/>
          <w:numId w:val="77"/>
        </w:numPr>
        <w:spacing w:line="240" w:lineRule="auto"/>
        <w:ind w:left="0" w:firstLine="567"/>
        <w:jc w:val="both"/>
        <w:rPr>
          <w:color w:val="auto"/>
          <w:sz w:val="24"/>
          <w:szCs w:val="24"/>
        </w:rPr>
      </w:pPr>
      <w:r w:rsidRPr="00FB2376">
        <w:rPr>
          <w:color w:val="auto"/>
          <w:sz w:val="24"/>
          <w:szCs w:val="24"/>
        </w:rPr>
        <w:t>доклад, реферат;</w:t>
      </w:r>
    </w:p>
    <w:p w14:paraId="579BEAA3" w14:textId="6D364565" w:rsidR="00FB2376" w:rsidRDefault="00541245" w:rsidP="001A08EB">
      <w:pPr>
        <w:pStyle w:val="14"/>
        <w:numPr>
          <w:ilvl w:val="0"/>
          <w:numId w:val="77"/>
        </w:numPr>
        <w:spacing w:line="240" w:lineRule="auto"/>
        <w:ind w:left="0" w:firstLine="567"/>
        <w:jc w:val="both"/>
        <w:rPr>
          <w:color w:val="auto"/>
          <w:sz w:val="24"/>
          <w:szCs w:val="24"/>
        </w:rPr>
      </w:pPr>
      <w:r w:rsidRPr="00541245">
        <w:rPr>
          <w:color w:val="auto"/>
          <w:sz w:val="24"/>
          <w:szCs w:val="24"/>
        </w:rPr>
        <w:t xml:space="preserve">эссе, статья, </w:t>
      </w:r>
      <w:r w:rsidR="00FB2376" w:rsidRPr="00541245">
        <w:rPr>
          <w:color w:val="auto"/>
          <w:sz w:val="24"/>
          <w:szCs w:val="24"/>
        </w:rPr>
        <w:t>обзоры, отчет</w:t>
      </w:r>
      <w:r>
        <w:rPr>
          <w:color w:val="auto"/>
          <w:sz w:val="24"/>
          <w:szCs w:val="24"/>
        </w:rPr>
        <w:t>;</w:t>
      </w:r>
    </w:p>
    <w:p w14:paraId="5611128D" w14:textId="549ECC54" w:rsidR="00541245"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творческая работа;</w:t>
      </w:r>
    </w:p>
    <w:p w14:paraId="7CA42A30" w14:textId="7A895913" w:rsid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эскиз, 3Д эскиз;</w:t>
      </w:r>
    </w:p>
    <w:p w14:paraId="5B680491" w14:textId="599C46E8" w:rsid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14:paraId="0DD9F692" w14:textId="46D65CD7" w:rsidR="00891D5E" w:rsidRP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14:paraId="138976F4" w14:textId="77777777" w:rsidR="001A08EB" w:rsidRDefault="001A08EB" w:rsidP="001A08EB">
      <w:pPr>
        <w:pStyle w:val="14"/>
        <w:spacing w:line="240" w:lineRule="auto"/>
        <w:ind w:firstLine="567"/>
        <w:jc w:val="center"/>
        <w:rPr>
          <w:b/>
          <w:bCs/>
          <w:i/>
          <w:iCs/>
          <w:color w:val="auto"/>
          <w:sz w:val="24"/>
          <w:szCs w:val="24"/>
        </w:rPr>
      </w:pPr>
    </w:p>
    <w:p w14:paraId="5EF3DADC" w14:textId="5856C326" w:rsidR="00FB2376" w:rsidRPr="00FB2376" w:rsidRDefault="00FB2376" w:rsidP="001A08EB">
      <w:pPr>
        <w:pStyle w:val="14"/>
        <w:spacing w:line="240" w:lineRule="auto"/>
        <w:ind w:firstLine="567"/>
        <w:jc w:val="center"/>
        <w:rPr>
          <w:color w:val="auto"/>
          <w:sz w:val="24"/>
          <w:szCs w:val="24"/>
        </w:rPr>
      </w:pPr>
      <w:r w:rsidRPr="00FB2376">
        <w:rPr>
          <w:b/>
          <w:bCs/>
          <w:i/>
          <w:iCs/>
          <w:color w:val="auto"/>
          <w:sz w:val="24"/>
          <w:szCs w:val="24"/>
        </w:rPr>
        <w:t>Особенности организации учебной исследовательской деятельности в рамках внеурочной деятельности</w:t>
      </w:r>
    </w:p>
    <w:p w14:paraId="31D4619E" w14:textId="6274315A" w:rsidR="00891D5E" w:rsidRDefault="00891D5E" w:rsidP="001A08EB">
      <w:pPr>
        <w:pStyle w:val="14"/>
        <w:spacing w:line="240"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029B9C66" w14:textId="2E2524B6" w:rsidR="00891D5E" w:rsidRDefault="00891D5E" w:rsidP="001A08EB">
      <w:pPr>
        <w:pStyle w:val="14"/>
        <w:spacing w:line="240" w:lineRule="auto"/>
        <w:ind w:firstLine="567"/>
        <w:jc w:val="both"/>
        <w:rPr>
          <w:color w:val="auto"/>
          <w:sz w:val="24"/>
          <w:szCs w:val="24"/>
        </w:rPr>
      </w:pPr>
      <w:r>
        <w:rPr>
          <w:color w:val="auto"/>
          <w:sz w:val="24"/>
          <w:szCs w:val="24"/>
        </w:rPr>
        <w:t>В образовательной организации существует два направления:</w:t>
      </w:r>
    </w:p>
    <w:p w14:paraId="61FE227F" w14:textId="5291B99F" w:rsidR="00891D5E" w:rsidRDefault="00891D5E" w:rsidP="001A08EB">
      <w:pPr>
        <w:pStyle w:val="14"/>
        <w:numPr>
          <w:ilvl w:val="0"/>
          <w:numId w:val="79"/>
        </w:numPr>
        <w:spacing w:line="240" w:lineRule="auto"/>
        <w:jc w:val="both"/>
        <w:rPr>
          <w:color w:val="auto"/>
          <w:sz w:val="24"/>
          <w:szCs w:val="24"/>
        </w:rPr>
      </w:pPr>
      <w:r>
        <w:rPr>
          <w:color w:val="auto"/>
          <w:sz w:val="24"/>
          <w:szCs w:val="24"/>
        </w:rPr>
        <w:t>Технологическое,</w:t>
      </w:r>
    </w:p>
    <w:p w14:paraId="35511FF3" w14:textId="7E90E650" w:rsidR="00891D5E" w:rsidRDefault="00891D5E" w:rsidP="001A08EB">
      <w:pPr>
        <w:pStyle w:val="14"/>
        <w:numPr>
          <w:ilvl w:val="0"/>
          <w:numId w:val="79"/>
        </w:numPr>
        <w:spacing w:line="240" w:lineRule="auto"/>
        <w:jc w:val="both"/>
        <w:rPr>
          <w:color w:val="auto"/>
          <w:sz w:val="24"/>
          <w:szCs w:val="24"/>
        </w:rPr>
      </w:pPr>
      <w:r>
        <w:rPr>
          <w:color w:val="auto"/>
          <w:sz w:val="24"/>
          <w:szCs w:val="24"/>
        </w:rPr>
        <w:t>Гуманитарное.</w:t>
      </w:r>
    </w:p>
    <w:p w14:paraId="212DC364" w14:textId="77777777" w:rsidR="00E67507" w:rsidRDefault="00891D5E" w:rsidP="001A08EB">
      <w:pPr>
        <w:pStyle w:val="14"/>
        <w:spacing w:line="240" w:lineRule="auto"/>
        <w:ind w:firstLine="567"/>
        <w:jc w:val="both"/>
        <w:rPr>
          <w:color w:val="auto"/>
          <w:sz w:val="24"/>
          <w:szCs w:val="24"/>
        </w:rPr>
      </w:pPr>
      <w:r>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17E0887F" w14:textId="2A1921AD" w:rsidR="00891D5E" w:rsidRDefault="00E67507" w:rsidP="001A08EB">
      <w:pPr>
        <w:pStyle w:val="14"/>
        <w:spacing w:line="240" w:lineRule="auto"/>
        <w:ind w:firstLine="567"/>
        <w:jc w:val="both"/>
        <w:rPr>
          <w:color w:val="auto"/>
          <w:sz w:val="24"/>
          <w:szCs w:val="24"/>
        </w:rPr>
      </w:pPr>
      <w:r>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773F8B41" w14:textId="03A86B88"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 xml:space="preserve">Основными формами организации </w:t>
      </w:r>
      <w:r w:rsidR="00E67507">
        <w:rPr>
          <w:b/>
          <w:bCs/>
          <w:color w:val="auto"/>
          <w:sz w:val="24"/>
          <w:szCs w:val="24"/>
        </w:rPr>
        <w:t>работы</w:t>
      </w:r>
      <w:r w:rsidRPr="00DB63BA">
        <w:rPr>
          <w:b/>
          <w:bCs/>
          <w:color w:val="auto"/>
          <w:sz w:val="24"/>
          <w:szCs w:val="24"/>
        </w:rPr>
        <w:t xml:space="preserve"> во внеурочное время являются</w:t>
      </w:r>
      <w:r w:rsidRPr="00FB2376">
        <w:rPr>
          <w:color w:val="auto"/>
          <w:sz w:val="24"/>
          <w:szCs w:val="24"/>
        </w:rPr>
        <w:t>:</w:t>
      </w:r>
    </w:p>
    <w:p w14:paraId="5BCE31F3" w14:textId="77777777"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конференция, семинар, дискуссия, диспут;</w:t>
      </w:r>
    </w:p>
    <w:p w14:paraId="105F2281" w14:textId="77777777"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брифинг, интервью, телемост;</w:t>
      </w:r>
    </w:p>
    <w:p w14:paraId="2CBB5F91" w14:textId="77777777"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исследовательская практика, образовательные экспедиции, походы, поездки, экскурсии;</w:t>
      </w:r>
    </w:p>
    <w:p w14:paraId="39D24D4D" w14:textId="77777777" w:rsidR="00E67507"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научно-исследовательское общество учащихся</w:t>
      </w:r>
      <w:r w:rsidR="00E67507">
        <w:rPr>
          <w:color w:val="auto"/>
          <w:sz w:val="24"/>
          <w:szCs w:val="24"/>
        </w:rPr>
        <w:t>,</w:t>
      </w:r>
    </w:p>
    <w:p w14:paraId="18A4FB61" w14:textId="77777777" w:rsidR="00E67507" w:rsidRDefault="00E67507" w:rsidP="001A08EB">
      <w:pPr>
        <w:pStyle w:val="14"/>
        <w:numPr>
          <w:ilvl w:val="0"/>
          <w:numId w:val="78"/>
        </w:numPr>
        <w:spacing w:line="240" w:lineRule="auto"/>
        <w:ind w:left="0" w:firstLine="567"/>
        <w:jc w:val="both"/>
        <w:rPr>
          <w:color w:val="auto"/>
          <w:sz w:val="24"/>
          <w:szCs w:val="24"/>
        </w:rPr>
      </w:pPr>
      <w:r>
        <w:rPr>
          <w:color w:val="auto"/>
          <w:sz w:val="24"/>
          <w:szCs w:val="24"/>
        </w:rPr>
        <w:t>проектный клуб,</w:t>
      </w:r>
    </w:p>
    <w:p w14:paraId="2B4E1A10" w14:textId="14CBCCAE" w:rsidR="00FB2376" w:rsidRDefault="00E67507" w:rsidP="001A08EB">
      <w:pPr>
        <w:pStyle w:val="14"/>
        <w:numPr>
          <w:ilvl w:val="0"/>
          <w:numId w:val="78"/>
        </w:numPr>
        <w:spacing w:line="240" w:lineRule="auto"/>
        <w:ind w:left="0" w:firstLine="567"/>
        <w:jc w:val="both"/>
        <w:rPr>
          <w:color w:val="auto"/>
          <w:sz w:val="24"/>
          <w:szCs w:val="24"/>
        </w:rPr>
      </w:pPr>
      <w:r>
        <w:rPr>
          <w:color w:val="auto"/>
          <w:sz w:val="24"/>
          <w:szCs w:val="24"/>
        </w:rPr>
        <w:t>клуб по интересам и т.д.</w:t>
      </w:r>
    </w:p>
    <w:p w14:paraId="6977F844" w14:textId="22571264" w:rsidR="001A08EB" w:rsidRDefault="001A08EB" w:rsidP="001A08EB">
      <w:pPr>
        <w:pStyle w:val="14"/>
        <w:spacing w:line="240" w:lineRule="auto"/>
        <w:jc w:val="both"/>
        <w:rPr>
          <w:color w:val="auto"/>
          <w:sz w:val="24"/>
          <w:szCs w:val="24"/>
        </w:rPr>
      </w:pPr>
    </w:p>
    <w:p w14:paraId="0CBFFDD3" w14:textId="33EA093E" w:rsidR="00FB2376" w:rsidRPr="00423476" w:rsidRDefault="00FB2376" w:rsidP="00423476">
      <w:pPr>
        <w:spacing w:line="240" w:lineRule="auto"/>
        <w:ind w:firstLine="0"/>
        <w:rPr>
          <w:b/>
          <w:bCs/>
          <w:sz w:val="24"/>
          <w:szCs w:val="24"/>
        </w:rPr>
      </w:pPr>
    </w:p>
    <w:p w14:paraId="2A727622" w14:textId="2FE8D0A9" w:rsidR="00423476" w:rsidRPr="00423476" w:rsidRDefault="00423476" w:rsidP="00423476">
      <w:pPr>
        <w:spacing w:line="240" w:lineRule="auto"/>
        <w:ind w:firstLine="567"/>
        <w:rPr>
          <w:b/>
          <w:sz w:val="24"/>
          <w:szCs w:val="24"/>
        </w:rPr>
      </w:pPr>
    </w:p>
    <w:p w14:paraId="1199B8D1" w14:textId="32FCFDE1" w:rsidR="00423476" w:rsidRPr="00423476" w:rsidRDefault="00423476" w:rsidP="001A08EB">
      <w:pPr>
        <w:pStyle w:val="ac"/>
        <w:numPr>
          <w:ilvl w:val="1"/>
          <w:numId w:val="145"/>
        </w:numPr>
        <w:tabs>
          <w:tab w:val="left" w:pos="3045"/>
        </w:tabs>
        <w:spacing w:line="240" w:lineRule="auto"/>
        <w:ind w:left="426"/>
        <w:jc w:val="center"/>
        <w:rPr>
          <w:b/>
          <w:sz w:val="24"/>
          <w:szCs w:val="24"/>
        </w:rPr>
      </w:pPr>
      <w:r w:rsidRPr="00423476">
        <w:rPr>
          <w:b/>
          <w:sz w:val="24"/>
          <w:szCs w:val="24"/>
        </w:rPr>
        <w:lastRenderedPageBreak/>
        <w:t>Рабочая программа воспитания</w:t>
      </w:r>
    </w:p>
    <w:p w14:paraId="729BBBAB" w14:textId="54B49B9C" w:rsidR="00423476" w:rsidRDefault="00423476" w:rsidP="00423476">
      <w:pPr>
        <w:spacing w:line="240" w:lineRule="auto"/>
        <w:ind w:firstLine="567"/>
        <w:rPr>
          <w:sz w:val="24"/>
          <w:szCs w:val="24"/>
        </w:rPr>
      </w:pPr>
    </w:p>
    <w:p w14:paraId="5417872C" w14:textId="52958366" w:rsidR="00015C73" w:rsidRDefault="00015C73" w:rsidP="00015C73">
      <w:pPr>
        <w:spacing w:line="240" w:lineRule="auto"/>
        <w:ind w:firstLine="567"/>
        <w:jc w:val="center"/>
        <w:rPr>
          <w:b/>
          <w:sz w:val="24"/>
          <w:szCs w:val="24"/>
        </w:rPr>
      </w:pPr>
      <w:r w:rsidRPr="00015C73">
        <w:rPr>
          <w:b/>
          <w:sz w:val="24"/>
          <w:szCs w:val="24"/>
        </w:rPr>
        <w:t>Пояснительная записка</w:t>
      </w:r>
    </w:p>
    <w:p w14:paraId="4CDED338" w14:textId="77777777" w:rsidR="00015C73" w:rsidRPr="00015C73" w:rsidRDefault="00015C73" w:rsidP="00015C73">
      <w:pPr>
        <w:spacing w:line="240" w:lineRule="auto"/>
        <w:ind w:firstLine="567"/>
        <w:jc w:val="center"/>
        <w:rPr>
          <w:b/>
          <w:sz w:val="24"/>
          <w:szCs w:val="24"/>
        </w:rPr>
      </w:pPr>
    </w:p>
    <w:p w14:paraId="25A978EE" w14:textId="5212DC0F" w:rsidR="00015C73" w:rsidRPr="00015C73" w:rsidRDefault="00015C73" w:rsidP="001A08EB">
      <w:pPr>
        <w:spacing w:line="240" w:lineRule="auto"/>
        <w:ind w:firstLine="567"/>
        <w:rPr>
          <w:sz w:val="24"/>
          <w:szCs w:val="24"/>
        </w:rPr>
      </w:pPr>
      <w:r w:rsidRPr="00015C73">
        <w:rPr>
          <w:sz w:val="24"/>
          <w:szCs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7191030C" w14:textId="01F62B20" w:rsidR="00015C73" w:rsidRPr="00015C73" w:rsidRDefault="00015C73" w:rsidP="001A08EB">
      <w:pPr>
        <w:spacing w:line="240" w:lineRule="auto"/>
        <w:ind w:firstLine="567"/>
        <w:rPr>
          <w:sz w:val="24"/>
          <w:szCs w:val="24"/>
        </w:rPr>
      </w:pPr>
      <w:r w:rsidRPr="00015C73">
        <w:rPr>
          <w:sz w:val="24"/>
          <w:szCs w:val="24"/>
        </w:rPr>
        <w:t>Программа воспитания:</w:t>
      </w:r>
    </w:p>
    <w:p w14:paraId="632ED33A" w14:textId="77777777" w:rsidR="00015C73" w:rsidRPr="00015C73" w:rsidRDefault="00015C73" w:rsidP="001A08EB">
      <w:pPr>
        <w:spacing w:line="240" w:lineRule="auto"/>
        <w:ind w:firstLine="567"/>
        <w:rPr>
          <w:sz w:val="24"/>
          <w:szCs w:val="24"/>
        </w:rPr>
      </w:pPr>
      <w:r w:rsidRPr="00015C73">
        <w:rPr>
          <w:sz w:val="24"/>
          <w:szCs w:val="24"/>
        </w:rPr>
        <w:t>предназначена для планирования и организации системной воспитательной деятельности в образовательной организации;</w:t>
      </w:r>
    </w:p>
    <w:p w14:paraId="166A3941" w14:textId="77777777" w:rsidR="00015C73" w:rsidRPr="00015C73" w:rsidRDefault="00015C73" w:rsidP="001A08EB">
      <w:pPr>
        <w:spacing w:line="240" w:lineRule="auto"/>
        <w:ind w:firstLine="567"/>
        <w:rPr>
          <w:sz w:val="24"/>
          <w:szCs w:val="24"/>
        </w:rPr>
      </w:pPr>
      <w:r w:rsidRPr="00015C73">
        <w:rPr>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14:paraId="04233CA5" w14:textId="77777777" w:rsidR="00015C73" w:rsidRPr="00015C73" w:rsidRDefault="00015C73" w:rsidP="001A08EB">
      <w:pPr>
        <w:spacing w:line="240" w:lineRule="auto"/>
        <w:ind w:firstLine="567"/>
        <w:rPr>
          <w:sz w:val="24"/>
          <w:szCs w:val="24"/>
        </w:rPr>
      </w:pPr>
      <w:r w:rsidRPr="00015C73">
        <w:rPr>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56DA4B19" w14:textId="77777777" w:rsidR="00015C73" w:rsidRPr="00015C73" w:rsidRDefault="00015C73" w:rsidP="001A08EB">
      <w:pPr>
        <w:spacing w:line="240" w:lineRule="auto"/>
        <w:ind w:firstLine="567"/>
        <w:rPr>
          <w:sz w:val="24"/>
          <w:szCs w:val="24"/>
        </w:rPr>
      </w:pPr>
      <w:r w:rsidRPr="00015C73">
        <w:rPr>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0F7FF106" w14:textId="77777777" w:rsidR="00015C73" w:rsidRPr="00015C73" w:rsidRDefault="00015C73" w:rsidP="001A08EB">
      <w:pPr>
        <w:spacing w:line="240" w:lineRule="auto"/>
        <w:ind w:firstLine="567"/>
        <w:rPr>
          <w:sz w:val="24"/>
          <w:szCs w:val="24"/>
        </w:rPr>
      </w:pPr>
      <w:r w:rsidRPr="00015C73">
        <w:rPr>
          <w:sz w:val="24"/>
          <w:szCs w:val="24"/>
        </w:rPr>
        <w:t>предусматривает историческое просвещение, формирование российской культурной и гражданской идентичности обучающихся.</w:t>
      </w:r>
    </w:p>
    <w:p w14:paraId="3A4E3F15" w14:textId="53139350" w:rsidR="00015C73" w:rsidRPr="00015C73" w:rsidRDefault="00015C73" w:rsidP="001A08EB">
      <w:pPr>
        <w:spacing w:line="240" w:lineRule="auto"/>
        <w:ind w:firstLine="567"/>
        <w:rPr>
          <w:sz w:val="24"/>
          <w:szCs w:val="24"/>
        </w:rPr>
      </w:pPr>
      <w:r w:rsidRPr="00015C73">
        <w:rPr>
          <w:sz w:val="24"/>
          <w:szCs w:val="24"/>
        </w:rPr>
        <w:t>Программа воспитания включает три раздела: целевой, содержательный, организационный.</w:t>
      </w:r>
    </w:p>
    <w:p w14:paraId="66D6E28A" w14:textId="0B1AE85E" w:rsidR="00015C73" w:rsidRPr="00015C73" w:rsidRDefault="00015C73" w:rsidP="001A08EB">
      <w:pPr>
        <w:spacing w:line="240" w:lineRule="auto"/>
        <w:ind w:firstLine="567"/>
        <w:rPr>
          <w:sz w:val="24"/>
          <w:szCs w:val="24"/>
        </w:rPr>
      </w:pPr>
      <w:r w:rsidRPr="00015C73">
        <w:rPr>
          <w:sz w:val="24"/>
          <w:szCs w:val="24"/>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14:paraId="105D7B5B" w14:textId="77777777" w:rsidR="001A08EB" w:rsidRDefault="001A08EB" w:rsidP="001A08EB">
      <w:pPr>
        <w:spacing w:line="240" w:lineRule="auto"/>
        <w:ind w:firstLine="567"/>
        <w:jc w:val="center"/>
        <w:rPr>
          <w:b/>
          <w:sz w:val="24"/>
          <w:szCs w:val="24"/>
        </w:rPr>
      </w:pPr>
    </w:p>
    <w:p w14:paraId="5CBDC723" w14:textId="53F237D0" w:rsidR="00015C73" w:rsidRDefault="001A08EB" w:rsidP="001A08EB">
      <w:pPr>
        <w:spacing w:line="240" w:lineRule="auto"/>
        <w:ind w:firstLine="567"/>
        <w:jc w:val="center"/>
        <w:rPr>
          <w:b/>
          <w:sz w:val="24"/>
          <w:szCs w:val="24"/>
        </w:rPr>
      </w:pPr>
      <w:r>
        <w:rPr>
          <w:b/>
          <w:sz w:val="24"/>
          <w:szCs w:val="24"/>
        </w:rPr>
        <w:t>Целевой раздел</w:t>
      </w:r>
    </w:p>
    <w:p w14:paraId="0E53F9D0" w14:textId="77777777" w:rsidR="001A08EB" w:rsidRPr="0010021A" w:rsidRDefault="001A08EB" w:rsidP="001A08EB">
      <w:pPr>
        <w:spacing w:line="240" w:lineRule="auto"/>
        <w:ind w:firstLine="567"/>
        <w:jc w:val="center"/>
        <w:rPr>
          <w:b/>
          <w:sz w:val="24"/>
          <w:szCs w:val="24"/>
        </w:rPr>
      </w:pPr>
    </w:p>
    <w:p w14:paraId="778D5EFB" w14:textId="5EC7BDEA" w:rsidR="00015C73" w:rsidRPr="00015C73" w:rsidRDefault="00015C73" w:rsidP="001A08EB">
      <w:pPr>
        <w:spacing w:line="240" w:lineRule="auto"/>
        <w:ind w:firstLine="567"/>
        <w:rPr>
          <w:sz w:val="24"/>
          <w:szCs w:val="24"/>
        </w:rPr>
      </w:pPr>
      <w:r w:rsidRPr="00015C73">
        <w:rPr>
          <w:sz w:val="24"/>
          <w:szCs w:val="24"/>
        </w:rPr>
        <w:t xml:space="preserve">Содержание воспитания обучающихся в </w:t>
      </w:r>
      <w:r w:rsidR="0010021A">
        <w:rPr>
          <w:sz w:val="24"/>
          <w:szCs w:val="24"/>
        </w:rPr>
        <w:t>школе</w:t>
      </w:r>
      <w:r w:rsidRPr="00015C73">
        <w:rPr>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581B827" w14:textId="042BEF92" w:rsidR="00015C73" w:rsidRPr="00015C73" w:rsidRDefault="00015C73" w:rsidP="001A08EB">
      <w:pPr>
        <w:spacing w:line="240" w:lineRule="auto"/>
        <w:ind w:firstLine="567"/>
        <w:rPr>
          <w:b/>
          <w:sz w:val="24"/>
          <w:szCs w:val="24"/>
        </w:rPr>
      </w:pPr>
      <w:r w:rsidRPr="00015C73">
        <w:rPr>
          <w:sz w:val="24"/>
          <w:szCs w:val="24"/>
        </w:rPr>
        <w:t xml:space="preserve">Воспитательная деятельность в </w:t>
      </w:r>
      <w:r w:rsidR="0010021A">
        <w:rPr>
          <w:sz w:val="24"/>
          <w:szCs w:val="24"/>
        </w:rPr>
        <w:t>школе</w:t>
      </w:r>
      <w:r w:rsidRPr="00015C73">
        <w:rPr>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015C73">
        <w:rPr>
          <w:b/>
          <w:sz w:val="24"/>
          <w:szCs w:val="24"/>
        </w:rPr>
        <w:t xml:space="preserve"> </w:t>
      </w:r>
    </w:p>
    <w:p w14:paraId="08CFD66A" w14:textId="77777777" w:rsidR="0010021A" w:rsidRDefault="0010021A" w:rsidP="001A08EB">
      <w:pPr>
        <w:spacing w:line="240" w:lineRule="auto"/>
        <w:ind w:firstLine="567"/>
        <w:jc w:val="center"/>
        <w:rPr>
          <w:b/>
          <w:sz w:val="24"/>
          <w:szCs w:val="24"/>
        </w:rPr>
      </w:pPr>
    </w:p>
    <w:p w14:paraId="5C82521C" w14:textId="5FB24CFD" w:rsidR="00015C73" w:rsidRDefault="00015C73" w:rsidP="001A08EB">
      <w:pPr>
        <w:spacing w:line="240" w:lineRule="auto"/>
        <w:ind w:firstLine="567"/>
        <w:jc w:val="center"/>
        <w:rPr>
          <w:b/>
          <w:sz w:val="24"/>
          <w:szCs w:val="24"/>
        </w:rPr>
      </w:pPr>
      <w:r w:rsidRPr="0010021A">
        <w:rPr>
          <w:b/>
          <w:sz w:val="24"/>
          <w:szCs w:val="24"/>
        </w:rPr>
        <w:t xml:space="preserve">Цель </w:t>
      </w:r>
      <w:r w:rsidR="0010021A">
        <w:rPr>
          <w:b/>
          <w:sz w:val="24"/>
          <w:szCs w:val="24"/>
        </w:rPr>
        <w:t>и задачи воспитания обучающихся</w:t>
      </w:r>
    </w:p>
    <w:p w14:paraId="56407A46" w14:textId="77777777" w:rsidR="0010021A" w:rsidRPr="0010021A" w:rsidRDefault="0010021A" w:rsidP="001A08EB">
      <w:pPr>
        <w:spacing w:line="240" w:lineRule="auto"/>
        <w:ind w:firstLine="567"/>
        <w:jc w:val="center"/>
        <w:rPr>
          <w:b/>
          <w:sz w:val="24"/>
          <w:szCs w:val="24"/>
        </w:rPr>
      </w:pPr>
    </w:p>
    <w:p w14:paraId="0E94E0E1" w14:textId="2753EDE4" w:rsidR="00015C73" w:rsidRPr="00015C73" w:rsidRDefault="00015C73" w:rsidP="001A08EB">
      <w:pPr>
        <w:spacing w:line="240" w:lineRule="auto"/>
        <w:ind w:firstLine="567"/>
        <w:rPr>
          <w:sz w:val="24"/>
          <w:szCs w:val="24"/>
        </w:rPr>
      </w:pPr>
      <w:r w:rsidRPr="00015C73">
        <w:rPr>
          <w:sz w:val="24"/>
          <w:szCs w:val="24"/>
        </w:rPr>
        <w:t>Ц</w:t>
      </w:r>
      <w:r w:rsidRPr="00015C73">
        <w:rPr>
          <w:bCs/>
          <w:sz w:val="24"/>
          <w:szCs w:val="24"/>
        </w:rPr>
        <w:t xml:space="preserve">ель воспитания </w:t>
      </w:r>
      <w:r w:rsidRPr="00015C73">
        <w:rPr>
          <w:sz w:val="24"/>
          <w:szCs w:val="24"/>
        </w:rPr>
        <w:t xml:space="preserve">обучающихся в образовательной организации: </w:t>
      </w:r>
    </w:p>
    <w:p w14:paraId="0083D003" w14:textId="77777777" w:rsidR="00015C73" w:rsidRPr="00015C73" w:rsidRDefault="00015C73" w:rsidP="001A08EB">
      <w:pPr>
        <w:spacing w:line="240" w:lineRule="auto"/>
        <w:ind w:firstLine="567"/>
        <w:rPr>
          <w:sz w:val="24"/>
          <w:szCs w:val="24"/>
        </w:rPr>
      </w:pPr>
      <w:r w:rsidRPr="00015C73">
        <w:rPr>
          <w:sz w:val="24"/>
          <w:szCs w:val="24"/>
        </w:rPr>
        <w:lastRenderedPageBreak/>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5BCFC660" w14:textId="77777777" w:rsidR="00015C73" w:rsidRPr="00015C73" w:rsidRDefault="00015C73" w:rsidP="00015C73">
      <w:pPr>
        <w:spacing w:line="240" w:lineRule="auto"/>
        <w:ind w:firstLine="567"/>
        <w:rPr>
          <w:sz w:val="24"/>
          <w:szCs w:val="24"/>
        </w:rPr>
      </w:pPr>
      <w:r w:rsidRPr="00015C73">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CFA2F10" w14:textId="6D0CD895" w:rsidR="00015C73" w:rsidRPr="00015C73" w:rsidRDefault="00015C73" w:rsidP="00015C73">
      <w:pPr>
        <w:spacing w:line="240" w:lineRule="auto"/>
        <w:ind w:firstLine="567"/>
        <w:rPr>
          <w:sz w:val="24"/>
          <w:szCs w:val="24"/>
        </w:rPr>
      </w:pPr>
      <w:r w:rsidRPr="00015C73">
        <w:rPr>
          <w:sz w:val="24"/>
          <w:szCs w:val="24"/>
        </w:rPr>
        <w:t> </w:t>
      </w:r>
      <w:r w:rsidRPr="00015C73">
        <w:rPr>
          <w:bCs/>
          <w:sz w:val="24"/>
          <w:szCs w:val="24"/>
        </w:rPr>
        <w:t xml:space="preserve">Задачи воспитания </w:t>
      </w:r>
      <w:r w:rsidRPr="00015C73">
        <w:rPr>
          <w:sz w:val="24"/>
          <w:szCs w:val="24"/>
        </w:rPr>
        <w:t>обучающихся в образовательной организации:</w:t>
      </w:r>
    </w:p>
    <w:p w14:paraId="34EC441E" w14:textId="77777777" w:rsidR="00015C73" w:rsidRPr="00015C73" w:rsidRDefault="00015C73" w:rsidP="00015C73">
      <w:pPr>
        <w:spacing w:line="240" w:lineRule="auto"/>
        <w:ind w:firstLine="567"/>
        <w:rPr>
          <w:sz w:val="24"/>
          <w:szCs w:val="24"/>
        </w:rPr>
      </w:pPr>
      <w:r w:rsidRPr="00015C73">
        <w:rPr>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66FDFB6D" w14:textId="77777777" w:rsidR="00015C73" w:rsidRPr="00015C73" w:rsidRDefault="00015C73" w:rsidP="00015C73">
      <w:pPr>
        <w:spacing w:line="240" w:lineRule="auto"/>
        <w:ind w:firstLine="567"/>
        <w:rPr>
          <w:sz w:val="24"/>
          <w:szCs w:val="24"/>
        </w:rPr>
      </w:pPr>
      <w:r w:rsidRPr="00015C73">
        <w:rPr>
          <w:sz w:val="24"/>
          <w:szCs w:val="24"/>
        </w:rPr>
        <w:t xml:space="preserve">формирование и развитие личностных отношений к этим нормам, ценностям, традициям (их освоение, принятие); </w:t>
      </w:r>
    </w:p>
    <w:p w14:paraId="38A37E35" w14:textId="77777777" w:rsidR="00015C73" w:rsidRPr="00015C73" w:rsidRDefault="00015C73" w:rsidP="00015C73">
      <w:pPr>
        <w:spacing w:line="240" w:lineRule="auto"/>
        <w:ind w:firstLine="567"/>
        <w:rPr>
          <w:sz w:val="24"/>
          <w:szCs w:val="24"/>
        </w:rPr>
      </w:pPr>
      <w:r w:rsidRPr="00015C73">
        <w:rPr>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732D8986" w14:textId="77777777" w:rsidR="00015C73" w:rsidRPr="00015C73" w:rsidRDefault="00015C73" w:rsidP="00015C73">
      <w:pPr>
        <w:spacing w:line="240" w:lineRule="auto"/>
        <w:ind w:firstLine="567"/>
        <w:rPr>
          <w:sz w:val="24"/>
          <w:szCs w:val="24"/>
        </w:rPr>
      </w:pPr>
      <w:r w:rsidRPr="00015C73">
        <w:rPr>
          <w:sz w:val="24"/>
          <w:szCs w:val="24"/>
        </w:rPr>
        <w:t xml:space="preserve">достижение личностных результатов освоения общеобразовательных программ в соответствии с ФГОС ООО. </w:t>
      </w:r>
    </w:p>
    <w:p w14:paraId="3501C474" w14:textId="417F7462" w:rsidR="00015C73" w:rsidRPr="00015C73" w:rsidRDefault="0010021A" w:rsidP="00015C73">
      <w:pPr>
        <w:spacing w:line="240" w:lineRule="auto"/>
        <w:ind w:firstLine="567"/>
        <w:rPr>
          <w:sz w:val="24"/>
          <w:szCs w:val="24"/>
        </w:rPr>
      </w:pPr>
      <w:r>
        <w:rPr>
          <w:sz w:val="24"/>
          <w:szCs w:val="24"/>
        </w:rPr>
        <w:t xml:space="preserve"> </w:t>
      </w:r>
      <w:r w:rsidR="00015C73" w:rsidRPr="00015C73">
        <w:rPr>
          <w:sz w:val="24"/>
          <w:szCs w:val="24"/>
        </w:rPr>
        <w:t> Личностные результаты освоения обучающимися образовательных программ включают:</w:t>
      </w:r>
    </w:p>
    <w:p w14:paraId="1FDA69D6" w14:textId="77777777" w:rsidR="00015C73" w:rsidRPr="00015C73" w:rsidRDefault="00015C73" w:rsidP="00015C73">
      <w:pPr>
        <w:spacing w:line="240" w:lineRule="auto"/>
        <w:ind w:firstLine="567"/>
        <w:rPr>
          <w:sz w:val="24"/>
          <w:szCs w:val="24"/>
        </w:rPr>
      </w:pPr>
      <w:r w:rsidRPr="00015C73">
        <w:rPr>
          <w:sz w:val="24"/>
          <w:szCs w:val="24"/>
        </w:rPr>
        <w:t xml:space="preserve">осознание российской гражданской идентичности; </w:t>
      </w:r>
    </w:p>
    <w:p w14:paraId="191B0C76" w14:textId="77777777" w:rsidR="00015C73" w:rsidRPr="00015C73" w:rsidRDefault="00015C73" w:rsidP="00015C73">
      <w:pPr>
        <w:spacing w:line="240" w:lineRule="auto"/>
        <w:ind w:firstLine="567"/>
        <w:rPr>
          <w:sz w:val="24"/>
          <w:szCs w:val="24"/>
        </w:rPr>
      </w:pPr>
      <w:r w:rsidRPr="00015C73">
        <w:rPr>
          <w:sz w:val="24"/>
          <w:szCs w:val="24"/>
        </w:rPr>
        <w:t>сформированность ценностей самостоятельности и инициативы;</w:t>
      </w:r>
    </w:p>
    <w:p w14:paraId="3DB9DCEA" w14:textId="77777777" w:rsidR="00015C73" w:rsidRPr="00015C73" w:rsidRDefault="00015C73" w:rsidP="00015C73">
      <w:pPr>
        <w:spacing w:line="240" w:lineRule="auto"/>
        <w:ind w:firstLine="567"/>
        <w:rPr>
          <w:sz w:val="24"/>
          <w:szCs w:val="24"/>
        </w:rPr>
      </w:pPr>
      <w:r w:rsidRPr="00015C73">
        <w:rPr>
          <w:sz w:val="24"/>
          <w:szCs w:val="24"/>
        </w:rPr>
        <w:t>готовность обучающихся к саморазвитию, самостоятельности и личностному самоопределению;</w:t>
      </w:r>
    </w:p>
    <w:p w14:paraId="1E5CD2E1" w14:textId="77777777" w:rsidR="00015C73" w:rsidRPr="00015C73" w:rsidRDefault="00015C73" w:rsidP="00015C73">
      <w:pPr>
        <w:spacing w:line="240" w:lineRule="auto"/>
        <w:ind w:firstLine="567"/>
        <w:rPr>
          <w:sz w:val="24"/>
          <w:szCs w:val="24"/>
        </w:rPr>
      </w:pPr>
      <w:r w:rsidRPr="00015C73">
        <w:rPr>
          <w:sz w:val="24"/>
          <w:szCs w:val="24"/>
        </w:rPr>
        <w:t>наличие мотивации к целенаправленной социально значимой деятельности;</w:t>
      </w:r>
    </w:p>
    <w:p w14:paraId="6A12BB5B" w14:textId="77777777" w:rsidR="00015C73" w:rsidRPr="00015C73" w:rsidRDefault="00015C73" w:rsidP="00015C73">
      <w:pPr>
        <w:spacing w:line="240" w:lineRule="auto"/>
        <w:ind w:firstLine="567"/>
        <w:rPr>
          <w:sz w:val="24"/>
          <w:szCs w:val="24"/>
        </w:rPr>
      </w:pPr>
      <w:r w:rsidRPr="00015C73">
        <w:rPr>
          <w:sz w:val="24"/>
          <w:szCs w:val="24"/>
        </w:rPr>
        <w:t>сформированность внутренней позиции личности как особого ценностного отношения к себе, окружающим людям и жизни в целом.</w:t>
      </w:r>
    </w:p>
    <w:p w14:paraId="6BAA860C" w14:textId="695351CF" w:rsidR="00015C73" w:rsidRPr="00015C73" w:rsidRDefault="0010021A" w:rsidP="00015C73">
      <w:pPr>
        <w:spacing w:line="240" w:lineRule="auto"/>
        <w:ind w:firstLine="567"/>
        <w:rPr>
          <w:b/>
          <w:sz w:val="24"/>
          <w:szCs w:val="24"/>
        </w:rPr>
      </w:pPr>
      <w:r>
        <w:rPr>
          <w:sz w:val="24"/>
          <w:szCs w:val="24"/>
        </w:rPr>
        <w:t xml:space="preserve"> </w:t>
      </w:r>
      <w:r w:rsidR="00015C73" w:rsidRPr="00015C73">
        <w:rPr>
          <w:sz w:val="24"/>
          <w:szCs w:val="24"/>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015C73" w:rsidRPr="00015C73">
        <w:rPr>
          <w:b/>
          <w:sz w:val="24"/>
          <w:szCs w:val="24"/>
        </w:rPr>
        <w:t xml:space="preserve"> </w:t>
      </w:r>
    </w:p>
    <w:p w14:paraId="07E55B18" w14:textId="5D728DE5" w:rsidR="00015C73" w:rsidRPr="0010021A" w:rsidRDefault="0010021A" w:rsidP="00015C73">
      <w:pPr>
        <w:spacing w:line="240" w:lineRule="auto"/>
        <w:ind w:firstLine="567"/>
        <w:rPr>
          <w:b/>
          <w:sz w:val="24"/>
          <w:szCs w:val="24"/>
        </w:rPr>
      </w:pPr>
      <w:r w:rsidRPr="0010021A">
        <w:rPr>
          <w:b/>
          <w:sz w:val="24"/>
          <w:szCs w:val="24"/>
        </w:rPr>
        <w:t xml:space="preserve"> </w:t>
      </w:r>
      <w:r w:rsidR="00015C73" w:rsidRPr="0010021A">
        <w:rPr>
          <w:b/>
          <w:sz w:val="24"/>
          <w:szCs w:val="24"/>
        </w:rPr>
        <w:t> Направления воспитания.</w:t>
      </w:r>
    </w:p>
    <w:p w14:paraId="04E46E61" w14:textId="1883BD68" w:rsidR="00015C73" w:rsidRPr="00015C73" w:rsidRDefault="0010021A" w:rsidP="00015C73">
      <w:pPr>
        <w:spacing w:line="240" w:lineRule="auto"/>
        <w:ind w:firstLine="567"/>
        <w:rPr>
          <w:sz w:val="24"/>
          <w:szCs w:val="24"/>
        </w:rPr>
      </w:pPr>
      <w:r>
        <w:rPr>
          <w:sz w:val="24"/>
          <w:szCs w:val="24"/>
        </w:rPr>
        <w:t xml:space="preserve"> </w:t>
      </w:r>
      <w:r w:rsidR="00015C73" w:rsidRPr="00015C73">
        <w:rPr>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4A6B3DBA" w14:textId="77777777" w:rsidR="00015C73" w:rsidRPr="00015C73" w:rsidRDefault="00015C73" w:rsidP="00015C73">
      <w:pPr>
        <w:spacing w:line="240" w:lineRule="auto"/>
        <w:ind w:firstLine="567"/>
        <w:rPr>
          <w:sz w:val="24"/>
          <w:szCs w:val="24"/>
        </w:rPr>
      </w:pPr>
      <w:r w:rsidRPr="0010021A">
        <w:rPr>
          <w:b/>
          <w:bCs/>
          <w:sz w:val="24"/>
          <w:szCs w:val="24"/>
        </w:rPr>
        <w:t>гражданского воспитания</w:t>
      </w:r>
      <w:r w:rsidRPr="00015C73">
        <w:rPr>
          <w:bCs/>
          <w:sz w:val="24"/>
          <w:szCs w:val="24"/>
        </w:rPr>
        <w:t xml:space="preserve">, способствующего </w:t>
      </w:r>
      <w:r w:rsidRPr="00015C73">
        <w:rPr>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F2BF525" w14:textId="77777777" w:rsidR="00015C73" w:rsidRPr="00015C73" w:rsidRDefault="00015C73" w:rsidP="00015C73">
      <w:pPr>
        <w:spacing w:line="240" w:lineRule="auto"/>
        <w:ind w:firstLine="567"/>
        <w:rPr>
          <w:sz w:val="24"/>
          <w:szCs w:val="24"/>
        </w:rPr>
      </w:pPr>
      <w:r w:rsidRPr="0010021A">
        <w:rPr>
          <w:b/>
          <w:sz w:val="24"/>
          <w:szCs w:val="24"/>
        </w:rPr>
        <w:t>п</w:t>
      </w:r>
      <w:r w:rsidRPr="0010021A">
        <w:rPr>
          <w:b/>
          <w:bCs/>
          <w:sz w:val="24"/>
          <w:szCs w:val="24"/>
        </w:rPr>
        <w:t>атриотического воспитания</w:t>
      </w:r>
      <w:r w:rsidRPr="00015C73">
        <w:rPr>
          <w:bCs/>
          <w:sz w:val="24"/>
          <w:szCs w:val="24"/>
        </w:rPr>
        <w:t xml:space="preserve">, основанного на </w:t>
      </w:r>
      <w:r w:rsidRPr="00015C73">
        <w:rPr>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468477D" w14:textId="77777777" w:rsidR="00015C73" w:rsidRPr="00015C73" w:rsidRDefault="00015C73" w:rsidP="00015C73">
      <w:pPr>
        <w:spacing w:line="240" w:lineRule="auto"/>
        <w:ind w:firstLine="567"/>
        <w:rPr>
          <w:sz w:val="24"/>
          <w:szCs w:val="24"/>
        </w:rPr>
      </w:pPr>
      <w:r w:rsidRPr="0010021A">
        <w:rPr>
          <w:b/>
          <w:sz w:val="24"/>
          <w:szCs w:val="24"/>
        </w:rPr>
        <w:t>д</w:t>
      </w:r>
      <w:r w:rsidRPr="0010021A">
        <w:rPr>
          <w:b/>
          <w:bCs/>
          <w:sz w:val="24"/>
          <w:szCs w:val="24"/>
        </w:rPr>
        <w:t>уховно-нравственного</w:t>
      </w:r>
      <w:r w:rsidRPr="00015C73">
        <w:rPr>
          <w:bCs/>
          <w:sz w:val="24"/>
          <w:szCs w:val="24"/>
        </w:rPr>
        <w:t xml:space="preserve"> воспитания </w:t>
      </w:r>
      <w:r w:rsidRPr="00015C73">
        <w:rPr>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F8B3EFB" w14:textId="77777777" w:rsidR="00015C73" w:rsidRPr="00015C73" w:rsidRDefault="00015C73" w:rsidP="00015C73">
      <w:pPr>
        <w:spacing w:line="240" w:lineRule="auto"/>
        <w:ind w:firstLine="567"/>
        <w:rPr>
          <w:sz w:val="24"/>
          <w:szCs w:val="24"/>
        </w:rPr>
      </w:pPr>
      <w:r w:rsidRPr="0010021A">
        <w:rPr>
          <w:b/>
          <w:sz w:val="24"/>
          <w:szCs w:val="24"/>
        </w:rPr>
        <w:lastRenderedPageBreak/>
        <w:t>э</w:t>
      </w:r>
      <w:r w:rsidRPr="0010021A">
        <w:rPr>
          <w:b/>
          <w:bCs/>
          <w:sz w:val="24"/>
          <w:szCs w:val="24"/>
        </w:rPr>
        <w:t>стетического воспитания</w:t>
      </w:r>
      <w:r w:rsidRPr="00015C73">
        <w:rPr>
          <w:bCs/>
          <w:sz w:val="24"/>
          <w:szCs w:val="24"/>
        </w:rPr>
        <w:t xml:space="preserve">, способствующего </w:t>
      </w:r>
      <w:r w:rsidRPr="00015C73">
        <w:rPr>
          <w:sz w:val="24"/>
          <w:szCs w:val="24"/>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BFC0258" w14:textId="77777777" w:rsidR="00015C73" w:rsidRPr="00015C73" w:rsidRDefault="00015C73" w:rsidP="00015C73">
      <w:pPr>
        <w:spacing w:line="240" w:lineRule="auto"/>
        <w:ind w:firstLine="567"/>
        <w:rPr>
          <w:sz w:val="24"/>
          <w:szCs w:val="24"/>
        </w:rPr>
      </w:pPr>
      <w:r w:rsidRPr="0010021A">
        <w:rPr>
          <w:b/>
          <w:sz w:val="24"/>
          <w:szCs w:val="24"/>
        </w:rPr>
        <w:t>ф</w:t>
      </w:r>
      <w:r w:rsidRPr="0010021A">
        <w:rPr>
          <w:b/>
          <w:bCs/>
          <w:sz w:val="24"/>
          <w:szCs w:val="24"/>
        </w:rPr>
        <w:t>изического воспитания</w:t>
      </w:r>
      <w:r w:rsidRPr="00015C73">
        <w:rPr>
          <w:sz w:val="24"/>
          <w:szCs w:val="24"/>
        </w:rPr>
        <w:t xml:space="preserve">, ориентированного на </w:t>
      </w:r>
      <w:r w:rsidRPr="00015C73">
        <w:rPr>
          <w:bCs/>
          <w:sz w:val="24"/>
          <w:szCs w:val="24"/>
        </w:rPr>
        <w:t xml:space="preserve">формирование культуры здорового образа жизни и эмоционального благополучия </w:t>
      </w:r>
      <w:r w:rsidRPr="00015C73">
        <w:rPr>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DF2B7AA" w14:textId="77777777" w:rsidR="00015C73" w:rsidRPr="00015C73" w:rsidRDefault="00015C73" w:rsidP="00015C73">
      <w:pPr>
        <w:spacing w:line="240" w:lineRule="auto"/>
        <w:ind w:firstLine="567"/>
        <w:rPr>
          <w:sz w:val="24"/>
          <w:szCs w:val="24"/>
        </w:rPr>
      </w:pPr>
      <w:r w:rsidRPr="0010021A">
        <w:rPr>
          <w:b/>
          <w:sz w:val="24"/>
          <w:szCs w:val="24"/>
        </w:rPr>
        <w:t>т</w:t>
      </w:r>
      <w:r w:rsidRPr="0010021A">
        <w:rPr>
          <w:b/>
          <w:bCs/>
          <w:sz w:val="24"/>
          <w:szCs w:val="24"/>
        </w:rPr>
        <w:t>рудового воспитания</w:t>
      </w:r>
      <w:r w:rsidRPr="00015C73">
        <w:rPr>
          <w:bCs/>
          <w:sz w:val="24"/>
          <w:szCs w:val="24"/>
        </w:rPr>
        <w:t xml:space="preserve">, основанного на </w:t>
      </w:r>
      <w:r w:rsidRPr="00015C73">
        <w:rPr>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37D02D2" w14:textId="77777777"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кологического воспитания</w:t>
      </w:r>
      <w:r w:rsidRPr="00015C73">
        <w:rPr>
          <w:bCs/>
          <w:sz w:val="24"/>
          <w:szCs w:val="24"/>
        </w:rPr>
        <w:t xml:space="preserve">, способствующего </w:t>
      </w:r>
      <w:r w:rsidRPr="00015C73">
        <w:rPr>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DE21B1D" w14:textId="77777777" w:rsidR="00015C73" w:rsidRPr="00015C73" w:rsidRDefault="00015C73" w:rsidP="00015C73">
      <w:pPr>
        <w:spacing w:line="240" w:lineRule="auto"/>
        <w:ind w:firstLine="567"/>
        <w:rPr>
          <w:sz w:val="24"/>
          <w:szCs w:val="24"/>
        </w:rPr>
      </w:pPr>
      <w:r w:rsidRPr="0010021A">
        <w:rPr>
          <w:b/>
          <w:sz w:val="24"/>
          <w:szCs w:val="24"/>
        </w:rPr>
        <w:t>ц</w:t>
      </w:r>
      <w:r w:rsidRPr="0010021A">
        <w:rPr>
          <w:b/>
          <w:bCs/>
          <w:sz w:val="24"/>
          <w:szCs w:val="24"/>
        </w:rPr>
        <w:t>енности научного познания</w:t>
      </w:r>
      <w:r w:rsidRPr="00015C73">
        <w:rPr>
          <w:bCs/>
          <w:sz w:val="24"/>
          <w:szCs w:val="24"/>
        </w:rPr>
        <w:t xml:space="preserve">, ориентированного на </w:t>
      </w:r>
      <w:r w:rsidRPr="00015C73">
        <w:rPr>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7DBA05CE" w14:textId="77777777" w:rsidR="0010021A" w:rsidRDefault="0010021A" w:rsidP="0010021A">
      <w:pPr>
        <w:spacing w:line="240" w:lineRule="auto"/>
        <w:ind w:firstLine="567"/>
        <w:jc w:val="center"/>
        <w:rPr>
          <w:b/>
          <w:sz w:val="24"/>
          <w:szCs w:val="24"/>
        </w:rPr>
      </w:pPr>
    </w:p>
    <w:p w14:paraId="763705CB" w14:textId="644B406A" w:rsidR="00015C73" w:rsidRDefault="00015C73" w:rsidP="0010021A">
      <w:pPr>
        <w:spacing w:line="240" w:lineRule="auto"/>
        <w:ind w:firstLine="567"/>
        <w:jc w:val="center"/>
        <w:rPr>
          <w:b/>
          <w:sz w:val="24"/>
          <w:szCs w:val="24"/>
        </w:rPr>
      </w:pPr>
      <w:r w:rsidRPr="0010021A">
        <w:rPr>
          <w:b/>
          <w:sz w:val="24"/>
          <w:szCs w:val="24"/>
        </w:rPr>
        <w:t>Целевые о</w:t>
      </w:r>
      <w:r w:rsidR="0010021A">
        <w:rPr>
          <w:b/>
          <w:sz w:val="24"/>
          <w:szCs w:val="24"/>
        </w:rPr>
        <w:t>риентиры результатов воспитания</w:t>
      </w:r>
    </w:p>
    <w:p w14:paraId="35F31E11" w14:textId="77777777" w:rsidR="0010021A" w:rsidRPr="0010021A" w:rsidRDefault="0010021A" w:rsidP="0010021A">
      <w:pPr>
        <w:spacing w:line="240" w:lineRule="auto"/>
        <w:ind w:firstLine="567"/>
        <w:jc w:val="center"/>
        <w:rPr>
          <w:b/>
          <w:sz w:val="24"/>
          <w:szCs w:val="24"/>
        </w:rPr>
      </w:pPr>
    </w:p>
    <w:p w14:paraId="589C8D02" w14:textId="77777777" w:rsidR="0010021A" w:rsidRDefault="0010021A" w:rsidP="00015C73">
      <w:pPr>
        <w:spacing w:line="240" w:lineRule="auto"/>
        <w:ind w:firstLine="567"/>
        <w:rPr>
          <w:sz w:val="24"/>
          <w:szCs w:val="24"/>
        </w:rPr>
      </w:pPr>
    </w:p>
    <w:p w14:paraId="37E629EB" w14:textId="4F5DB2AE" w:rsidR="00015C73" w:rsidRPr="00015C73" w:rsidRDefault="00015C73" w:rsidP="00015C73">
      <w:pPr>
        <w:spacing w:line="240" w:lineRule="auto"/>
        <w:ind w:firstLine="567"/>
        <w:rPr>
          <w:sz w:val="24"/>
          <w:szCs w:val="24"/>
        </w:rPr>
      </w:pPr>
      <w:r w:rsidRPr="00015C73">
        <w:rPr>
          <w:sz w:val="24"/>
          <w:szCs w:val="24"/>
        </w:rPr>
        <w:t>Требования к личностным результатам освоения обучающимися ООП ООО установлены ФГОС ООО.</w:t>
      </w:r>
    </w:p>
    <w:p w14:paraId="657B89BA" w14:textId="51610AFA" w:rsidR="0010021A" w:rsidRDefault="00015C73" w:rsidP="0010021A">
      <w:pPr>
        <w:spacing w:line="240" w:lineRule="auto"/>
        <w:ind w:firstLine="567"/>
        <w:rPr>
          <w:sz w:val="24"/>
          <w:szCs w:val="24"/>
        </w:rPr>
      </w:pPr>
      <w:r w:rsidRPr="00015C73">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030C9E50" w14:textId="13ACC12D" w:rsidR="00015C73" w:rsidRPr="00015C73" w:rsidRDefault="00015C73" w:rsidP="00015C73">
      <w:pPr>
        <w:spacing w:line="240" w:lineRule="auto"/>
        <w:ind w:firstLine="567"/>
        <w:rPr>
          <w:sz w:val="24"/>
          <w:szCs w:val="24"/>
        </w:rPr>
      </w:pPr>
      <w:r w:rsidRPr="00015C73">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6221ABD" w14:textId="6D0C2898" w:rsidR="00015C73" w:rsidRPr="0010021A" w:rsidRDefault="00015C73" w:rsidP="00015C73">
      <w:pPr>
        <w:spacing w:line="240" w:lineRule="auto"/>
        <w:ind w:firstLine="567"/>
        <w:rPr>
          <w:b/>
          <w:sz w:val="24"/>
          <w:szCs w:val="24"/>
        </w:rPr>
      </w:pPr>
      <w:r w:rsidRPr="0010021A">
        <w:rPr>
          <w:b/>
          <w:bCs/>
          <w:sz w:val="24"/>
          <w:szCs w:val="24"/>
        </w:rPr>
        <w:t>Целевые ориентиры результатов воспитания на уровне основного общего образования.</w:t>
      </w:r>
    </w:p>
    <w:p w14:paraId="35687691" w14:textId="500F63DA" w:rsidR="00015C73" w:rsidRPr="0010021A" w:rsidRDefault="00015C73" w:rsidP="00015C73">
      <w:pPr>
        <w:spacing w:line="240" w:lineRule="auto"/>
        <w:ind w:firstLine="567"/>
        <w:rPr>
          <w:b/>
          <w:sz w:val="24"/>
          <w:szCs w:val="24"/>
        </w:rPr>
      </w:pPr>
      <w:r w:rsidRPr="0010021A">
        <w:rPr>
          <w:b/>
          <w:bCs/>
          <w:sz w:val="24"/>
          <w:szCs w:val="24"/>
        </w:rPr>
        <w:t>Гражданское воспитание:</w:t>
      </w:r>
    </w:p>
    <w:p w14:paraId="0399621C" w14:textId="77777777" w:rsidR="00015C73" w:rsidRPr="00015C73" w:rsidRDefault="00015C73" w:rsidP="00015C73">
      <w:pPr>
        <w:spacing w:line="240" w:lineRule="auto"/>
        <w:ind w:firstLine="567"/>
        <w:rPr>
          <w:sz w:val="24"/>
          <w:szCs w:val="24"/>
        </w:rPr>
      </w:pPr>
      <w:r w:rsidRPr="00015C73">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E557FF3" w14:textId="77777777" w:rsidR="00015C73" w:rsidRPr="00015C73" w:rsidRDefault="00015C73" w:rsidP="00015C73">
      <w:pPr>
        <w:spacing w:line="240" w:lineRule="auto"/>
        <w:ind w:firstLine="567"/>
        <w:rPr>
          <w:sz w:val="24"/>
          <w:szCs w:val="24"/>
        </w:rPr>
      </w:pPr>
      <w:r w:rsidRPr="00015C73">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11A5476" w14:textId="77777777" w:rsidR="00015C73" w:rsidRPr="00015C73" w:rsidRDefault="00015C73" w:rsidP="00015C73">
      <w:pPr>
        <w:spacing w:line="240" w:lineRule="auto"/>
        <w:ind w:firstLine="567"/>
        <w:rPr>
          <w:sz w:val="24"/>
          <w:szCs w:val="24"/>
        </w:rPr>
      </w:pPr>
      <w:r w:rsidRPr="00015C73">
        <w:rPr>
          <w:sz w:val="24"/>
          <w:szCs w:val="24"/>
        </w:rPr>
        <w:t>проявляющий уважение к государственным символам России, праздникам;</w:t>
      </w:r>
    </w:p>
    <w:p w14:paraId="0A26FBC7" w14:textId="77777777" w:rsidR="00015C73" w:rsidRPr="00015C73" w:rsidRDefault="00015C73" w:rsidP="00015C73">
      <w:pPr>
        <w:spacing w:line="240" w:lineRule="auto"/>
        <w:ind w:firstLine="567"/>
        <w:rPr>
          <w:sz w:val="24"/>
          <w:szCs w:val="24"/>
        </w:rPr>
      </w:pPr>
      <w:r w:rsidRPr="00015C73">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1495AAA8" w14:textId="77777777" w:rsidR="00015C73" w:rsidRPr="00015C73" w:rsidRDefault="00015C73" w:rsidP="00015C73">
      <w:pPr>
        <w:spacing w:line="240" w:lineRule="auto"/>
        <w:ind w:firstLine="567"/>
        <w:rPr>
          <w:sz w:val="24"/>
          <w:szCs w:val="24"/>
        </w:rPr>
      </w:pPr>
      <w:r w:rsidRPr="00015C73">
        <w:rPr>
          <w:sz w:val="24"/>
          <w:szCs w:val="24"/>
        </w:rPr>
        <w:t>выражающий неприятие любой дискриминации граждан, проявлений экстремизма, терроризма, коррупции в обществе;</w:t>
      </w:r>
    </w:p>
    <w:p w14:paraId="4CC0ACB2" w14:textId="77777777" w:rsidR="00015C73" w:rsidRPr="00015C73" w:rsidRDefault="00015C73" w:rsidP="00015C73">
      <w:pPr>
        <w:spacing w:line="240" w:lineRule="auto"/>
        <w:ind w:firstLine="567"/>
        <w:rPr>
          <w:sz w:val="24"/>
          <w:szCs w:val="24"/>
        </w:rPr>
      </w:pPr>
      <w:r w:rsidRPr="00015C73">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2C3A879C" w14:textId="77777777" w:rsidR="001A08EB" w:rsidRDefault="001A08EB" w:rsidP="00015C73">
      <w:pPr>
        <w:spacing w:line="240" w:lineRule="auto"/>
        <w:ind w:firstLine="567"/>
        <w:rPr>
          <w:b/>
          <w:sz w:val="24"/>
          <w:szCs w:val="24"/>
        </w:rPr>
      </w:pPr>
    </w:p>
    <w:p w14:paraId="5C8076CB" w14:textId="77777777" w:rsidR="001A08EB" w:rsidRDefault="001A08EB" w:rsidP="00015C73">
      <w:pPr>
        <w:spacing w:line="240" w:lineRule="auto"/>
        <w:ind w:firstLine="567"/>
        <w:rPr>
          <w:b/>
          <w:sz w:val="24"/>
          <w:szCs w:val="24"/>
        </w:rPr>
      </w:pPr>
    </w:p>
    <w:p w14:paraId="16AE1550" w14:textId="69FE5143" w:rsidR="00015C73" w:rsidRPr="0010021A" w:rsidRDefault="00015C73" w:rsidP="00015C73">
      <w:pPr>
        <w:spacing w:line="240" w:lineRule="auto"/>
        <w:ind w:firstLine="567"/>
        <w:rPr>
          <w:b/>
          <w:sz w:val="24"/>
          <w:szCs w:val="24"/>
        </w:rPr>
      </w:pPr>
      <w:r w:rsidRPr="0010021A">
        <w:rPr>
          <w:b/>
          <w:sz w:val="24"/>
          <w:szCs w:val="24"/>
        </w:rPr>
        <w:lastRenderedPageBreak/>
        <w:t>Патриотическое воспитание:</w:t>
      </w:r>
    </w:p>
    <w:p w14:paraId="2F746013" w14:textId="77777777" w:rsidR="00015C73" w:rsidRPr="00015C73" w:rsidRDefault="00015C73" w:rsidP="00015C73">
      <w:pPr>
        <w:spacing w:line="240" w:lineRule="auto"/>
        <w:ind w:firstLine="567"/>
        <w:rPr>
          <w:sz w:val="24"/>
          <w:szCs w:val="24"/>
        </w:rPr>
      </w:pPr>
      <w:bookmarkStart w:id="127" w:name="_Hlk126441483"/>
      <w:r w:rsidRPr="00015C73">
        <w:rPr>
          <w:sz w:val="24"/>
          <w:szCs w:val="24"/>
        </w:rPr>
        <w:t>сознающий свою национальную, этническую принадлежность, любящий свой народ, его традиции, культуру;</w:t>
      </w:r>
    </w:p>
    <w:p w14:paraId="1E9693B8" w14:textId="77777777" w:rsidR="00015C73" w:rsidRPr="00015C73" w:rsidRDefault="00015C73" w:rsidP="00015C73">
      <w:pPr>
        <w:spacing w:line="240" w:lineRule="auto"/>
        <w:ind w:firstLine="567"/>
        <w:rPr>
          <w:sz w:val="24"/>
          <w:szCs w:val="24"/>
        </w:rPr>
      </w:pPr>
      <w:r w:rsidRPr="00015C73">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11ADB304" w14:textId="77777777" w:rsidR="00015C73" w:rsidRPr="00015C73" w:rsidRDefault="00015C73" w:rsidP="00015C73">
      <w:pPr>
        <w:spacing w:line="240" w:lineRule="auto"/>
        <w:ind w:firstLine="567"/>
        <w:rPr>
          <w:sz w:val="24"/>
          <w:szCs w:val="24"/>
        </w:rPr>
      </w:pPr>
      <w:r w:rsidRPr="00015C73">
        <w:rPr>
          <w:sz w:val="24"/>
          <w:szCs w:val="24"/>
        </w:rPr>
        <w:t xml:space="preserve">проявляющий интерес к познанию родного языка, истории и культуры своего края, своего народа, других народов России; </w:t>
      </w:r>
    </w:p>
    <w:p w14:paraId="4FB96AA2" w14:textId="77777777" w:rsidR="00015C73" w:rsidRPr="00015C73" w:rsidRDefault="00015C73" w:rsidP="00015C73">
      <w:pPr>
        <w:spacing w:line="240" w:lineRule="auto"/>
        <w:ind w:firstLine="567"/>
        <w:rPr>
          <w:sz w:val="24"/>
          <w:szCs w:val="24"/>
        </w:rPr>
      </w:pPr>
      <w:r w:rsidRPr="00015C73">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173C9BF3" w14:textId="77777777" w:rsidR="00015C73" w:rsidRPr="0010021A" w:rsidRDefault="00015C73" w:rsidP="00015C73">
      <w:pPr>
        <w:spacing w:line="240" w:lineRule="auto"/>
        <w:ind w:firstLine="567"/>
        <w:rPr>
          <w:b/>
          <w:sz w:val="24"/>
          <w:szCs w:val="24"/>
        </w:rPr>
      </w:pPr>
      <w:r w:rsidRPr="00015C73">
        <w:rPr>
          <w:sz w:val="24"/>
          <w:szCs w:val="24"/>
        </w:rPr>
        <w:t xml:space="preserve">принимающий участие в мероприятиях </w:t>
      </w:r>
      <w:r w:rsidRPr="0010021A">
        <w:rPr>
          <w:sz w:val="24"/>
          <w:szCs w:val="24"/>
        </w:rPr>
        <w:t>патриотической направленности</w:t>
      </w:r>
      <w:r w:rsidRPr="0010021A">
        <w:rPr>
          <w:b/>
          <w:sz w:val="24"/>
          <w:szCs w:val="24"/>
        </w:rPr>
        <w:t>.</w:t>
      </w:r>
    </w:p>
    <w:bookmarkEnd w:id="127"/>
    <w:p w14:paraId="0B377D9E" w14:textId="190D06E8" w:rsidR="00015C73" w:rsidRPr="00015C73" w:rsidRDefault="00015C73" w:rsidP="00015C73">
      <w:pPr>
        <w:spacing w:line="240" w:lineRule="auto"/>
        <w:ind w:firstLine="567"/>
        <w:rPr>
          <w:sz w:val="24"/>
          <w:szCs w:val="24"/>
        </w:rPr>
      </w:pPr>
      <w:r w:rsidRPr="0010021A">
        <w:rPr>
          <w:b/>
          <w:bCs/>
          <w:sz w:val="24"/>
          <w:szCs w:val="24"/>
        </w:rPr>
        <w:t>Духовно-нравственное воспитание</w:t>
      </w:r>
      <w:r w:rsidRPr="00015C73">
        <w:rPr>
          <w:bCs/>
          <w:sz w:val="24"/>
          <w:szCs w:val="24"/>
        </w:rPr>
        <w:t>:</w:t>
      </w:r>
    </w:p>
    <w:p w14:paraId="6ADABCAF" w14:textId="77777777" w:rsidR="00015C73" w:rsidRPr="00015C73" w:rsidRDefault="00015C73" w:rsidP="00015C73">
      <w:pPr>
        <w:spacing w:line="240" w:lineRule="auto"/>
        <w:ind w:firstLine="567"/>
        <w:rPr>
          <w:sz w:val="24"/>
          <w:szCs w:val="24"/>
        </w:rPr>
      </w:pPr>
      <w:bookmarkStart w:id="128" w:name="_Hlk126441867"/>
      <w:r w:rsidRPr="00015C73">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64857ECE" w14:textId="77777777" w:rsidR="00015C73" w:rsidRPr="00015C73" w:rsidRDefault="00015C73" w:rsidP="00015C73">
      <w:pPr>
        <w:spacing w:line="240" w:lineRule="auto"/>
        <w:ind w:firstLine="567"/>
        <w:rPr>
          <w:sz w:val="24"/>
          <w:szCs w:val="24"/>
        </w:rPr>
      </w:pPr>
      <w:bookmarkStart w:id="129" w:name="_Hlk126441946"/>
      <w:bookmarkEnd w:id="128"/>
      <w:r w:rsidRPr="00015C73">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705EA124" w14:textId="77777777" w:rsidR="00015C73" w:rsidRPr="00015C73" w:rsidRDefault="00015C73" w:rsidP="00015C73">
      <w:pPr>
        <w:spacing w:line="240" w:lineRule="auto"/>
        <w:ind w:firstLine="567"/>
        <w:rPr>
          <w:sz w:val="24"/>
          <w:szCs w:val="24"/>
        </w:rPr>
      </w:pPr>
      <w:bookmarkStart w:id="130" w:name="_Hlk126442040"/>
      <w:bookmarkEnd w:id="129"/>
      <w:r w:rsidRPr="00015C73">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958C907" w14:textId="77777777" w:rsidR="00015C73" w:rsidRPr="00015C73" w:rsidRDefault="00015C73" w:rsidP="00015C73">
      <w:pPr>
        <w:spacing w:line="240" w:lineRule="auto"/>
        <w:ind w:firstLine="567"/>
        <w:rPr>
          <w:sz w:val="24"/>
          <w:szCs w:val="24"/>
        </w:rPr>
      </w:pPr>
      <w:bookmarkStart w:id="131" w:name="_Hlk126442070"/>
      <w:bookmarkEnd w:id="130"/>
      <w:r w:rsidRPr="00015C73">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E25018F" w14:textId="77777777" w:rsidR="00015C73" w:rsidRPr="00015C73" w:rsidRDefault="00015C73" w:rsidP="00015C73">
      <w:pPr>
        <w:spacing w:line="240" w:lineRule="auto"/>
        <w:ind w:firstLine="567"/>
        <w:rPr>
          <w:sz w:val="24"/>
          <w:szCs w:val="24"/>
        </w:rPr>
      </w:pPr>
      <w:bookmarkStart w:id="132" w:name="_Hlk126442124"/>
      <w:bookmarkEnd w:id="131"/>
      <w:r w:rsidRPr="00015C73">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CB9BA11" w14:textId="77777777" w:rsidR="00015C73" w:rsidRPr="00015C73" w:rsidRDefault="00015C73" w:rsidP="00015C73">
      <w:pPr>
        <w:spacing w:line="240" w:lineRule="auto"/>
        <w:ind w:firstLine="567"/>
        <w:rPr>
          <w:sz w:val="24"/>
          <w:szCs w:val="24"/>
        </w:rPr>
      </w:pPr>
      <w:r w:rsidRPr="00015C73">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32"/>
    <w:p w14:paraId="0C240654" w14:textId="1F925F37" w:rsidR="00015C73" w:rsidRPr="00015C73" w:rsidRDefault="00015C73" w:rsidP="00015C73">
      <w:pPr>
        <w:spacing w:line="240" w:lineRule="auto"/>
        <w:ind w:firstLine="567"/>
        <w:rPr>
          <w:sz w:val="24"/>
          <w:szCs w:val="24"/>
        </w:rPr>
      </w:pPr>
      <w:r w:rsidRPr="0010021A">
        <w:rPr>
          <w:b/>
          <w:bCs/>
          <w:sz w:val="24"/>
          <w:szCs w:val="24"/>
        </w:rPr>
        <w:t>Эстетическое воспитание</w:t>
      </w:r>
      <w:r w:rsidRPr="00015C73">
        <w:rPr>
          <w:bCs/>
          <w:sz w:val="24"/>
          <w:szCs w:val="24"/>
        </w:rPr>
        <w:t>:</w:t>
      </w:r>
    </w:p>
    <w:p w14:paraId="5D138A6C" w14:textId="77777777" w:rsidR="00015C73" w:rsidRPr="00015C73" w:rsidRDefault="00015C73" w:rsidP="00015C73">
      <w:pPr>
        <w:spacing w:line="240" w:lineRule="auto"/>
        <w:ind w:firstLine="567"/>
        <w:rPr>
          <w:sz w:val="24"/>
          <w:szCs w:val="24"/>
        </w:rPr>
      </w:pPr>
      <w:bookmarkStart w:id="133" w:name="_Hlk126442283"/>
      <w:r w:rsidRPr="00015C73">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14:paraId="51B23D21" w14:textId="77777777" w:rsidR="00015C73" w:rsidRPr="00015C73" w:rsidRDefault="00015C73" w:rsidP="00015C73">
      <w:pPr>
        <w:spacing w:line="240" w:lineRule="auto"/>
        <w:ind w:firstLine="567"/>
        <w:rPr>
          <w:sz w:val="24"/>
          <w:szCs w:val="24"/>
        </w:rPr>
      </w:pPr>
      <w:r w:rsidRPr="00015C73">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3DE00A68" w14:textId="77777777" w:rsidR="00015C73" w:rsidRPr="00015C73" w:rsidRDefault="00015C73" w:rsidP="00015C73">
      <w:pPr>
        <w:spacing w:line="240" w:lineRule="auto"/>
        <w:ind w:firstLine="567"/>
        <w:rPr>
          <w:sz w:val="24"/>
          <w:szCs w:val="24"/>
        </w:rPr>
      </w:pPr>
      <w:r w:rsidRPr="00015C73">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6FC1571" w14:textId="77777777" w:rsidR="00015C73" w:rsidRPr="00015C73" w:rsidRDefault="00015C73" w:rsidP="00015C73">
      <w:pPr>
        <w:spacing w:line="240" w:lineRule="auto"/>
        <w:ind w:firstLine="567"/>
        <w:rPr>
          <w:sz w:val="24"/>
          <w:szCs w:val="24"/>
        </w:rPr>
      </w:pPr>
      <w:r w:rsidRPr="00015C73">
        <w:rPr>
          <w:sz w:val="24"/>
          <w:szCs w:val="24"/>
        </w:rPr>
        <w:t>ориентированный на самовыражение в разных видах искусства, в художественном творчестве.</w:t>
      </w:r>
    </w:p>
    <w:bookmarkEnd w:id="133"/>
    <w:p w14:paraId="1FCF6BD7" w14:textId="408F09C0" w:rsidR="00015C73" w:rsidRPr="00015C73" w:rsidRDefault="00015C73" w:rsidP="00015C73">
      <w:pPr>
        <w:spacing w:line="240" w:lineRule="auto"/>
        <w:ind w:firstLine="567"/>
        <w:rPr>
          <w:sz w:val="24"/>
          <w:szCs w:val="24"/>
        </w:rPr>
      </w:pPr>
      <w:r w:rsidRPr="0010021A">
        <w:rPr>
          <w:b/>
          <w:bCs/>
          <w:sz w:val="24"/>
          <w:szCs w:val="24"/>
        </w:rPr>
        <w:t>Физическое воспитание</w:t>
      </w:r>
      <w:r w:rsidRPr="00015C73">
        <w:rPr>
          <w:bCs/>
          <w:sz w:val="24"/>
          <w:szCs w:val="24"/>
        </w:rPr>
        <w:t>, формирование культуры здоровья и эмоционального благополучия:</w:t>
      </w:r>
    </w:p>
    <w:p w14:paraId="7368DE22" w14:textId="77777777" w:rsidR="00015C73" w:rsidRPr="00015C73" w:rsidRDefault="00015C73" w:rsidP="00015C73">
      <w:pPr>
        <w:spacing w:line="240" w:lineRule="auto"/>
        <w:ind w:firstLine="567"/>
        <w:rPr>
          <w:sz w:val="24"/>
          <w:szCs w:val="24"/>
        </w:rPr>
      </w:pPr>
      <w:bookmarkStart w:id="134" w:name="_Hlk126442442"/>
      <w:r w:rsidRPr="00015C73">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191EC60D" w14:textId="77777777" w:rsidR="00015C73" w:rsidRPr="00015C73" w:rsidRDefault="00015C73" w:rsidP="00015C73">
      <w:pPr>
        <w:spacing w:line="240" w:lineRule="auto"/>
        <w:ind w:firstLine="567"/>
        <w:rPr>
          <w:sz w:val="24"/>
          <w:szCs w:val="24"/>
        </w:rPr>
      </w:pPr>
      <w:r w:rsidRPr="00015C73">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CA09266" w14:textId="77777777" w:rsidR="00015C73" w:rsidRPr="00015C73" w:rsidRDefault="00015C73" w:rsidP="00015C73">
      <w:pPr>
        <w:spacing w:line="240" w:lineRule="auto"/>
        <w:ind w:firstLine="567"/>
        <w:rPr>
          <w:sz w:val="24"/>
          <w:szCs w:val="24"/>
        </w:rPr>
      </w:pPr>
      <w:r w:rsidRPr="00015C73">
        <w:rPr>
          <w:sz w:val="24"/>
          <w:szCs w:val="24"/>
        </w:rPr>
        <w:lastRenderedPageBreak/>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471D3D4E" w14:textId="77777777" w:rsidR="00015C73" w:rsidRPr="00015C73" w:rsidRDefault="00015C73" w:rsidP="00015C73">
      <w:pPr>
        <w:spacing w:line="240" w:lineRule="auto"/>
        <w:ind w:firstLine="567"/>
        <w:rPr>
          <w:sz w:val="24"/>
          <w:szCs w:val="24"/>
        </w:rPr>
      </w:pPr>
      <w:r w:rsidRPr="00015C73">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47C5A28A" w14:textId="77777777" w:rsidR="00015C73" w:rsidRPr="00015C73" w:rsidRDefault="00015C73" w:rsidP="00015C73">
      <w:pPr>
        <w:spacing w:line="240" w:lineRule="auto"/>
        <w:ind w:firstLine="567"/>
        <w:rPr>
          <w:sz w:val="24"/>
          <w:szCs w:val="24"/>
        </w:rPr>
      </w:pPr>
      <w:bookmarkStart w:id="135" w:name="_Hlk126442479"/>
      <w:bookmarkEnd w:id="134"/>
      <w:r w:rsidRPr="00015C73">
        <w:rPr>
          <w:sz w:val="24"/>
          <w:szCs w:val="24"/>
        </w:rPr>
        <w:t>способный адаптироваться к меняющимся социальным, информационным и природным условиям, стрессовым ситуациям.</w:t>
      </w:r>
    </w:p>
    <w:bookmarkEnd w:id="135"/>
    <w:p w14:paraId="03F973BC" w14:textId="33D7DACA" w:rsidR="00015C73" w:rsidRPr="0010021A" w:rsidRDefault="00015C73" w:rsidP="00015C73">
      <w:pPr>
        <w:spacing w:line="240" w:lineRule="auto"/>
        <w:ind w:firstLine="567"/>
        <w:rPr>
          <w:b/>
          <w:sz w:val="24"/>
          <w:szCs w:val="24"/>
        </w:rPr>
      </w:pPr>
      <w:r w:rsidRPr="0010021A">
        <w:rPr>
          <w:b/>
          <w:bCs/>
          <w:sz w:val="24"/>
          <w:szCs w:val="24"/>
        </w:rPr>
        <w:t>Трудовое воспитание:</w:t>
      </w:r>
    </w:p>
    <w:p w14:paraId="13D9A07B" w14:textId="77777777" w:rsidR="00015C73" w:rsidRPr="00015C73" w:rsidRDefault="00015C73" w:rsidP="00015C73">
      <w:pPr>
        <w:spacing w:line="240" w:lineRule="auto"/>
        <w:ind w:firstLine="567"/>
        <w:rPr>
          <w:sz w:val="24"/>
          <w:szCs w:val="24"/>
        </w:rPr>
      </w:pPr>
      <w:bookmarkStart w:id="136" w:name="_Hlk126442623"/>
      <w:r w:rsidRPr="00015C73">
        <w:rPr>
          <w:sz w:val="24"/>
          <w:szCs w:val="24"/>
        </w:rPr>
        <w:t>уважающий труд, результаты своего труда, труда других людей;</w:t>
      </w:r>
    </w:p>
    <w:p w14:paraId="1EEE5678" w14:textId="77777777" w:rsidR="00015C73" w:rsidRPr="00015C73" w:rsidRDefault="00015C73" w:rsidP="00015C73">
      <w:pPr>
        <w:spacing w:line="240" w:lineRule="auto"/>
        <w:ind w:firstLine="567"/>
        <w:rPr>
          <w:sz w:val="24"/>
          <w:szCs w:val="24"/>
        </w:rPr>
      </w:pPr>
      <w:r w:rsidRPr="00015C73">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14:paraId="3877ED85" w14:textId="77777777" w:rsidR="00015C73" w:rsidRPr="00015C73" w:rsidRDefault="00015C73" w:rsidP="00015C73">
      <w:pPr>
        <w:spacing w:line="240" w:lineRule="auto"/>
        <w:ind w:firstLine="567"/>
        <w:rPr>
          <w:sz w:val="24"/>
          <w:szCs w:val="24"/>
        </w:rPr>
      </w:pPr>
      <w:r w:rsidRPr="00015C73">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BDFDC6F" w14:textId="77777777" w:rsidR="00015C73" w:rsidRPr="00015C73" w:rsidRDefault="00015C73" w:rsidP="00015C73">
      <w:pPr>
        <w:spacing w:line="240" w:lineRule="auto"/>
        <w:ind w:firstLine="567"/>
        <w:rPr>
          <w:sz w:val="24"/>
          <w:szCs w:val="24"/>
        </w:rPr>
      </w:pPr>
      <w:r w:rsidRPr="00015C73">
        <w:rPr>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0618755B" w14:textId="77777777" w:rsidR="00015C73" w:rsidRPr="00015C73" w:rsidRDefault="00015C73" w:rsidP="00015C73">
      <w:pPr>
        <w:spacing w:line="240" w:lineRule="auto"/>
        <w:ind w:firstLine="567"/>
        <w:rPr>
          <w:sz w:val="24"/>
          <w:szCs w:val="24"/>
        </w:rPr>
      </w:pPr>
      <w:r w:rsidRPr="00015C73">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136"/>
    <w:p w14:paraId="735ACE3E" w14:textId="5DA17F2E" w:rsidR="00015C73" w:rsidRPr="0010021A" w:rsidRDefault="00015C73" w:rsidP="00015C73">
      <w:pPr>
        <w:spacing w:line="240" w:lineRule="auto"/>
        <w:ind w:firstLine="567"/>
        <w:rPr>
          <w:b/>
          <w:bCs/>
          <w:sz w:val="24"/>
          <w:szCs w:val="24"/>
        </w:rPr>
      </w:pPr>
      <w:r w:rsidRPr="0010021A">
        <w:rPr>
          <w:b/>
          <w:bCs/>
          <w:sz w:val="24"/>
          <w:szCs w:val="24"/>
        </w:rPr>
        <w:t>Экологическое воспитание:</w:t>
      </w:r>
    </w:p>
    <w:p w14:paraId="7DA70479" w14:textId="77777777" w:rsidR="00015C73" w:rsidRPr="00015C73" w:rsidRDefault="00015C73" w:rsidP="00015C73">
      <w:pPr>
        <w:spacing w:line="240" w:lineRule="auto"/>
        <w:ind w:firstLine="567"/>
        <w:rPr>
          <w:sz w:val="24"/>
          <w:szCs w:val="24"/>
        </w:rPr>
      </w:pPr>
      <w:bookmarkStart w:id="137" w:name="_Hlk126442730"/>
      <w:r w:rsidRPr="00015C73">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0B63A227" w14:textId="77777777" w:rsidR="00015C73" w:rsidRPr="00015C73" w:rsidRDefault="00015C73" w:rsidP="00015C73">
      <w:pPr>
        <w:spacing w:line="240" w:lineRule="auto"/>
        <w:ind w:firstLine="567"/>
        <w:rPr>
          <w:sz w:val="24"/>
          <w:szCs w:val="24"/>
        </w:rPr>
      </w:pPr>
      <w:r w:rsidRPr="00015C73">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08505FF4" w14:textId="77777777" w:rsidR="00015C73" w:rsidRPr="00015C73" w:rsidRDefault="00015C73" w:rsidP="00015C73">
      <w:pPr>
        <w:spacing w:line="240" w:lineRule="auto"/>
        <w:ind w:firstLine="567"/>
        <w:rPr>
          <w:sz w:val="24"/>
          <w:szCs w:val="24"/>
        </w:rPr>
      </w:pPr>
      <w:r w:rsidRPr="00015C73">
        <w:rPr>
          <w:sz w:val="24"/>
          <w:szCs w:val="24"/>
        </w:rPr>
        <w:t>выражающий активное неприятие действий, приносящих вред природе;</w:t>
      </w:r>
    </w:p>
    <w:p w14:paraId="0E7DC672" w14:textId="77777777" w:rsidR="00015C73" w:rsidRPr="00015C73" w:rsidRDefault="00015C73" w:rsidP="00015C73">
      <w:pPr>
        <w:spacing w:line="240" w:lineRule="auto"/>
        <w:ind w:firstLine="567"/>
        <w:rPr>
          <w:sz w:val="24"/>
          <w:szCs w:val="24"/>
        </w:rPr>
      </w:pPr>
      <w:r w:rsidRPr="00015C73">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0A32BCBD" w14:textId="77777777" w:rsidR="00015C73" w:rsidRPr="00015C73" w:rsidRDefault="00015C73" w:rsidP="00015C73">
      <w:pPr>
        <w:spacing w:line="240" w:lineRule="auto"/>
        <w:ind w:firstLine="567"/>
        <w:rPr>
          <w:sz w:val="24"/>
          <w:szCs w:val="24"/>
        </w:rPr>
      </w:pPr>
      <w:r w:rsidRPr="00015C73">
        <w:rPr>
          <w:sz w:val="24"/>
          <w:szCs w:val="24"/>
        </w:rPr>
        <w:t>участвующий в практической деятельности экологической, природоохранной направленности.</w:t>
      </w:r>
    </w:p>
    <w:bookmarkEnd w:id="137"/>
    <w:p w14:paraId="577F5069" w14:textId="1A2BD122" w:rsidR="00015C73" w:rsidRPr="0010021A" w:rsidRDefault="00015C73" w:rsidP="00015C73">
      <w:pPr>
        <w:spacing w:line="240" w:lineRule="auto"/>
        <w:ind w:firstLine="567"/>
        <w:rPr>
          <w:b/>
          <w:sz w:val="24"/>
          <w:szCs w:val="24"/>
        </w:rPr>
      </w:pPr>
      <w:r w:rsidRPr="0010021A">
        <w:rPr>
          <w:b/>
          <w:bCs/>
          <w:sz w:val="24"/>
          <w:szCs w:val="24"/>
        </w:rPr>
        <w:t>Ценности научного познания:</w:t>
      </w:r>
    </w:p>
    <w:p w14:paraId="4A3CBD5C" w14:textId="77777777" w:rsidR="00015C73" w:rsidRPr="00015C73" w:rsidRDefault="00015C73" w:rsidP="00015C73">
      <w:pPr>
        <w:spacing w:line="240" w:lineRule="auto"/>
        <w:ind w:firstLine="567"/>
        <w:rPr>
          <w:sz w:val="24"/>
          <w:szCs w:val="24"/>
        </w:rPr>
      </w:pPr>
      <w:bookmarkStart w:id="138" w:name="_Hlk126443003"/>
      <w:r w:rsidRPr="00015C73">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14:paraId="17395DDF" w14:textId="77777777" w:rsidR="00015C73" w:rsidRPr="00015C73" w:rsidRDefault="00015C73" w:rsidP="00015C73">
      <w:pPr>
        <w:spacing w:line="240" w:lineRule="auto"/>
        <w:ind w:firstLine="567"/>
        <w:rPr>
          <w:sz w:val="24"/>
          <w:szCs w:val="24"/>
        </w:rPr>
      </w:pPr>
      <w:r w:rsidRPr="00015C73">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14:paraId="0ED2F9A0" w14:textId="77777777" w:rsidR="00015C73" w:rsidRPr="00015C73" w:rsidRDefault="00015C73" w:rsidP="00015C73">
      <w:pPr>
        <w:spacing w:line="240" w:lineRule="auto"/>
        <w:ind w:firstLine="567"/>
        <w:rPr>
          <w:sz w:val="24"/>
          <w:szCs w:val="24"/>
        </w:rPr>
      </w:pPr>
      <w:r w:rsidRPr="00015C73">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EBF18C9" w14:textId="77777777" w:rsidR="00015C73" w:rsidRPr="00015C73" w:rsidRDefault="00015C73" w:rsidP="00015C73">
      <w:pPr>
        <w:spacing w:line="240" w:lineRule="auto"/>
        <w:ind w:firstLine="567"/>
        <w:rPr>
          <w:sz w:val="24"/>
          <w:szCs w:val="24"/>
        </w:rPr>
      </w:pPr>
      <w:r w:rsidRPr="00015C73">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38"/>
    <w:p w14:paraId="788AC336" w14:textId="5B131278" w:rsidR="0010021A" w:rsidRDefault="0010021A" w:rsidP="001A08EB">
      <w:pPr>
        <w:spacing w:line="240" w:lineRule="auto"/>
        <w:ind w:firstLine="0"/>
        <w:rPr>
          <w:sz w:val="24"/>
          <w:szCs w:val="24"/>
        </w:rPr>
      </w:pPr>
    </w:p>
    <w:p w14:paraId="1426B090" w14:textId="7FB9C9A8" w:rsidR="00015C73" w:rsidRDefault="0010021A" w:rsidP="0010021A">
      <w:pPr>
        <w:spacing w:line="240" w:lineRule="auto"/>
        <w:ind w:firstLine="567"/>
        <w:jc w:val="center"/>
        <w:rPr>
          <w:b/>
          <w:sz w:val="24"/>
          <w:szCs w:val="24"/>
        </w:rPr>
      </w:pPr>
      <w:r>
        <w:rPr>
          <w:b/>
          <w:sz w:val="24"/>
          <w:szCs w:val="24"/>
        </w:rPr>
        <w:t>Содержательный раздел</w:t>
      </w:r>
    </w:p>
    <w:p w14:paraId="157A30E4" w14:textId="77777777" w:rsidR="0010021A" w:rsidRPr="0010021A" w:rsidRDefault="0010021A" w:rsidP="0010021A">
      <w:pPr>
        <w:spacing w:line="240" w:lineRule="auto"/>
        <w:ind w:firstLine="567"/>
        <w:jc w:val="center"/>
        <w:rPr>
          <w:b/>
          <w:sz w:val="24"/>
          <w:szCs w:val="24"/>
        </w:rPr>
      </w:pPr>
    </w:p>
    <w:p w14:paraId="4DA4C4DA" w14:textId="77777777" w:rsidR="0010021A" w:rsidRDefault="0010021A" w:rsidP="00015C73">
      <w:pPr>
        <w:spacing w:line="240" w:lineRule="auto"/>
        <w:ind w:firstLine="567"/>
        <w:rPr>
          <w:sz w:val="24"/>
          <w:szCs w:val="24"/>
        </w:rPr>
      </w:pPr>
    </w:p>
    <w:p w14:paraId="2B503A1D" w14:textId="5F7ADEE6" w:rsidR="00015C73" w:rsidRPr="00015C73" w:rsidRDefault="00015C73" w:rsidP="00015C73">
      <w:pPr>
        <w:spacing w:line="240" w:lineRule="auto"/>
        <w:ind w:firstLine="567"/>
        <w:rPr>
          <w:sz w:val="24"/>
          <w:szCs w:val="24"/>
        </w:rPr>
      </w:pPr>
      <w:r w:rsidRPr="00015C73">
        <w:rPr>
          <w:sz w:val="24"/>
          <w:szCs w:val="24"/>
        </w:rPr>
        <w:t>Ук</w:t>
      </w:r>
      <w:r w:rsidR="0010021A">
        <w:rPr>
          <w:sz w:val="24"/>
          <w:szCs w:val="24"/>
        </w:rPr>
        <w:t xml:space="preserve">лад </w:t>
      </w:r>
      <w:r w:rsidR="003D595B">
        <w:rPr>
          <w:sz w:val="24"/>
          <w:szCs w:val="24"/>
        </w:rPr>
        <w:t>школы</w:t>
      </w:r>
      <w:r w:rsidR="0010021A">
        <w:rPr>
          <w:sz w:val="24"/>
          <w:szCs w:val="24"/>
        </w:rPr>
        <w:t>:</w:t>
      </w:r>
    </w:p>
    <w:p w14:paraId="45A05C5B" w14:textId="41EBF6CB" w:rsidR="0010021A" w:rsidRDefault="00015C73" w:rsidP="0010021A">
      <w:pPr>
        <w:spacing w:line="240" w:lineRule="auto"/>
        <w:ind w:firstLine="567"/>
        <w:rPr>
          <w:sz w:val="24"/>
          <w:szCs w:val="24"/>
        </w:rPr>
      </w:pPr>
      <w:r w:rsidRPr="00015C73">
        <w:rPr>
          <w:sz w:val="24"/>
          <w:szCs w:val="24"/>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14:paraId="4A700AA0" w14:textId="77777777" w:rsidR="0010021A" w:rsidRPr="00D60017" w:rsidRDefault="00015C73" w:rsidP="0010021A">
      <w:pPr>
        <w:spacing w:line="240" w:lineRule="auto"/>
        <w:ind w:firstLine="567"/>
        <w:rPr>
          <w:sz w:val="24"/>
          <w:szCs w:val="24"/>
        </w:rPr>
      </w:pPr>
      <w:r w:rsidRPr="00D60017">
        <w:rPr>
          <w:sz w:val="24"/>
          <w:szCs w:val="24"/>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5EFE3520" w14:textId="7727BC4F" w:rsidR="00015C73" w:rsidRPr="00D60017" w:rsidRDefault="00015C73" w:rsidP="0010021A">
      <w:pPr>
        <w:spacing w:line="240" w:lineRule="auto"/>
        <w:ind w:firstLine="567"/>
        <w:rPr>
          <w:sz w:val="24"/>
          <w:szCs w:val="24"/>
        </w:rPr>
      </w:pPr>
      <w:r w:rsidRPr="00D60017">
        <w:rPr>
          <w:sz w:val="24"/>
          <w:szCs w:val="24"/>
        </w:rPr>
        <w:t>Основные характеристики (целесообразно учитывать в описании):</w:t>
      </w:r>
    </w:p>
    <w:p w14:paraId="5948ECFB" w14:textId="77777777" w:rsidR="00015C73" w:rsidRPr="00D60017" w:rsidRDefault="00015C73" w:rsidP="00015C73">
      <w:pPr>
        <w:spacing w:line="240" w:lineRule="auto"/>
        <w:ind w:firstLine="567"/>
        <w:rPr>
          <w:sz w:val="24"/>
          <w:szCs w:val="24"/>
        </w:rPr>
      </w:pPr>
      <w:r w:rsidRPr="00D60017">
        <w:rPr>
          <w:sz w:val="24"/>
          <w:szCs w:val="24"/>
        </w:rPr>
        <w:lastRenderedPageBreak/>
        <w:t>основные вехи истории образовательной организации, выдающиеся события, деятели в её истории;</w:t>
      </w:r>
    </w:p>
    <w:p w14:paraId="5DB849A6" w14:textId="77777777" w:rsidR="00015C73" w:rsidRPr="00D60017" w:rsidRDefault="00015C73" w:rsidP="00015C73">
      <w:pPr>
        <w:spacing w:line="240" w:lineRule="auto"/>
        <w:ind w:firstLine="567"/>
        <w:rPr>
          <w:sz w:val="24"/>
          <w:szCs w:val="24"/>
        </w:rPr>
      </w:pPr>
      <w:r w:rsidRPr="00D60017">
        <w:rPr>
          <w:sz w:val="24"/>
          <w:szCs w:val="24"/>
        </w:rPr>
        <w:t>цель образовательной организации в самосознании её педагогического коллектива;</w:t>
      </w:r>
    </w:p>
    <w:p w14:paraId="01EE57CD" w14:textId="37150F30" w:rsidR="00015C73" w:rsidRPr="00015C73" w:rsidRDefault="00015C73" w:rsidP="00015C73">
      <w:pPr>
        <w:spacing w:line="240" w:lineRule="auto"/>
        <w:ind w:firstLine="567"/>
        <w:rPr>
          <w:sz w:val="24"/>
          <w:szCs w:val="24"/>
        </w:rPr>
      </w:pPr>
      <w:r w:rsidRPr="00D60017">
        <w:rPr>
          <w:sz w:val="24"/>
          <w:szCs w:val="24"/>
        </w:rPr>
        <w:t xml:space="preserve">наиболее значимые традиционные дела, события, мероприятия в </w:t>
      </w:r>
      <w:r w:rsidR="003D595B">
        <w:rPr>
          <w:sz w:val="24"/>
          <w:szCs w:val="24"/>
        </w:rPr>
        <w:t>школе</w:t>
      </w:r>
      <w:r w:rsidRPr="00015C73">
        <w:rPr>
          <w:sz w:val="24"/>
          <w:szCs w:val="24"/>
        </w:rPr>
        <w:t>, составляющие основу воспитательной системы;</w:t>
      </w:r>
    </w:p>
    <w:p w14:paraId="2FAAF591" w14:textId="77777777" w:rsidR="00015C73" w:rsidRPr="00015C73" w:rsidRDefault="00015C73" w:rsidP="00015C73">
      <w:pPr>
        <w:spacing w:line="240" w:lineRule="auto"/>
        <w:ind w:firstLine="567"/>
        <w:rPr>
          <w:sz w:val="24"/>
          <w:szCs w:val="24"/>
        </w:rPr>
      </w:pPr>
      <w:r w:rsidRPr="00015C73">
        <w:rPr>
          <w:sz w:val="24"/>
          <w:szCs w:val="24"/>
        </w:rPr>
        <w:t>традиции и ритуалы, символика, особые нормы этикета в образовательной организации;</w:t>
      </w:r>
    </w:p>
    <w:p w14:paraId="4C9B87F4" w14:textId="77777777" w:rsidR="00015C73" w:rsidRPr="00015C73" w:rsidRDefault="00015C73" w:rsidP="00015C73">
      <w:pPr>
        <w:spacing w:line="240" w:lineRule="auto"/>
        <w:ind w:firstLine="567"/>
        <w:rPr>
          <w:sz w:val="24"/>
          <w:szCs w:val="24"/>
        </w:rPr>
      </w:pPr>
      <w:r w:rsidRPr="00015C73">
        <w:rPr>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05BB890A" w14:textId="77777777" w:rsidR="00015C73" w:rsidRPr="00015C73" w:rsidRDefault="00015C73" w:rsidP="00015C73">
      <w:pPr>
        <w:spacing w:line="240" w:lineRule="auto"/>
        <w:ind w:firstLine="567"/>
        <w:rPr>
          <w:sz w:val="24"/>
          <w:szCs w:val="24"/>
        </w:rPr>
      </w:pPr>
      <w:r w:rsidRPr="00015C73">
        <w:rPr>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0684FF9B" w14:textId="77777777" w:rsidR="00015C73" w:rsidRPr="00015C73" w:rsidRDefault="00015C73" w:rsidP="00015C73">
      <w:pPr>
        <w:spacing w:line="240" w:lineRule="auto"/>
        <w:ind w:firstLine="567"/>
        <w:rPr>
          <w:sz w:val="24"/>
          <w:szCs w:val="24"/>
        </w:rPr>
      </w:pPr>
      <w:r w:rsidRPr="00015C73">
        <w:rPr>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374E8EE9" w14:textId="77777777" w:rsidR="00015C73" w:rsidRPr="00015C73" w:rsidRDefault="00015C73" w:rsidP="00015C73">
      <w:pPr>
        <w:spacing w:line="240" w:lineRule="auto"/>
        <w:ind w:firstLine="567"/>
        <w:rPr>
          <w:sz w:val="24"/>
          <w:szCs w:val="24"/>
        </w:rPr>
      </w:pPr>
      <w:r w:rsidRPr="00015C73">
        <w:rPr>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5BCD63EC" w14:textId="4536A53E" w:rsidR="00015C73" w:rsidRPr="00015C73" w:rsidRDefault="00015C73" w:rsidP="00015C73">
      <w:pPr>
        <w:spacing w:line="240" w:lineRule="auto"/>
        <w:ind w:firstLine="567"/>
        <w:rPr>
          <w:sz w:val="24"/>
          <w:szCs w:val="24"/>
        </w:rPr>
      </w:pPr>
      <w:r w:rsidRPr="00015C73">
        <w:rPr>
          <w:sz w:val="24"/>
          <w:szCs w:val="24"/>
        </w:rPr>
        <w:t>Дополнительные характеристики (могут учитываться в описании):</w:t>
      </w:r>
    </w:p>
    <w:p w14:paraId="717F486C" w14:textId="77777777" w:rsidR="00015C73" w:rsidRPr="00015C73" w:rsidRDefault="00015C73" w:rsidP="00015C73">
      <w:pPr>
        <w:spacing w:line="240" w:lineRule="auto"/>
        <w:ind w:firstLine="567"/>
        <w:rPr>
          <w:sz w:val="24"/>
          <w:szCs w:val="24"/>
        </w:rPr>
      </w:pPr>
      <w:r w:rsidRPr="00015C73">
        <w:rPr>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3B0A4275" w14:textId="77777777" w:rsidR="00015C73" w:rsidRPr="00015C73" w:rsidRDefault="00015C73" w:rsidP="00015C73">
      <w:pPr>
        <w:spacing w:line="240" w:lineRule="auto"/>
        <w:ind w:firstLine="567"/>
        <w:rPr>
          <w:sz w:val="24"/>
          <w:szCs w:val="24"/>
        </w:rPr>
      </w:pPr>
      <w:r w:rsidRPr="00015C73">
        <w:rPr>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13A459A6" w14:textId="77777777" w:rsidR="00015C73" w:rsidRPr="00015C73" w:rsidRDefault="00015C73" w:rsidP="00015C73">
      <w:pPr>
        <w:spacing w:line="240" w:lineRule="auto"/>
        <w:ind w:firstLine="567"/>
        <w:rPr>
          <w:sz w:val="24"/>
          <w:szCs w:val="24"/>
        </w:rPr>
      </w:pPr>
      <w:r w:rsidRPr="00015C73">
        <w:rP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230FF24C" w14:textId="77777777" w:rsidR="00015C73" w:rsidRPr="00015C73" w:rsidRDefault="00015C73" w:rsidP="00015C73">
      <w:pPr>
        <w:spacing w:line="240" w:lineRule="auto"/>
        <w:ind w:firstLine="567"/>
        <w:rPr>
          <w:sz w:val="24"/>
          <w:szCs w:val="24"/>
        </w:rPr>
      </w:pPr>
      <w:r w:rsidRPr="00015C73">
        <w:rP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66548204" w14:textId="229B7DA1" w:rsidR="00015C73" w:rsidRPr="00015C73" w:rsidRDefault="00015C73" w:rsidP="00015C73">
      <w:pPr>
        <w:spacing w:line="240" w:lineRule="auto"/>
        <w:ind w:firstLine="567"/>
        <w:rPr>
          <w:sz w:val="24"/>
          <w:szCs w:val="24"/>
        </w:rPr>
      </w:pPr>
      <w:r w:rsidRPr="00015C73">
        <w:rPr>
          <w:sz w:val="24"/>
          <w:szCs w:val="24"/>
        </w:rPr>
        <w:t>Виды, формы и содержание воспитательной деятельности.</w:t>
      </w:r>
    </w:p>
    <w:p w14:paraId="530CD142" w14:textId="2207CF6A" w:rsidR="00015C73" w:rsidRPr="00015C73" w:rsidRDefault="00015C73" w:rsidP="00015C73">
      <w:pPr>
        <w:spacing w:line="240" w:lineRule="auto"/>
        <w:ind w:firstLine="567"/>
        <w:rPr>
          <w:sz w:val="24"/>
          <w:szCs w:val="24"/>
        </w:rPr>
      </w:pPr>
      <w:r w:rsidRPr="00015C73">
        <w:rPr>
          <w:sz w:val="24"/>
          <w:szCs w:val="24"/>
        </w:rPr>
        <w:t xml:space="preserve">Виды, формы и содержание воспитательной деятельности в этом разделе планируются, представляются по модулям. </w:t>
      </w:r>
    </w:p>
    <w:p w14:paraId="2DC4A9D8" w14:textId="77777777" w:rsidR="00015C73" w:rsidRPr="00015C73" w:rsidRDefault="00015C73" w:rsidP="00015C73">
      <w:pPr>
        <w:spacing w:line="240" w:lineRule="auto"/>
        <w:ind w:firstLine="567"/>
        <w:rPr>
          <w:sz w:val="24"/>
          <w:szCs w:val="24"/>
        </w:rPr>
      </w:pPr>
      <w:r w:rsidRPr="00015C73">
        <w:rPr>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6CB48747" w14:textId="0E48E5A8" w:rsidR="00015C73" w:rsidRPr="00015C73" w:rsidRDefault="00015C73" w:rsidP="00015C73">
      <w:pPr>
        <w:spacing w:line="240" w:lineRule="auto"/>
        <w:ind w:firstLine="567"/>
        <w:rPr>
          <w:sz w:val="24"/>
          <w:szCs w:val="24"/>
        </w:rPr>
      </w:pPr>
      <w:r w:rsidRPr="00015C73">
        <w:rPr>
          <w:sz w:val="24"/>
          <w:szCs w:val="24"/>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64B69764" w14:textId="5E5EAC97" w:rsidR="00015C73" w:rsidRPr="00015C73" w:rsidRDefault="00015C73" w:rsidP="00015C73">
      <w:pPr>
        <w:spacing w:line="240" w:lineRule="auto"/>
        <w:ind w:firstLine="567"/>
        <w:rPr>
          <w:sz w:val="24"/>
          <w:szCs w:val="24"/>
        </w:rPr>
      </w:pPr>
      <w:r w:rsidRPr="00015C73">
        <w:rPr>
          <w:sz w:val="24"/>
          <w:szCs w:val="24"/>
        </w:rPr>
        <w:t xml:space="preserve">. Последовательность описания модулей является ориентировочной, в рабочей программе воспитания образовательной организации их можно расположить в </w:t>
      </w:r>
      <w:r w:rsidRPr="00015C73">
        <w:rPr>
          <w:sz w:val="24"/>
          <w:szCs w:val="24"/>
        </w:rPr>
        <w:lastRenderedPageBreak/>
        <w:t>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3476F2BA" w14:textId="77777777" w:rsidR="001A08EB" w:rsidRPr="001A08EB" w:rsidRDefault="001A08EB" w:rsidP="00015C73">
      <w:pPr>
        <w:spacing w:line="240" w:lineRule="auto"/>
        <w:ind w:firstLine="567"/>
        <w:rPr>
          <w:b/>
          <w:sz w:val="24"/>
          <w:szCs w:val="24"/>
        </w:rPr>
      </w:pPr>
    </w:p>
    <w:p w14:paraId="566B306A" w14:textId="63C49ECA" w:rsidR="001A08EB" w:rsidRPr="001A08EB" w:rsidRDefault="001A08EB" w:rsidP="001A08EB">
      <w:pPr>
        <w:pStyle w:val="ae"/>
        <w:ind w:firstLine="709"/>
        <w:jc w:val="both"/>
        <w:rPr>
          <w:rFonts w:ascii="Times New Roman" w:eastAsia="Times New Roman" w:hAnsi="Times New Roman" w:cs="Times New Roman"/>
          <w:b/>
          <w:sz w:val="24"/>
          <w:szCs w:val="24"/>
          <w:lang w:eastAsia="ru-RU"/>
        </w:rPr>
      </w:pPr>
      <w:r w:rsidRPr="001A08EB">
        <w:rPr>
          <w:rFonts w:ascii="Times New Roman" w:eastAsia="Times New Roman" w:hAnsi="Times New Roman" w:cs="Times New Roman"/>
          <w:b/>
          <w:sz w:val="24"/>
          <w:szCs w:val="24"/>
          <w:lang w:eastAsia="ru-RU"/>
        </w:rPr>
        <w:t>Виды, формы и содержание воспитательной деятельности.</w:t>
      </w:r>
    </w:p>
    <w:p w14:paraId="692D424C" w14:textId="77777777"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14:paraId="08555E1D" w14:textId="71A9127C"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 соответствии с федеральной рабочей программой воспитания структура Рабочей программы воспитания школы в обязательн</w:t>
      </w:r>
      <w:r w:rsidR="00043CA0">
        <w:rPr>
          <w:rFonts w:eastAsia="Times New Roman" w:cs="Times New Roman"/>
          <w:sz w:val="24"/>
          <w:szCs w:val="24"/>
        </w:rPr>
        <w:t>ом (инвариантном) порядке (п.166</w:t>
      </w:r>
      <w:r w:rsidRPr="001A08EB">
        <w:rPr>
          <w:rFonts w:eastAsia="Times New Roman" w:cs="Times New Roman"/>
          <w:sz w:val="24"/>
          <w:szCs w:val="24"/>
        </w:rPr>
        <w:t xml:space="preserve">.3.2.2 ФОП </w:t>
      </w:r>
      <w:r w:rsidR="00043CA0">
        <w:rPr>
          <w:rFonts w:eastAsia="Times New Roman" w:cs="Times New Roman"/>
          <w:sz w:val="24"/>
          <w:szCs w:val="24"/>
        </w:rPr>
        <w:t>О</w:t>
      </w:r>
      <w:r w:rsidRPr="001A08EB">
        <w:rPr>
          <w:rFonts w:eastAsia="Times New Roman" w:cs="Times New Roman"/>
          <w:sz w:val="24"/>
          <w:szCs w:val="24"/>
        </w:rPr>
        <w:t>ОО) включает 11 модулей:</w:t>
      </w:r>
    </w:p>
    <w:p w14:paraId="4E0845B7"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«Урочная деятельность»</w:t>
      </w:r>
    </w:p>
    <w:p w14:paraId="2E676CC0"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«Внеурочная деятельность»</w:t>
      </w:r>
    </w:p>
    <w:p w14:paraId="50C3D179"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«Классное руководство»</w:t>
      </w:r>
    </w:p>
    <w:p w14:paraId="0347F2FE"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«Основные школьные дела»</w:t>
      </w:r>
    </w:p>
    <w:p w14:paraId="7A419A31"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«Внешкольные мероприятия»</w:t>
      </w:r>
    </w:p>
    <w:p w14:paraId="41C5322E"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«Организация предметно-пространственной среды»</w:t>
      </w:r>
    </w:p>
    <w:p w14:paraId="4522DA2A"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 xml:space="preserve"> «Взаимодействие с родителями (законными представителями)» </w:t>
      </w:r>
    </w:p>
    <w:p w14:paraId="651853B9" w14:textId="77777777" w:rsidR="001A08EB" w:rsidRPr="001A08EB" w:rsidRDefault="001A08EB" w:rsidP="001A08EB">
      <w:pPr>
        <w:spacing w:line="240" w:lineRule="auto"/>
        <w:ind w:firstLine="709"/>
        <w:jc w:val="left"/>
        <w:rPr>
          <w:rFonts w:eastAsia="SchoolBookSanPin" w:cs="Times New Roman"/>
          <w:bCs/>
          <w:sz w:val="24"/>
          <w:szCs w:val="28"/>
        </w:rPr>
      </w:pPr>
      <w:r w:rsidRPr="001A08EB">
        <w:rPr>
          <w:rFonts w:eastAsia="SchoolBookSanPin" w:cs="Times New Roman"/>
          <w:sz w:val="24"/>
          <w:szCs w:val="28"/>
        </w:rPr>
        <w:t xml:space="preserve"> «</w:t>
      </w:r>
      <w:r w:rsidRPr="001A08EB">
        <w:rPr>
          <w:rFonts w:eastAsia="SchoolBookSanPin" w:cs="Times New Roman"/>
          <w:bCs/>
          <w:sz w:val="24"/>
          <w:szCs w:val="28"/>
        </w:rPr>
        <w:t>Самоуправление»</w:t>
      </w:r>
    </w:p>
    <w:p w14:paraId="7150D192" w14:textId="77777777" w:rsidR="001A08EB" w:rsidRPr="001A08EB" w:rsidRDefault="001A08EB" w:rsidP="001A08EB">
      <w:pPr>
        <w:spacing w:line="240" w:lineRule="auto"/>
        <w:ind w:firstLine="709"/>
        <w:jc w:val="left"/>
        <w:rPr>
          <w:rFonts w:eastAsia="SchoolBookSanPin" w:cs="Times New Roman"/>
          <w:bCs/>
          <w:sz w:val="28"/>
          <w:szCs w:val="28"/>
        </w:rPr>
      </w:pPr>
      <w:r w:rsidRPr="001A08EB">
        <w:rPr>
          <w:rFonts w:eastAsia="SchoolBookSanPin" w:cs="Times New Roman"/>
          <w:bCs/>
          <w:sz w:val="24"/>
          <w:szCs w:val="28"/>
        </w:rPr>
        <w:t>«Профилактика и безопасность»</w:t>
      </w:r>
    </w:p>
    <w:p w14:paraId="4484C76C"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«Социальное партнёрство»</w:t>
      </w:r>
    </w:p>
    <w:p w14:paraId="34E35DF7"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«Профориентация»</w:t>
      </w:r>
    </w:p>
    <w:p w14:paraId="11989D82" w14:textId="77777777" w:rsidR="001A08EB" w:rsidRPr="001A08EB" w:rsidRDefault="001A08EB" w:rsidP="001A08EB">
      <w:pPr>
        <w:spacing w:line="240" w:lineRule="auto"/>
        <w:ind w:firstLine="851"/>
        <w:rPr>
          <w:rFonts w:eastAsia="Times New Roman" w:cs="Times New Roman"/>
          <w:sz w:val="24"/>
          <w:szCs w:val="24"/>
        </w:rPr>
      </w:pPr>
      <w:r w:rsidRPr="001A08EB">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вариативным модулем включена программа по его реализации. </w:t>
      </w:r>
    </w:p>
    <w:p w14:paraId="0DA12906" w14:textId="0CED33AE" w:rsidR="00C55A97" w:rsidRDefault="001A08EB" w:rsidP="00C55A97">
      <w:pPr>
        <w:spacing w:line="240" w:lineRule="auto"/>
        <w:ind w:firstLine="709"/>
        <w:rPr>
          <w:rFonts w:eastAsia="Times New Roman" w:cs="Times New Roman"/>
          <w:sz w:val="24"/>
          <w:szCs w:val="24"/>
        </w:rPr>
      </w:pPr>
      <w:r w:rsidRPr="001A08EB">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w:t>
      </w:r>
      <w:r w:rsidR="00C55A97">
        <w:rPr>
          <w:rFonts w:eastAsia="Times New Roman" w:cs="Times New Roman"/>
          <w:sz w:val="24"/>
          <w:szCs w:val="24"/>
        </w:rPr>
        <w:t>ости школы в следующем порядке:</w:t>
      </w:r>
    </w:p>
    <w:p w14:paraId="02E4467F" w14:textId="77777777" w:rsidR="00C55A97" w:rsidRPr="00C55A97" w:rsidRDefault="00C55A97" w:rsidP="00C55A97">
      <w:pPr>
        <w:spacing w:line="240" w:lineRule="auto"/>
        <w:ind w:firstLine="709"/>
        <w:rPr>
          <w:rFonts w:eastAsia="Times New Roman" w:cs="Times New Roman"/>
          <w:sz w:val="24"/>
          <w:szCs w:val="24"/>
        </w:rPr>
      </w:pPr>
    </w:p>
    <w:p w14:paraId="7AAF7A9B" w14:textId="77777777"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bCs/>
          <w:color w:val="000000"/>
          <w:w w:val="0"/>
          <w:sz w:val="24"/>
          <w:szCs w:val="28"/>
        </w:rPr>
        <w:t xml:space="preserve">Модуль 1. Единая </w:t>
      </w:r>
      <w:r w:rsidRPr="00C55A97">
        <w:rPr>
          <w:rFonts w:eastAsia="Times New Roman" w:cs="Times New Roman"/>
          <w:b/>
          <w:sz w:val="24"/>
        </w:rPr>
        <w:t>концепция</w:t>
      </w:r>
      <w:r w:rsidRPr="00C55A97">
        <w:rPr>
          <w:rFonts w:eastAsia="Times New Roman" w:cs="Times New Roman"/>
          <w:b/>
          <w:bCs/>
          <w:color w:val="000000"/>
          <w:w w:val="0"/>
          <w:sz w:val="24"/>
          <w:szCs w:val="28"/>
        </w:rPr>
        <w:t xml:space="preserve"> духовно-нравственного воспитания и развития подрастающего поколения Чеченской Республики</w:t>
      </w:r>
    </w:p>
    <w:p w14:paraId="38FF8BB0" w14:textId="77777777" w:rsidR="00C55A97" w:rsidRPr="00C55A97" w:rsidRDefault="00C55A97" w:rsidP="00C55A97">
      <w:pPr>
        <w:spacing w:line="240" w:lineRule="auto"/>
        <w:ind w:firstLine="709"/>
        <w:rPr>
          <w:rFonts w:eastAsia="Times New Roman" w:cs="Times New Roman"/>
          <w:sz w:val="24"/>
          <w:szCs w:val="24"/>
        </w:rPr>
      </w:pPr>
    </w:p>
    <w:p w14:paraId="3E9EB0AF"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ab/>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14:paraId="68ED09EE"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гражданского общества на основе духовно-нравственных ценностей, гуманизма и патриотизма;</w:t>
      </w:r>
    </w:p>
    <w:p w14:paraId="68A2DFED"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4B757996"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создание единого центра (координационно-консультативного института) по реализации мер,</w:t>
      </w:r>
    </w:p>
    <w:p w14:paraId="74C65E4F"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направленных на духовное возрождение общества;</w:t>
      </w:r>
    </w:p>
    <w:p w14:paraId="791CEF56"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14:paraId="6616B325"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0FE38ADB"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2752A311"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ответственного</w:t>
      </w:r>
      <w:r w:rsidRPr="00C55A97">
        <w:rPr>
          <w:rFonts w:ascii="Calibri" w:eastAsia="Times New Roman" w:hAnsi="Calibri" w:cs="Times New Roman"/>
          <w:sz w:val="22"/>
        </w:rPr>
        <w:t xml:space="preserve"> </w:t>
      </w:r>
      <w:r w:rsidRPr="00C55A97">
        <w:rPr>
          <w:rFonts w:eastAsia="Times New Roman" w:cs="Times New Roman"/>
          <w:sz w:val="24"/>
          <w:szCs w:val="24"/>
        </w:rPr>
        <w:t>поведения, умения противостоять чуждым идеям и асоциальным проявлениям;</w:t>
      </w:r>
    </w:p>
    <w:p w14:paraId="28467CCC"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-развитие навыков здорового образа жизни, самодисциплины;</w:t>
      </w:r>
    </w:p>
    <w:p w14:paraId="332E6BBC"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-формирование любви к Родине и гордости за свою страну;</w:t>
      </w:r>
    </w:p>
    <w:p w14:paraId="16E7EC08"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lastRenderedPageBreak/>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14:paraId="5A56B57D" w14:textId="77777777" w:rsidR="00C55A97" w:rsidRPr="00C55A97" w:rsidRDefault="00C55A97" w:rsidP="00C55A97">
      <w:pPr>
        <w:tabs>
          <w:tab w:val="left" w:pos="1503"/>
        </w:tabs>
        <w:spacing w:line="240" w:lineRule="auto"/>
        <w:ind w:firstLine="709"/>
        <w:rPr>
          <w:rFonts w:eastAsia="Times New Roman" w:cs="Times New Roman"/>
          <w:sz w:val="24"/>
          <w:szCs w:val="24"/>
        </w:rPr>
      </w:pPr>
    </w:p>
    <w:p w14:paraId="4B7D5A4C" w14:textId="77777777"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2 «Классное руководство»</w:t>
      </w:r>
    </w:p>
    <w:p w14:paraId="22FDDFF1" w14:textId="77777777" w:rsidR="00C55A97" w:rsidRPr="00C55A97" w:rsidRDefault="00C55A97" w:rsidP="00C55A97">
      <w:pPr>
        <w:spacing w:line="240" w:lineRule="auto"/>
        <w:ind w:firstLine="709"/>
        <w:rPr>
          <w:rFonts w:eastAsia="Times New Roman" w:cs="Times New Roman"/>
          <w:sz w:val="24"/>
          <w:szCs w:val="24"/>
        </w:rPr>
      </w:pPr>
    </w:p>
    <w:p w14:paraId="0084DB3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03DAD5CE"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планирование и проведение классных часов целевой воспитательной тематической направленности;</w:t>
      </w:r>
    </w:p>
    <w:p w14:paraId="7D48E6DF"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0CDF6B2"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87E0B05"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6797824"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7D02AED4"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6AF9EC3B"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0E87EF5"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25B49A8"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432584E7"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16867B7"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6D5F8A21"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lastRenderedPageBreak/>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5430C1A"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833FB83"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в классе праздников, конкурсов, соревнований и других мероприятий.</w:t>
      </w:r>
    </w:p>
    <w:p w14:paraId="7D44C806" w14:textId="77777777" w:rsidR="00C55A97" w:rsidRPr="00C55A97" w:rsidRDefault="00C55A97" w:rsidP="00C55A97">
      <w:pPr>
        <w:spacing w:line="240" w:lineRule="auto"/>
        <w:ind w:firstLine="709"/>
        <w:rPr>
          <w:rFonts w:eastAsia="Times New Roman" w:cs="Times New Roman"/>
          <w:sz w:val="24"/>
          <w:szCs w:val="24"/>
        </w:rPr>
      </w:pPr>
    </w:p>
    <w:p w14:paraId="52BA7CB3" w14:textId="77777777"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3 «Урочная деятельность»</w:t>
      </w:r>
    </w:p>
    <w:p w14:paraId="574EB5DE" w14:textId="77777777" w:rsidR="00C55A97" w:rsidRPr="00C55A97" w:rsidRDefault="00C55A97" w:rsidP="00C55A97">
      <w:pPr>
        <w:spacing w:line="240" w:lineRule="auto"/>
        <w:ind w:firstLine="709"/>
        <w:rPr>
          <w:rFonts w:eastAsia="Times New Roman" w:cs="Times New Roman"/>
          <w:sz w:val="24"/>
          <w:szCs w:val="24"/>
        </w:rPr>
      </w:pPr>
    </w:p>
    <w:p w14:paraId="01A3F37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уроков предусматривает:</w:t>
      </w:r>
    </w:p>
    <w:p w14:paraId="09C10D8E"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E31BFD3"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598F2AE"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7A2EA75"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0095DE7"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026420C4"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649BB5F" w14:textId="77777777" w:rsidR="00C55A97" w:rsidRPr="00C55A97" w:rsidRDefault="00C55A97" w:rsidP="00C55A97">
      <w:pPr>
        <w:numPr>
          <w:ilvl w:val="0"/>
          <w:numId w:val="146"/>
        </w:numPr>
        <w:spacing w:after="160"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65A60D89" w14:textId="77777777"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4 «Внеурочная деятельность»</w:t>
      </w:r>
    </w:p>
    <w:p w14:paraId="2E622939" w14:textId="77777777" w:rsidR="00C55A97" w:rsidRPr="00C55A97" w:rsidRDefault="00C55A97" w:rsidP="00C55A97">
      <w:pPr>
        <w:spacing w:line="240" w:lineRule="auto"/>
        <w:ind w:firstLine="709"/>
        <w:rPr>
          <w:rFonts w:eastAsia="Times New Roman" w:cs="Times New Roman"/>
          <w:sz w:val="24"/>
          <w:szCs w:val="24"/>
        </w:rPr>
      </w:pPr>
    </w:p>
    <w:p w14:paraId="06D42B21" w14:textId="29215D6A"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Внеурочная деятельность в </w:t>
      </w:r>
      <w:r w:rsidR="00792E2B">
        <w:rPr>
          <w:rFonts w:eastAsia="Times New Roman" w:cs="Times New Roman"/>
          <w:sz w:val="24"/>
          <w:szCs w:val="24"/>
        </w:rPr>
        <w:t>МБОУ «</w:t>
      </w:r>
      <w:r w:rsidR="00E765E8">
        <w:rPr>
          <w:rFonts w:eastAsia="Times New Roman" w:cs="Times New Roman"/>
          <w:sz w:val="24"/>
          <w:szCs w:val="24"/>
        </w:rPr>
        <w:t xml:space="preserve">Гудермесская СШ №7 </w:t>
      </w:r>
      <w:r w:rsidR="00792E2B">
        <w:rPr>
          <w:rFonts w:eastAsia="Times New Roman" w:cs="Times New Roman"/>
          <w:sz w:val="24"/>
          <w:szCs w:val="24"/>
        </w:rPr>
        <w:t>»</w:t>
      </w:r>
      <w:r w:rsidR="006D0873">
        <w:rPr>
          <w:rFonts w:eastAsia="Times New Roman" w:cs="Times New Roman"/>
          <w:sz w:val="24"/>
          <w:szCs w:val="24"/>
        </w:rPr>
        <w:t xml:space="preserve"> </w:t>
      </w:r>
      <w:r w:rsidRPr="00C55A97">
        <w:rPr>
          <w:rFonts w:eastAsia="Times New Roman" w:cs="Times New Roman"/>
          <w:sz w:val="24"/>
          <w:szCs w:val="24"/>
        </w:rPr>
        <w:t>выведена за рамки учебного плана и находит отражение в  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1487460A" w14:textId="1FBCDFD3" w:rsidR="00C55A97" w:rsidRPr="00E765E8" w:rsidRDefault="00C55A97" w:rsidP="00C55A97">
      <w:pPr>
        <w:spacing w:after="160" w:line="240" w:lineRule="auto"/>
        <w:ind w:firstLine="709"/>
        <w:rPr>
          <w:rFonts w:eastAsia="Times New Roman" w:cs="Times New Roman"/>
          <w:sz w:val="24"/>
          <w:szCs w:val="24"/>
        </w:rPr>
      </w:pPr>
      <w:r w:rsidRPr="00E765E8">
        <w:rPr>
          <w:rFonts w:eastAsia="Times New Roman" w:cs="Times New Roman"/>
          <w:sz w:val="24"/>
          <w:szCs w:val="24"/>
        </w:rPr>
        <w:lastRenderedPageBreak/>
        <w:t>Внеурочная деятельность реализуется по направлениям: спортивно-оздоровительное</w:t>
      </w:r>
      <w:r w:rsidRPr="00E765E8">
        <w:rPr>
          <w:rFonts w:eastAsia="Calibri" w:cs="Times New Roman"/>
          <w:sz w:val="24"/>
          <w:szCs w:val="24"/>
        </w:rPr>
        <w:t xml:space="preserve"> (секция «Спортивные игры» и др.)</w:t>
      </w:r>
      <w:r w:rsidRPr="00E765E8">
        <w:rPr>
          <w:rFonts w:eastAsia="Times New Roman" w:cs="Times New Roman"/>
          <w:sz w:val="24"/>
          <w:szCs w:val="24"/>
        </w:rPr>
        <w:t>, общеинтеллектуальное (интенсив «Функциональная грамотность», к</w:t>
      </w:r>
      <w:r w:rsidRPr="00E765E8">
        <w:rPr>
          <w:rFonts w:eastAsia="Calibri" w:cs="Times New Roman"/>
          <w:sz w:val="24"/>
          <w:szCs w:val="24"/>
          <w:lang w:eastAsia="en-US"/>
        </w:rPr>
        <w:t xml:space="preserve">ружок «Решение естественно-научных и математических задач повышенной сложности» и др.), </w:t>
      </w:r>
      <w:r w:rsidRPr="00E765E8">
        <w:rPr>
          <w:rFonts w:eastAsia="Times New Roman" w:cs="Times New Roman"/>
          <w:sz w:val="24"/>
          <w:szCs w:val="24"/>
        </w:rPr>
        <w:t>духовно-нравственное (</w:t>
      </w:r>
      <w:r w:rsidRPr="00E765E8">
        <w:rPr>
          <w:rFonts w:eastAsia="Calibri" w:cs="Times New Roman"/>
          <w:sz w:val="24"/>
          <w:szCs w:val="24"/>
        </w:rPr>
        <w:t>«Разговоры о важном» и др.)</w:t>
      </w:r>
      <w:r w:rsidRPr="00E765E8">
        <w:rPr>
          <w:rFonts w:eastAsia="Times New Roman" w:cs="Times New Roman"/>
          <w:sz w:val="24"/>
          <w:szCs w:val="24"/>
        </w:rPr>
        <w:t>, социальное (к</w:t>
      </w:r>
      <w:r w:rsidRPr="00E765E8">
        <w:rPr>
          <w:rFonts w:eastAsia="Calibri" w:cs="Times New Roman"/>
          <w:sz w:val="24"/>
          <w:szCs w:val="24"/>
          <w:lang w:eastAsia="en-US"/>
        </w:rPr>
        <w:t xml:space="preserve">луб </w:t>
      </w:r>
      <w:r w:rsidRPr="00E765E8">
        <w:rPr>
          <w:rFonts w:eastAsia="Calibri" w:cs="Times New Roman"/>
          <w:sz w:val="24"/>
          <w:szCs w:val="24"/>
        </w:rPr>
        <w:t>«В мире профессий», патриотический клуб «Память поколений», ШУС «Территория успеха» и др.)</w:t>
      </w:r>
      <w:r w:rsidRPr="00E765E8">
        <w:rPr>
          <w:rFonts w:eastAsia="Times New Roman" w:cs="Times New Roman"/>
          <w:sz w:val="24"/>
          <w:szCs w:val="24"/>
        </w:rPr>
        <w:t>, общекультурное</w:t>
      </w:r>
      <w:r w:rsidRPr="00E765E8">
        <w:rPr>
          <w:rFonts w:eastAsia="Calibri" w:cs="Times New Roman"/>
          <w:sz w:val="24"/>
          <w:szCs w:val="24"/>
        </w:rPr>
        <w:t xml:space="preserve">. </w:t>
      </w:r>
    </w:p>
    <w:p w14:paraId="2496B830"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5 «Основные школьные дела»</w:t>
      </w:r>
    </w:p>
    <w:p w14:paraId="4524D903" w14:textId="77777777" w:rsidR="00C55A97" w:rsidRPr="00C55A97" w:rsidRDefault="00C55A97" w:rsidP="00C55A97">
      <w:pPr>
        <w:spacing w:line="240" w:lineRule="auto"/>
        <w:ind w:firstLine="709"/>
        <w:rPr>
          <w:rFonts w:eastAsia="Times New Roman" w:cs="Times New Roman"/>
          <w:b/>
          <w:bCs/>
          <w:sz w:val="24"/>
          <w:szCs w:val="24"/>
        </w:rPr>
      </w:pPr>
    </w:p>
    <w:p w14:paraId="31A61E2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основных школьных дел предусматривает:</w:t>
      </w:r>
    </w:p>
    <w:p w14:paraId="4CE0BF99"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65233835"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во всероссийских акциях, посвященных значимым событиям в России, мире;</w:t>
      </w:r>
    </w:p>
    <w:p w14:paraId="13302B1D"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9F2B38E"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2EDF1505"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F3630C4"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CF9A1C7"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FC00937"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752E461D" w14:textId="77777777" w:rsidR="00C55A97" w:rsidRPr="00C55A97" w:rsidRDefault="00C55A97" w:rsidP="00C55A97">
      <w:pPr>
        <w:numPr>
          <w:ilvl w:val="0"/>
          <w:numId w:val="148"/>
        </w:numPr>
        <w:spacing w:after="160" w:line="240" w:lineRule="auto"/>
        <w:ind w:left="0" w:firstLine="709"/>
        <w:rPr>
          <w:rFonts w:eastAsia="Times New Roman" w:cs="Times New Roman"/>
          <w:sz w:val="24"/>
          <w:szCs w:val="24"/>
        </w:rPr>
      </w:pPr>
      <w:r w:rsidRPr="00C55A97">
        <w:rPr>
          <w:rFonts w:eastAsia="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0B44BD26" w14:textId="77777777" w:rsidR="00C55A97" w:rsidRPr="00C55A97" w:rsidRDefault="00C55A97" w:rsidP="00C55A97">
      <w:pPr>
        <w:spacing w:line="240" w:lineRule="auto"/>
        <w:ind w:firstLine="709"/>
        <w:rPr>
          <w:rFonts w:eastAsia="Times New Roman" w:cs="Times New Roman"/>
          <w:b/>
          <w:bCs/>
          <w:sz w:val="24"/>
          <w:szCs w:val="24"/>
        </w:rPr>
      </w:pPr>
    </w:p>
    <w:p w14:paraId="671922F5"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6 «Внешкольные мероприятия»</w:t>
      </w:r>
    </w:p>
    <w:p w14:paraId="4A5F0E22" w14:textId="77777777" w:rsidR="00C55A97" w:rsidRPr="00C55A97" w:rsidRDefault="00C55A97" w:rsidP="00C55A97">
      <w:pPr>
        <w:spacing w:line="240" w:lineRule="auto"/>
        <w:ind w:firstLine="709"/>
        <w:rPr>
          <w:rFonts w:eastAsia="Times New Roman" w:cs="Times New Roman"/>
          <w:b/>
          <w:bCs/>
          <w:sz w:val="24"/>
          <w:szCs w:val="24"/>
        </w:rPr>
      </w:pPr>
    </w:p>
    <w:p w14:paraId="3BAE153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внешкольных мероприятий предусматривает:</w:t>
      </w:r>
    </w:p>
    <w:p w14:paraId="20713AF9"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32F02153"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413B2FD7"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lastRenderedPageBreak/>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6A717E9"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234D0017"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C093FE8" w14:textId="77777777" w:rsidR="00C55A97" w:rsidRPr="00C55A97" w:rsidRDefault="00C55A97" w:rsidP="00C55A97">
      <w:pPr>
        <w:spacing w:line="240" w:lineRule="auto"/>
        <w:ind w:firstLine="709"/>
        <w:rPr>
          <w:rFonts w:eastAsia="Times New Roman" w:cs="Times New Roman"/>
          <w:sz w:val="24"/>
          <w:szCs w:val="24"/>
        </w:rPr>
      </w:pPr>
    </w:p>
    <w:p w14:paraId="69E5810B"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7 «Организация предметно-пространственной среды»</w:t>
      </w:r>
    </w:p>
    <w:p w14:paraId="24947411" w14:textId="77777777" w:rsidR="00C55A97" w:rsidRPr="00C55A97" w:rsidRDefault="00C55A97" w:rsidP="00C55A97">
      <w:pPr>
        <w:spacing w:line="240" w:lineRule="auto"/>
        <w:ind w:firstLine="709"/>
        <w:rPr>
          <w:rFonts w:eastAsia="Times New Roman" w:cs="Times New Roman"/>
          <w:bCs/>
          <w:sz w:val="24"/>
          <w:szCs w:val="24"/>
        </w:rPr>
      </w:pPr>
    </w:p>
    <w:p w14:paraId="6E356752"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11C9A902" w14:textId="77777777" w:rsidR="00C55A97" w:rsidRPr="00C55A97" w:rsidRDefault="00C55A97" w:rsidP="00C55A97">
      <w:pPr>
        <w:numPr>
          <w:ilvl w:val="0"/>
          <w:numId w:val="150"/>
        </w:numPr>
        <w:spacing w:after="160" w:line="240" w:lineRule="auto"/>
        <w:ind w:left="0" w:firstLine="709"/>
        <w:rPr>
          <w:rFonts w:eastAsia="Times New Roman" w:cs="Times New Roman"/>
          <w:sz w:val="24"/>
          <w:szCs w:val="24"/>
        </w:rPr>
      </w:pPr>
      <w:r w:rsidRPr="00C55A97">
        <w:rPr>
          <w:rFonts w:eastAsia="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0655AB7" w14:textId="77777777" w:rsidR="00C55A97" w:rsidRPr="00C55A97" w:rsidRDefault="00C55A97" w:rsidP="00C55A97">
      <w:pPr>
        <w:numPr>
          <w:ilvl w:val="0"/>
          <w:numId w:val="150"/>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церемоний поднятия (спуска) государственного флага Российской Федерации;</w:t>
      </w:r>
    </w:p>
    <w:p w14:paraId="4B55DFAB"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8727E03"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1B59079E"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4185F9A9"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4BC7AA40"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lastRenderedPageBreak/>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45DB3BA1"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068B7C4A"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02BCC78"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1B4FEA2B"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63D72D8A"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0FAF0A2"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5EE471A"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12A7886"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355EA2D8" w14:textId="77777777" w:rsidR="00C55A97" w:rsidRPr="00C55A97" w:rsidRDefault="00C55A97" w:rsidP="00C55A97">
      <w:pPr>
        <w:spacing w:line="240" w:lineRule="auto"/>
        <w:ind w:firstLine="709"/>
        <w:rPr>
          <w:rFonts w:eastAsia="Times New Roman" w:cs="Times New Roman"/>
          <w:sz w:val="24"/>
          <w:szCs w:val="24"/>
        </w:rPr>
      </w:pPr>
    </w:p>
    <w:p w14:paraId="0A99FD1B"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8 «Взаимодействие с родителями (законными представителями)»</w:t>
      </w:r>
    </w:p>
    <w:p w14:paraId="508FB6F8" w14:textId="77777777" w:rsidR="00C55A97" w:rsidRPr="00C55A97" w:rsidRDefault="00C55A97" w:rsidP="00C55A97">
      <w:pPr>
        <w:spacing w:line="240" w:lineRule="auto"/>
        <w:ind w:firstLine="709"/>
        <w:rPr>
          <w:rFonts w:eastAsia="Times New Roman" w:cs="Times New Roman"/>
          <w:b/>
          <w:bCs/>
          <w:sz w:val="24"/>
          <w:szCs w:val="24"/>
        </w:rPr>
      </w:pPr>
    </w:p>
    <w:p w14:paraId="346B30D8"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0F3DA5C3" w14:textId="5349927C" w:rsidR="00C55A97" w:rsidRPr="00C55A97" w:rsidRDefault="00E765E8" w:rsidP="00E765E8">
      <w:pPr>
        <w:spacing w:line="240" w:lineRule="auto"/>
        <w:ind w:left="709" w:firstLine="0"/>
        <w:rPr>
          <w:rFonts w:eastAsia="Times New Roman" w:cs="Times New Roman"/>
          <w:sz w:val="24"/>
          <w:szCs w:val="24"/>
          <w:highlight w:val="yellow"/>
        </w:rPr>
      </w:pPr>
      <w:r>
        <w:rPr>
          <w:rFonts w:eastAsia="Times New Roman" w:cs="Times New Roman"/>
          <w:sz w:val="24"/>
          <w:szCs w:val="24"/>
        </w:rPr>
        <w:t xml:space="preserve">- </w:t>
      </w:r>
      <w:r w:rsidR="00C55A97" w:rsidRPr="00C55A97">
        <w:rPr>
          <w:rFonts w:eastAsia="Times New Roman" w:cs="Times New Roman"/>
          <w:sz w:val="24"/>
          <w:szCs w:val="24"/>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w:t>
      </w:r>
      <w:r w:rsidR="00C55A97" w:rsidRPr="00E765E8">
        <w:rPr>
          <w:rFonts w:eastAsia="Times New Roman" w:cs="Times New Roman"/>
          <w:sz w:val="24"/>
          <w:szCs w:val="24"/>
        </w:rPr>
        <w:t>Управляющем совете школы;</w:t>
      </w:r>
    </w:p>
    <w:p w14:paraId="4B0CF4C5"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4B16F59E"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дни, в которые родители (законные представители) могут посещать уроки и внеурочные занятия;</w:t>
      </w:r>
    </w:p>
    <w:p w14:paraId="4AD99640"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865E5A7"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1827E753"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lastRenderedPageBreak/>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4DE222B5"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775A657F"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14:paraId="61F4C0FB"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059C432A" w14:textId="77777777" w:rsidR="00C55A97" w:rsidRPr="00C55A97" w:rsidRDefault="00C55A97" w:rsidP="00C55A97">
      <w:pPr>
        <w:spacing w:line="240" w:lineRule="auto"/>
        <w:ind w:firstLine="709"/>
        <w:rPr>
          <w:rFonts w:eastAsia="Times New Roman" w:cs="Times New Roman"/>
          <w:sz w:val="24"/>
          <w:szCs w:val="24"/>
        </w:rPr>
      </w:pPr>
    </w:p>
    <w:p w14:paraId="56C95DE6"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9 «Самоуправление»</w:t>
      </w:r>
    </w:p>
    <w:p w14:paraId="062430E0" w14:textId="77777777" w:rsidR="00C55A97" w:rsidRPr="00C55A97" w:rsidRDefault="00C55A97" w:rsidP="00C55A97">
      <w:pPr>
        <w:spacing w:line="240" w:lineRule="auto"/>
        <w:ind w:firstLine="709"/>
        <w:rPr>
          <w:rFonts w:eastAsia="Times New Roman" w:cs="Times New Roman"/>
          <w:b/>
          <w:bCs/>
          <w:sz w:val="24"/>
          <w:szCs w:val="24"/>
        </w:rPr>
      </w:pPr>
    </w:p>
    <w:p w14:paraId="3573BF91"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ученического самоуправления в образовательной организации предусматривает:</w:t>
      </w:r>
    </w:p>
    <w:p w14:paraId="3488EE60" w14:textId="77777777"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042DA468" w14:textId="77777777"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6608E0DA" w14:textId="77777777"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защиту органами ученического самоуправления законных интересов и прав обучающихся;</w:t>
      </w:r>
    </w:p>
    <w:p w14:paraId="7DA6F870" w14:textId="77777777"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7C5C3881" w14:textId="278B00F3" w:rsidR="00C55A97" w:rsidRPr="00C55A97" w:rsidRDefault="00C55A97" w:rsidP="00C55A97">
      <w:pPr>
        <w:spacing w:line="240" w:lineRule="auto"/>
        <w:ind w:firstLine="0"/>
        <w:rPr>
          <w:rFonts w:eastAsia="Times New Roman" w:cs="Times New Roman"/>
          <w:b/>
          <w:bCs/>
          <w:sz w:val="24"/>
          <w:szCs w:val="24"/>
        </w:rPr>
      </w:pPr>
    </w:p>
    <w:p w14:paraId="78F09B4E"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10 «Профилактика и безопасность»</w:t>
      </w:r>
    </w:p>
    <w:p w14:paraId="4182F5A6" w14:textId="77777777" w:rsidR="00C55A97" w:rsidRPr="00C55A97" w:rsidRDefault="00C55A97" w:rsidP="00C55A97">
      <w:pPr>
        <w:spacing w:line="240" w:lineRule="auto"/>
        <w:ind w:firstLine="709"/>
        <w:rPr>
          <w:rFonts w:eastAsia="Times New Roman" w:cs="Times New Roman"/>
          <w:bCs/>
          <w:sz w:val="24"/>
          <w:szCs w:val="24"/>
        </w:rPr>
      </w:pPr>
    </w:p>
    <w:p w14:paraId="5816B3F3"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7A025886"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470B186C"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0FB4B7EF"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2301175B"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BE9B521" w14:textId="77777777"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lastRenderedPageBreak/>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4FD6A03C" w14:textId="77777777"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7CDF157" w14:textId="77777777"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32B084C0" w14:textId="77777777"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38E19430"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40FED87E" w14:textId="77777777" w:rsidR="00C55A97" w:rsidRPr="00C55A97" w:rsidRDefault="00C55A97" w:rsidP="00C55A97">
      <w:pPr>
        <w:spacing w:line="240" w:lineRule="auto"/>
        <w:ind w:firstLine="709"/>
        <w:rPr>
          <w:rFonts w:eastAsia="Times New Roman" w:cs="Times New Roman"/>
          <w:sz w:val="24"/>
          <w:szCs w:val="24"/>
        </w:rPr>
      </w:pPr>
    </w:p>
    <w:p w14:paraId="0BC43890"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11 «Социальное партнерство»</w:t>
      </w:r>
    </w:p>
    <w:p w14:paraId="01BA972D" w14:textId="77777777" w:rsidR="00C55A97" w:rsidRPr="00C55A97" w:rsidRDefault="00C55A97" w:rsidP="00C55A97">
      <w:pPr>
        <w:spacing w:line="240" w:lineRule="auto"/>
        <w:ind w:firstLine="709"/>
        <w:rPr>
          <w:rFonts w:eastAsia="Times New Roman" w:cs="Times New Roman"/>
          <w:b/>
          <w:bCs/>
          <w:sz w:val="24"/>
          <w:szCs w:val="24"/>
        </w:rPr>
      </w:pPr>
    </w:p>
    <w:p w14:paraId="6E4648ED"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социального партнерства предусматривает:</w:t>
      </w:r>
    </w:p>
    <w:p w14:paraId="1968930E"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5BDE3A4E"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776FA158"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108D9319"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2250EFBD"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609EE58" w14:textId="77777777" w:rsidR="00C55A97" w:rsidRPr="00C55A97" w:rsidRDefault="00C55A97" w:rsidP="00C55A97">
      <w:pPr>
        <w:spacing w:line="240" w:lineRule="auto"/>
        <w:ind w:firstLine="709"/>
        <w:rPr>
          <w:rFonts w:eastAsia="Times New Roman" w:cs="Times New Roman"/>
          <w:sz w:val="24"/>
          <w:szCs w:val="24"/>
        </w:rPr>
      </w:pPr>
    </w:p>
    <w:p w14:paraId="160960CA"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12 «Профориентация»</w:t>
      </w:r>
    </w:p>
    <w:p w14:paraId="00D2EF6B" w14:textId="77777777" w:rsidR="00C55A97" w:rsidRPr="00C55A97" w:rsidRDefault="00C55A97" w:rsidP="00C55A97">
      <w:pPr>
        <w:spacing w:line="240" w:lineRule="auto"/>
        <w:ind w:firstLine="709"/>
        <w:rPr>
          <w:rFonts w:eastAsia="Times New Roman" w:cs="Times New Roman"/>
          <w:b/>
          <w:bCs/>
          <w:sz w:val="24"/>
          <w:szCs w:val="24"/>
        </w:rPr>
      </w:pPr>
    </w:p>
    <w:p w14:paraId="37377AA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lastRenderedPageBreak/>
        <w:t>Реализация воспитательного потенциала профориентационной работы образовательной организации предусматривает:</w:t>
      </w:r>
    </w:p>
    <w:p w14:paraId="6669BEB2"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1C5B066"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80CE497"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41AA3CCA"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AEAEA40"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61295D0F"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AE3F10D"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 работе всероссийских профориентационных проектов;</w:t>
      </w:r>
    </w:p>
    <w:p w14:paraId="65A34913"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4375770"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A222EFE" w14:textId="77777777" w:rsidR="00C55A97" w:rsidRPr="00C55A97" w:rsidRDefault="00C55A97" w:rsidP="00C55A97">
      <w:pPr>
        <w:spacing w:line="240" w:lineRule="auto"/>
        <w:ind w:firstLine="0"/>
        <w:rPr>
          <w:rFonts w:eastAsia="Times New Roman" w:cs="Times New Roman"/>
          <w:sz w:val="24"/>
          <w:szCs w:val="24"/>
        </w:rPr>
      </w:pPr>
    </w:p>
    <w:p w14:paraId="1B804815" w14:textId="77777777" w:rsidR="00C55A97" w:rsidRPr="00C55A97" w:rsidRDefault="00C55A97" w:rsidP="00C55A97">
      <w:pPr>
        <w:spacing w:line="240" w:lineRule="auto"/>
        <w:ind w:firstLine="567"/>
        <w:rPr>
          <w:rFonts w:eastAsia="Times New Roman" w:cs="Times New Roman"/>
          <w:b/>
          <w:bCs/>
          <w:color w:val="FF0000"/>
          <w:sz w:val="24"/>
          <w:szCs w:val="24"/>
        </w:rPr>
      </w:pPr>
    </w:p>
    <w:p w14:paraId="7D279951" w14:textId="77777777" w:rsidR="00C55A97" w:rsidRP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2.3.3. Организационный раздел</w:t>
      </w:r>
    </w:p>
    <w:p w14:paraId="7331C3F1"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Кадровое обеспечение</w:t>
      </w:r>
      <w:r w:rsidRPr="00C55A97">
        <w:rPr>
          <w:rFonts w:eastAsia="Times New Roman" w:cs="Times New Roman"/>
          <w:sz w:val="24"/>
          <w:szCs w:val="24"/>
        </w:rPr>
        <w:t>.</w:t>
      </w:r>
    </w:p>
    <w:p w14:paraId="5736D6C8" w14:textId="7800E58F"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Штатное расписание в школе зависит от количества обучающихся, для плодотворной работы над воспитанием обучающихся выделена </w:t>
      </w:r>
      <w:r w:rsidRPr="00E765E8">
        <w:rPr>
          <w:rFonts w:eastAsia="Times New Roman" w:cs="Times New Roman"/>
          <w:sz w:val="24"/>
          <w:szCs w:val="24"/>
        </w:rPr>
        <w:t>отдельная ставка заместителя директора по воспитательной работе и советника по воспитанию.</w:t>
      </w:r>
      <w:r w:rsidRPr="00C55A97">
        <w:rPr>
          <w:rFonts w:eastAsia="Times New Roman" w:cs="Times New Roman"/>
          <w:sz w:val="24"/>
          <w:szCs w:val="24"/>
        </w:rPr>
        <w:t xml:space="preserve"> В помощь заместителю директора по ВР </w:t>
      </w:r>
      <w:r w:rsidRPr="00E765E8">
        <w:rPr>
          <w:rFonts w:eastAsia="Times New Roman" w:cs="Times New Roman"/>
          <w:sz w:val="24"/>
          <w:szCs w:val="24"/>
        </w:rPr>
        <w:t>выделена ставка педагога-организатора,</w:t>
      </w:r>
      <w:r w:rsidRPr="00C55A97">
        <w:rPr>
          <w:rFonts w:eastAsia="Times New Roman" w:cs="Times New Roman"/>
          <w:sz w:val="24"/>
          <w:szCs w:val="24"/>
        </w:rPr>
        <w:t xml:space="preserve">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14:paraId="6DDA9597"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75A9A103"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Нормативно-методическое обеспечение</w:t>
      </w:r>
      <w:r w:rsidRPr="00C55A97">
        <w:rPr>
          <w:rFonts w:eastAsia="Times New Roman" w:cs="Times New Roman"/>
          <w:sz w:val="24"/>
          <w:szCs w:val="24"/>
        </w:rPr>
        <w:t>.</w:t>
      </w:r>
    </w:p>
    <w:p w14:paraId="0792E44F"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294D53B0" w14:textId="77777777" w:rsidR="00C55A97" w:rsidRPr="00C55A97" w:rsidRDefault="00C55A97" w:rsidP="00C55A97">
      <w:pPr>
        <w:spacing w:line="240" w:lineRule="auto"/>
        <w:ind w:firstLine="567"/>
        <w:rPr>
          <w:rFonts w:eastAsia="Times New Roman" w:cs="Times New Roman"/>
          <w:sz w:val="24"/>
          <w:szCs w:val="24"/>
        </w:rPr>
      </w:pPr>
      <w:r w:rsidRPr="00E765E8">
        <w:rPr>
          <w:rFonts w:eastAsia="Times New Roman" w:cs="Times New Roman"/>
          <w:sz w:val="24"/>
          <w:szCs w:val="24"/>
        </w:rPr>
        <w:lastRenderedPageBreak/>
        <w:t>В школе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w:t>
      </w:r>
      <w:r w:rsidRPr="00C55A97">
        <w:rPr>
          <w:rFonts w:eastAsia="Times New Roman" w:cs="Times New Roman"/>
          <w:sz w:val="24"/>
          <w:szCs w:val="24"/>
        </w:rPr>
        <w:t xml:space="preserve"> др. Разработка и утверждение локальных нормативных актов осуществляется в соответствии с законодательством Российской Федерации». </w:t>
      </w:r>
    </w:p>
    <w:p w14:paraId="16904821" w14:textId="77777777" w:rsidR="00C55A97" w:rsidRPr="00C55A97" w:rsidRDefault="00C55A97" w:rsidP="00C55A97">
      <w:pPr>
        <w:spacing w:line="240" w:lineRule="auto"/>
        <w:ind w:firstLine="567"/>
        <w:rPr>
          <w:rFonts w:eastAsia="Times New Roman" w:cs="Times New Roman"/>
          <w:b/>
          <w:bCs/>
          <w:sz w:val="24"/>
          <w:szCs w:val="24"/>
        </w:rPr>
      </w:pPr>
    </w:p>
    <w:p w14:paraId="382BCE84" w14:textId="77777777"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Требования к условиям работы с обучающимися с особыми образовательными потребностями.</w:t>
      </w:r>
    </w:p>
    <w:p w14:paraId="039E5E19" w14:textId="78EBCC48" w:rsidR="00C55A97" w:rsidRPr="00C55A97" w:rsidRDefault="00C55A97" w:rsidP="00C55A97">
      <w:pPr>
        <w:spacing w:line="240" w:lineRule="auto"/>
        <w:ind w:firstLine="567"/>
        <w:rPr>
          <w:rFonts w:eastAsia="Times New Roman" w:cs="Times New Roman"/>
          <w:sz w:val="24"/>
          <w:szCs w:val="24"/>
        </w:rPr>
      </w:pPr>
      <w:r w:rsidRPr="00E765E8">
        <w:rPr>
          <w:rFonts w:eastAsia="Times New Roman" w:cs="Times New Roman"/>
          <w:sz w:val="24"/>
          <w:szCs w:val="24"/>
        </w:rPr>
        <w:t xml:space="preserve">На момент разработки Программы в </w:t>
      </w:r>
      <w:r w:rsidR="00792E2B" w:rsidRPr="00E765E8">
        <w:rPr>
          <w:rFonts w:eastAsia="Times New Roman" w:cs="Times New Roman"/>
          <w:sz w:val="24"/>
          <w:szCs w:val="24"/>
        </w:rPr>
        <w:t>МБОУ «</w:t>
      </w:r>
      <w:r w:rsidR="00E765E8">
        <w:rPr>
          <w:rFonts w:eastAsia="Times New Roman" w:cs="Times New Roman"/>
          <w:sz w:val="24"/>
          <w:szCs w:val="24"/>
        </w:rPr>
        <w:t>Гудермесская СШ № 7</w:t>
      </w:r>
      <w:r w:rsidR="00792E2B" w:rsidRPr="00E765E8">
        <w:rPr>
          <w:rFonts w:eastAsia="Times New Roman" w:cs="Times New Roman"/>
          <w:sz w:val="24"/>
          <w:szCs w:val="24"/>
        </w:rPr>
        <w:t>»</w:t>
      </w:r>
      <w:r w:rsidRPr="00E765E8">
        <w:rPr>
          <w:rFonts w:eastAsia="Times New Roman" w:cs="Times New Roman"/>
          <w:sz w:val="24"/>
          <w:szCs w:val="24"/>
        </w:rPr>
        <w:t xml:space="preserve"> обучающиеся с особыми образовательными потребностями не числятся. </w:t>
      </w:r>
      <w:r w:rsidRPr="00C55A97">
        <w:rPr>
          <w:rFonts w:eastAsia="Times New Roman" w:cs="Times New Roman"/>
          <w:sz w:val="24"/>
          <w:szCs w:val="24"/>
        </w:rPr>
        <w:t xml:space="preserve">При зачислении таких обучающихся в ООП СОО вносятся соответствующие изменения согласно порядку внесения изменений в образовательные программы, регламентированные локальным нормативным актом школы. </w:t>
      </w:r>
    </w:p>
    <w:p w14:paraId="6D8C84C6" w14:textId="77777777" w:rsidR="00C55A97" w:rsidRPr="00C55A97" w:rsidRDefault="00C55A97" w:rsidP="00C55A97">
      <w:pPr>
        <w:spacing w:line="240" w:lineRule="auto"/>
        <w:ind w:firstLine="567"/>
        <w:rPr>
          <w:rFonts w:eastAsia="Times New Roman" w:cs="Times New Roman"/>
          <w:b/>
          <w:bCs/>
          <w:sz w:val="24"/>
          <w:szCs w:val="24"/>
        </w:rPr>
      </w:pPr>
    </w:p>
    <w:p w14:paraId="42CE99C3" w14:textId="77777777"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Система поощрения социальной успешности и проявлений активной жизненной позиции обучающихся.</w:t>
      </w:r>
    </w:p>
    <w:p w14:paraId="0AEDB52B"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5C4BF89A"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698D1ECF"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65E3D67F"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70A8A42B"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0AF0441"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2542E431"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238F695"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2E58703F"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11D6EA9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7CF37F0B"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Ведение портфолио</w:t>
      </w:r>
      <w:r w:rsidRPr="00C55A97">
        <w:rPr>
          <w:rFonts w:eastAsia="Times New Roman" w:cs="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45DCC6C"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w:t>
      </w:r>
      <w:r w:rsidRPr="00C55A97">
        <w:rPr>
          <w:rFonts w:eastAsia="Times New Roman" w:cs="Times New Roman"/>
          <w:sz w:val="24"/>
          <w:szCs w:val="24"/>
        </w:rPr>
        <w:lastRenderedPageBreak/>
        <w:t>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3D7815CA"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Рейтинги</w:t>
      </w:r>
      <w:r w:rsidRPr="00C55A97">
        <w:rPr>
          <w:rFonts w:eastAsia="Times New Roman" w:cs="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42E8B5F5"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Благотворительная поддержка</w:t>
      </w:r>
      <w:r w:rsidRPr="00C55A97">
        <w:rPr>
          <w:rFonts w:eastAsia="Times New Roman" w:cs="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74994E18"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Благотворительность предусматривает публичную презентацию благотворителей и их деятельности.</w:t>
      </w:r>
    </w:p>
    <w:p w14:paraId="3855E39C"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20998EF" w14:textId="77777777" w:rsidR="00C55A97" w:rsidRPr="00C55A97" w:rsidRDefault="00C55A97" w:rsidP="00C55A97">
      <w:pPr>
        <w:spacing w:line="240" w:lineRule="auto"/>
        <w:ind w:firstLine="567"/>
        <w:jc w:val="center"/>
        <w:rPr>
          <w:rFonts w:eastAsia="Times New Roman" w:cs="Times New Roman"/>
          <w:b/>
          <w:bCs/>
          <w:sz w:val="24"/>
          <w:szCs w:val="24"/>
        </w:rPr>
      </w:pPr>
    </w:p>
    <w:p w14:paraId="553CEAAE" w14:textId="6E879DB0" w:rsid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Анализ воспитательного процесса</w:t>
      </w:r>
    </w:p>
    <w:p w14:paraId="63B965FE" w14:textId="77777777" w:rsidR="00C55A97" w:rsidRPr="00C55A97" w:rsidRDefault="00C55A97" w:rsidP="00C55A97">
      <w:pPr>
        <w:spacing w:line="240" w:lineRule="auto"/>
        <w:ind w:firstLine="567"/>
        <w:jc w:val="center"/>
        <w:rPr>
          <w:rFonts w:eastAsia="Times New Roman" w:cs="Times New Roman"/>
          <w:b/>
          <w:bCs/>
          <w:sz w:val="24"/>
          <w:szCs w:val="24"/>
        </w:rPr>
      </w:pPr>
    </w:p>
    <w:p w14:paraId="1D03F798"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Анализ воспитательного процесса</w:t>
      </w:r>
      <w:r w:rsidRPr="00C55A97">
        <w:rPr>
          <w:rFonts w:eastAsia="Times New Roman" w:cs="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3C3E48A7"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C75FE9E"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Планирование анализа воспитательного процесса включается в календарный план воспитательной работы.</w:t>
      </w:r>
    </w:p>
    <w:p w14:paraId="15B5C5F9"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Основные принципы самоанализа воспитательной работы:</w:t>
      </w:r>
    </w:p>
    <w:p w14:paraId="79789B60" w14:textId="77777777"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взаимное уважение всех участников образовательных отношений;</w:t>
      </w:r>
    </w:p>
    <w:p w14:paraId="22ED9B60" w14:textId="77777777"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06E8220" w14:textId="77777777"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7A82CDB4" w14:textId="77777777"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71A688E" w14:textId="77777777" w:rsidR="00C55A97" w:rsidRPr="00C55A97" w:rsidRDefault="00C55A97" w:rsidP="00C55A97">
      <w:pPr>
        <w:spacing w:line="240" w:lineRule="auto"/>
        <w:ind w:firstLine="709"/>
        <w:rPr>
          <w:rFonts w:eastAsia="Times New Roman" w:cs="Times New Roman"/>
          <w:sz w:val="24"/>
          <w:szCs w:val="24"/>
        </w:rPr>
      </w:pPr>
    </w:p>
    <w:p w14:paraId="1B29D44C"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Результаты воспитания, социализации и саморазвития обучающихся.</w:t>
      </w:r>
    </w:p>
    <w:p w14:paraId="2EC230BE"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AD4A74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w:t>
      </w:r>
      <w:r w:rsidRPr="00C55A97">
        <w:rPr>
          <w:rFonts w:eastAsia="Times New Roman" w:cs="Times New Roman"/>
          <w:sz w:val="24"/>
          <w:szCs w:val="24"/>
        </w:rPr>
        <w:lastRenderedPageBreak/>
        <w:t>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B22998C"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9697DC7"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педагогических работников сосредоточивается на вопросах:</w:t>
      </w:r>
    </w:p>
    <w:p w14:paraId="5F0B271D" w14:textId="77777777"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в личностном развитии обучающихся удалось решить за прошедший учебный год;</w:t>
      </w:r>
    </w:p>
    <w:p w14:paraId="49E86C0F" w14:textId="77777777"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решить не удалось и почему;</w:t>
      </w:r>
    </w:p>
    <w:p w14:paraId="74866432" w14:textId="77777777"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новые проблемы, трудности появились, над чем предстоит работать педагогическому коллективу.</w:t>
      </w:r>
    </w:p>
    <w:p w14:paraId="62BECFD1"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b/>
          <w:bCs/>
          <w:sz w:val="24"/>
          <w:szCs w:val="24"/>
        </w:rPr>
        <w:t>Состояние совместной деятельности обучающихся и взрослых</w:t>
      </w:r>
      <w:r w:rsidRPr="00C55A97">
        <w:rPr>
          <w:rFonts w:eastAsia="Times New Roman" w:cs="Times New Roman"/>
          <w:sz w:val="24"/>
          <w:szCs w:val="24"/>
        </w:rPr>
        <w:t>.</w:t>
      </w:r>
    </w:p>
    <w:p w14:paraId="4D37764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63C1EE44"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21DE8A6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14:paraId="71719518"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2D71B294"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воспитательного потенциала урочной деятельности;</w:t>
      </w:r>
    </w:p>
    <w:p w14:paraId="7DDCB127"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организуемой внеурочной деятельности обучающихся;</w:t>
      </w:r>
    </w:p>
    <w:p w14:paraId="168519C2"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классных руководителей и их классов;</w:t>
      </w:r>
    </w:p>
    <w:p w14:paraId="0B39F33C"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проводимых общешкольных основных дел, мероприятий;</w:t>
      </w:r>
    </w:p>
    <w:p w14:paraId="4934EA69"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внешкольных мероприятий;</w:t>
      </w:r>
    </w:p>
    <w:p w14:paraId="0E119F08"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создания и поддержки предметно-пространственной среды;</w:t>
      </w:r>
    </w:p>
    <w:p w14:paraId="550EA410"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взаимодействия с родительским сообществом;</w:t>
      </w:r>
    </w:p>
    <w:p w14:paraId="2DB8CF75"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ученического самоуправления;</w:t>
      </w:r>
    </w:p>
    <w:p w14:paraId="25FB8695"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профилактике и безопасности;</w:t>
      </w:r>
    </w:p>
    <w:p w14:paraId="3D66DC1E"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потенциала социального партнерства;</w:t>
      </w:r>
    </w:p>
    <w:p w14:paraId="2E174A82"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профориентации обучающихся;</w:t>
      </w:r>
    </w:p>
    <w:p w14:paraId="4E922E60"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и другое по дополнительным модулям.</w:t>
      </w:r>
    </w:p>
    <w:p w14:paraId="5909E7D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58AC0E56" w14:textId="17F3E7A3" w:rsidR="00423476"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Pr>
          <w:rFonts w:eastAsia="Times New Roman" w:cs="Times New Roman"/>
          <w:sz w:val="24"/>
          <w:szCs w:val="24"/>
        </w:rPr>
        <w:t>школе</w:t>
      </w:r>
      <w:r w:rsidRPr="00C55A97">
        <w:rPr>
          <w:rFonts w:eastAsia="Times New Roman" w:cs="Times New Roman"/>
          <w:sz w:val="24"/>
          <w:szCs w:val="24"/>
        </w:rPr>
        <w:t>.</w:t>
      </w:r>
    </w:p>
    <w:p w14:paraId="6E60A7EB" w14:textId="74BA6415" w:rsidR="00423476" w:rsidRDefault="00423476" w:rsidP="00423476">
      <w:pPr>
        <w:spacing w:line="240" w:lineRule="auto"/>
        <w:ind w:firstLine="567"/>
        <w:rPr>
          <w:sz w:val="24"/>
          <w:szCs w:val="24"/>
        </w:rPr>
      </w:pPr>
    </w:p>
    <w:p w14:paraId="0E725617" w14:textId="4BE50AD5" w:rsidR="00423476" w:rsidRPr="00423476" w:rsidRDefault="00423476" w:rsidP="00423476">
      <w:pPr>
        <w:spacing w:line="240" w:lineRule="auto"/>
        <w:ind w:firstLine="567"/>
        <w:rPr>
          <w:sz w:val="24"/>
          <w:szCs w:val="24"/>
        </w:rPr>
      </w:pPr>
    </w:p>
    <w:p w14:paraId="21A27255" w14:textId="3AF45D46" w:rsidR="003B7C15" w:rsidRDefault="00423476" w:rsidP="00E434B7">
      <w:pPr>
        <w:pStyle w:val="2"/>
        <w:numPr>
          <w:ilvl w:val="1"/>
          <w:numId w:val="145"/>
        </w:numPr>
        <w:spacing w:line="240" w:lineRule="auto"/>
        <w:ind w:left="0" w:firstLine="567"/>
        <w:jc w:val="center"/>
        <w:rPr>
          <w:rFonts w:ascii="Times New Roman" w:hAnsi="Times New Roman" w:cs="Times New Roman"/>
          <w:b/>
          <w:color w:val="auto"/>
          <w:sz w:val="24"/>
        </w:rPr>
      </w:pPr>
      <w:bookmarkStart w:id="139" w:name="_Toc133230107"/>
      <w:r w:rsidRPr="00C55A97">
        <w:rPr>
          <w:rFonts w:ascii="Times New Roman" w:hAnsi="Times New Roman" w:cs="Times New Roman"/>
          <w:b/>
          <w:color w:val="auto"/>
          <w:sz w:val="24"/>
        </w:rPr>
        <w:t>Программа коррекционной работы для обучающихся с трудностями в обучении и социализации</w:t>
      </w:r>
      <w:bookmarkEnd w:id="139"/>
    </w:p>
    <w:p w14:paraId="4BAB15DA" w14:textId="77777777" w:rsidR="00043CA0" w:rsidRPr="00043CA0" w:rsidRDefault="00043CA0" w:rsidP="00043CA0"/>
    <w:p w14:paraId="72C8794A" w14:textId="02F53C5F" w:rsidR="004E09FF" w:rsidRPr="00423476" w:rsidRDefault="004E09FF" w:rsidP="00423476">
      <w:pPr>
        <w:spacing w:line="240" w:lineRule="auto"/>
        <w:ind w:firstLine="567"/>
        <w:rPr>
          <w:sz w:val="24"/>
          <w:szCs w:val="24"/>
        </w:rPr>
      </w:pPr>
      <w:r w:rsidRPr="00423476">
        <w:rPr>
          <w:b/>
          <w:bCs/>
          <w:sz w:val="24"/>
          <w:szCs w:val="24"/>
        </w:rPr>
        <w:t>Цель программы</w:t>
      </w:r>
      <w:r w:rsidRPr="00423476">
        <w:rPr>
          <w:sz w:val="24"/>
          <w:szCs w:val="24"/>
        </w:rPr>
        <w:t xml:space="preserve">: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w:t>
      </w:r>
      <w:r w:rsidRPr="00423476">
        <w:rPr>
          <w:sz w:val="24"/>
          <w:szCs w:val="24"/>
        </w:rPr>
        <w:lastRenderedPageBreak/>
        <w:t>социальной компетентности, развития адаптивных способностей личности для самореализации в обществе.</w:t>
      </w:r>
    </w:p>
    <w:p w14:paraId="3DE34094" w14:textId="77777777" w:rsidR="004E09FF" w:rsidRPr="00423476" w:rsidRDefault="004E09FF" w:rsidP="00423476">
      <w:pPr>
        <w:pStyle w:val="14"/>
        <w:spacing w:line="240" w:lineRule="auto"/>
        <w:ind w:firstLine="567"/>
        <w:jc w:val="both"/>
        <w:rPr>
          <w:color w:val="auto"/>
          <w:sz w:val="24"/>
          <w:szCs w:val="24"/>
        </w:rPr>
      </w:pPr>
      <w:r w:rsidRPr="00423476">
        <w:rPr>
          <w:b/>
          <w:bCs/>
          <w:color w:val="auto"/>
          <w:sz w:val="24"/>
          <w:szCs w:val="24"/>
        </w:rPr>
        <w:t>Задачи программы:</w:t>
      </w:r>
    </w:p>
    <w:p w14:paraId="523132B3"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B0E2D9F"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9F929F8"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6CBD6A7" w14:textId="6FCFB115"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54F68A0D"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11AF635"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52640ECB"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3709171D" w14:textId="63985CC8" w:rsidR="004E09FF" w:rsidRPr="00423476" w:rsidRDefault="004E09FF" w:rsidP="00423476">
      <w:pPr>
        <w:spacing w:line="240" w:lineRule="auto"/>
        <w:ind w:firstLine="567"/>
        <w:rPr>
          <w:sz w:val="24"/>
          <w:szCs w:val="24"/>
        </w:rPr>
      </w:pPr>
    </w:p>
    <w:p w14:paraId="48F64F23" w14:textId="78718BB2" w:rsidR="00940938" w:rsidRPr="00423476" w:rsidRDefault="006B24A4" w:rsidP="00423476">
      <w:pPr>
        <w:spacing w:line="240" w:lineRule="auto"/>
        <w:ind w:firstLine="567"/>
        <w:rPr>
          <w:sz w:val="24"/>
          <w:szCs w:val="24"/>
        </w:rPr>
      </w:pPr>
      <w:r w:rsidRPr="00423476">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6567A0" w14:textId="7CFA5B2C" w:rsidR="006B24A4" w:rsidRPr="00423476" w:rsidRDefault="006B24A4" w:rsidP="00E434B7">
      <w:pPr>
        <w:pStyle w:val="ac"/>
        <w:numPr>
          <w:ilvl w:val="0"/>
          <w:numId w:val="80"/>
        </w:numPr>
        <w:spacing w:line="240" w:lineRule="auto"/>
        <w:rPr>
          <w:sz w:val="24"/>
          <w:szCs w:val="24"/>
        </w:rPr>
      </w:pPr>
      <w:r w:rsidRPr="00423476">
        <w:rPr>
          <w:sz w:val="24"/>
          <w:szCs w:val="24"/>
        </w:rPr>
        <w:t>Работа с детьми особых образовательных потребностей,</w:t>
      </w:r>
    </w:p>
    <w:p w14:paraId="2B88A17E" w14:textId="4B6E6C3B" w:rsidR="006B24A4" w:rsidRPr="00423476" w:rsidRDefault="006B24A4" w:rsidP="00E434B7">
      <w:pPr>
        <w:pStyle w:val="ac"/>
        <w:numPr>
          <w:ilvl w:val="0"/>
          <w:numId w:val="80"/>
        </w:numPr>
        <w:spacing w:line="240" w:lineRule="auto"/>
        <w:rPr>
          <w:sz w:val="24"/>
          <w:szCs w:val="24"/>
        </w:rPr>
      </w:pPr>
      <w:r w:rsidRPr="00423476">
        <w:rPr>
          <w:sz w:val="24"/>
          <w:szCs w:val="24"/>
        </w:rPr>
        <w:t>Работа с детьми, испытывающими трудности при изучении учебных предметов.</w:t>
      </w:r>
    </w:p>
    <w:p w14:paraId="663AFDE8" w14:textId="08A838C8" w:rsidR="007D17EC" w:rsidRPr="00423476" w:rsidRDefault="007D17EC" w:rsidP="00423476">
      <w:pPr>
        <w:spacing w:line="240" w:lineRule="auto"/>
        <w:ind w:firstLine="567"/>
        <w:rPr>
          <w:sz w:val="24"/>
          <w:szCs w:val="24"/>
        </w:rPr>
      </w:pPr>
      <w:r w:rsidRPr="00423476">
        <w:rPr>
          <w:sz w:val="24"/>
          <w:szCs w:val="24"/>
        </w:rPr>
        <w:t>Работа ведется по методическим рекомендациям Института стратегии развития образования Российской академии обра</w:t>
      </w:r>
      <w:r w:rsidR="00EE7560" w:rsidRPr="00423476">
        <w:rPr>
          <w:sz w:val="24"/>
          <w:szCs w:val="24"/>
        </w:rPr>
        <w:t xml:space="preserve">зования </w:t>
      </w:r>
      <w:r w:rsidRPr="00423476">
        <w:rPr>
          <w:sz w:val="24"/>
          <w:szCs w:val="24"/>
        </w:rPr>
        <w:t>Министерства Просвещения Российской Федерации</w:t>
      </w:r>
      <w:r w:rsidR="00EE7560" w:rsidRPr="00423476">
        <w:rPr>
          <w:sz w:val="24"/>
          <w:szCs w:val="24"/>
        </w:rPr>
        <w:t>.</w:t>
      </w:r>
    </w:p>
    <w:p w14:paraId="59519459" w14:textId="2E183BAC" w:rsidR="007D17EC" w:rsidRPr="00423476" w:rsidRDefault="007D17EC" w:rsidP="00423476">
      <w:pPr>
        <w:pStyle w:val="3"/>
        <w:spacing w:line="240" w:lineRule="auto"/>
        <w:jc w:val="center"/>
        <w:rPr>
          <w:color w:val="auto"/>
        </w:rPr>
      </w:pPr>
      <w:bookmarkStart w:id="140" w:name="_Toc133230108"/>
      <w:r w:rsidRPr="00423476">
        <w:rPr>
          <w:color w:val="auto"/>
        </w:rPr>
        <w:t>Работа с детьми особых образовательных потребностей</w:t>
      </w:r>
      <w:bookmarkEnd w:id="140"/>
    </w:p>
    <w:p w14:paraId="72B601C2" w14:textId="09B5BE78" w:rsidR="007D17EC" w:rsidRPr="00423476" w:rsidRDefault="00372C39" w:rsidP="00423476">
      <w:pPr>
        <w:spacing w:line="240" w:lineRule="auto"/>
        <w:ind w:firstLine="567"/>
        <w:rPr>
          <w:sz w:val="24"/>
          <w:szCs w:val="24"/>
        </w:rPr>
      </w:pPr>
      <w:r w:rsidRPr="00423476">
        <w:rPr>
          <w:sz w:val="24"/>
          <w:szCs w:val="24"/>
        </w:rPr>
        <w:t>Выделены четыре</w:t>
      </w:r>
      <w:r w:rsidR="00EE7560" w:rsidRPr="00423476">
        <w:rPr>
          <w:sz w:val="24"/>
          <w:szCs w:val="24"/>
        </w:rPr>
        <w:t xml:space="preserve"> групп</w:t>
      </w:r>
      <w:r w:rsidRPr="00423476">
        <w:rPr>
          <w:sz w:val="24"/>
          <w:szCs w:val="24"/>
        </w:rPr>
        <w:t>ы</w:t>
      </w:r>
      <w:r w:rsidR="00EE7560" w:rsidRPr="00423476">
        <w:rPr>
          <w:sz w:val="24"/>
          <w:szCs w:val="24"/>
        </w:rPr>
        <w:t xml:space="preserve"> детей особых образовательных отношений:</w:t>
      </w:r>
    </w:p>
    <w:p w14:paraId="44AFD0D9" w14:textId="05E52955" w:rsidR="00EE7560" w:rsidRPr="00423476" w:rsidRDefault="00EE7560" w:rsidP="00E434B7">
      <w:pPr>
        <w:pStyle w:val="ac"/>
        <w:numPr>
          <w:ilvl w:val="0"/>
          <w:numId w:val="81"/>
        </w:numPr>
        <w:spacing w:line="240" w:lineRule="auto"/>
        <w:rPr>
          <w:sz w:val="24"/>
          <w:szCs w:val="24"/>
        </w:rPr>
      </w:pPr>
      <w:r w:rsidRPr="00423476">
        <w:rPr>
          <w:sz w:val="24"/>
          <w:szCs w:val="24"/>
        </w:rPr>
        <w:t>Дети с ограниченными возможностями здоровья,</w:t>
      </w:r>
    </w:p>
    <w:p w14:paraId="4FBEB497" w14:textId="0BAE254A" w:rsidR="00EE7560" w:rsidRPr="00423476" w:rsidRDefault="00EE7560" w:rsidP="00E434B7">
      <w:pPr>
        <w:pStyle w:val="ac"/>
        <w:numPr>
          <w:ilvl w:val="0"/>
          <w:numId w:val="81"/>
        </w:numPr>
        <w:spacing w:line="240" w:lineRule="auto"/>
        <w:rPr>
          <w:sz w:val="24"/>
          <w:szCs w:val="24"/>
        </w:rPr>
      </w:pPr>
      <w:r w:rsidRPr="00423476">
        <w:rPr>
          <w:sz w:val="24"/>
          <w:szCs w:val="24"/>
        </w:rPr>
        <w:t>Дети со склонностью к девиантному поведению,</w:t>
      </w:r>
    </w:p>
    <w:p w14:paraId="32D92D7F" w14:textId="54963381" w:rsidR="00EE7560" w:rsidRPr="00423476" w:rsidRDefault="00EE7560" w:rsidP="00E434B7">
      <w:pPr>
        <w:pStyle w:val="ac"/>
        <w:numPr>
          <w:ilvl w:val="0"/>
          <w:numId w:val="81"/>
        </w:numPr>
        <w:spacing w:line="240" w:lineRule="auto"/>
        <w:rPr>
          <w:sz w:val="24"/>
          <w:szCs w:val="24"/>
        </w:rPr>
      </w:pPr>
      <w:r w:rsidRPr="00423476">
        <w:rPr>
          <w:sz w:val="24"/>
          <w:szCs w:val="24"/>
        </w:rPr>
        <w:t>Дети с трудностями адаптации к обучению и к учебному коллективу,</w:t>
      </w:r>
    </w:p>
    <w:p w14:paraId="2142BE9F" w14:textId="1C58A616" w:rsidR="00EE7560" w:rsidRPr="00423476" w:rsidRDefault="00EE7560" w:rsidP="00E434B7">
      <w:pPr>
        <w:pStyle w:val="ac"/>
        <w:numPr>
          <w:ilvl w:val="0"/>
          <w:numId w:val="81"/>
        </w:numPr>
        <w:spacing w:line="240" w:lineRule="auto"/>
        <w:rPr>
          <w:sz w:val="24"/>
          <w:szCs w:val="24"/>
        </w:rPr>
      </w:pPr>
      <w:r w:rsidRPr="00423476">
        <w:rPr>
          <w:sz w:val="24"/>
          <w:szCs w:val="24"/>
        </w:rPr>
        <w:t>Дети мигрантов</w:t>
      </w:r>
    </w:p>
    <w:p w14:paraId="00EB0B49" w14:textId="13EBC5A1" w:rsidR="00EE7560" w:rsidRPr="00423476" w:rsidRDefault="00372C39" w:rsidP="00423476">
      <w:pPr>
        <w:spacing w:line="240" w:lineRule="auto"/>
        <w:ind w:firstLine="567"/>
        <w:rPr>
          <w:sz w:val="24"/>
          <w:szCs w:val="24"/>
        </w:rPr>
      </w:pPr>
      <w:r w:rsidRPr="00423476">
        <w:rPr>
          <w:sz w:val="24"/>
          <w:szCs w:val="24"/>
        </w:rPr>
        <w:t>В</w:t>
      </w:r>
      <w:r w:rsidR="00EE7560" w:rsidRPr="00423476">
        <w:rPr>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423476">
        <w:rPr>
          <w:sz w:val="24"/>
          <w:szCs w:val="24"/>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14:paraId="570961E4" w14:textId="4477EDEE" w:rsidR="00372C39" w:rsidRPr="00423476" w:rsidRDefault="00372C39" w:rsidP="00423476">
      <w:pPr>
        <w:spacing w:line="240" w:lineRule="auto"/>
        <w:ind w:firstLine="567"/>
        <w:jc w:val="center"/>
        <w:rPr>
          <w:b/>
          <w:bCs/>
          <w:i/>
          <w:iCs/>
          <w:sz w:val="24"/>
          <w:szCs w:val="24"/>
        </w:rPr>
      </w:pPr>
      <w:r w:rsidRPr="00423476">
        <w:rPr>
          <w:b/>
          <w:bCs/>
          <w:i/>
          <w:iCs/>
          <w:sz w:val="24"/>
          <w:szCs w:val="24"/>
        </w:rPr>
        <w:t>Работа с детьми со склонностью к девиантному поведению</w:t>
      </w:r>
    </w:p>
    <w:p w14:paraId="43411DE3" w14:textId="656ED925" w:rsidR="00617318" w:rsidRPr="00423476" w:rsidRDefault="00617318" w:rsidP="00423476">
      <w:pPr>
        <w:spacing w:line="240" w:lineRule="auto"/>
        <w:ind w:firstLine="567"/>
        <w:rPr>
          <w:sz w:val="24"/>
          <w:szCs w:val="24"/>
        </w:rPr>
      </w:pPr>
      <w:r w:rsidRPr="00423476">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w:t>
      </w:r>
      <w:r w:rsidRPr="00423476">
        <w:rPr>
          <w:sz w:val="24"/>
          <w:szCs w:val="24"/>
        </w:rPr>
        <w:lastRenderedPageBreak/>
        <w:t xml:space="preserve">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5"/>
        <w:tblW w:w="0" w:type="auto"/>
        <w:tblLook w:val="04A0" w:firstRow="1" w:lastRow="0" w:firstColumn="1" w:lastColumn="0" w:noHBand="0" w:noVBand="1"/>
      </w:tblPr>
      <w:tblGrid>
        <w:gridCol w:w="2336"/>
        <w:gridCol w:w="2336"/>
        <w:gridCol w:w="2336"/>
        <w:gridCol w:w="2337"/>
      </w:tblGrid>
      <w:tr w:rsidR="00EA0B60" w:rsidRPr="00423476" w14:paraId="6A857F6B" w14:textId="77777777" w:rsidTr="00372C39">
        <w:tc>
          <w:tcPr>
            <w:tcW w:w="2336" w:type="dxa"/>
          </w:tcPr>
          <w:p w14:paraId="62F3B49A" w14:textId="3BCC969B" w:rsidR="00372C39" w:rsidRPr="00423476" w:rsidRDefault="00372C39" w:rsidP="00423476">
            <w:pPr>
              <w:spacing w:line="240" w:lineRule="auto"/>
              <w:ind w:firstLine="0"/>
              <w:jc w:val="center"/>
              <w:rPr>
                <w:sz w:val="22"/>
              </w:rPr>
            </w:pPr>
            <w:r w:rsidRPr="00423476">
              <w:rPr>
                <w:sz w:val="22"/>
              </w:rPr>
              <w:t>Направление деятельности</w:t>
            </w:r>
          </w:p>
        </w:tc>
        <w:tc>
          <w:tcPr>
            <w:tcW w:w="2336" w:type="dxa"/>
          </w:tcPr>
          <w:p w14:paraId="3A646498" w14:textId="511E7971" w:rsidR="00372C39" w:rsidRPr="00423476" w:rsidRDefault="00164228" w:rsidP="00423476">
            <w:pPr>
              <w:spacing w:line="240" w:lineRule="auto"/>
              <w:ind w:firstLine="0"/>
              <w:jc w:val="center"/>
              <w:rPr>
                <w:sz w:val="22"/>
              </w:rPr>
            </w:pPr>
            <w:r w:rsidRPr="00423476">
              <w:rPr>
                <w:sz w:val="22"/>
              </w:rPr>
              <w:t>Особенности работы</w:t>
            </w:r>
          </w:p>
        </w:tc>
        <w:tc>
          <w:tcPr>
            <w:tcW w:w="2336" w:type="dxa"/>
          </w:tcPr>
          <w:p w14:paraId="3873DD3B" w14:textId="24308924" w:rsidR="00372C39" w:rsidRPr="00423476" w:rsidRDefault="00164228" w:rsidP="00423476">
            <w:pPr>
              <w:spacing w:line="240" w:lineRule="auto"/>
              <w:ind w:firstLine="0"/>
              <w:jc w:val="center"/>
              <w:rPr>
                <w:sz w:val="22"/>
              </w:rPr>
            </w:pPr>
            <w:r w:rsidRPr="00423476">
              <w:rPr>
                <w:sz w:val="22"/>
              </w:rPr>
              <w:t>Ответственный</w:t>
            </w:r>
          </w:p>
        </w:tc>
        <w:tc>
          <w:tcPr>
            <w:tcW w:w="2337" w:type="dxa"/>
          </w:tcPr>
          <w:p w14:paraId="4FFAFB3F" w14:textId="2C3425FB" w:rsidR="00372C39" w:rsidRPr="00423476" w:rsidRDefault="00164228" w:rsidP="00423476">
            <w:pPr>
              <w:spacing w:line="240" w:lineRule="auto"/>
              <w:ind w:firstLine="0"/>
              <w:jc w:val="center"/>
              <w:rPr>
                <w:sz w:val="22"/>
              </w:rPr>
            </w:pPr>
            <w:r w:rsidRPr="00423476">
              <w:rPr>
                <w:sz w:val="22"/>
              </w:rPr>
              <w:t>Сроки</w:t>
            </w:r>
          </w:p>
        </w:tc>
      </w:tr>
      <w:tr w:rsidR="00EA0B60" w:rsidRPr="00423476" w14:paraId="6DCDE662" w14:textId="77777777" w:rsidTr="00815804">
        <w:tc>
          <w:tcPr>
            <w:tcW w:w="9345" w:type="dxa"/>
            <w:gridSpan w:val="4"/>
          </w:tcPr>
          <w:p w14:paraId="1E4F932D" w14:textId="77777777" w:rsidR="005D5E8D" w:rsidRPr="00423476" w:rsidRDefault="005D5E8D" w:rsidP="00423476">
            <w:pPr>
              <w:spacing w:line="240" w:lineRule="auto"/>
              <w:ind w:firstLine="0"/>
              <w:jc w:val="center"/>
              <w:rPr>
                <w:b/>
                <w:bCs/>
                <w:sz w:val="22"/>
              </w:rPr>
            </w:pPr>
            <w:r w:rsidRPr="00423476">
              <w:rPr>
                <w:b/>
                <w:bCs/>
                <w:sz w:val="22"/>
              </w:rPr>
              <w:t>Мероприятия по профилактике появления детей с девиантным поведением</w:t>
            </w:r>
          </w:p>
        </w:tc>
      </w:tr>
      <w:tr w:rsidR="00EA0B60" w:rsidRPr="00423476" w14:paraId="11438DDC" w14:textId="77777777" w:rsidTr="00815804">
        <w:tc>
          <w:tcPr>
            <w:tcW w:w="2336" w:type="dxa"/>
          </w:tcPr>
          <w:p w14:paraId="0F0C3C6C" w14:textId="77777777" w:rsidR="005D5E8D" w:rsidRPr="00423476" w:rsidRDefault="005D5E8D" w:rsidP="00423476">
            <w:pPr>
              <w:spacing w:line="240" w:lineRule="auto"/>
              <w:ind w:firstLine="0"/>
              <w:rPr>
                <w:sz w:val="22"/>
              </w:rPr>
            </w:pPr>
            <w:r w:rsidRPr="00423476">
              <w:rPr>
                <w:sz w:val="22"/>
              </w:rPr>
              <w:t>Работа педагога-психолога</w:t>
            </w:r>
          </w:p>
        </w:tc>
        <w:tc>
          <w:tcPr>
            <w:tcW w:w="2336" w:type="dxa"/>
          </w:tcPr>
          <w:p w14:paraId="6376AC03" w14:textId="77777777" w:rsidR="005D5E8D" w:rsidRPr="00423476" w:rsidRDefault="005D5E8D" w:rsidP="00423476">
            <w:pPr>
              <w:spacing w:line="240" w:lineRule="auto"/>
              <w:ind w:firstLine="0"/>
              <w:rPr>
                <w:sz w:val="22"/>
              </w:rPr>
            </w:pPr>
            <w:r w:rsidRPr="00423476">
              <w:rPr>
                <w:sz w:val="22"/>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14:paraId="5AB1D272" w14:textId="77777777"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72E333B5" w14:textId="77777777" w:rsidR="005D5E8D" w:rsidRPr="00423476" w:rsidRDefault="005D5E8D" w:rsidP="00423476">
            <w:pPr>
              <w:spacing w:line="240" w:lineRule="auto"/>
              <w:ind w:firstLine="0"/>
              <w:rPr>
                <w:sz w:val="22"/>
              </w:rPr>
            </w:pPr>
            <w:r w:rsidRPr="00423476">
              <w:rPr>
                <w:sz w:val="22"/>
              </w:rPr>
              <w:t>По плану</w:t>
            </w:r>
          </w:p>
        </w:tc>
      </w:tr>
      <w:tr w:rsidR="00EA0B60" w:rsidRPr="00423476" w14:paraId="794DE429" w14:textId="77777777" w:rsidTr="00815804">
        <w:tc>
          <w:tcPr>
            <w:tcW w:w="2336" w:type="dxa"/>
          </w:tcPr>
          <w:p w14:paraId="67A5E1FF" w14:textId="77777777" w:rsidR="005D5E8D" w:rsidRPr="00423476" w:rsidRDefault="005D5E8D" w:rsidP="00423476">
            <w:pPr>
              <w:spacing w:line="240" w:lineRule="auto"/>
              <w:ind w:firstLine="0"/>
              <w:rPr>
                <w:sz w:val="22"/>
              </w:rPr>
            </w:pPr>
            <w:r w:rsidRPr="00423476">
              <w:rPr>
                <w:sz w:val="22"/>
              </w:rPr>
              <w:t>Дополнительное образование, система воспитательной работы</w:t>
            </w:r>
          </w:p>
        </w:tc>
        <w:tc>
          <w:tcPr>
            <w:tcW w:w="2336" w:type="dxa"/>
          </w:tcPr>
          <w:p w14:paraId="61DBF2DD" w14:textId="77777777" w:rsidR="005D5E8D" w:rsidRPr="00423476" w:rsidRDefault="005D5E8D" w:rsidP="00423476">
            <w:pPr>
              <w:spacing w:line="240" w:lineRule="auto"/>
              <w:ind w:firstLine="0"/>
              <w:rPr>
                <w:sz w:val="22"/>
              </w:rPr>
            </w:pPr>
            <w:r w:rsidRPr="00423476">
              <w:rPr>
                <w:sz w:val="22"/>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14:paraId="4E00F275" w14:textId="77777777" w:rsidR="005D5E8D" w:rsidRPr="00423476" w:rsidRDefault="005D5E8D" w:rsidP="00423476">
            <w:pPr>
              <w:spacing w:line="240" w:lineRule="auto"/>
              <w:ind w:firstLine="0"/>
              <w:rPr>
                <w:sz w:val="22"/>
              </w:rPr>
            </w:pPr>
            <w:r w:rsidRPr="00423476">
              <w:rPr>
                <w:sz w:val="22"/>
              </w:rPr>
              <w:t>Администрация</w:t>
            </w:r>
          </w:p>
        </w:tc>
        <w:tc>
          <w:tcPr>
            <w:tcW w:w="2337" w:type="dxa"/>
          </w:tcPr>
          <w:p w14:paraId="15625B1B" w14:textId="77777777" w:rsidR="005D5E8D" w:rsidRPr="00423476" w:rsidRDefault="005D5E8D" w:rsidP="00423476">
            <w:pPr>
              <w:spacing w:line="240" w:lineRule="auto"/>
              <w:ind w:firstLine="0"/>
              <w:rPr>
                <w:sz w:val="22"/>
              </w:rPr>
            </w:pPr>
            <w:r w:rsidRPr="00423476">
              <w:rPr>
                <w:sz w:val="22"/>
              </w:rPr>
              <w:t>По плану</w:t>
            </w:r>
          </w:p>
        </w:tc>
      </w:tr>
      <w:tr w:rsidR="00EA0B60" w:rsidRPr="00423476" w14:paraId="0111AE12" w14:textId="77777777" w:rsidTr="00815804">
        <w:tc>
          <w:tcPr>
            <w:tcW w:w="9345" w:type="dxa"/>
            <w:gridSpan w:val="4"/>
          </w:tcPr>
          <w:p w14:paraId="6655B51B" w14:textId="11E9C4A8" w:rsidR="004E09FF" w:rsidRPr="00423476" w:rsidRDefault="004E09FF" w:rsidP="00423476">
            <w:pPr>
              <w:spacing w:line="240" w:lineRule="auto"/>
              <w:ind w:firstLine="0"/>
              <w:jc w:val="center"/>
              <w:rPr>
                <w:b/>
                <w:bCs/>
                <w:sz w:val="22"/>
              </w:rPr>
            </w:pPr>
            <w:r w:rsidRPr="00423476">
              <w:rPr>
                <w:b/>
                <w:bCs/>
                <w:sz w:val="22"/>
              </w:rPr>
              <w:t>Выявление детей, склонных к девиантному поведению</w:t>
            </w:r>
          </w:p>
        </w:tc>
      </w:tr>
      <w:tr w:rsidR="00EA0B60" w:rsidRPr="00423476" w14:paraId="751A1B16" w14:textId="77777777" w:rsidTr="00372C39">
        <w:tc>
          <w:tcPr>
            <w:tcW w:w="2336" w:type="dxa"/>
          </w:tcPr>
          <w:p w14:paraId="1E761C6A" w14:textId="33D793AB" w:rsidR="00372C39" w:rsidRPr="00423476" w:rsidRDefault="00372C39" w:rsidP="00423476">
            <w:pPr>
              <w:spacing w:line="240" w:lineRule="auto"/>
              <w:ind w:firstLine="0"/>
              <w:rPr>
                <w:sz w:val="22"/>
              </w:rPr>
            </w:pPr>
            <w:r w:rsidRPr="00423476">
              <w:rPr>
                <w:sz w:val="22"/>
              </w:rPr>
              <w:t>Наблюдение за детским коллективом, выявление детей, склонных к девиантному поведению</w:t>
            </w:r>
          </w:p>
        </w:tc>
        <w:tc>
          <w:tcPr>
            <w:tcW w:w="2336" w:type="dxa"/>
          </w:tcPr>
          <w:p w14:paraId="1F3DF7B7" w14:textId="77777777" w:rsidR="00164228" w:rsidRPr="00423476" w:rsidRDefault="00164228" w:rsidP="00423476">
            <w:pPr>
              <w:spacing w:line="240" w:lineRule="auto"/>
              <w:ind w:firstLine="0"/>
              <w:rPr>
                <w:sz w:val="22"/>
              </w:rPr>
            </w:pPr>
            <w:r w:rsidRPr="00423476">
              <w:rPr>
                <w:sz w:val="22"/>
              </w:rPr>
              <w:t xml:space="preserve">Выявление </w:t>
            </w:r>
          </w:p>
          <w:p w14:paraId="342CE19B" w14:textId="5D457788" w:rsidR="00372C39" w:rsidRPr="00423476" w:rsidRDefault="00164228" w:rsidP="00423476">
            <w:pPr>
              <w:spacing w:line="240" w:lineRule="auto"/>
              <w:ind w:firstLine="0"/>
              <w:rPr>
                <w:sz w:val="22"/>
              </w:rPr>
            </w:pPr>
            <w:r w:rsidRPr="00423476">
              <w:rPr>
                <w:sz w:val="22"/>
              </w:rPr>
              <w:t>с</w:t>
            </w:r>
            <w:r w:rsidR="00372C39" w:rsidRPr="00423476">
              <w:rPr>
                <w:sz w:val="22"/>
              </w:rPr>
              <w:t>клонности поведения</w:t>
            </w:r>
            <w:r w:rsidRPr="00423476">
              <w:rPr>
                <w:sz w:val="22"/>
              </w:rPr>
              <w:t xml:space="preserve"> в соответствии с методическими рекомендациями</w:t>
            </w:r>
          </w:p>
        </w:tc>
        <w:tc>
          <w:tcPr>
            <w:tcW w:w="2336" w:type="dxa"/>
          </w:tcPr>
          <w:p w14:paraId="559A0618" w14:textId="77777777" w:rsidR="00372C39" w:rsidRPr="00423476" w:rsidRDefault="00164228" w:rsidP="00423476">
            <w:pPr>
              <w:spacing w:line="240" w:lineRule="auto"/>
              <w:ind w:firstLine="0"/>
              <w:rPr>
                <w:sz w:val="22"/>
              </w:rPr>
            </w:pPr>
            <w:r w:rsidRPr="00423476">
              <w:rPr>
                <w:sz w:val="22"/>
              </w:rPr>
              <w:t>Классный руководитель, учитель-предметник,</w:t>
            </w:r>
          </w:p>
          <w:p w14:paraId="38D7BBA5" w14:textId="659CD058" w:rsidR="00164228" w:rsidRPr="00423476" w:rsidRDefault="00164228" w:rsidP="00423476">
            <w:pPr>
              <w:spacing w:line="240" w:lineRule="auto"/>
              <w:ind w:firstLine="0"/>
              <w:rPr>
                <w:sz w:val="22"/>
              </w:rPr>
            </w:pPr>
            <w:r w:rsidRPr="00423476">
              <w:rPr>
                <w:sz w:val="22"/>
              </w:rPr>
              <w:t>узкие специалисты</w:t>
            </w:r>
          </w:p>
        </w:tc>
        <w:tc>
          <w:tcPr>
            <w:tcW w:w="2337" w:type="dxa"/>
          </w:tcPr>
          <w:p w14:paraId="47467598" w14:textId="12968CFE" w:rsidR="00372C39" w:rsidRPr="00423476" w:rsidRDefault="00164228" w:rsidP="00423476">
            <w:pPr>
              <w:spacing w:line="240" w:lineRule="auto"/>
              <w:ind w:firstLine="0"/>
              <w:rPr>
                <w:sz w:val="22"/>
              </w:rPr>
            </w:pPr>
            <w:r w:rsidRPr="00423476">
              <w:rPr>
                <w:sz w:val="22"/>
              </w:rPr>
              <w:t>Ежедневно</w:t>
            </w:r>
          </w:p>
        </w:tc>
      </w:tr>
      <w:tr w:rsidR="00EA0B60" w:rsidRPr="00423476" w14:paraId="22E882CC" w14:textId="77777777" w:rsidTr="00372C39">
        <w:tc>
          <w:tcPr>
            <w:tcW w:w="2336" w:type="dxa"/>
          </w:tcPr>
          <w:p w14:paraId="058E1727" w14:textId="5CECA3DC" w:rsidR="00372C39" w:rsidRPr="00423476" w:rsidRDefault="00164228" w:rsidP="00423476">
            <w:pPr>
              <w:spacing w:line="240" w:lineRule="auto"/>
              <w:ind w:firstLine="0"/>
              <w:rPr>
                <w:sz w:val="22"/>
              </w:rPr>
            </w:pPr>
            <w:r w:rsidRPr="00423476">
              <w:rPr>
                <w:sz w:val="22"/>
              </w:rPr>
              <w:t>Выявление причин возникновения девиантного поведения</w:t>
            </w:r>
          </w:p>
        </w:tc>
        <w:tc>
          <w:tcPr>
            <w:tcW w:w="2336" w:type="dxa"/>
          </w:tcPr>
          <w:p w14:paraId="371AE5E5" w14:textId="2A50DE1F" w:rsidR="00372C39" w:rsidRPr="00423476" w:rsidRDefault="00164228" w:rsidP="00423476">
            <w:pPr>
              <w:spacing w:line="240" w:lineRule="auto"/>
              <w:ind w:firstLine="0"/>
              <w:rPr>
                <w:sz w:val="22"/>
              </w:rPr>
            </w:pPr>
            <w:r w:rsidRPr="00423476">
              <w:rPr>
                <w:sz w:val="22"/>
              </w:rPr>
              <w:t>Проведение анкетирования, опросов учителей и родителей</w:t>
            </w:r>
          </w:p>
        </w:tc>
        <w:tc>
          <w:tcPr>
            <w:tcW w:w="2336" w:type="dxa"/>
          </w:tcPr>
          <w:p w14:paraId="1DF25AE9" w14:textId="02F3AC28" w:rsidR="00372C39" w:rsidRPr="00423476" w:rsidRDefault="00164228" w:rsidP="00423476">
            <w:pPr>
              <w:spacing w:line="240" w:lineRule="auto"/>
              <w:ind w:firstLine="0"/>
              <w:rPr>
                <w:sz w:val="22"/>
              </w:rPr>
            </w:pPr>
            <w:r w:rsidRPr="00423476">
              <w:rPr>
                <w:sz w:val="22"/>
              </w:rPr>
              <w:t>Классный руководитель, педагог-психолог</w:t>
            </w:r>
          </w:p>
        </w:tc>
        <w:tc>
          <w:tcPr>
            <w:tcW w:w="2337" w:type="dxa"/>
          </w:tcPr>
          <w:p w14:paraId="75965284" w14:textId="249E249B" w:rsidR="00372C39" w:rsidRPr="00423476" w:rsidRDefault="0016422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5299BC7E" w14:textId="77777777" w:rsidTr="00815804">
        <w:tc>
          <w:tcPr>
            <w:tcW w:w="9345" w:type="dxa"/>
            <w:gridSpan w:val="4"/>
          </w:tcPr>
          <w:p w14:paraId="7345AA0D" w14:textId="32D7EACF" w:rsidR="0040025A" w:rsidRPr="00423476" w:rsidRDefault="0040025A" w:rsidP="00423476">
            <w:pPr>
              <w:spacing w:line="240" w:lineRule="auto"/>
              <w:ind w:firstLine="0"/>
              <w:jc w:val="center"/>
              <w:rPr>
                <w:b/>
                <w:bCs/>
                <w:sz w:val="22"/>
              </w:rPr>
            </w:pPr>
            <w:r w:rsidRPr="00423476">
              <w:rPr>
                <w:b/>
                <w:bCs/>
                <w:sz w:val="22"/>
              </w:rPr>
              <w:t>Мероприятия по корректировке поведения</w:t>
            </w:r>
          </w:p>
        </w:tc>
      </w:tr>
      <w:tr w:rsidR="00EA0B60" w:rsidRPr="00423476" w14:paraId="0C919ED4" w14:textId="77777777" w:rsidTr="00372C39">
        <w:tc>
          <w:tcPr>
            <w:tcW w:w="2336" w:type="dxa"/>
          </w:tcPr>
          <w:p w14:paraId="4CEE94DD" w14:textId="16CA0500" w:rsidR="0040025A" w:rsidRPr="00423476" w:rsidRDefault="0040025A" w:rsidP="00423476">
            <w:pPr>
              <w:spacing w:line="240" w:lineRule="auto"/>
              <w:ind w:firstLine="0"/>
              <w:rPr>
                <w:sz w:val="22"/>
              </w:rPr>
            </w:pPr>
            <w:r w:rsidRPr="00423476">
              <w:rPr>
                <w:sz w:val="22"/>
              </w:rPr>
              <w:t>Встреча психолога с педагогами</w:t>
            </w:r>
          </w:p>
        </w:tc>
        <w:tc>
          <w:tcPr>
            <w:tcW w:w="2336" w:type="dxa"/>
          </w:tcPr>
          <w:p w14:paraId="77D1CA6F" w14:textId="4DFA0E85" w:rsidR="00372C39" w:rsidRPr="00423476" w:rsidRDefault="00164228" w:rsidP="00423476">
            <w:pPr>
              <w:spacing w:line="240" w:lineRule="auto"/>
              <w:ind w:firstLine="0"/>
              <w:rPr>
                <w:sz w:val="22"/>
              </w:rPr>
            </w:pPr>
            <w:r w:rsidRPr="00423476">
              <w:rPr>
                <w:sz w:val="22"/>
              </w:rPr>
              <w:t>Работа с коллективом по осознанию собственной профессиональной ответственности за решение</w:t>
            </w:r>
            <w:r w:rsidR="0040025A" w:rsidRPr="00423476">
              <w:rPr>
                <w:sz w:val="22"/>
              </w:rPr>
              <w:t xml:space="preserve"> проблемы</w:t>
            </w:r>
            <w:r w:rsidRPr="00423476">
              <w:rPr>
                <w:sz w:val="22"/>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14:paraId="464FF098" w14:textId="711F0367" w:rsidR="00372C39" w:rsidRPr="00423476" w:rsidRDefault="0040025A" w:rsidP="00423476">
            <w:pPr>
              <w:spacing w:line="240" w:lineRule="auto"/>
              <w:ind w:firstLine="0"/>
              <w:rPr>
                <w:sz w:val="22"/>
              </w:rPr>
            </w:pPr>
            <w:r w:rsidRPr="00423476">
              <w:rPr>
                <w:sz w:val="22"/>
              </w:rPr>
              <w:t>Педагог-психолог</w:t>
            </w:r>
          </w:p>
        </w:tc>
        <w:tc>
          <w:tcPr>
            <w:tcW w:w="2337" w:type="dxa"/>
          </w:tcPr>
          <w:p w14:paraId="03CDE332" w14:textId="67BD12F2"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0F92AF6E" w14:textId="77777777" w:rsidTr="00372C39">
        <w:tc>
          <w:tcPr>
            <w:tcW w:w="2336" w:type="dxa"/>
          </w:tcPr>
          <w:p w14:paraId="11D76486" w14:textId="44246DB5" w:rsidR="0040025A" w:rsidRPr="00423476" w:rsidRDefault="0040025A" w:rsidP="00423476">
            <w:pPr>
              <w:spacing w:line="240" w:lineRule="auto"/>
              <w:ind w:firstLine="0"/>
              <w:rPr>
                <w:sz w:val="22"/>
              </w:rPr>
            </w:pPr>
            <w:r w:rsidRPr="00423476">
              <w:rPr>
                <w:sz w:val="22"/>
              </w:rPr>
              <w:t>Комплексное обследование ребенка</w:t>
            </w:r>
          </w:p>
        </w:tc>
        <w:tc>
          <w:tcPr>
            <w:tcW w:w="2336" w:type="dxa"/>
          </w:tcPr>
          <w:p w14:paraId="0F383662" w14:textId="79A0868C" w:rsidR="0040025A" w:rsidRPr="00423476" w:rsidRDefault="0040025A" w:rsidP="00423476">
            <w:pPr>
              <w:spacing w:line="240" w:lineRule="auto"/>
              <w:ind w:firstLine="0"/>
              <w:rPr>
                <w:sz w:val="22"/>
              </w:rPr>
            </w:pPr>
            <w:r w:rsidRPr="00423476">
              <w:rPr>
                <w:sz w:val="22"/>
              </w:rPr>
              <w:t xml:space="preserve">Обследование этих детей специалистами; </w:t>
            </w:r>
            <w:r w:rsidRPr="00423476">
              <w:rPr>
                <w:sz w:val="22"/>
              </w:rPr>
              <w:lastRenderedPageBreak/>
              <w:t>выявление динамики развития присущих им особенностей и приоритетных линий поведения</w:t>
            </w:r>
          </w:p>
        </w:tc>
        <w:tc>
          <w:tcPr>
            <w:tcW w:w="2336" w:type="dxa"/>
          </w:tcPr>
          <w:p w14:paraId="7A8B0EF0" w14:textId="78469F28" w:rsidR="0040025A" w:rsidRPr="00423476" w:rsidRDefault="0040025A" w:rsidP="00423476">
            <w:pPr>
              <w:spacing w:line="240" w:lineRule="auto"/>
              <w:ind w:firstLine="0"/>
              <w:rPr>
                <w:sz w:val="22"/>
              </w:rPr>
            </w:pPr>
            <w:r w:rsidRPr="00423476">
              <w:rPr>
                <w:sz w:val="22"/>
              </w:rPr>
              <w:lastRenderedPageBreak/>
              <w:t xml:space="preserve">Педагог-психолог, классный </w:t>
            </w:r>
            <w:r w:rsidRPr="00423476">
              <w:rPr>
                <w:sz w:val="22"/>
              </w:rPr>
              <w:lastRenderedPageBreak/>
              <w:t>руководитель, узкие специалисты</w:t>
            </w:r>
          </w:p>
        </w:tc>
        <w:tc>
          <w:tcPr>
            <w:tcW w:w="2337" w:type="dxa"/>
          </w:tcPr>
          <w:p w14:paraId="43C8F603" w14:textId="3BB69384" w:rsidR="0040025A" w:rsidRPr="00423476" w:rsidRDefault="0040025A" w:rsidP="00423476">
            <w:pPr>
              <w:spacing w:line="240" w:lineRule="auto"/>
              <w:ind w:firstLine="0"/>
              <w:rPr>
                <w:sz w:val="22"/>
              </w:rPr>
            </w:pPr>
            <w:r w:rsidRPr="00423476">
              <w:rPr>
                <w:sz w:val="22"/>
              </w:rPr>
              <w:lastRenderedPageBreak/>
              <w:t xml:space="preserve">Индивидуально, при выявлении ребенка, </w:t>
            </w:r>
            <w:r w:rsidRPr="00423476">
              <w:rPr>
                <w:sz w:val="22"/>
              </w:rPr>
              <w:lastRenderedPageBreak/>
              <w:t>склонного к девиантному поведению</w:t>
            </w:r>
          </w:p>
        </w:tc>
      </w:tr>
      <w:tr w:rsidR="00EA0B60" w:rsidRPr="00423476" w14:paraId="2F314817" w14:textId="77777777" w:rsidTr="00372C39">
        <w:tc>
          <w:tcPr>
            <w:tcW w:w="2336" w:type="dxa"/>
          </w:tcPr>
          <w:p w14:paraId="4986DE31" w14:textId="4F4D86D6" w:rsidR="00372C39" w:rsidRPr="00423476" w:rsidRDefault="0040025A" w:rsidP="00423476">
            <w:pPr>
              <w:spacing w:line="240" w:lineRule="auto"/>
              <w:ind w:firstLine="0"/>
              <w:rPr>
                <w:sz w:val="22"/>
              </w:rPr>
            </w:pPr>
            <w:r w:rsidRPr="00423476">
              <w:rPr>
                <w:sz w:val="22"/>
              </w:rPr>
              <w:lastRenderedPageBreak/>
              <w:t>Построение индивидуальной программы коррекции девиантного поведения</w:t>
            </w:r>
          </w:p>
        </w:tc>
        <w:tc>
          <w:tcPr>
            <w:tcW w:w="2336" w:type="dxa"/>
          </w:tcPr>
          <w:p w14:paraId="5606D9F6" w14:textId="0A501410" w:rsidR="00372C39" w:rsidRPr="00423476" w:rsidRDefault="0040025A" w:rsidP="00423476">
            <w:pPr>
              <w:spacing w:line="240" w:lineRule="auto"/>
              <w:ind w:firstLine="0"/>
              <w:rPr>
                <w:sz w:val="22"/>
              </w:rPr>
            </w:pPr>
            <w:r w:rsidRPr="00423476">
              <w:rPr>
                <w:sz w:val="22"/>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14:paraId="5FE49C3D" w14:textId="1749E87F" w:rsidR="00372C39" w:rsidRPr="00423476" w:rsidRDefault="0040025A" w:rsidP="00423476">
            <w:pPr>
              <w:spacing w:line="240" w:lineRule="auto"/>
              <w:ind w:firstLine="0"/>
              <w:rPr>
                <w:sz w:val="22"/>
              </w:rPr>
            </w:pPr>
            <w:r w:rsidRPr="00423476">
              <w:rPr>
                <w:sz w:val="22"/>
              </w:rPr>
              <w:t>Педагог-психолог, классный руководитель</w:t>
            </w:r>
          </w:p>
        </w:tc>
        <w:tc>
          <w:tcPr>
            <w:tcW w:w="2337" w:type="dxa"/>
          </w:tcPr>
          <w:p w14:paraId="604AC340" w14:textId="52F58C28"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78E8DE39" w14:textId="77777777" w:rsidTr="00815804">
        <w:tc>
          <w:tcPr>
            <w:tcW w:w="9345" w:type="dxa"/>
            <w:gridSpan w:val="4"/>
          </w:tcPr>
          <w:p w14:paraId="3E3B02D8" w14:textId="6303F572" w:rsidR="00B276AE" w:rsidRPr="00423476" w:rsidRDefault="00B276AE" w:rsidP="00423476">
            <w:pPr>
              <w:spacing w:line="240" w:lineRule="auto"/>
              <w:ind w:firstLine="0"/>
              <w:jc w:val="center"/>
              <w:rPr>
                <w:b/>
                <w:bCs/>
                <w:sz w:val="22"/>
              </w:rPr>
            </w:pPr>
            <w:r w:rsidRPr="00423476">
              <w:rPr>
                <w:b/>
                <w:bCs/>
                <w:sz w:val="22"/>
              </w:rPr>
              <w:t>Методическое сопровождение педагогов</w:t>
            </w:r>
          </w:p>
        </w:tc>
      </w:tr>
      <w:tr w:rsidR="00EA0B60" w:rsidRPr="00423476" w14:paraId="158EAD4E" w14:textId="77777777" w:rsidTr="00372C39">
        <w:tc>
          <w:tcPr>
            <w:tcW w:w="2336" w:type="dxa"/>
          </w:tcPr>
          <w:p w14:paraId="10A76C08" w14:textId="0DD6FB0C" w:rsidR="00372C39" w:rsidRPr="00423476" w:rsidRDefault="00D741E8" w:rsidP="00423476">
            <w:pPr>
              <w:spacing w:line="240" w:lineRule="auto"/>
              <w:ind w:firstLine="0"/>
              <w:rPr>
                <w:sz w:val="22"/>
              </w:rPr>
            </w:pPr>
            <w:r w:rsidRPr="00423476">
              <w:rPr>
                <w:sz w:val="22"/>
              </w:rPr>
              <w:t>С</w:t>
            </w:r>
            <w:r w:rsidR="00B276AE" w:rsidRPr="00423476">
              <w:rPr>
                <w:sz w:val="22"/>
              </w:rPr>
              <w:t>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14:paraId="01E821F0" w14:textId="0B69A459" w:rsidR="00B276AE" w:rsidRPr="00423476" w:rsidRDefault="00B276AE" w:rsidP="00423476">
            <w:pPr>
              <w:spacing w:line="240" w:lineRule="auto"/>
              <w:ind w:firstLine="0"/>
              <w:rPr>
                <w:sz w:val="22"/>
              </w:rPr>
            </w:pPr>
            <w:r w:rsidRPr="00423476">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423476">
              <w:rPr>
                <w:sz w:val="22"/>
              </w:rPr>
              <w:t>.</w:t>
            </w:r>
          </w:p>
        </w:tc>
        <w:tc>
          <w:tcPr>
            <w:tcW w:w="2336" w:type="dxa"/>
          </w:tcPr>
          <w:p w14:paraId="416A9C0D" w14:textId="19370F87" w:rsidR="00372C39" w:rsidRPr="00423476" w:rsidRDefault="00D741E8" w:rsidP="00423476">
            <w:pPr>
              <w:spacing w:line="240" w:lineRule="auto"/>
              <w:ind w:firstLine="0"/>
              <w:rPr>
                <w:sz w:val="22"/>
              </w:rPr>
            </w:pPr>
            <w:r w:rsidRPr="00423476">
              <w:rPr>
                <w:sz w:val="22"/>
              </w:rPr>
              <w:t>Администрация</w:t>
            </w:r>
          </w:p>
        </w:tc>
        <w:tc>
          <w:tcPr>
            <w:tcW w:w="2337" w:type="dxa"/>
          </w:tcPr>
          <w:p w14:paraId="31F16A7B" w14:textId="4DF59C15" w:rsidR="00372C39" w:rsidRPr="00423476" w:rsidRDefault="00D741E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34B5A390" w14:textId="77777777" w:rsidTr="00372C39">
        <w:tc>
          <w:tcPr>
            <w:tcW w:w="2336" w:type="dxa"/>
          </w:tcPr>
          <w:p w14:paraId="18E1AFB3" w14:textId="6712CA3D" w:rsidR="005D5E8D" w:rsidRPr="00423476" w:rsidRDefault="005D5E8D" w:rsidP="00423476">
            <w:pPr>
              <w:spacing w:line="240" w:lineRule="auto"/>
              <w:ind w:firstLine="0"/>
              <w:rPr>
                <w:sz w:val="22"/>
              </w:rPr>
            </w:pPr>
            <w:r w:rsidRPr="00423476">
              <w:rPr>
                <w:sz w:val="22"/>
              </w:rPr>
              <w:t xml:space="preserve">Методика урока </w:t>
            </w:r>
          </w:p>
        </w:tc>
        <w:tc>
          <w:tcPr>
            <w:tcW w:w="2336" w:type="dxa"/>
          </w:tcPr>
          <w:p w14:paraId="251E257E" w14:textId="48BD8A26" w:rsidR="005D5E8D" w:rsidRPr="00423476" w:rsidRDefault="005D5E8D" w:rsidP="00423476">
            <w:pPr>
              <w:spacing w:line="240" w:lineRule="auto"/>
              <w:ind w:firstLine="0"/>
              <w:rPr>
                <w:sz w:val="22"/>
              </w:rPr>
            </w:pPr>
            <w:r w:rsidRPr="00423476">
              <w:rPr>
                <w:sz w:val="22"/>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14:paraId="109126D9" w14:textId="48949DB8" w:rsidR="005D5E8D" w:rsidRPr="00423476" w:rsidRDefault="005D5E8D" w:rsidP="00423476">
            <w:pPr>
              <w:spacing w:line="240" w:lineRule="auto"/>
              <w:ind w:firstLine="0"/>
              <w:rPr>
                <w:sz w:val="22"/>
              </w:rPr>
            </w:pPr>
            <w:r w:rsidRPr="00423476">
              <w:rPr>
                <w:sz w:val="22"/>
              </w:rPr>
              <w:t>Администрация</w:t>
            </w:r>
          </w:p>
        </w:tc>
        <w:tc>
          <w:tcPr>
            <w:tcW w:w="2337" w:type="dxa"/>
          </w:tcPr>
          <w:p w14:paraId="2B8BFEAB" w14:textId="08737683"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7AF2640B" w14:textId="77777777" w:rsidTr="00372C39">
        <w:tc>
          <w:tcPr>
            <w:tcW w:w="2336" w:type="dxa"/>
          </w:tcPr>
          <w:p w14:paraId="62664634" w14:textId="30DCF758" w:rsidR="005D5E8D" w:rsidRPr="00423476" w:rsidRDefault="005D5E8D" w:rsidP="00423476">
            <w:pPr>
              <w:spacing w:line="240" w:lineRule="auto"/>
              <w:ind w:firstLine="0"/>
              <w:rPr>
                <w:sz w:val="22"/>
              </w:rPr>
            </w:pPr>
            <w:r w:rsidRPr="00423476">
              <w:rPr>
                <w:sz w:val="22"/>
              </w:rPr>
              <w:t>Методика работы на уроке и вне урока</w:t>
            </w:r>
          </w:p>
        </w:tc>
        <w:tc>
          <w:tcPr>
            <w:tcW w:w="2336" w:type="dxa"/>
          </w:tcPr>
          <w:p w14:paraId="08A02CBC" w14:textId="73F1D3D5" w:rsidR="005D5E8D" w:rsidRPr="00423476" w:rsidRDefault="005D5E8D" w:rsidP="00423476">
            <w:pPr>
              <w:spacing w:line="240" w:lineRule="auto"/>
              <w:ind w:firstLine="0"/>
              <w:rPr>
                <w:sz w:val="22"/>
              </w:rPr>
            </w:pPr>
            <w:r w:rsidRPr="00423476">
              <w:rPr>
                <w:sz w:val="22"/>
              </w:rPr>
              <w:t xml:space="preserve">Организация разных видов совместной и коллективной деятельности с целью формирования </w:t>
            </w:r>
            <w:r w:rsidRPr="00423476">
              <w:rPr>
                <w:sz w:val="22"/>
              </w:rPr>
              <w:lastRenderedPageBreak/>
              <w:t>произвольной деятельности и волевых черт характера, лидерских качеств особенных детей</w:t>
            </w:r>
          </w:p>
        </w:tc>
        <w:tc>
          <w:tcPr>
            <w:tcW w:w="2336" w:type="dxa"/>
          </w:tcPr>
          <w:p w14:paraId="03E0EBBD" w14:textId="1E2BC253" w:rsidR="005D5E8D" w:rsidRPr="00423476" w:rsidRDefault="005D5E8D" w:rsidP="00423476">
            <w:pPr>
              <w:spacing w:line="240" w:lineRule="auto"/>
              <w:ind w:firstLine="0"/>
              <w:rPr>
                <w:sz w:val="22"/>
              </w:rPr>
            </w:pPr>
            <w:r w:rsidRPr="00423476">
              <w:rPr>
                <w:sz w:val="22"/>
              </w:rPr>
              <w:lastRenderedPageBreak/>
              <w:t>Педагог-психолог</w:t>
            </w:r>
          </w:p>
        </w:tc>
        <w:tc>
          <w:tcPr>
            <w:tcW w:w="2337" w:type="dxa"/>
          </w:tcPr>
          <w:p w14:paraId="66C0510E" w14:textId="6E247798"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02A4BFF1" w14:textId="77777777" w:rsidTr="00372C39">
        <w:tc>
          <w:tcPr>
            <w:tcW w:w="2336" w:type="dxa"/>
          </w:tcPr>
          <w:p w14:paraId="64B16FEF" w14:textId="5944185E" w:rsidR="005D5E8D" w:rsidRPr="00423476" w:rsidRDefault="005D5E8D" w:rsidP="00423476">
            <w:pPr>
              <w:spacing w:line="240" w:lineRule="auto"/>
              <w:ind w:firstLine="0"/>
              <w:rPr>
                <w:sz w:val="22"/>
              </w:rPr>
            </w:pPr>
            <w:r w:rsidRPr="00423476">
              <w:rPr>
                <w:sz w:val="22"/>
              </w:rPr>
              <w:lastRenderedPageBreak/>
              <w:t>Методическое занятие с психологом</w:t>
            </w:r>
          </w:p>
        </w:tc>
        <w:tc>
          <w:tcPr>
            <w:tcW w:w="2336" w:type="dxa"/>
          </w:tcPr>
          <w:p w14:paraId="06200396" w14:textId="564820F2" w:rsidR="005D5E8D" w:rsidRPr="00423476" w:rsidRDefault="005D5E8D" w:rsidP="00423476">
            <w:pPr>
              <w:spacing w:line="240" w:lineRule="auto"/>
              <w:ind w:firstLine="0"/>
              <w:rPr>
                <w:sz w:val="22"/>
              </w:rPr>
            </w:pPr>
            <w:r w:rsidRPr="00423476">
              <w:rPr>
                <w:sz w:val="22"/>
              </w:rPr>
              <w:t>помощь психолога учительскому коллективу в создании (восстановлении) доверительных отношений с учащимися</w:t>
            </w:r>
          </w:p>
        </w:tc>
        <w:tc>
          <w:tcPr>
            <w:tcW w:w="2336" w:type="dxa"/>
          </w:tcPr>
          <w:p w14:paraId="15364A37" w14:textId="530ECA51"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5EC9E6B6" w14:textId="797468DA"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2C9A8D82" w14:textId="77777777" w:rsidTr="00372C39">
        <w:tc>
          <w:tcPr>
            <w:tcW w:w="2336" w:type="dxa"/>
          </w:tcPr>
          <w:p w14:paraId="522AE78E" w14:textId="140660FB" w:rsidR="005D5E8D" w:rsidRPr="00423476" w:rsidRDefault="005D5E8D" w:rsidP="00423476">
            <w:pPr>
              <w:spacing w:line="240" w:lineRule="auto"/>
              <w:ind w:firstLine="0"/>
              <w:rPr>
                <w:sz w:val="22"/>
              </w:rPr>
            </w:pPr>
            <w:r w:rsidRPr="00423476">
              <w:rPr>
                <w:sz w:val="22"/>
              </w:rPr>
              <w:t>Работа с родителями (законными представителями)</w:t>
            </w:r>
          </w:p>
        </w:tc>
        <w:tc>
          <w:tcPr>
            <w:tcW w:w="2336" w:type="dxa"/>
          </w:tcPr>
          <w:p w14:paraId="530216B0" w14:textId="76DE067B" w:rsidR="005D5E8D" w:rsidRPr="00423476" w:rsidRDefault="005D5E8D" w:rsidP="00423476">
            <w:pPr>
              <w:spacing w:line="240" w:lineRule="auto"/>
              <w:ind w:firstLine="0"/>
              <w:rPr>
                <w:sz w:val="22"/>
              </w:rPr>
            </w:pPr>
            <w:r w:rsidRPr="00423476">
              <w:rPr>
                <w:sz w:val="22"/>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14:paraId="122D518E" w14:textId="63B3982C" w:rsidR="005D5E8D" w:rsidRPr="00423476" w:rsidRDefault="005D5E8D" w:rsidP="00423476">
            <w:pPr>
              <w:spacing w:line="240" w:lineRule="auto"/>
              <w:ind w:firstLine="0"/>
              <w:rPr>
                <w:sz w:val="22"/>
              </w:rPr>
            </w:pPr>
            <w:r w:rsidRPr="00423476">
              <w:rPr>
                <w:sz w:val="22"/>
              </w:rPr>
              <w:t>Педагог-психолог, классный руководитель</w:t>
            </w:r>
          </w:p>
        </w:tc>
        <w:tc>
          <w:tcPr>
            <w:tcW w:w="2337" w:type="dxa"/>
          </w:tcPr>
          <w:p w14:paraId="6F9E7279" w14:textId="129AA37E"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6D13EF14" w14:textId="77777777" w:rsidTr="00815804">
        <w:tc>
          <w:tcPr>
            <w:tcW w:w="9345" w:type="dxa"/>
            <w:gridSpan w:val="4"/>
          </w:tcPr>
          <w:p w14:paraId="760D08B5" w14:textId="1C109D86" w:rsidR="004E09FF" w:rsidRPr="00423476" w:rsidRDefault="004E09FF" w:rsidP="00423476">
            <w:pPr>
              <w:spacing w:line="240" w:lineRule="auto"/>
              <w:ind w:firstLine="0"/>
              <w:jc w:val="center"/>
              <w:rPr>
                <w:b/>
                <w:bCs/>
                <w:sz w:val="22"/>
              </w:rPr>
            </w:pPr>
            <w:r w:rsidRPr="00423476">
              <w:rPr>
                <w:b/>
                <w:bCs/>
                <w:sz w:val="22"/>
              </w:rPr>
              <w:t>Итоги работы, коррекция программы</w:t>
            </w:r>
          </w:p>
        </w:tc>
      </w:tr>
      <w:tr w:rsidR="004E09FF" w:rsidRPr="00423476" w14:paraId="25129A01" w14:textId="77777777" w:rsidTr="00372C39">
        <w:tc>
          <w:tcPr>
            <w:tcW w:w="2336" w:type="dxa"/>
          </w:tcPr>
          <w:p w14:paraId="51996132" w14:textId="7B3D065E" w:rsidR="004E09FF" w:rsidRPr="00423476" w:rsidRDefault="00D10DAF" w:rsidP="00423476">
            <w:pPr>
              <w:spacing w:line="240" w:lineRule="auto"/>
              <w:ind w:firstLine="0"/>
              <w:rPr>
                <w:sz w:val="22"/>
              </w:rPr>
            </w:pPr>
            <w:r w:rsidRPr="00423476">
              <w:rPr>
                <w:sz w:val="22"/>
              </w:rPr>
              <w:t>Мониторинг поведения</w:t>
            </w:r>
          </w:p>
        </w:tc>
        <w:tc>
          <w:tcPr>
            <w:tcW w:w="2336" w:type="dxa"/>
          </w:tcPr>
          <w:p w14:paraId="043299F4" w14:textId="451217A3" w:rsidR="004E09FF" w:rsidRPr="00423476" w:rsidRDefault="00D10DAF" w:rsidP="00423476">
            <w:pPr>
              <w:spacing w:line="240" w:lineRule="auto"/>
              <w:ind w:firstLine="0"/>
              <w:rPr>
                <w:sz w:val="22"/>
              </w:rPr>
            </w:pPr>
            <w:r w:rsidRPr="00423476">
              <w:rPr>
                <w:sz w:val="22"/>
              </w:rPr>
              <w:t xml:space="preserve">Выявление </w:t>
            </w:r>
            <w:r w:rsidR="00AF4B45" w:rsidRPr="00423476">
              <w:rPr>
                <w:sz w:val="22"/>
              </w:rPr>
              <w:t>прогресса или регресса по программе работы</w:t>
            </w:r>
          </w:p>
        </w:tc>
        <w:tc>
          <w:tcPr>
            <w:tcW w:w="2336" w:type="dxa"/>
          </w:tcPr>
          <w:p w14:paraId="2448D080" w14:textId="5E4F192A" w:rsidR="004E09FF" w:rsidRPr="00423476" w:rsidRDefault="00D10DAF" w:rsidP="00423476">
            <w:pPr>
              <w:spacing w:line="240" w:lineRule="auto"/>
              <w:ind w:firstLine="0"/>
              <w:rPr>
                <w:sz w:val="22"/>
              </w:rPr>
            </w:pPr>
            <w:r w:rsidRPr="00423476">
              <w:rPr>
                <w:sz w:val="22"/>
              </w:rPr>
              <w:t>Педагог-психолог</w:t>
            </w:r>
          </w:p>
        </w:tc>
        <w:tc>
          <w:tcPr>
            <w:tcW w:w="2337" w:type="dxa"/>
          </w:tcPr>
          <w:p w14:paraId="18739472" w14:textId="3CE300D2" w:rsidR="004E09FF" w:rsidRPr="00423476" w:rsidRDefault="00AF4B45"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bl>
    <w:p w14:paraId="281DAFED" w14:textId="5C03F6CB" w:rsidR="00372C39" w:rsidRPr="00EA0B60" w:rsidRDefault="00372C39" w:rsidP="00372C39">
      <w:pPr>
        <w:spacing w:line="276" w:lineRule="auto"/>
        <w:ind w:firstLine="567"/>
        <w:jc w:val="center"/>
        <w:rPr>
          <w:color w:val="FF0000"/>
          <w:sz w:val="24"/>
          <w:szCs w:val="24"/>
        </w:rPr>
      </w:pPr>
    </w:p>
    <w:p w14:paraId="1F1FAF34" w14:textId="688D4CE6" w:rsidR="004E09FF" w:rsidRPr="00D42F5A" w:rsidRDefault="004E09FF" w:rsidP="00D42F5A">
      <w:pPr>
        <w:spacing w:line="240" w:lineRule="auto"/>
        <w:ind w:firstLine="567"/>
        <w:jc w:val="center"/>
        <w:rPr>
          <w:b/>
          <w:bCs/>
          <w:i/>
          <w:iCs/>
          <w:sz w:val="24"/>
          <w:szCs w:val="24"/>
        </w:rPr>
      </w:pPr>
      <w:r w:rsidRPr="00D42F5A">
        <w:rPr>
          <w:b/>
          <w:bCs/>
          <w:i/>
          <w:iCs/>
          <w:sz w:val="24"/>
          <w:szCs w:val="24"/>
        </w:rPr>
        <w:t>Работа с детьми с трудностями адаптации к обучению и к учебному коллективу</w:t>
      </w:r>
    </w:p>
    <w:p w14:paraId="1ACAEF8A" w14:textId="30CBE8F5" w:rsidR="00AF4B45" w:rsidRPr="00D42F5A" w:rsidRDefault="00D10DAF" w:rsidP="00D42F5A">
      <w:pPr>
        <w:spacing w:line="240" w:lineRule="auto"/>
        <w:ind w:firstLine="567"/>
        <w:rPr>
          <w:sz w:val="24"/>
          <w:szCs w:val="24"/>
        </w:rPr>
      </w:pPr>
      <w:r w:rsidRPr="00D42F5A">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0F9594EA" w14:textId="08D2E171" w:rsidR="00AF4B45" w:rsidRPr="00D42F5A" w:rsidRDefault="00367B94" w:rsidP="00D42F5A">
      <w:pPr>
        <w:spacing w:line="240" w:lineRule="auto"/>
        <w:ind w:firstLine="567"/>
        <w:rPr>
          <w:sz w:val="24"/>
          <w:szCs w:val="24"/>
        </w:rPr>
      </w:pPr>
      <w:r w:rsidRPr="00D42F5A">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5"/>
        <w:tblW w:w="0" w:type="auto"/>
        <w:tblLook w:val="04A0" w:firstRow="1" w:lastRow="0" w:firstColumn="1" w:lastColumn="0" w:noHBand="0" w:noVBand="1"/>
      </w:tblPr>
      <w:tblGrid>
        <w:gridCol w:w="2336"/>
        <w:gridCol w:w="2336"/>
        <w:gridCol w:w="2336"/>
        <w:gridCol w:w="2337"/>
      </w:tblGrid>
      <w:tr w:rsidR="00EA0B60" w:rsidRPr="00D42F5A" w14:paraId="4390B611" w14:textId="77777777" w:rsidTr="00815804">
        <w:tc>
          <w:tcPr>
            <w:tcW w:w="2336" w:type="dxa"/>
          </w:tcPr>
          <w:p w14:paraId="42EB5413" w14:textId="77777777" w:rsidR="00D10DAF" w:rsidRPr="00D42F5A" w:rsidRDefault="00D10DAF" w:rsidP="00D42F5A">
            <w:pPr>
              <w:spacing w:line="240" w:lineRule="auto"/>
              <w:ind w:firstLine="0"/>
              <w:jc w:val="center"/>
              <w:rPr>
                <w:sz w:val="22"/>
              </w:rPr>
            </w:pPr>
            <w:r w:rsidRPr="00D42F5A">
              <w:rPr>
                <w:sz w:val="22"/>
              </w:rPr>
              <w:t>Направление деятельности</w:t>
            </w:r>
          </w:p>
        </w:tc>
        <w:tc>
          <w:tcPr>
            <w:tcW w:w="2336" w:type="dxa"/>
          </w:tcPr>
          <w:p w14:paraId="590545CD" w14:textId="77777777" w:rsidR="00D10DAF" w:rsidRPr="00D42F5A" w:rsidRDefault="00D10DAF" w:rsidP="00D42F5A">
            <w:pPr>
              <w:spacing w:line="240" w:lineRule="auto"/>
              <w:ind w:firstLine="0"/>
              <w:jc w:val="center"/>
              <w:rPr>
                <w:sz w:val="22"/>
              </w:rPr>
            </w:pPr>
            <w:r w:rsidRPr="00D42F5A">
              <w:rPr>
                <w:sz w:val="22"/>
              </w:rPr>
              <w:t>Особенности работы</w:t>
            </w:r>
          </w:p>
        </w:tc>
        <w:tc>
          <w:tcPr>
            <w:tcW w:w="2336" w:type="dxa"/>
          </w:tcPr>
          <w:p w14:paraId="3A53AEB4" w14:textId="77777777" w:rsidR="00D10DAF" w:rsidRPr="00D42F5A" w:rsidRDefault="00D10DAF" w:rsidP="00D42F5A">
            <w:pPr>
              <w:spacing w:line="240" w:lineRule="auto"/>
              <w:ind w:firstLine="0"/>
              <w:jc w:val="center"/>
              <w:rPr>
                <w:sz w:val="22"/>
              </w:rPr>
            </w:pPr>
            <w:r w:rsidRPr="00D42F5A">
              <w:rPr>
                <w:sz w:val="22"/>
              </w:rPr>
              <w:t>Ответственный</w:t>
            </w:r>
          </w:p>
        </w:tc>
        <w:tc>
          <w:tcPr>
            <w:tcW w:w="2337" w:type="dxa"/>
          </w:tcPr>
          <w:p w14:paraId="3761F214" w14:textId="77777777" w:rsidR="00D10DAF" w:rsidRPr="00D42F5A" w:rsidRDefault="00D10DAF" w:rsidP="00D42F5A">
            <w:pPr>
              <w:spacing w:line="240" w:lineRule="auto"/>
              <w:ind w:firstLine="0"/>
              <w:jc w:val="center"/>
              <w:rPr>
                <w:sz w:val="22"/>
              </w:rPr>
            </w:pPr>
            <w:r w:rsidRPr="00D42F5A">
              <w:rPr>
                <w:sz w:val="22"/>
              </w:rPr>
              <w:t>Сроки</w:t>
            </w:r>
          </w:p>
        </w:tc>
      </w:tr>
      <w:tr w:rsidR="00EA0B60" w:rsidRPr="00D42F5A" w14:paraId="66D1B318" w14:textId="77777777" w:rsidTr="00815804">
        <w:tc>
          <w:tcPr>
            <w:tcW w:w="9345" w:type="dxa"/>
            <w:gridSpan w:val="4"/>
          </w:tcPr>
          <w:p w14:paraId="21A58AFC" w14:textId="4DF24D15" w:rsidR="00D10DAF" w:rsidRPr="00D42F5A" w:rsidRDefault="00D10DAF" w:rsidP="00D42F5A">
            <w:pPr>
              <w:spacing w:line="240" w:lineRule="auto"/>
              <w:ind w:firstLine="0"/>
              <w:jc w:val="center"/>
              <w:rPr>
                <w:b/>
                <w:bCs/>
                <w:sz w:val="22"/>
              </w:rPr>
            </w:pPr>
            <w:r w:rsidRPr="00D42F5A">
              <w:rPr>
                <w:b/>
                <w:bCs/>
                <w:sz w:val="22"/>
              </w:rPr>
              <w:t xml:space="preserve">Мероприятия по профилактике появления </w:t>
            </w:r>
            <w:r w:rsidR="00AF4B45" w:rsidRPr="00D42F5A">
              <w:rPr>
                <w:b/>
                <w:bCs/>
                <w:sz w:val="22"/>
              </w:rPr>
              <w:t>проблем с адаптацией</w:t>
            </w:r>
          </w:p>
        </w:tc>
      </w:tr>
      <w:tr w:rsidR="00EA0B60" w:rsidRPr="00D42F5A" w14:paraId="6CDDFB13" w14:textId="77777777" w:rsidTr="00815804">
        <w:tc>
          <w:tcPr>
            <w:tcW w:w="2336" w:type="dxa"/>
          </w:tcPr>
          <w:p w14:paraId="15D09FD9" w14:textId="70979F01" w:rsidR="00D10DAF" w:rsidRPr="00D42F5A" w:rsidRDefault="00AF4B45" w:rsidP="00D42F5A">
            <w:pPr>
              <w:spacing w:line="240" w:lineRule="auto"/>
              <w:ind w:firstLine="0"/>
              <w:rPr>
                <w:sz w:val="22"/>
              </w:rPr>
            </w:pPr>
            <w:r w:rsidRPr="00D42F5A">
              <w:rPr>
                <w:sz w:val="22"/>
              </w:rPr>
              <w:t>Работа по преемственности</w:t>
            </w:r>
          </w:p>
        </w:tc>
        <w:tc>
          <w:tcPr>
            <w:tcW w:w="2336" w:type="dxa"/>
          </w:tcPr>
          <w:p w14:paraId="7F911288" w14:textId="391AA37D" w:rsidR="00D10DAF" w:rsidRPr="00D42F5A" w:rsidRDefault="00AF4B45" w:rsidP="00D42F5A">
            <w:pPr>
              <w:spacing w:line="240" w:lineRule="auto"/>
              <w:ind w:firstLine="0"/>
              <w:rPr>
                <w:sz w:val="22"/>
              </w:rPr>
            </w:pPr>
            <w:r w:rsidRPr="00D42F5A">
              <w:rPr>
                <w:sz w:val="22"/>
              </w:rPr>
              <w:t>Экскурсии младших школьников в основную школу, раннее знакомство детей с будущим классным руководителем, взаимопосещение уроков и пр.</w:t>
            </w:r>
          </w:p>
        </w:tc>
        <w:tc>
          <w:tcPr>
            <w:tcW w:w="2336" w:type="dxa"/>
          </w:tcPr>
          <w:p w14:paraId="7B80EF47" w14:textId="5B74E527" w:rsidR="00D10DAF" w:rsidRPr="00D42F5A" w:rsidRDefault="00AF4B45" w:rsidP="00D42F5A">
            <w:pPr>
              <w:spacing w:line="240" w:lineRule="auto"/>
              <w:ind w:firstLine="0"/>
              <w:rPr>
                <w:sz w:val="22"/>
              </w:rPr>
            </w:pPr>
            <w:r w:rsidRPr="00D42F5A">
              <w:rPr>
                <w:sz w:val="22"/>
              </w:rPr>
              <w:t>Администрация</w:t>
            </w:r>
          </w:p>
        </w:tc>
        <w:tc>
          <w:tcPr>
            <w:tcW w:w="2337" w:type="dxa"/>
          </w:tcPr>
          <w:p w14:paraId="1C686B02" w14:textId="68787337" w:rsidR="00D10DAF" w:rsidRPr="00D42F5A" w:rsidRDefault="00AF4B45" w:rsidP="00D42F5A">
            <w:pPr>
              <w:spacing w:line="240" w:lineRule="auto"/>
              <w:ind w:firstLine="0"/>
              <w:rPr>
                <w:sz w:val="22"/>
              </w:rPr>
            </w:pPr>
            <w:r w:rsidRPr="00D42F5A">
              <w:rPr>
                <w:sz w:val="22"/>
              </w:rPr>
              <w:t>Второе полугодие каждого учебного года для обучающихся 4 класса</w:t>
            </w:r>
          </w:p>
        </w:tc>
      </w:tr>
      <w:tr w:rsidR="00EA0B60" w:rsidRPr="00D42F5A" w14:paraId="347F95BD" w14:textId="77777777" w:rsidTr="00815804">
        <w:tc>
          <w:tcPr>
            <w:tcW w:w="9345" w:type="dxa"/>
            <w:gridSpan w:val="4"/>
          </w:tcPr>
          <w:p w14:paraId="0EB4431E" w14:textId="76FB328F" w:rsidR="00026B70" w:rsidRPr="00D42F5A" w:rsidRDefault="00026B70" w:rsidP="00D42F5A">
            <w:pPr>
              <w:spacing w:line="240" w:lineRule="auto"/>
              <w:ind w:firstLine="0"/>
              <w:jc w:val="center"/>
              <w:rPr>
                <w:b/>
                <w:bCs/>
                <w:sz w:val="22"/>
              </w:rPr>
            </w:pPr>
            <w:r w:rsidRPr="00D42F5A">
              <w:rPr>
                <w:b/>
                <w:bCs/>
                <w:sz w:val="22"/>
              </w:rPr>
              <w:t>Выявление проблем с адаптацией</w:t>
            </w:r>
          </w:p>
        </w:tc>
      </w:tr>
      <w:tr w:rsidR="00EA0B60" w:rsidRPr="00D42F5A" w14:paraId="790C8345" w14:textId="77777777" w:rsidTr="00815804">
        <w:tc>
          <w:tcPr>
            <w:tcW w:w="2336" w:type="dxa"/>
          </w:tcPr>
          <w:p w14:paraId="0979C272" w14:textId="64AAC657" w:rsidR="00026B70" w:rsidRPr="00D42F5A" w:rsidRDefault="00026B70" w:rsidP="00D42F5A">
            <w:pPr>
              <w:spacing w:line="240" w:lineRule="auto"/>
              <w:ind w:firstLine="0"/>
              <w:rPr>
                <w:sz w:val="22"/>
              </w:rPr>
            </w:pPr>
            <w:r w:rsidRPr="00D42F5A">
              <w:rPr>
                <w:sz w:val="22"/>
              </w:rPr>
              <w:t>Педагогическое наблюдение</w:t>
            </w:r>
          </w:p>
        </w:tc>
        <w:tc>
          <w:tcPr>
            <w:tcW w:w="2336" w:type="dxa"/>
          </w:tcPr>
          <w:p w14:paraId="5EE719DB" w14:textId="77777777" w:rsidR="00026B70" w:rsidRPr="00D42F5A" w:rsidRDefault="00026B70" w:rsidP="00D42F5A">
            <w:pPr>
              <w:spacing w:line="240" w:lineRule="auto"/>
              <w:ind w:firstLine="0"/>
              <w:rPr>
                <w:sz w:val="22"/>
              </w:rPr>
            </w:pPr>
            <w:r w:rsidRPr="00D42F5A">
              <w:rPr>
                <w:sz w:val="22"/>
              </w:rPr>
              <w:t xml:space="preserve">Причины: </w:t>
            </w:r>
          </w:p>
          <w:p w14:paraId="1F254C2F" w14:textId="6E99F109" w:rsidR="00026B70" w:rsidRPr="00D42F5A" w:rsidRDefault="00026B70" w:rsidP="00D42F5A">
            <w:pPr>
              <w:spacing w:line="240" w:lineRule="auto"/>
              <w:ind w:firstLine="0"/>
              <w:rPr>
                <w:sz w:val="22"/>
              </w:rPr>
            </w:pPr>
            <w:r w:rsidRPr="00D42F5A">
              <w:rPr>
                <w:sz w:val="22"/>
              </w:rPr>
              <w:t xml:space="preserve">недостаточное развитие </w:t>
            </w:r>
            <w:r w:rsidRPr="00D42F5A">
              <w:rPr>
                <w:sz w:val="22"/>
              </w:rPr>
              <w:lastRenderedPageBreak/>
              <w:t>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14:paraId="74E86676" w14:textId="0B5B4C9E" w:rsidR="00026B70" w:rsidRPr="00D42F5A" w:rsidRDefault="00026B70" w:rsidP="00D42F5A">
            <w:pPr>
              <w:spacing w:line="240" w:lineRule="auto"/>
              <w:ind w:firstLine="0"/>
              <w:rPr>
                <w:sz w:val="22"/>
              </w:rPr>
            </w:pPr>
            <w:r w:rsidRPr="00D42F5A">
              <w:rPr>
                <w:sz w:val="22"/>
              </w:rPr>
              <w:lastRenderedPageBreak/>
              <w:t xml:space="preserve">Классный руководитель, </w:t>
            </w:r>
            <w:r w:rsidRPr="00D42F5A">
              <w:rPr>
                <w:sz w:val="22"/>
              </w:rPr>
              <w:lastRenderedPageBreak/>
              <w:t>педагог-психолог, учителя-предметники</w:t>
            </w:r>
          </w:p>
        </w:tc>
        <w:tc>
          <w:tcPr>
            <w:tcW w:w="2337" w:type="dxa"/>
          </w:tcPr>
          <w:p w14:paraId="12AFB056" w14:textId="76821426" w:rsidR="00026B70" w:rsidRPr="00D42F5A" w:rsidRDefault="00026B70" w:rsidP="00D42F5A">
            <w:pPr>
              <w:spacing w:line="240" w:lineRule="auto"/>
              <w:ind w:firstLine="0"/>
              <w:rPr>
                <w:sz w:val="22"/>
              </w:rPr>
            </w:pPr>
            <w:r w:rsidRPr="00D42F5A">
              <w:rPr>
                <w:sz w:val="22"/>
              </w:rPr>
              <w:lastRenderedPageBreak/>
              <w:t>Ежедневно</w:t>
            </w:r>
          </w:p>
        </w:tc>
      </w:tr>
      <w:tr w:rsidR="00EA0B60" w:rsidRPr="00D42F5A" w14:paraId="0EB75ECF" w14:textId="77777777" w:rsidTr="00815804">
        <w:tc>
          <w:tcPr>
            <w:tcW w:w="9345" w:type="dxa"/>
            <w:gridSpan w:val="4"/>
          </w:tcPr>
          <w:p w14:paraId="2643B65A" w14:textId="0018AB19" w:rsidR="00026B70" w:rsidRPr="00D42F5A" w:rsidRDefault="00026B70" w:rsidP="00D42F5A">
            <w:pPr>
              <w:spacing w:line="240" w:lineRule="auto"/>
              <w:ind w:firstLine="0"/>
              <w:jc w:val="center"/>
              <w:rPr>
                <w:b/>
                <w:bCs/>
                <w:sz w:val="22"/>
              </w:rPr>
            </w:pPr>
            <w:r w:rsidRPr="00D42F5A">
              <w:rPr>
                <w:b/>
                <w:bCs/>
                <w:sz w:val="22"/>
              </w:rPr>
              <w:lastRenderedPageBreak/>
              <w:t>Мероприятия по коррекции</w:t>
            </w:r>
          </w:p>
        </w:tc>
      </w:tr>
      <w:tr w:rsidR="00EA0B60" w:rsidRPr="00D42F5A" w14:paraId="6F1B34E1" w14:textId="77777777" w:rsidTr="00815804">
        <w:tc>
          <w:tcPr>
            <w:tcW w:w="2336" w:type="dxa"/>
          </w:tcPr>
          <w:p w14:paraId="4E2CA933" w14:textId="128D1E81" w:rsidR="00026B70" w:rsidRPr="00D42F5A" w:rsidRDefault="00746579" w:rsidP="00D42F5A">
            <w:pPr>
              <w:spacing w:line="240" w:lineRule="auto"/>
              <w:ind w:firstLine="0"/>
              <w:rPr>
                <w:sz w:val="22"/>
              </w:rPr>
            </w:pPr>
            <w:r w:rsidRPr="00D42F5A">
              <w:rPr>
                <w:sz w:val="22"/>
              </w:rPr>
              <w:t>Беседы с психологом</w:t>
            </w:r>
          </w:p>
        </w:tc>
        <w:tc>
          <w:tcPr>
            <w:tcW w:w="2336" w:type="dxa"/>
          </w:tcPr>
          <w:p w14:paraId="2263F833" w14:textId="7DE43BBC" w:rsidR="00026B70" w:rsidRPr="00D42F5A" w:rsidRDefault="00746579" w:rsidP="00D42F5A">
            <w:pPr>
              <w:spacing w:line="240" w:lineRule="auto"/>
              <w:ind w:firstLine="0"/>
              <w:rPr>
                <w:sz w:val="22"/>
              </w:rPr>
            </w:pPr>
            <w:r w:rsidRPr="00D42F5A">
              <w:t>П</w:t>
            </w:r>
            <w:r w:rsidR="00026B70" w:rsidRPr="00D42F5A">
              <w:t>роведении индивидуальных доброжелательных и откровенных бесед с учащимся об их успехах и трудностях, о взаимодействии со сверстниками и т.п</w:t>
            </w:r>
          </w:p>
        </w:tc>
        <w:tc>
          <w:tcPr>
            <w:tcW w:w="2336" w:type="dxa"/>
          </w:tcPr>
          <w:p w14:paraId="70357ADD" w14:textId="65F2E913" w:rsidR="00026B70" w:rsidRPr="00D42F5A" w:rsidRDefault="00746579" w:rsidP="00D42F5A">
            <w:pPr>
              <w:spacing w:line="240" w:lineRule="auto"/>
              <w:ind w:firstLine="0"/>
              <w:rPr>
                <w:sz w:val="22"/>
              </w:rPr>
            </w:pPr>
            <w:r w:rsidRPr="00D42F5A">
              <w:rPr>
                <w:sz w:val="22"/>
              </w:rPr>
              <w:t>Педагог-психолог</w:t>
            </w:r>
          </w:p>
        </w:tc>
        <w:tc>
          <w:tcPr>
            <w:tcW w:w="2337" w:type="dxa"/>
          </w:tcPr>
          <w:p w14:paraId="4EB77548" w14:textId="3F0167B4" w:rsidR="00026B70" w:rsidRPr="00D42F5A" w:rsidRDefault="00026B70" w:rsidP="00D42F5A">
            <w:pPr>
              <w:spacing w:line="240" w:lineRule="auto"/>
              <w:ind w:firstLine="0"/>
              <w:rPr>
                <w:sz w:val="22"/>
              </w:rPr>
            </w:pPr>
            <w:r w:rsidRPr="00D42F5A">
              <w:rPr>
                <w:sz w:val="22"/>
              </w:rPr>
              <w:t>Сентябрь, обучающиеся 5 класса</w:t>
            </w:r>
          </w:p>
        </w:tc>
      </w:tr>
      <w:tr w:rsidR="00EA0B60" w:rsidRPr="00D42F5A" w14:paraId="78C99EF8" w14:textId="77777777" w:rsidTr="00815804">
        <w:tc>
          <w:tcPr>
            <w:tcW w:w="2336" w:type="dxa"/>
          </w:tcPr>
          <w:p w14:paraId="0BB49DF0" w14:textId="3B6613F7" w:rsidR="00026B70" w:rsidRPr="00D42F5A" w:rsidRDefault="00746579" w:rsidP="00D42F5A">
            <w:pPr>
              <w:spacing w:line="240" w:lineRule="auto"/>
              <w:ind w:firstLine="0"/>
              <w:rPr>
                <w:sz w:val="22"/>
              </w:rPr>
            </w:pPr>
            <w:r w:rsidRPr="00D42F5A">
              <w:rPr>
                <w:sz w:val="22"/>
              </w:rPr>
              <w:t>Коррекция методики проведения урока и внеурочной деятельности</w:t>
            </w:r>
          </w:p>
        </w:tc>
        <w:tc>
          <w:tcPr>
            <w:tcW w:w="2336" w:type="dxa"/>
          </w:tcPr>
          <w:p w14:paraId="2B1BBFE1" w14:textId="07DFF5D9" w:rsidR="00026B70" w:rsidRPr="00D42F5A" w:rsidRDefault="00746579" w:rsidP="00D42F5A">
            <w:pPr>
              <w:spacing w:line="240" w:lineRule="auto"/>
              <w:ind w:firstLine="0"/>
              <w:rPr>
                <w:sz w:val="22"/>
              </w:rPr>
            </w:pPr>
            <w:r w:rsidRPr="00D42F5A">
              <w:t>В</w:t>
            </w:r>
            <w:r w:rsidR="00026B70" w:rsidRPr="00D42F5A">
              <w:t>ыбор актуальных видов деятельности, которые необходимы обучающемуся для преодоления трудностей адаптации</w:t>
            </w:r>
          </w:p>
        </w:tc>
        <w:tc>
          <w:tcPr>
            <w:tcW w:w="2336" w:type="dxa"/>
          </w:tcPr>
          <w:p w14:paraId="629CDD59" w14:textId="5B2029FC" w:rsidR="00026B70" w:rsidRPr="00D42F5A" w:rsidRDefault="00746579" w:rsidP="00D42F5A">
            <w:pPr>
              <w:spacing w:line="240" w:lineRule="auto"/>
              <w:ind w:firstLine="0"/>
              <w:rPr>
                <w:sz w:val="22"/>
              </w:rPr>
            </w:pPr>
            <w:r w:rsidRPr="00D42F5A">
              <w:rPr>
                <w:sz w:val="22"/>
              </w:rPr>
              <w:t>Учитель-предметник</w:t>
            </w:r>
          </w:p>
        </w:tc>
        <w:tc>
          <w:tcPr>
            <w:tcW w:w="2337" w:type="dxa"/>
          </w:tcPr>
          <w:p w14:paraId="36E48B88" w14:textId="0BC05C05" w:rsidR="00026B70"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3ED439F0" w14:textId="77777777" w:rsidTr="00815804">
        <w:tc>
          <w:tcPr>
            <w:tcW w:w="2336" w:type="dxa"/>
          </w:tcPr>
          <w:p w14:paraId="7FECE387" w14:textId="727D2D93" w:rsidR="00746579" w:rsidRPr="00D42F5A" w:rsidRDefault="00746579" w:rsidP="00D42F5A">
            <w:pPr>
              <w:spacing w:line="240" w:lineRule="auto"/>
              <w:ind w:firstLine="0"/>
              <w:rPr>
                <w:sz w:val="22"/>
              </w:rPr>
            </w:pPr>
            <w:r w:rsidRPr="00D42F5A">
              <w:rPr>
                <w:sz w:val="22"/>
              </w:rPr>
              <w:t>Индивидуальная траектория развития</w:t>
            </w:r>
          </w:p>
        </w:tc>
        <w:tc>
          <w:tcPr>
            <w:tcW w:w="2336" w:type="dxa"/>
          </w:tcPr>
          <w:p w14:paraId="3DE1B2B2" w14:textId="0825E1AA" w:rsidR="00746579" w:rsidRPr="00D42F5A" w:rsidRDefault="00746579" w:rsidP="00D42F5A">
            <w:pPr>
              <w:spacing w:line="240" w:lineRule="auto"/>
              <w:ind w:firstLine="0"/>
              <w:rPr>
                <w:sz w:val="22"/>
              </w:rPr>
            </w:pPr>
            <w:r w:rsidRPr="00D42F5A">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14:paraId="16912BDC" w14:textId="4EADCAF1" w:rsidR="00746579" w:rsidRPr="00D42F5A" w:rsidRDefault="00746579" w:rsidP="00D42F5A">
            <w:pPr>
              <w:spacing w:line="240" w:lineRule="auto"/>
              <w:ind w:firstLine="0"/>
              <w:rPr>
                <w:sz w:val="22"/>
              </w:rPr>
            </w:pPr>
            <w:r w:rsidRPr="00D42F5A">
              <w:rPr>
                <w:sz w:val="22"/>
              </w:rPr>
              <w:t>Администрация, классный руководитель, учителя-предметники</w:t>
            </w:r>
          </w:p>
        </w:tc>
        <w:tc>
          <w:tcPr>
            <w:tcW w:w="2337" w:type="dxa"/>
          </w:tcPr>
          <w:p w14:paraId="5A4C5E8D" w14:textId="756727A4" w:rsidR="00746579"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1325E77B" w14:textId="77777777" w:rsidTr="00815804">
        <w:tc>
          <w:tcPr>
            <w:tcW w:w="2336" w:type="dxa"/>
          </w:tcPr>
          <w:p w14:paraId="2BCB7FA6" w14:textId="56F55ED9" w:rsidR="00746579" w:rsidRPr="00D42F5A" w:rsidRDefault="00746579" w:rsidP="00D42F5A">
            <w:pPr>
              <w:spacing w:line="240" w:lineRule="auto"/>
              <w:ind w:firstLine="0"/>
              <w:rPr>
                <w:sz w:val="22"/>
              </w:rPr>
            </w:pPr>
            <w:r w:rsidRPr="00D42F5A">
              <w:t>Постоянная помощь и поддержка в устранении трудностей</w:t>
            </w:r>
          </w:p>
        </w:tc>
        <w:tc>
          <w:tcPr>
            <w:tcW w:w="2336" w:type="dxa"/>
          </w:tcPr>
          <w:p w14:paraId="38ECC64B" w14:textId="0CAB8ED9" w:rsidR="00746579" w:rsidRPr="00D42F5A" w:rsidRDefault="00746579" w:rsidP="00D42F5A">
            <w:pPr>
              <w:spacing w:line="240" w:lineRule="auto"/>
              <w:ind w:firstLine="0"/>
              <w:rPr>
                <w:sz w:val="22"/>
              </w:rPr>
            </w:pPr>
            <w:r w:rsidRPr="00D42F5A">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14:paraId="6E7FED8E" w14:textId="1552D628" w:rsidR="00746579" w:rsidRPr="00D42F5A" w:rsidRDefault="00746579" w:rsidP="00D42F5A">
            <w:pPr>
              <w:spacing w:line="240" w:lineRule="auto"/>
              <w:ind w:firstLine="0"/>
              <w:rPr>
                <w:sz w:val="22"/>
              </w:rPr>
            </w:pPr>
            <w:r w:rsidRPr="00D42F5A">
              <w:rPr>
                <w:sz w:val="22"/>
              </w:rPr>
              <w:t>Педагогический коллектив</w:t>
            </w:r>
          </w:p>
        </w:tc>
        <w:tc>
          <w:tcPr>
            <w:tcW w:w="2337" w:type="dxa"/>
          </w:tcPr>
          <w:p w14:paraId="3CC95746" w14:textId="510FB5EA" w:rsidR="00746579" w:rsidRPr="00D42F5A" w:rsidRDefault="00746579" w:rsidP="00D42F5A">
            <w:pPr>
              <w:spacing w:line="240" w:lineRule="auto"/>
              <w:ind w:firstLine="0"/>
              <w:rPr>
                <w:sz w:val="22"/>
              </w:rPr>
            </w:pPr>
            <w:r w:rsidRPr="00D42F5A">
              <w:rPr>
                <w:sz w:val="22"/>
              </w:rPr>
              <w:t>Ежедневно</w:t>
            </w:r>
          </w:p>
        </w:tc>
      </w:tr>
      <w:tr w:rsidR="00EA0B60" w:rsidRPr="00D42F5A" w14:paraId="40C31EEE" w14:textId="77777777" w:rsidTr="00815804">
        <w:tc>
          <w:tcPr>
            <w:tcW w:w="2336" w:type="dxa"/>
          </w:tcPr>
          <w:p w14:paraId="6BC8486E" w14:textId="4178A1E8" w:rsidR="00565329" w:rsidRPr="00D42F5A" w:rsidRDefault="00565329" w:rsidP="00D42F5A">
            <w:pPr>
              <w:spacing w:line="240" w:lineRule="auto"/>
              <w:ind w:firstLine="0"/>
              <w:rPr>
                <w:sz w:val="22"/>
              </w:rPr>
            </w:pPr>
            <w:r w:rsidRPr="00D42F5A">
              <w:t>Работа педагогов и психолога с семьей</w:t>
            </w:r>
          </w:p>
        </w:tc>
        <w:tc>
          <w:tcPr>
            <w:tcW w:w="2336" w:type="dxa"/>
          </w:tcPr>
          <w:p w14:paraId="7AE8EC5C" w14:textId="77777777" w:rsidR="00565329" w:rsidRPr="00D42F5A" w:rsidRDefault="00565329" w:rsidP="00D42F5A">
            <w:pPr>
              <w:spacing w:line="240" w:lineRule="auto"/>
              <w:ind w:firstLine="0"/>
            </w:pPr>
            <w:r w:rsidRPr="00D42F5A">
              <w:t>Работа с эмоциональным состоянием самих родителей: устранение тревожности.</w:t>
            </w:r>
          </w:p>
          <w:p w14:paraId="7D8F8A9C" w14:textId="075AA7E6" w:rsidR="00565329" w:rsidRPr="00D42F5A" w:rsidRDefault="00565329" w:rsidP="00D42F5A">
            <w:pPr>
              <w:spacing w:line="240" w:lineRule="auto"/>
              <w:ind w:firstLine="0"/>
            </w:pPr>
            <w:r w:rsidRPr="00D42F5A">
              <w:t xml:space="preserve">Помощь родителям в проведении с детьми семейного досуга, совместных игр, чтения и бесед, в построении с ребенком доверительных </w:t>
            </w:r>
            <w:r w:rsidRPr="00D42F5A">
              <w:lastRenderedPageBreak/>
              <w:t>отношений, проявление уверенности и оптимизма в его школьных успехах</w:t>
            </w:r>
          </w:p>
        </w:tc>
        <w:tc>
          <w:tcPr>
            <w:tcW w:w="2336" w:type="dxa"/>
          </w:tcPr>
          <w:p w14:paraId="06C57D2F" w14:textId="7EB49D87" w:rsidR="00565329" w:rsidRPr="00D42F5A" w:rsidRDefault="00565329" w:rsidP="00D42F5A">
            <w:pPr>
              <w:spacing w:line="240" w:lineRule="auto"/>
              <w:ind w:firstLine="0"/>
              <w:rPr>
                <w:sz w:val="22"/>
              </w:rPr>
            </w:pPr>
            <w:r w:rsidRPr="00D42F5A">
              <w:rPr>
                <w:sz w:val="22"/>
              </w:rPr>
              <w:lastRenderedPageBreak/>
              <w:t>Педагогический коллектив</w:t>
            </w:r>
          </w:p>
        </w:tc>
        <w:tc>
          <w:tcPr>
            <w:tcW w:w="2337" w:type="dxa"/>
          </w:tcPr>
          <w:p w14:paraId="616026F3" w14:textId="02F92D9B" w:rsidR="00565329" w:rsidRPr="00D42F5A" w:rsidRDefault="00565329" w:rsidP="00D42F5A">
            <w:pPr>
              <w:spacing w:line="240" w:lineRule="auto"/>
              <w:ind w:firstLine="0"/>
              <w:rPr>
                <w:sz w:val="22"/>
              </w:rPr>
            </w:pPr>
            <w:r w:rsidRPr="00D42F5A">
              <w:rPr>
                <w:sz w:val="22"/>
              </w:rPr>
              <w:t>Регулярно, по плану классного руководителя</w:t>
            </w:r>
          </w:p>
        </w:tc>
      </w:tr>
      <w:tr w:rsidR="00EA0B60" w:rsidRPr="00D42F5A" w14:paraId="130873FF" w14:textId="77777777" w:rsidTr="00815804">
        <w:tc>
          <w:tcPr>
            <w:tcW w:w="9345" w:type="dxa"/>
            <w:gridSpan w:val="4"/>
          </w:tcPr>
          <w:p w14:paraId="56298CB9" w14:textId="3B9A50C8" w:rsidR="00367B94" w:rsidRPr="00D42F5A" w:rsidRDefault="00367B94" w:rsidP="00D42F5A">
            <w:pPr>
              <w:spacing w:line="240" w:lineRule="auto"/>
              <w:ind w:firstLine="0"/>
              <w:jc w:val="center"/>
              <w:rPr>
                <w:b/>
                <w:bCs/>
                <w:sz w:val="22"/>
              </w:rPr>
            </w:pPr>
            <w:r w:rsidRPr="00D42F5A">
              <w:rPr>
                <w:b/>
                <w:bCs/>
                <w:sz w:val="22"/>
              </w:rPr>
              <w:lastRenderedPageBreak/>
              <w:t>Мероприятия по коррекции проблем адаптации к коллективу</w:t>
            </w:r>
          </w:p>
        </w:tc>
      </w:tr>
      <w:tr w:rsidR="00EA0B60" w:rsidRPr="00D42F5A" w14:paraId="793A9824" w14:textId="77777777" w:rsidTr="00815804">
        <w:tc>
          <w:tcPr>
            <w:tcW w:w="2336" w:type="dxa"/>
          </w:tcPr>
          <w:p w14:paraId="157C9580" w14:textId="40CC03A3" w:rsidR="00367B94" w:rsidRPr="00D42F5A" w:rsidRDefault="00DF20B0" w:rsidP="00D42F5A">
            <w:pPr>
              <w:spacing w:line="240" w:lineRule="auto"/>
              <w:ind w:firstLine="0"/>
            </w:pPr>
            <w:r w:rsidRPr="00D42F5A">
              <w:t>Работа классного руководителя</w:t>
            </w:r>
          </w:p>
        </w:tc>
        <w:tc>
          <w:tcPr>
            <w:tcW w:w="2336" w:type="dxa"/>
          </w:tcPr>
          <w:p w14:paraId="67801FAC" w14:textId="1CB4EED5" w:rsidR="00367B94" w:rsidRPr="00D42F5A" w:rsidRDefault="00DF20B0" w:rsidP="00D42F5A">
            <w:pPr>
              <w:spacing w:line="240" w:lineRule="auto"/>
              <w:ind w:firstLine="0"/>
            </w:pPr>
            <w:r w:rsidRPr="00D42F5A">
              <w:t xml:space="preserve">Создание </w:t>
            </w:r>
            <w:r w:rsidR="00367B94" w:rsidRPr="00D42F5A">
              <w:t>услови</w:t>
            </w:r>
            <w:r w:rsidRPr="00D42F5A">
              <w:t>й</w:t>
            </w:r>
            <w:r w:rsidR="00367B94" w:rsidRPr="00D42F5A">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14:paraId="394BF0F6" w14:textId="7D5432D2" w:rsidR="00367B94"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3167E14A" w14:textId="7A1E56DA" w:rsidR="00367B94"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5B5C7716" w14:textId="77777777" w:rsidTr="00815804">
        <w:tc>
          <w:tcPr>
            <w:tcW w:w="2336" w:type="dxa"/>
          </w:tcPr>
          <w:p w14:paraId="508E17A1" w14:textId="77777777" w:rsidR="00DF20B0" w:rsidRPr="00D42F5A" w:rsidRDefault="00DF20B0" w:rsidP="00D42F5A">
            <w:pPr>
              <w:spacing w:line="240" w:lineRule="auto"/>
              <w:ind w:firstLine="0"/>
            </w:pPr>
          </w:p>
        </w:tc>
        <w:tc>
          <w:tcPr>
            <w:tcW w:w="2336" w:type="dxa"/>
          </w:tcPr>
          <w:p w14:paraId="762D49DC" w14:textId="176ED410" w:rsidR="00DF20B0" w:rsidRPr="00D42F5A" w:rsidRDefault="00DF20B0" w:rsidP="00D42F5A">
            <w:pPr>
              <w:spacing w:line="240" w:lineRule="auto"/>
              <w:ind w:firstLine="0"/>
            </w:pPr>
            <w:r w:rsidRPr="00D42F5A">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14:paraId="42777CF9" w14:textId="59128A33"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7D0246A1" w14:textId="374CB473"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DF20B0" w:rsidRPr="00D42F5A" w14:paraId="01524B6F" w14:textId="77777777" w:rsidTr="00815804">
        <w:tc>
          <w:tcPr>
            <w:tcW w:w="2336" w:type="dxa"/>
          </w:tcPr>
          <w:p w14:paraId="2DB9869C" w14:textId="7C0C9C71" w:rsidR="00DF20B0" w:rsidRPr="00D42F5A" w:rsidRDefault="00DF20B0" w:rsidP="00D42F5A">
            <w:pPr>
              <w:spacing w:line="240" w:lineRule="auto"/>
              <w:ind w:firstLine="0"/>
            </w:pPr>
          </w:p>
        </w:tc>
        <w:tc>
          <w:tcPr>
            <w:tcW w:w="2336" w:type="dxa"/>
          </w:tcPr>
          <w:p w14:paraId="416DC9F1" w14:textId="14563CD4" w:rsidR="00DF20B0" w:rsidRPr="00D42F5A" w:rsidRDefault="00DF20B0" w:rsidP="00D42F5A">
            <w:pPr>
              <w:spacing w:line="240" w:lineRule="auto"/>
              <w:ind w:firstLine="0"/>
            </w:pPr>
            <w:r w:rsidRPr="00D42F5A">
              <w:t xml:space="preserve">Помощь в осознании каждому обучающемуся коллективный характер учебной деятельности: общность ее целей, значение вклада </w:t>
            </w:r>
            <w:r w:rsidRPr="00D42F5A">
              <w:lastRenderedPageBreak/>
              <w:t>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14:paraId="2BE8F007" w14:textId="7E037EF3" w:rsidR="00DF20B0" w:rsidRPr="00D42F5A" w:rsidRDefault="00DF20B0" w:rsidP="00D42F5A">
            <w:pPr>
              <w:spacing w:line="240" w:lineRule="auto"/>
              <w:ind w:firstLine="0"/>
              <w:rPr>
                <w:sz w:val="22"/>
              </w:rPr>
            </w:pPr>
            <w:r w:rsidRPr="00D42F5A">
              <w:rPr>
                <w:sz w:val="22"/>
              </w:rPr>
              <w:lastRenderedPageBreak/>
              <w:t>Классный руководитель</w:t>
            </w:r>
          </w:p>
        </w:tc>
        <w:tc>
          <w:tcPr>
            <w:tcW w:w="2337" w:type="dxa"/>
          </w:tcPr>
          <w:p w14:paraId="224D0F57" w14:textId="672A3AD1"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bl>
    <w:p w14:paraId="3CB2743D" w14:textId="1E59CFB9" w:rsidR="00D10DAF" w:rsidRPr="00D42F5A" w:rsidRDefault="00D10DAF" w:rsidP="00D42F5A">
      <w:pPr>
        <w:spacing w:line="240" w:lineRule="auto"/>
        <w:ind w:firstLine="567"/>
        <w:rPr>
          <w:sz w:val="24"/>
          <w:szCs w:val="24"/>
        </w:rPr>
      </w:pPr>
    </w:p>
    <w:p w14:paraId="0BCA7309" w14:textId="567AE28E" w:rsidR="00DF20B0" w:rsidRPr="00043CA0" w:rsidRDefault="00DF20B0" w:rsidP="00D42F5A">
      <w:pPr>
        <w:pStyle w:val="3"/>
        <w:spacing w:line="240" w:lineRule="auto"/>
        <w:jc w:val="center"/>
        <w:rPr>
          <w:rFonts w:ascii="Times New Roman" w:hAnsi="Times New Roman" w:cs="Times New Roman"/>
          <w:b/>
          <w:i/>
          <w:color w:val="auto"/>
        </w:rPr>
      </w:pPr>
      <w:bookmarkStart w:id="141" w:name="_Toc133230109"/>
      <w:r w:rsidRPr="00043CA0">
        <w:rPr>
          <w:rFonts w:ascii="Times New Roman" w:hAnsi="Times New Roman" w:cs="Times New Roman"/>
          <w:b/>
          <w:i/>
          <w:color w:val="auto"/>
        </w:rPr>
        <w:t>Работа с детьми, испытывающими трудности при изучении учебных предметов</w:t>
      </w:r>
      <w:bookmarkEnd w:id="141"/>
    </w:p>
    <w:p w14:paraId="4352532D" w14:textId="484DCD46" w:rsidR="00B50D9D" w:rsidRPr="00D42F5A" w:rsidRDefault="00B50D9D" w:rsidP="00D42F5A">
      <w:pPr>
        <w:spacing w:line="240" w:lineRule="auto"/>
      </w:pPr>
    </w:p>
    <w:p w14:paraId="7727EB70" w14:textId="494B622D"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Важнейшей задачей </w:t>
      </w:r>
      <w:r w:rsidR="00867B8B" w:rsidRPr="00D42F5A">
        <w:rPr>
          <w:rFonts w:cs="Times New Roman"/>
          <w:sz w:val="24"/>
          <w:szCs w:val="24"/>
        </w:rPr>
        <w:t>педагогического коллектива ОО</w:t>
      </w:r>
      <w:r w:rsidRPr="00D42F5A">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14:paraId="24EE4C5E" w14:textId="77777777"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Причинами трудности у обучающихся при изучении учебных предметов могут являться:</w:t>
      </w:r>
    </w:p>
    <w:p w14:paraId="64F46639"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низкий уровень осознанного владения базовой научной терминологией; </w:t>
      </w:r>
    </w:p>
    <w:p w14:paraId="0F027BC4"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несформированность умения применять полученные знания при решении учебных и практических задач; </w:t>
      </w:r>
    </w:p>
    <w:p w14:paraId="6D52C69F"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низкий уровень развития познавательных и коммуникативных универсальных учебных действий;</w:t>
      </w:r>
    </w:p>
    <w:p w14:paraId="1B9AB95A"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недостаточный уровень развития умений контрольно-оценочной деятельности.</w:t>
      </w:r>
    </w:p>
    <w:p w14:paraId="4431A162" w14:textId="77777777"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3F08F61B" w14:textId="77777777"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55D64AEA" w14:textId="77777777"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1904DC6F" w14:textId="77777777"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1801DEC" w14:textId="76392DC2" w:rsidR="00B50D9D" w:rsidRPr="00D42F5A" w:rsidRDefault="00B50D9D" w:rsidP="00D42F5A">
      <w:pPr>
        <w:tabs>
          <w:tab w:val="left" w:pos="1658"/>
        </w:tabs>
        <w:spacing w:line="240" w:lineRule="auto"/>
        <w:ind w:firstLine="567"/>
        <w:rPr>
          <w:rFonts w:cs="Times New Roman"/>
          <w:sz w:val="24"/>
          <w:szCs w:val="24"/>
        </w:rPr>
      </w:pPr>
    </w:p>
    <w:p w14:paraId="72983FF3" w14:textId="0CC03306" w:rsidR="00B50D9D" w:rsidRPr="00D42F5A" w:rsidRDefault="00B50D9D" w:rsidP="00D42F5A">
      <w:pPr>
        <w:tabs>
          <w:tab w:val="left" w:pos="1658"/>
        </w:tabs>
        <w:spacing w:line="240" w:lineRule="auto"/>
        <w:ind w:firstLine="567"/>
        <w:jc w:val="center"/>
        <w:rPr>
          <w:rFonts w:cs="Times New Roman"/>
          <w:b/>
          <w:bCs/>
          <w:sz w:val="24"/>
          <w:szCs w:val="24"/>
        </w:rPr>
      </w:pPr>
      <w:r w:rsidRPr="00D42F5A">
        <w:rPr>
          <w:rFonts w:cs="Times New Roman"/>
          <w:b/>
          <w:bCs/>
          <w:sz w:val="24"/>
          <w:szCs w:val="24"/>
        </w:rPr>
        <w:t>Группы обучающихся с разным уровнем успешности</w:t>
      </w:r>
      <w:r w:rsidR="00D87253" w:rsidRPr="00D42F5A">
        <w:rPr>
          <w:rFonts w:cs="Times New Roman"/>
          <w:b/>
          <w:bCs/>
          <w:sz w:val="24"/>
          <w:szCs w:val="24"/>
        </w:rPr>
        <w:t xml:space="preserve"> (система трех составляющих – предметных, метапредметных и личностных достижений)</w:t>
      </w:r>
      <w:r w:rsidRPr="00D42F5A">
        <w:rPr>
          <w:rFonts w:cs="Times New Roman"/>
          <w:b/>
          <w:bCs/>
          <w:sz w:val="24"/>
          <w:szCs w:val="24"/>
        </w:rPr>
        <w:t>:</w:t>
      </w:r>
    </w:p>
    <w:p w14:paraId="55DA47B6"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а) устойчиво успешные («отличники»), </w:t>
      </w:r>
    </w:p>
    <w:p w14:paraId="31FDE377"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б) «хорошисты»; </w:t>
      </w:r>
    </w:p>
    <w:p w14:paraId="740C179B"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 удовлетворительно успешные (неустойчиво успешные, «троечники»), </w:t>
      </w:r>
    </w:p>
    <w:p w14:paraId="35CC6818" w14:textId="6549F5FF"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г) устойчиво неуспешные («двоечники»).</w:t>
      </w:r>
    </w:p>
    <w:p w14:paraId="2ED4628A"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i/>
          <w:iCs/>
          <w:sz w:val="24"/>
          <w:szCs w:val="24"/>
        </w:rPr>
        <w:lastRenderedPageBreak/>
        <w:t>Трудности встречают обучающиеся любого уровня успешности, поэтому в индивидуальной поддержке и помощи нуждается каждый школьник.</w:t>
      </w:r>
    </w:p>
    <w:p w14:paraId="4F238DDF" w14:textId="77777777" w:rsidR="00B50D9D" w:rsidRPr="00D42F5A" w:rsidRDefault="00B50D9D" w:rsidP="00D42F5A">
      <w:pPr>
        <w:tabs>
          <w:tab w:val="left" w:pos="1658"/>
        </w:tabs>
        <w:spacing w:line="240" w:lineRule="auto"/>
        <w:ind w:firstLine="567"/>
        <w:jc w:val="center"/>
        <w:rPr>
          <w:rFonts w:cs="Times New Roman"/>
          <w:sz w:val="24"/>
          <w:szCs w:val="24"/>
        </w:rPr>
      </w:pPr>
      <w:r w:rsidRPr="00D42F5A">
        <w:rPr>
          <w:rFonts w:cs="Times New Roman"/>
          <w:b/>
          <w:bCs/>
          <w:sz w:val="24"/>
          <w:szCs w:val="24"/>
        </w:rPr>
        <w:t>Рекомендации для преодоления трудностей, учитывая их особенности у детей разных групп успешности</w:t>
      </w:r>
    </w:p>
    <w:p w14:paraId="59AF230E" w14:textId="05DCBC01"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успешные («отличники»)</w:t>
      </w:r>
      <w:r w:rsidR="00D87253" w:rsidRPr="00D42F5A">
        <w:rPr>
          <w:rFonts w:cs="Times New Roman"/>
          <w:b/>
          <w:bCs/>
          <w:sz w:val="24"/>
          <w:szCs w:val="24"/>
        </w:rPr>
        <w:t>.</w:t>
      </w:r>
    </w:p>
    <w:p w14:paraId="4C6FFFFD"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7FBC6A0B"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7A3D1FBA"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15F72CF7"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4684C617"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337DBC02" w14:textId="22677EA4"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«Хорошисты»</w:t>
      </w:r>
      <w:r w:rsidR="00D87253" w:rsidRPr="00D42F5A">
        <w:rPr>
          <w:rFonts w:cs="Times New Roman"/>
          <w:b/>
          <w:bCs/>
          <w:sz w:val="24"/>
          <w:szCs w:val="24"/>
        </w:rPr>
        <w:t xml:space="preserve">. </w:t>
      </w:r>
      <w:r w:rsidRPr="00D42F5A">
        <w:rPr>
          <w:rFonts w:cs="Times New Roman"/>
          <w:sz w:val="24"/>
          <w:szCs w:val="24"/>
        </w:rPr>
        <w:t>Такая группа, как правило, не входит в зону особого внимания учителя.</w:t>
      </w:r>
      <w:r w:rsidR="00D87253" w:rsidRPr="00D42F5A">
        <w:rPr>
          <w:rFonts w:cs="Times New Roman"/>
          <w:sz w:val="24"/>
          <w:szCs w:val="24"/>
        </w:rPr>
        <w:t xml:space="preserve"> </w:t>
      </w:r>
      <w:r w:rsidRPr="00D42F5A">
        <w:rPr>
          <w:rFonts w:cs="Times New Roman"/>
          <w:sz w:val="24"/>
          <w:szCs w:val="24"/>
        </w:rPr>
        <w:t>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0B30685"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14:paraId="3F0DDF9A" w14:textId="77777777"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1247F522" w14:textId="77777777"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6D93D930" w14:textId="77777777"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5BFFFD59" w14:textId="77777777"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2E2AC339"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Неустойчиво успешные («троечники»):</w:t>
      </w:r>
    </w:p>
    <w:p w14:paraId="39902298"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BA802AF"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Приоритетные направления педагогической поддержки:</w:t>
      </w:r>
    </w:p>
    <w:p w14:paraId="377BD402"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248121CD"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предоставление возможности работать в более низком темпе по сравнению с более успешными детьми;</w:t>
      </w:r>
    </w:p>
    <w:p w14:paraId="08FA7D7C"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специальная работа по развитию памяти, внимания, сосредоточенности, чувственного восприятия; </w:t>
      </w:r>
    </w:p>
    <w:p w14:paraId="0CACA084"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w:t>
      </w:r>
    </w:p>
    <w:p w14:paraId="5596B0B5"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развитие связной речи и логического мышления </w:t>
      </w:r>
    </w:p>
    <w:p w14:paraId="1105F7E8"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lastRenderedPageBreak/>
        <w:t xml:space="preserve">поиск ошибки, установление ее причины, сравнение полученного результата с учебной задачей, выбор ответа и т.п.; </w:t>
      </w:r>
    </w:p>
    <w:p w14:paraId="2D044531"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55B53321" w14:textId="42CBB89A"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неуспешные («двоечники»):</w:t>
      </w:r>
    </w:p>
    <w:p w14:paraId="23775FB8"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5240135F" w14:textId="77777777" w:rsidR="00CD553D" w:rsidRPr="00D42F5A" w:rsidRDefault="00CD553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14:paraId="7F3407FD"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0A236502"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учет темпа деятельности и объема выполняемых заданий; постепенное их увеличение; </w:t>
      </w:r>
    </w:p>
    <w:p w14:paraId="0AE6A704"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4DA1FB26"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5B36E128" w14:textId="6E81DB5D" w:rsidR="00CD553D" w:rsidRPr="00D42F5A" w:rsidRDefault="00D87253" w:rsidP="00D42F5A">
      <w:pPr>
        <w:tabs>
          <w:tab w:val="left" w:pos="1658"/>
        </w:tabs>
        <w:spacing w:line="240" w:lineRule="auto"/>
        <w:ind w:firstLine="567"/>
        <w:rPr>
          <w:rFonts w:cs="Times New Roman"/>
          <w:i/>
          <w:iCs/>
          <w:sz w:val="24"/>
          <w:szCs w:val="24"/>
        </w:rPr>
      </w:pPr>
      <w:r w:rsidRPr="00D42F5A">
        <w:rPr>
          <w:rFonts w:cs="Times New Roman"/>
          <w:i/>
          <w:iCs/>
          <w:sz w:val="24"/>
          <w:szCs w:val="24"/>
        </w:rPr>
        <w:t xml:space="preserve">При возникновении у обучающегося трудностей </w:t>
      </w:r>
      <w:r w:rsidR="009B2239" w:rsidRPr="00D42F5A">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14:paraId="06C9709B" w14:textId="0660EB22" w:rsidR="009B2239" w:rsidRDefault="009B2239" w:rsidP="0055291C">
      <w:pPr>
        <w:tabs>
          <w:tab w:val="left" w:pos="1658"/>
        </w:tabs>
        <w:spacing w:line="276" w:lineRule="auto"/>
        <w:ind w:firstLine="567"/>
        <w:rPr>
          <w:rFonts w:cs="Times New Roman"/>
          <w:i/>
          <w:iCs/>
          <w:sz w:val="24"/>
          <w:szCs w:val="24"/>
        </w:rPr>
      </w:pPr>
    </w:p>
    <w:p w14:paraId="4F2918FE" w14:textId="45466B38" w:rsidR="00043CA0" w:rsidRDefault="00043CA0" w:rsidP="0055291C">
      <w:pPr>
        <w:tabs>
          <w:tab w:val="left" w:pos="1658"/>
        </w:tabs>
        <w:spacing w:line="276" w:lineRule="auto"/>
        <w:ind w:firstLine="567"/>
        <w:rPr>
          <w:rFonts w:cs="Times New Roman"/>
          <w:i/>
          <w:iCs/>
          <w:sz w:val="24"/>
          <w:szCs w:val="24"/>
        </w:rPr>
      </w:pPr>
    </w:p>
    <w:p w14:paraId="398C111F" w14:textId="39173283" w:rsidR="00043CA0" w:rsidRDefault="00043CA0" w:rsidP="0055291C">
      <w:pPr>
        <w:tabs>
          <w:tab w:val="left" w:pos="1658"/>
        </w:tabs>
        <w:spacing w:line="276" w:lineRule="auto"/>
        <w:ind w:firstLine="567"/>
        <w:rPr>
          <w:rFonts w:cs="Times New Roman"/>
          <w:i/>
          <w:iCs/>
          <w:sz w:val="24"/>
          <w:szCs w:val="24"/>
        </w:rPr>
      </w:pPr>
    </w:p>
    <w:p w14:paraId="49F9AB6C" w14:textId="3F5DBB47" w:rsidR="00043CA0" w:rsidRDefault="00043CA0" w:rsidP="0055291C">
      <w:pPr>
        <w:tabs>
          <w:tab w:val="left" w:pos="1658"/>
        </w:tabs>
        <w:spacing w:line="276" w:lineRule="auto"/>
        <w:ind w:firstLine="567"/>
        <w:rPr>
          <w:rFonts w:cs="Times New Roman"/>
          <w:i/>
          <w:iCs/>
          <w:sz w:val="24"/>
          <w:szCs w:val="24"/>
        </w:rPr>
      </w:pPr>
    </w:p>
    <w:p w14:paraId="09E66E6F" w14:textId="74E70B1F" w:rsidR="00043CA0" w:rsidRDefault="00043CA0" w:rsidP="0055291C">
      <w:pPr>
        <w:tabs>
          <w:tab w:val="left" w:pos="1658"/>
        </w:tabs>
        <w:spacing w:line="276" w:lineRule="auto"/>
        <w:ind w:firstLine="567"/>
        <w:rPr>
          <w:rFonts w:cs="Times New Roman"/>
          <w:i/>
          <w:iCs/>
          <w:sz w:val="24"/>
          <w:szCs w:val="24"/>
        </w:rPr>
      </w:pPr>
    </w:p>
    <w:p w14:paraId="5EA297CD" w14:textId="04A50CAE" w:rsidR="00043CA0" w:rsidRDefault="00043CA0" w:rsidP="0055291C">
      <w:pPr>
        <w:tabs>
          <w:tab w:val="left" w:pos="1658"/>
        </w:tabs>
        <w:spacing w:line="276" w:lineRule="auto"/>
        <w:ind w:firstLine="567"/>
        <w:rPr>
          <w:rFonts w:cs="Times New Roman"/>
          <w:i/>
          <w:iCs/>
          <w:sz w:val="24"/>
          <w:szCs w:val="24"/>
        </w:rPr>
      </w:pPr>
    </w:p>
    <w:p w14:paraId="4AE418A5" w14:textId="3000FA6B" w:rsidR="00043CA0" w:rsidRDefault="00043CA0" w:rsidP="0055291C">
      <w:pPr>
        <w:tabs>
          <w:tab w:val="left" w:pos="1658"/>
        </w:tabs>
        <w:spacing w:line="276" w:lineRule="auto"/>
        <w:ind w:firstLine="567"/>
        <w:rPr>
          <w:rFonts w:cs="Times New Roman"/>
          <w:i/>
          <w:iCs/>
          <w:sz w:val="24"/>
          <w:szCs w:val="24"/>
        </w:rPr>
      </w:pPr>
    </w:p>
    <w:p w14:paraId="30939B9C" w14:textId="43EA6766" w:rsidR="00043CA0" w:rsidRDefault="00043CA0" w:rsidP="0055291C">
      <w:pPr>
        <w:tabs>
          <w:tab w:val="left" w:pos="1658"/>
        </w:tabs>
        <w:spacing w:line="276" w:lineRule="auto"/>
        <w:ind w:firstLine="567"/>
        <w:rPr>
          <w:rFonts w:cs="Times New Roman"/>
          <w:i/>
          <w:iCs/>
          <w:sz w:val="24"/>
          <w:szCs w:val="24"/>
        </w:rPr>
      </w:pPr>
    </w:p>
    <w:p w14:paraId="128D9610" w14:textId="23831CD0" w:rsidR="00043CA0" w:rsidRDefault="00043CA0" w:rsidP="0055291C">
      <w:pPr>
        <w:tabs>
          <w:tab w:val="left" w:pos="1658"/>
        </w:tabs>
        <w:spacing w:line="276" w:lineRule="auto"/>
        <w:ind w:firstLine="567"/>
        <w:rPr>
          <w:rFonts w:cs="Times New Roman"/>
          <w:i/>
          <w:iCs/>
          <w:sz w:val="24"/>
          <w:szCs w:val="24"/>
        </w:rPr>
      </w:pPr>
    </w:p>
    <w:p w14:paraId="77F51167" w14:textId="3046A5EF" w:rsidR="00043CA0" w:rsidRDefault="00043CA0" w:rsidP="0055291C">
      <w:pPr>
        <w:tabs>
          <w:tab w:val="left" w:pos="1658"/>
        </w:tabs>
        <w:spacing w:line="276" w:lineRule="auto"/>
        <w:ind w:firstLine="567"/>
        <w:rPr>
          <w:rFonts w:cs="Times New Roman"/>
          <w:i/>
          <w:iCs/>
          <w:sz w:val="24"/>
          <w:szCs w:val="24"/>
        </w:rPr>
      </w:pPr>
    </w:p>
    <w:p w14:paraId="21588C9B" w14:textId="66BA1467" w:rsidR="00043CA0" w:rsidRDefault="00043CA0" w:rsidP="0055291C">
      <w:pPr>
        <w:tabs>
          <w:tab w:val="left" w:pos="1658"/>
        </w:tabs>
        <w:spacing w:line="276" w:lineRule="auto"/>
        <w:ind w:firstLine="567"/>
        <w:rPr>
          <w:rFonts w:cs="Times New Roman"/>
          <w:i/>
          <w:iCs/>
          <w:sz w:val="24"/>
          <w:szCs w:val="24"/>
        </w:rPr>
      </w:pPr>
    </w:p>
    <w:p w14:paraId="0BAD9B20" w14:textId="341FB510" w:rsidR="00043CA0" w:rsidRDefault="00043CA0" w:rsidP="0055291C">
      <w:pPr>
        <w:tabs>
          <w:tab w:val="left" w:pos="1658"/>
        </w:tabs>
        <w:spacing w:line="276" w:lineRule="auto"/>
        <w:ind w:firstLine="567"/>
        <w:rPr>
          <w:rFonts w:cs="Times New Roman"/>
          <w:i/>
          <w:iCs/>
          <w:sz w:val="24"/>
          <w:szCs w:val="24"/>
        </w:rPr>
      </w:pPr>
    </w:p>
    <w:p w14:paraId="3F7202FA" w14:textId="693004FF" w:rsidR="00043CA0" w:rsidRDefault="00043CA0" w:rsidP="0055291C">
      <w:pPr>
        <w:tabs>
          <w:tab w:val="left" w:pos="1658"/>
        </w:tabs>
        <w:spacing w:line="276" w:lineRule="auto"/>
        <w:ind w:firstLine="567"/>
        <w:rPr>
          <w:rFonts w:cs="Times New Roman"/>
          <w:i/>
          <w:iCs/>
          <w:sz w:val="24"/>
          <w:szCs w:val="24"/>
        </w:rPr>
      </w:pPr>
    </w:p>
    <w:p w14:paraId="723CA06C" w14:textId="7790BE9B" w:rsidR="00043CA0" w:rsidRDefault="00043CA0" w:rsidP="0055291C">
      <w:pPr>
        <w:tabs>
          <w:tab w:val="left" w:pos="1658"/>
        </w:tabs>
        <w:spacing w:line="276" w:lineRule="auto"/>
        <w:ind w:firstLine="567"/>
        <w:rPr>
          <w:rFonts w:cs="Times New Roman"/>
          <w:i/>
          <w:iCs/>
          <w:sz w:val="24"/>
          <w:szCs w:val="24"/>
        </w:rPr>
      </w:pPr>
    </w:p>
    <w:p w14:paraId="06ED484F" w14:textId="5B8E3583" w:rsidR="00043CA0" w:rsidRDefault="00043CA0" w:rsidP="0055291C">
      <w:pPr>
        <w:tabs>
          <w:tab w:val="left" w:pos="1658"/>
        </w:tabs>
        <w:spacing w:line="276" w:lineRule="auto"/>
        <w:ind w:firstLine="567"/>
        <w:rPr>
          <w:rFonts w:cs="Times New Roman"/>
          <w:i/>
          <w:iCs/>
          <w:sz w:val="24"/>
          <w:szCs w:val="24"/>
        </w:rPr>
      </w:pPr>
    </w:p>
    <w:p w14:paraId="79A7BE13" w14:textId="71F4B7C8" w:rsidR="00043CA0" w:rsidRDefault="00043CA0" w:rsidP="0055291C">
      <w:pPr>
        <w:tabs>
          <w:tab w:val="left" w:pos="1658"/>
        </w:tabs>
        <w:spacing w:line="276" w:lineRule="auto"/>
        <w:ind w:firstLine="567"/>
        <w:rPr>
          <w:rFonts w:cs="Times New Roman"/>
          <w:i/>
          <w:iCs/>
          <w:sz w:val="24"/>
          <w:szCs w:val="24"/>
        </w:rPr>
      </w:pPr>
    </w:p>
    <w:p w14:paraId="543B5F2D" w14:textId="7E137381" w:rsidR="00043CA0" w:rsidRDefault="00043CA0" w:rsidP="0055291C">
      <w:pPr>
        <w:tabs>
          <w:tab w:val="left" w:pos="1658"/>
        </w:tabs>
        <w:spacing w:line="276" w:lineRule="auto"/>
        <w:ind w:firstLine="567"/>
        <w:rPr>
          <w:rFonts w:cs="Times New Roman"/>
          <w:i/>
          <w:iCs/>
          <w:sz w:val="24"/>
          <w:szCs w:val="24"/>
        </w:rPr>
      </w:pPr>
    </w:p>
    <w:p w14:paraId="4B430A75" w14:textId="2DD3C1C4" w:rsidR="00E765E8" w:rsidRDefault="00E765E8" w:rsidP="0055291C">
      <w:pPr>
        <w:tabs>
          <w:tab w:val="left" w:pos="1658"/>
        </w:tabs>
        <w:spacing w:line="276" w:lineRule="auto"/>
        <w:ind w:firstLine="567"/>
        <w:rPr>
          <w:rFonts w:cs="Times New Roman"/>
          <w:i/>
          <w:iCs/>
          <w:sz w:val="24"/>
          <w:szCs w:val="24"/>
        </w:rPr>
      </w:pPr>
    </w:p>
    <w:p w14:paraId="2FBD4D5A" w14:textId="2D60F508" w:rsidR="00E765E8" w:rsidRDefault="00E765E8" w:rsidP="0055291C">
      <w:pPr>
        <w:tabs>
          <w:tab w:val="left" w:pos="1658"/>
        </w:tabs>
        <w:spacing w:line="276" w:lineRule="auto"/>
        <w:ind w:firstLine="567"/>
        <w:rPr>
          <w:rFonts w:cs="Times New Roman"/>
          <w:i/>
          <w:iCs/>
          <w:sz w:val="24"/>
          <w:szCs w:val="24"/>
        </w:rPr>
      </w:pPr>
    </w:p>
    <w:p w14:paraId="7BA4EE59" w14:textId="7D3DAA55" w:rsidR="00E765E8" w:rsidRDefault="00E765E8" w:rsidP="0055291C">
      <w:pPr>
        <w:tabs>
          <w:tab w:val="left" w:pos="1658"/>
        </w:tabs>
        <w:spacing w:line="276" w:lineRule="auto"/>
        <w:ind w:firstLine="567"/>
        <w:rPr>
          <w:rFonts w:cs="Times New Roman"/>
          <w:i/>
          <w:iCs/>
          <w:sz w:val="24"/>
          <w:szCs w:val="24"/>
        </w:rPr>
      </w:pPr>
    </w:p>
    <w:p w14:paraId="41BC74D1" w14:textId="5D2FB6D0" w:rsidR="00E765E8" w:rsidRDefault="00E765E8" w:rsidP="0055291C">
      <w:pPr>
        <w:tabs>
          <w:tab w:val="left" w:pos="1658"/>
        </w:tabs>
        <w:spacing w:line="276" w:lineRule="auto"/>
        <w:ind w:firstLine="567"/>
        <w:rPr>
          <w:rFonts w:cs="Times New Roman"/>
          <w:i/>
          <w:iCs/>
          <w:sz w:val="24"/>
          <w:szCs w:val="24"/>
        </w:rPr>
      </w:pPr>
    </w:p>
    <w:p w14:paraId="0A85238E" w14:textId="17A05B5A" w:rsidR="00E765E8" w:rsidRDefault="00E765E8" w:rsidP="0055291C">
      <w:pPr>
        <w:tabs>
          <w:tab w:val="left" w:pos="1658"/>
        </w:tabs>
        <w:spacing w:line="276" w:lineRule="auto"/>
        <w:ind w:firstLine="567"/>
        <w:rPr>
          <w:rFonts w:cs="Times New Roman"/>
          <w:i/>
          <w:iCs/>
          <w:sz w:val="24"/>
          <w:szCs w:val="24"/>
        </w:rPr>
      </w:pPr>
    </w:p>
    <w:p w14:paraId="7DDD52E0" w14:textId="77777777" w:rsidR="00E765E8" w:rsidRPr="009B2239" w:rsidRDefault="00E765E8" w:rsidP="0055291C">
      <w:pPr>
        <w:tabs>
          <w:tab w:val="left" w:pos="1658"/>
        </w:tabs>
        <w:spacing w:line="276" w:lineRule="auto"/>
        <w:ind w:firstLine="567"/>
        <w:rPr>
          <w:rFonts w:cs="Times New Roman"/>
          <w:i/>
          <w:iCs/>
          <w:sz w:val="24"/>
          <w:szCs w:val="24"/>
        </w:rPr>
      </w:pPr>
    </w:p>
    <w:p w14:paraId="5E88EC1D" w14:textId="62000A57" w:rsidR="009B2239" w:rsidRPr="00D42F5A" w:rsidRDefault="00043CA0" w:rsidP="00E434B7">
      <w:pPr>
        <w:pStyle w:val="1"/>
        <w:numPr>
          <w:ilvl w:val="0"/>
          <w:numId w:val="145"/>
        </w:numPr>
        <w:spacing w:line="276" w:lineRule="auto"/>
        <w:ind w:left="0" w:firstLine="284"/>
        <w:jc w:val="center"/>
        <w:rPr>
          <w:rFonts w:ascii="Times New Roman" w:hAnsi="Times New Roman" w:cs="Times New Roman"/>
          <w:b/>
          <w:color w:val="auto"/>
          <w:sz w:val="24"/>
          <w:szCs w:val="24"/>
        </w:rPr>
      </w:pPr>
      <w:bookmarkStart w:id="142" w:name="_Toc133230110"/>
      <w:r w:rsidRPr="00D42F5A">
        <w:rPr>
          <w:rFonts w:ascii="Times New Roman" w:hAnsi="Times New Roman" w:cs="Times New Roman"/>
          <w:b/>
          <w:color w:val="auto"/>
          <w:sz w:val="24"/>
          <w:szCs w:val="24"/>
        </w:rPr>
        <w:lastRenderedPageBreak/>
        <w:t>ОРГАНИЗАЦИОННЫЙ РАЗДЕЛ</w:t>
      </w:r>
      <w:bookmarkEnd w:id="142"/>
    </w:p>
    <w:p w14:paraId="45D70C32" w14:textId="37EE6595" w:rsidR="009B2239" w:rsidRPr="00D42F5A" w:rsidRDefault="009B2239" w:rsidP="00E434B7">
      <w:pPr>
        <w:pStyle w:val="2"/>
        <w:numPr>
          <w:ilvl w:val="1"/>
          <w:numId w:val="145"/>
        </w:numPr>
        <w:spacing w:line="276" w:lineRule="auto"/>
        <w:ind w:left="0" w:firstLine="284"/>
        <w:jc w:val="center"/>
        <w:rPr>
          <w:rFonts w:ascii="Times New Roman" w:hAnsi="Times New Roman" w:cs="Times New Roman"/>
          <w:b/>
          <w:color w:val="auto"/>
          <w:sz w:val="24"/>
          <w:szCs w:val="24"/>
        </w:rPr>
      </w:pPr>
      <w:bookmarkStart w:id="143" w:name="_Toc133230111"/>
      <w:r w:rsidRPr="00D42F5A">
        <w:rPr>
          <w:rFonts w:ascii="Times New Roman" w:hAnsi="Times New Roman" w:cs="Times New Roman"/>
          <w:b/>
          <w:color w:val="auto"/>
          <w:sz w:val="24"/>
          <w:szCs w:val="24"/>
        </w:rPr>
        <w:t>У</w:t>
      </w:r>
      <w:bookmarkEnd w:id="143"/>
      <w:r w:rsidR="00D42F5A">
        <w:rPr>
          <w:rFonts w:ascii="Times New Roman" w:hAnsi="Times New Roman" w:cs="Times New Roman"/>
          <w:b/>
          <w:color w:val="auto"/>
          <w:sz w:val="24"/>
          <w:szCs w:val="24"/>
        </w:rPr>
        <w:t>чебный план</w:t>
      </w:r>
    </w:p>
    <w:p w14:paraId="7B23CEB1" w14:textId="6A3A65D4" w:rsidR="009B2239" w:rsidRPr="009B2239" w:rsidRDefault="009B2239" w:rsidP="00043CA0">
      <w:pPr>
        <w:spacing w:line="240" w:lineRule="auto"/>
        <w:ind w:firstLine="567"/>
        <w:rPr>
          <w:sz w:val="24"/>
          <w:szCs w:val="24"/>
        </w:rPr>
      </w:pPr>
      <w:r w:rsidRPr="009B2239">
        <w:rPr>
          <w:sz w:val="24"/>
          <w:szCs w:val="24"/>
        </w:rPr>
        <w:t>Учебный план программы основного общего образования</w:t>
      </w:r>
      <w:r>
        <w:rPr>
          <w:sz w:val="24"/>
          <w:szCs w:val="24"/>
        </w:rPr>
        <w:t xml:space="preserve"> </w:t>
      </w:r>
      <w:r w:rsidRPr="009B2239">
        <w:rPr>
          <w:sz w:val="24"/>
          <w:szCs w:val="24"/>
        </w:rPr>
        <w:t>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64765C2C" w14:textId="3AC4274B" w:rsidR="00FA3999" w:rsidRPr="00043CA0" w:rsidRDefault="009B2239" w:rsidP="00043CA0">
      <w:pPr>
        <w:spacing w:line="240" w:lineRule="auto"/>
        <w:ind w:firstLine="567"/>
        <w:rPr>
          <w:sz w:val="24"/>
          <w:szCs w:val="24"/>
        </w:rPr>
      </w:pPr>
      <w:r w:rsidRPr="00FA3999">
        <w:rPr>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учебный план включено изучение родного </w:t>
      </w:r>
      <w:r w:rsidR="00FA3999" w:rsidRPr="00FA3999">
        <w:rPr>
          <w:sz w:val="24"/>
          <w:szCs w:val="24"/>
        </w:rPr>
        <w:t>(чеченского)</w:t>
      </w:r>
      <w:r w:rsidRPr="00FA3999">
        <w:rPr>
          <w:sz w:val="24"/>
          <w:szCs w:val="24"/>
        </w:rPr>
        <w:t xml:space="preserve"> языка, а также родной </w:t>
      </w:r>
      <w:r w:rsidR="00FA3999" w:rsidRPr="00FA3999">
        <w:rPr>
          <w:sz w:val="24"/>
          <w:szCs w:val="24"/>
        </w:rPr>
        <w:t>(чеченской)</w:t>
      </w:r>
      <w:r w:rsidRPr="00FA3999">
        <w:rPr>
          <w:sz w:val="24"/>
          <w:szCs w:val="24"/>
        </w:rPr>
        <w:t xml:space="preserve"> литературы </w:t>
      </w:r>
      <w:r w:rsidR="00E06D09" w:rsidRPr="00FA3999">
        <w:rPr>
          <w:sz w:val="24"/>
          <w:szCs w:val="24"/>
        </w:rPr>
        <w:t>Изучение родных языков</w:t>
      </w:r>
      <w:r w:rsidR="00FA3999" w:rsidRPr="00FA3999">
        <w:rPr>
          <w:sz w:val="24"/>
          <w:szCs w:val="24"/>
        </w:rPr>
        <w:t xml:space="preserve"> и литературы осуществляется на чеченском языке</w:t>
      </w:r>
      <w:r w:rsidR="00E06D09" w:rsidRPr="00FA3999">
        <w:rPr>
          <w:sz w:val="24"/>
          <w:szCs w:val="24"/>
        </w:rPr>
        <w:t xml:space="preserve">. </w:t>
      </w:r>
    </w:p>
    <w:p w14:paraId="57FC76FA" w14:textId="77777777" w:rsidR="00F3699F" w:rsidRDefault="00F3699F" w:rsidP="00043CA0">
      <w:pPr>
        <w:spacing w:line="240" w:lineRule="auto"/>
        <w:ind w:firstLine="567"/>
        <w:rPr>
          <w:sz w:val="24"/>
          <w:szCs w:val="24"/>
        </w:rPr>
      </w:pPr>
      <w:r>
        <w:rPr>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76C65983" w14:textId="7C9386D9" w:rsidR="00F3699F" w:rsidRDefault="00F3699F" w:rsidP="00043CA0">
      <w:pPr>
        <w:spacing w:line="240" w:lineRule="auto"/>
        <w:ind w:right="-26" w:firstLine="567"/>
        <w:rPr>
          <w:sz w:val="24"/>
          <w:szCs w:val="24"/>
        </w:rPr>
      </w:pPr>
      <w:r w:rsidRPr="00F3699F">
        <w:rPr>
          <w:b/>
          <w:sz w:val="24"/>
          <w:szCs w:val="24"/>
        </w:rPr>
        <w:t>Обязательная часть</w:t>
      </w:r>
      <w:r w:rsidRPr="00F3699F">
        <w:rPr>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447460B7" w14:textId="77777777" w:rsidR="00F3699F" w:rsidRPr="00F3699F" w:rsidRDefault="00F3699F" w:rsidP="00043CA0">
      <w:pPr>
        <w:pStyle w:val="ae"/>
        <w:ind w:firstLine="604"/>
        <w:jc w:val="both"/>
        <w:rPr>
          <w:rFonts w:ascii="Times New Roman" w:eastAsia="Times New Roman" w:hAnsi="Times New Roman" w:cs="Times New Roman"/>
          <w:sz w:val="24"/>
          <w:szCs w:val="24"/>
          <w:lang w:eastAsia="ru-RU"/>
        </w:rPr>
      </w:pPr>
      <w:r w:rsidRPr="00F3699F">
        <w:rPr>
          <w:rFonts w:ascii="Times New Roman" w:eastAsia="Times New Roman" w:hAnsi="Times New Roman" w:cs="Times New Roman"/>
          <w:sz w:val="24"/>
          <w:szCs w:val="24"/>
          <w:lang w:eastAsia="ru-RU"/>
        </w:rPr>
        <w:t>В учебный план входят следующие обязательные для изучения предметные области и учебные предметы:</w:t>
      </w:r>
    </w:p>
    <w:tbl>
      <w:tblPr>
        <w:tblStyle w:val="a5"/>
        <w:tblW w:w="0" w:type="auto"/>
        <w:tblLayout w:type="fixed"/>
        <w:tblLook w:val="04A0" w:firstRow="1" w:lastRow="0" w:firstColumn="1" w:lastColumn="0" w:noHBand="0" w:noVBand="1"/>
      </w:tblPr>
      <w:tblGrid>
        <w:gridCol w:w="3980"/>
        <w:gridCol w:w="5375"/>
      </w:tblGrid>
      <w:tr w:rsidR="00F3699F" w:rsidRPr="00F3699F" w14:paraId="4AEE67EF" w14:textId="77777777" w:rsidTr="00F3699F">
        <w:tc>
          <w:tcPr>
            <w:tcW w:w="3980" w:type="dxa"/>
            <w:hideMark/>
          </w:tcPr>
          <w:p w14:paraId="3FAF159D" w14:textId="77777777"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Предметные области</w:t>
            </w:r>
          </w:p>
        </w:tc>
        <w:tc>
          <w:tcPr>
            <w:tcW w:w="5375" w:type="dxa"/>
            <w:hideMark/>
          </w:tcPr>
          <w:p w14:paraId="3ADCFD4E" w14:textId="77777777"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Учебные предметы</w:t>
            </w:r>
          </w:p>
        </w:tc>
      </w:tr>
      <w:tr w:rsidR="00F3699F" w:rsidRPr="00F3699F" w14:paraId="3230A511" w14:textId="77777777" w:rsidTr="00F3699F">
        <w:tc>
          <w:tcPr>
            <w:tcW w:w="3980" w:type="dxa"/>
            <w:hideMark/>
          </w:tcPr>
          <w:p w14:paraId="37162A6B"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и литература</w:t>
            </w:r>
          </w:p>
        </w:tc>
        <w:tc>
          <w:tcPr>
            <w:tcW w:w="5375" w:type="dxa"/>
            <w:hideMark/>
          </w:tcPr>
          <w:p w14:paraId="6866289B"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Литература</w:t>
            </w:r>
          </w:p>
        </w:tc>
      </w:tr>
      <w:tr w:rsidR="00F3699F" w:rsidRPr="00F3699F" w14:paraId="4EE94079" w14:textId="77777777" w:rsidTr="00F3699F">
        <w:tc>
          <w:tcPr>
            <w:tcW w:w="3980" w:type="dxa"/>
            <w:hideMark/>
          </w:tcPr>
          <w:p w14:paraId="0F394017"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родная литература</w:t>
            </w:r>
          </w:p>
        </w:tc>
        <w:tc>
          <w:tcPr>
            <w:tcW w:w="5375" w:type="dxa"/>
            <w:hideMark/>
          </w:tcPr>
          <w:p w14:paraId="225C6DB3"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(или) государственный язык республики Российской Федерации, Родная литература</w:t>
            </w:r>
          </w:p>
        </w:tc>
      </w:tr>
      <w:tr w:rsidR="00F3699F" w:rsidRPr="00F3699F" w14:paraId="2FD47A57" w14:textId="77777777" w:rsidTr="00F3699F">
        <w:tc>
          <w:tcPr>
            <w:tcW w:w="3980" w:type="dxa"/>
            <w:hideMark/>
          </w:tcPr>
          <w:p w14:paraId="655B30A1"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Иностранные языки</w:t>
            </w:r>
          </w:p>
        </w:tc>
        <w:tc>
          <w:tcPr>
            <w:tcW w:w="5375" w:type="dxa"/>
            <w:hideMark/>
          </w:tcPr>
          <w:p w14:paraId="7665860C" w14:textId="778844D1"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Иностранный язык</w:t>
            </w:r>
          </w:p>
        </w:tc>
      </w:tr>
      <w:tr w:rsidR="00F3699F" w:rsidRPr="00F3699F" w14:paraId="7FDF2FCD" w14:textId="77777777" w:rsidTr="00F3699F">
        <w:tc>
          <w:tcPr>
            <w:tcW w:w="3980" w:type="dxa"/>
            <w:hideMark/>
          </w:tcPr>
          <w:p w14:paraId="05661860"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 информатика</w:t>
            </w:r>
          </w:p>
        </w:tc>
        <w:tc>
          <w:tcPr>
            <w:tcW w:w="5375" w:type="dxa"/>
            <w:hideMark/>
          </w:tcPr>
          <w:p w14:paraId="38C1DA44"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Информатика</w:t>
            </w:r>
          </w:p>
        </w:tc>
      </w:tr>
      <w:tr w:rsidR="00F3699F" w:rsidRPr="00F3699F" w14:paraId="76B9BFD7" w14:textId="77777777" w:rsidTr="00F3699F">
        <w:tc>
          <w:tcPr>
            <w:tcW w:w="3980" w:type="dxa"/>
            <w:hideMark/>
          </w:tcPr>
          <w:p w14:paraId="3039C828"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Общественно-научные предметы</w:t>
            </w:r>
          </w:p>
        </w:tc>
        <w:tc>
          <w:tcPr>
            <w:tcW w:w="5375" w:type="dxa"/>
            <w:hideMark/>
          </w:tcPr>
          <w:p w14:paraId="33C06399"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История, Обществознание, География</w:t>
            </w:r>
          </w:p>
        </w:tc>
      </w:tr>
      <w:tr w:rsidR="00F3699F" w:rsidRPr="00F3699F" w14:paraId="06432770" w14:textId="77777777" w:rsidTr="00F3699F">
        <w:tc>
          <w:tcPr>
            <w:tcW w:w="3980" w:type="dxa"/>
            <w:hideMark/>
          </w:tcPr>
          <w:p w14:paraId="4F01A473"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Естественнонаучные предметы</w:t>
            </w:r>
          </w:p>
        </w:tc>
        <w:tc>
          <w:tcPr>
            <w:tcW w:w="5375" w:type="dxa"/>
            <w:hideMark/>
          </w:tcPr>
          <w:p w14:paraId="0D0EA7AC"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Физика, Химия, Биология</w:t>
            </w:r>
          </w:p>
        </w:tc>
      </w:tr>
      <w:tr w:rsidR="00F3699F" w:rsidRPr="00F3699F" w14:paraId="55F57B18" w14:textId="77777777" w:rsidTr="00F3699F">
        <w:tc>
          <w:tcPr>
            <w:tcW w:w="3980" w:type="dxa"/>
            <w:hideMark/>
          </w:tcPr>
          <w:p w14:paraId="594C9EC5"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c>
          <w:tcPr>
            <w:tcW w:w="5375" w:type="dxa"/>
            <w:hideMark/>
          </w:tcPr>
          <w:p w14:paraId="6B73D669" w14:textId="28F2BE10"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r>
      <w:tr w:rsidR="00F3699F" w:rsidRPr="00F3699F" w14:paraId="5E2AB341" w14:textId="77777777" w:rsidTr="00F3699F">
        <w:tc>
          <w:tcPr>
            <w:tcW w:w="3980" w:type="dxa"/>
            <w:hideMark/>
          </w:tcPr>
          <w:p w14:paraId="458038C9"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Искусство</w:t>
            </w:r>
          </w:p>
        </w:tc>
        <w:tc>
          <w:tcPr>
            <w:tcW w:w="5375" w:type="dxa"/>
            <w:hideMark/>
          </w:tcPr>
          <w:p w14:paraId="630F5487"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Изобразительное искусство, Музыка</w:t>
            </w:r>
          </w:p>
        </w:tc>
      </w:tr>
      <w:tr w:rsidR="00F3699F" w:rsidRPr="00F3699F" w14:paraId="17A70F64" w14:textId="77777777" w:rsidTr="00F3699F">
        <w:tc>
          <w:tcPr>
            <w:tcW w:w="3980" w:type="dxa"/>
            <w:hideMark/>
          </w:tcPr>
          <w:p w14:paraId="272BBA41"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c>
          <w:tcPr>
            <w:tcW w:w="5375" w:type="dxa"/>
            <w:hideMark/>
          </w:tcPr>
          <w:p w14:paraId="539509D5"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r>
      <w:tr w:rsidR="00F3699F" w:rsidRPr="00F3699F" w14:paraId="3C25CCD6" w14:textId="77777777" w:rsidTr="00F3699F">
        <w:tc>
          <w:tcPr>
            <w:tcW w:w="3980" w:type="dxa"/>
            <w:hideMark/>
          </w:tcPr>
          <w:p w14:paraId="7F062F17"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и основы безопасности жизнедеятельности</w:t>
            </w:r>
          </w:p>
        </w:tc>
        <w:tc>
          <w:tcPr>
            <w:tcW w:w="5375" w:type="dxa"/>
            <w:hideMark/>
          </w:tcPr>
          <w:p w14:paraId="2B49754D"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Основы безопасности жизнедеятельности</w:t>
            </w:r>
          </w:p>
        </w:tc>
      </w:tr>
    </w:tbl>
    <w:p w14:paraId="42A931FC" w14:textId="77777777" w:rsidR="00F3699F" w:rsidRPr="00F3699F" w:rsidRDefault="00F3699F" w:rsidP="00F3699F">
      <w:pPr>
        <w:spacing w:line="276" w:lineRule="auto"/>
        <w:ind w:right="-26" w:firstLine="567"/>
        <w:rPr>
          <w:sz w:val="24"/>
          <w:szCs w:val="24"/>
        </w:rPr>
      </w:pPr>
    </w:p>
    <w:p w14:paraId="135B677D" w14:textId="77777777" w:rsidR="00F3699F" w:rsidRPr="001C53C6" w:rsidRDefault="00E06D09" w:rsidP="00043CA0">
      <w:pPr>
        <w:pStyle w:val="ae"/>
        <w:ind w:firstLine="462"/>
        <w:jc w:val="both"/>
        <w:rPr>
          <w:rFonts w:ascii="Times New Roman" w:eastAsia="Times New Roman" w:hAnsi="Times New Roman" w:cs="Times New Roman"/>
          <w:sz w:val="24"/>
          <w:szCs w:val="24"/>
          <w:lang w:eastAsia="ru-RU"/>
        </w:rPr>
      </w:pPr>
      <w:r>
        <w:rPr>
          <w:sz w:val="24"/>
          <w:szCs w:val="24"/>
        </w:rPr>
        <w:t xml:space="preserve"> </w:t>
      </w:r>
      <w:r w:rsidR="00F3699F" w:rsidRPr="001C53C6">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1D5C4D8B" w14:textId="79179E57" w:rsidR="00DF48C1" w:rsidRPr="001C53C6" w:rsidRDefault="00FF70E0" w:rsidP="00043CA0">
      <w:pPr>
        <w:pStyle w:val="ae"/>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sidRPr="001C53C6">
        <w:rPr>
          <w:rFonts w:ascii="Times New Roman" w:eastAsia="Times New Roman" w:hAnsi="Times New Roman" w:cs="Times New Roman"/>
          <w:b/>
          <w:bCs/>
          <w:sz w:val="24"/>
          <w:szCs w:val="24"/>
          <w:lang w:eastAsia="ru-RU"/>
        </w:rPr>
        <w:t>часть учебного плана</w:t>
      </w:r>
      <w:r w:rsidRPr="001C53C6">
        <w:rPr>
          <w:rFonts w:ascii="Times New Roman" w:eastAsia="Times New Roman" w:hAnsi="Times New Roman" w:cs="Times New Roman"/>
          <w:sz w:val="24"/>
          <w:szCs w:val="24"/>
          <w:lang w:eastAsia="ru-RU"/>
        </w:rPr>
        <w:t xml:space="preserve">, </w:t>
      </w:r>
      <w:r w:rsidRPr="001C53C6">
        <w:rPr>
          <w:rFonts w:ascii="Times New Roman" w:eastAsia="Times New Roman" w:hAnsi="Times New Roman" w:cs="Times New Roman"/>
          <w:b/>
          <w:bCs/>
          <w:sz w:val="24"/>
          <w:szCs w:val="24"/>
          <w:lang w:eastAsia="ru-RU"/>
        </w:rPr>
        <w:t>формируемая участниками образовательных отношений</w:t>
      </w:r>
      <w:r w:rsidRPr="001C53C6">
        <w:rPr>
          <w:rFonts w:ascii="Times New Roman" w:eastAsia="Times New Roman" w:hAnsi="Times New Roman" w:cs="Times New Roman"/>
          <w:sz w:val="24"/>
          <w:szCs w:val="24"/>
          <w:lang w:eastAsia="ru-RU"/>
        </w:rPr>
        <w:t xml:space="preserve"> </w:t>
      </w:r>
      <w:r w:rsidR="001C53C6" w:rsidRPr="001C53C6">
        <w:rPr>
          <w:rFonts w:ascii="Times New Roman" w:eastAsia="Times New Roman" w:hAnsi="Times New Roman" w:cs="Times New Roman"/>
          <w:sz w:val="24"/>
          <w:szCs w:val="24"/>
          <w:lang w:eastAsia="ru-RU"/>
        </w:rPr>
        <w:t xml:space="preserve">может </w:t>
      </w:r>
      <w:r w:rsidRPr="001C53C6">
        <w:rPr>
          <w:rFonts w:ascii="Times New Roman" w:eastAsia="Times New Roman" w:hAnsi="Times New Roman" w:cs="Times New Roman"/>
          <w:sz w:val="24"/>
          <w:szCs w:val="24"/>
          <w:lang w:eastAsia="ru-RU"/>
        </w:rPr>
        <w:t>включа</w:t>
      </w:r>
      <w:r w:rsidR="001C53C6" w:rsidRPr="001C53C6">
        <w:rPr>
          <w:rFonts w:ascii="Times New Roman" w:eastAsia="Times New Roman" w:hAnsi="Times New Roman" w:cs="Times New Roman"/>
          <w:sz w:val="24"/>
          <w:szCs w:val="24"/>
          <w:lang w:eastAsia="ru-RU"/>
        </w:rPr>
        <w:t>ть</w:t>
      </w:r>
      <w:r w:rsidRPr="001C53C6">
        <w:rPr>
          <w:rFonts w:ascii="Times New Roman" w:eastAsia="Times New Roman" w:hAnsi="Times New Roman" w:cs="Times New Roman"/>
          <w:sz w:val="24"/>
          <w:szCs w:val="24"/>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Pr>
          <w:rFonts w:ascii="Times New Roman" w:eastAsia="Times New Roman" w:hAnsi="Times New Roman" w:cs="Times New Roman"/>
          <w:sz w:val="24"/>
          <w:szCs w:val="24"/>
          <w:lang w:eastAsia="ru-RU"/>
        </w:rPr>
        <w:t>.</w:t>
      </w:r>
    </w:p>
    <w:p w14:paraId="78896D7F" w14:textId="393CC188" w:rsidR="00F3699F" w:rsidRPr="00D42F5A" w:rsidRDefault="00F3699F" w:rsidP="00043CA0">
      <w:pPr>
        <w:pStyle w:val="ae"/>
        <w:ind w:firstLine="462"/>
        <w:jc w:val="both"/>
        <w:rPr>
          <w:rFonts w:ascii="Times New Roman" w:hAnsi="Times New Roman" w:cs="Times New Roman"/>
          <w:sz w:val="24"/>
          <w:szCs w:val="24"/>
        </w:rPr>
      </w:pPr>
      <w:r w:rsidRPr="00D42F5A">
        <w:rPr>
          <w:rFonts w:ascii="Times New Roman" w:hAnsi="Times New Roman" w:cs="Times New Roman"/>
          <w:sz w:val="24"/>
          <w:szCs w:val="24"/>
        </w:rPr>
        <w:t xml:space="preserve">Обучение ведется на русском языке, </w:t>
      </w:r>
      <w:r w:rsidRPr="00E765E8">
        <w:rPr>
          <w:rFonts w:ascii="Times New Roman" w:hAnsi="Times New Roman" w:cs="Times New Roman"/>
          <w:sz w:val="24"/>
          <w:szCs w:val="24"/>
        </w:rPr>
        <w:t>по 6-дневной учебной неделе</w:t>
      </w:r>
      <w:r w:rsidR="001C53C6" w:rsidRPr="00D42F5A">
        <w:rPr>
          <w:rFonts w:ascii="Times New Roman" w:hAnsi="Times New Roman" w:cs="Times New Roman"/>
          <w:sz w:val="24"/>
          <w:szCs w:val="24"/>
        </w:rPr>
        <w:t>.</w:t>
      </w:r>
      <w:r w:rsidRPr="00D42F5A">
        <w:rPr>
          <w:rFonts w:ascii="Times New Roman" w:hAnsi="Times New Roman" w:cs="Times New Roman"/>
          <w:sz w:val="24"/>
          <w:szCs w:val="24"/>
        </w:rPr>
        <w:t xml:space="preserve"> Количество учебных занятий за 5 лет</w:t>
      </w:r>
      <w:r w:rsidR="0077687C" w:rsidRPr="00D42F5A">
        <w:rPr>
          <w:rFonts w:ascii="Times New Roman" w:hAnsi="Times New Roman" w:cs="Times New Roman"/>
          <w:sz w:val="24"/>
          <w:szCs w:val="24"/>
        </w:rPr>
        <w:t xml:space="preserve"> </w:t>
      </w:r>
      <w:r w:rsidRPr="00D42F5A">
        <w:rPr>
          <w:rFonts w:ascii="Times New Roman" w:hAnsi="Times New Roman" w:cs="Times New Roman"/>
          <w:sz w:val="24"/>
          <w:szCs w:val="24"/>
        </w:rPr>
        <w:t>составля</w:t>
      </w:r>
      <w:r w:rsidR="0077687C" w:rsidRPr="00D42F5A">
        <w:rPr>
          <w:rFonts w:ascii="Times New Roman" w:hAnsi="Times New Roman" w:cs="Times New Roman"/>
          <w:sz w:val="24"/>
          <w:szCs w:val="24"/>
        </w:rPr>
        <w:t xml:space="preserve">ет </w:t>
      </w:r>
      <w:r w:rsidR="001C53C6" w:rsidRPr="00D42F5A">
        <w:rPr>
          <w:rFonts w:ascii="Times New Roman" w:hAnsi="Times New Roman" w:cs="Times New Roman"/>
          <w:sz w:val="24"/>
          <w:szCs w:val="24"/>
        </w:rPr>
        <w:t>5848</w:t>
      </w:r>
      <w:r w:rsidRPr="00D42F5A">
        <w:rPr>
          <w:rFonts w:ascii="Times New Roman" w:hAnsi="Times New Roman" w:cs="Times New Roman"/>
          <w:sz w:val="24"/>
          <w:szCs w:val="24"/>
        </w:rPr>
        <w:t xml:space="preserve"> часов.  </w:t>
      </w:r>
    </w:p>
    <w:p w14:paraId="6848EB16" w14:textId="147BC568" w:rsidR="00515CE2" w:rsidRPr="00D42F5A" w:rsidRDefault="00043CA0" w:rsidP="00043CA0">
      <w:pPr>
        <w:pStyle w:val="ae"/>
        <w:ind w:firstLine="462"/>
        <w:jc w:val="both"/>
        <w:rPr>
          <w:rFonts w:ascii="Times New Roman" w:hAnsi="Times New Roman" w:cs="Times New Roman"/>
          <w:sz w:val="24"/>
          <w:szCs w:val="24"/>
        </w:rPr>
      </w:pPr>
      <w:r>
        <w:rPr>
          <w:rFonts w:ascii="Times New Roman" w:hAnsi="Times New Roman" w:cs="Times New Roman"/>
          <w:sz w:val="24"/>
          <w:szCs w:val="24"/>
        </w:rPr>
        <w:t>Согласно ФОП ООО часы из части, формируемой участниками образовательных отношений по согласованию с родителями (законными представителями) передаются:</w:t>
      </w:r>
    </w:p>
    <w:p w14:paraId="35748B19" w14:textId="77777777" w:rsidR="00DF48C1" w:rsidRPr="00D42F5A" w:rsidRDefault="00DF48C1" w:rsidP="00043CA0">
      <w:pPr>
        <w:pStyle w:val="ac"/>
        <w:numPr>
          <w:ilvl w:val="0"/>
          <w:numId w:val="115"/>
        </w:numPr>
        <w:spacing w:line="240" w:lineRule="auto"/>
        <w:ind w:left="0" w:firstLine="709"/>
        <w:rPr>
          <w:sz w:val="24"/>
          <w:szCs w:val="24"/>
          <w:lang w:eastAsia="x-none"/>
        </w:rPr>
      </w:pPr>
      <w:r w:rsidRPr="00D42F5A">
        <w:rPr>
          <w:sz w:val="24"/>
          <w:szCs w:val="24"/>
          <w:lang w:eastAsia="x-none"/>
        </w:rPr>
        <w:lastRenderedPageBreak/>
        <w:t>увеличение учебных часов, предусмотренных на изучение отдельных учебных предметов обязательной части, в том числе на углубленном уровне;</w:t>
      </w:r>
    </w:p>
    <w:p w14:paraId="5309197E" w14:textId="77777777" w:rsidR="00DF48C1" w:rsidRPr="00D42F5A" w:rsidRDefault="00DF48C1" w:rsidP="00043CA0">
      <w:pPr>
        <w:pStyle w:val="ac"/>
        <w:numPr>
          <w:ilvl w:val="0"/>
          <w:numId w:val="115"/>
        </w:numPr>
        <w:spacing w:line="240" w:lineRule="auto"/>
        <w:ind w:left="0" w:firstLine="709"/>
        <w:rPr>
          <w:sz w:val="24"/>
          <w:szCs w:val="24"/>
          <w:lang w:eastAsia="x-none"/>
        </w:rPr>
      </w:pPr>
      <w:r w:rsidRPr="00D42F5A">
        <w:rPr>
          <w:sz w:val="24"/>
          <w:szCs w:val="24"/>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590F785" w14:textId="68FB8F52" w:rsidR="00DF48C1" w:rsidRPr="00043CA0" w:rsidRDefault="00DF48C1" w:rsidP="00043CA0">
      <w:pPr>
        <w:pStyle w:val="ac"/>
        <w:numPr>
          <w:ilvl w:val="0"/>
          <w:numId w:val="115"/>
        </w:numPr>
        <w:spacing w:line="240" w:lineRule="auto"/>
        <w:ind w:left="0" w:firstLine="709"/>
        <w:rPr>
          <w:sz w:val="24"/>
          <w:szCs w:val="24"/>
          <w:lang w:eastAsia="x-none"/>
        </w:rPr>
      </w:pPr>
      <w:r w:rsidRPr="00D42F5A">
        <w:rPr>
          <w:sz w:val="24"/>
          <w:szCs w:val="24"/>
          <w:lang w:eastAsia="x-none"/>
        </w:rPr>
        <w:t>другие виды учебной, воспитательной, спортивной и иной деятельности обучающихся.</w:t>
      </w:r>
    </w:p>
    <w:p w14:paraId="49DD15BC" w14:textId="4BF7FC40" w:rsidR="00DF48C1" w:rsidRPr="00D42F5A" w:rsidRDefault="00D03D54" w:rsidP="00D42F5A">
      <w:pPr>
        <w:spacing w:line="276" w:lineRule="auto"/>
        <w:ind w:firstLine="709"/>
        <w:rPr>
          <w:sz w:val="24"/>
          <w:szCs w:val="24"/>
          <w:lang w:eastAsia="x-none"/>
        </w:rPr>
      </w:pPr>
      <w:r w:rsidRPr="00D42F5A">
        <w:rPr>
          <w:sz w:val="24"/>
          <w:szCs w:val="24"/>
          <w:lang w:eastAsia="x-none"/>
        </w:rPr>
        <w:t>В интересах,</w:t>
      </w:r>
      <w:r w:rsidR="00DF48C1" w:rsidRPr="00D42F5A">
        <w:rPr>
          <w:sz w:val="24"/>
          <w:szCs w:val="24"/>
          <w:lang w:eastAsia="x-none"/>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03950509" w14:textId="2F8D5C1C" w:rsidR="00D42F5A" w:rsidRPr="00D42F5A" w:rsidRDefault="00D42F5A" w:rsidP="00D42F5A">
      <w:pPr>
        <w:spacing w:line="276" w:lineRule="auto"/>
        <w:ind w:firstLine="709"/>
        <w:rPr>
          <w:sz w:val="24"/>
          <w:szCs w:val="24"/>
          <w:lang w:eastAsia="x-none"/>
        </w:rPr>
      </w:pPr>
    </w:p>
    <w:p w14:paraId="55F30EB1" w14:textId="62E2556B" w:rsidR="00D42F5A" w:rsidRPr="00170115" w:rsidRDefault="00D42F5A" w:rsidP="00D42F5A">
      <w:pPr>
        <w:spacing w:line="276" w:lineRule="auto"/>
        <w:ind w:firstLine="709"/>
        <w:rPr>
          <w:color w:val="FF0000"/>
          <w:sz w:val="24"/>
          <w:szCs w:val="24"/>
          <w:lang w:eastAsia="x-none"/>
        </w:rPr>
      </w:pPr>
    </w:p>
    <w:p w14:paraId="1FF3DC97" w14:textId="77777777" w:rsidR="00D42F5A" w:rsidRDefault="00D42F5A" w:rsidP="00D42F5A">
      <w:pPr>
        <w:spacing w:line="276" w:lineRule="auto"/>
        <w:ind w:firstLine="709"/>
        <w:rPr>
          <w:rFonts w:cs="Times New Roman"/>
          <w:b/>
          <w:bCs/>
          <w:sz w:val="24"/>
          <w:szCs w:val="24"/>
        </w:rPr>
      </w:pPr>
    </w:p>
    <w:p w14:paraId="2F72576D" w14:textId="54FD96BA" w:rsidR="00CF2DE6" w:rsidRDefault="00CF2DE6" w:rsidP="00F3699F">
      <w:pPr>
        <w:spacing w:after="37"/>
        <w:ind w:right="-26" w:firstLine="567"/>
        <w:rPr>
          <w:rFonts w:cs="Times New Roman"/>
          <w:color w:val="FF0000"/>
          <w:sz w:val="24"/>
          <w:szCs w:val="24"/>
        </w:rPr>
      </w:pPr>
    </w:p>
    <w:p w14:paraId="6431DEE6" w14:textId="77777777" w:rsidR="00D03D54" w:rsidRDefault="00D03D54" w:rsidP="00D03D54">
      <w:pPr>
        <w:spacing w:line="240" w:lineRule="auto"/>
        <w:ind w:firstLine="720"/>
        <w:jc w:val="center"/>
        <w:rPr>
          <w:rFonts w:eastAsia="Times New Roman" w:cs="Times New Roman"/>
          <w:b/>
          <w:color w:val="000000"/>
          <w:sz w:val="28"/>
          <w:szCs w:val="20"/>
        </w:rPr>
      </w:pPr>
    </w:p>
    <w:p w14:paraId="7CDE6E28" w14:textId="77777777" w:rsidR="00D03D54" w:rsidRDefault="00D03D54" w:rsidP="00D03D54">
      <w:pPr>
        <w:spacing w:line="240" w:lineRule="auto"/>
        <w:ind w:firstLine="720"/>
        <w:jc w:val="center"/>
        <w:rPr>
          <w:rFonts w:eastAsia="Times New Roman" w:cs="Times New Roman"/>
          <w:b/>
          <w:color w:val="000000"/>
          <w:sz w:val="28"/>
          <w:szCs w:val="20"/>
        </w:rPr>
      </w:pPr>
    </w:p>
    <w:p w14:paraId="306CD5E6" w14:textId="77777777" w:rsidR="00D03D54" w:rsidRDefault="00D03D54" w:rsidP="00D03D54">
      <w:pPr>
        <w:spacing w:line="240" w:lineRule="auto"/>
        <w:ind w:firstLine="720"/>
        <w:jc w:val="center"/>
        <w:rPr>
          <w:rFonts w:eastAsia="Times New Roman" w:cs="Times New Roman"/>
          <w:b/>
          <w:color w:val="000000"/>
          <w:sz w:val="28"/>
          <w:szCs w:val="20"/>
        </w:rPr>
      </w:pPr>
    </w:p>
    <w:p w14:paraId="01619B65" w14:textId="77777777" w:rsidR="00D03D54" w:rsidRDefault="00D03D54" w:rsidP="00D03D54">
      <w:pPr>
        <w:spacing w:line="240" w:lineRule="auto"/>
        <w:ind w:firstLine="720"/>
        <w:jc w:val="center"/>
        <w:rPr>
          <w:rFonts w:eastAsia="Times New Roman" w:cs="Times New Roman"/>
          <w:b/>
          <w:color w:val="000000"/>
          <w:sz w:val="28"/>
          <w:szCs w:val="20"/>
        </w:rPr>
      </w:pPr>
    </w:p>
    <w:p w14:paraId="1320FBB5" w14:textId="77777777" w:rsidR="00D03D54" w:rsidRDefault="00D03D54" w:rsidP="00D03D54">
      <w:pPr>
        <w:spacing w:line="240" w:lineRule="auto"/>
        <w:ind w:firstLine="720"/>
        <w:jc w:val="center"/>
        <w:rPr>
          <w:rFonts w:eastAsia="Times New Roman" w:cs="Times New Roman"/>
          <w:b/>
          <w:color w:val="000000"/>
          <w:sz w:val="28"/>
          <w:szCs w:val="20"/>
        </w:rPr>
      </w:pPr>
    </w:p>
    <w:p w14:paraId="7F7FD176" w14:textId="77777777" w:rsidR="00D03D54" w:rsidRDefault="00D03D54" w:rsidP="00D03D54">
      <w:pPr>
        <w:spacing w:line="240" w:lineRule="auto"/>
        <w:ind w:firstLine="720"/>
        <w:jc w:val="center"/>
        <w:rPr>
          <w:rFonts w:eastAsia="Times New Roman" w:cs="Times New Roman"/>
          <w:b/>
          <w:color w:val="000000"/>
          <w:sz w:val="28"/>
          <w:szCs w:val="20"/>
        </w:rPr>
      </w:pPr>
    </w:p>
    <w:p w14:paraId="5BC4B328" w14:textId="77777777" w:rsidR="00D03D54" w:rsidRDefault="00D03D54" w:rsidP="00D03D54">
      <w:pPr>
        <w:spacing w:line="240" w:lineRule="auto"/>
        <w:ind w:firstLine="720"/>
        <w:jc w:val="center"/>
        <w:rPr>
          <w:rFonts w:eastAsia="Times New Roman" w:cs="Times New Roman"/>
          <w:b/>
          <w:color w:val="000000"/>
          <w:sz w:val="28"/>
          <w:szCs w:val="20"/>
        </w:rPr>
      </w:pPr>
    </w:p>
    <w:p w14:paraId="7E0E3833" w14:textId="77777777" w:rsidR="00D03D54" w:rsidRDefault="00D03D54" w:rsidP="00D03D54">
      <w:pPr>
        <w:spacing w:line="240" w:lineRule="auto"/>
        <w:ind w:firstLine="720"/>
        <w:jc w:val="center"/>
        <w:rPr>
          <w:rFonts w:eastAsia="Times New Roman" w:cs="Times New Roman"/>
          <w:b/>
          <w:color w:val="000000"/>
          <w:sz w:val="28"/>
          <w:szCs w:val="20"/>
        </w:rPr>
      </w:pPr>
    </w:p>
    <w:p w14:paraId="74754ED2" w14:textId="77777777" w:rsidR="00D03D54" w:rsidRDefault="00D03D54" w:rsidP="00D03D54">
      <w:pPr>
        <w:spacing w:line="240" w:lineRule="auto"/>
        <w:ind w:firstLine="720"/>
        <w:jc w:val="center"/>
        <w:rPr>
          <w:rFonts w:eastAsia="Times New Roman" w:cs="Times New Roman"/>
          <w:b/>
          <w:color w:val="000000"/>
          <w:sz w:val="28"/>
          <w:szCs w:val="20"/>
        </w:rPr>
      </w:pPr>
    </w:p>
    <w:p w14:paraId="4BF4EA70" w14:textId="77777777" w:rsidR="00D03D54" w:rsidRDefault="00D03D54" w:rsidP="00D03D54">
      <w:pPr>
        <w:spacing w:line="240" w:lineRule="auto"/>
        <w:ind w:firstLine="720"/>
        <w:jc w:val="center"/>
        <w:rPr>
          <w:rFonts w:eastAsia="Times New Roman" w:cs="Times New Roman"/>
          <w:b/>
          <w:color w:val="000000"/>
          <w:sz w:val="28"/>
          <w:szCs w:val="20"/>
        </w:rPr>
      </w:pPr>
    </w:p>
    <w:p w14:paraId="6D29999F" w14:textId="77777777" w:rsidR="00D03D54" w:rsidRDefault="00D03D54" w:rsidP="00D03D54">
      <w:pPr>
        <w:spacing w:line="240" w:lineRule="auto"/>
        <w:ind w:firstLine="720"/>
        <w:jc w:val="center"/>
        <w:rPr>
          <w:rFonts w:eastAsia="Times New Roman" w:cs="Times New Roman"/>
          <w:b/>
          <w:color w:val="000000"/>
          <w:sz w:val="28"/>
          <w:szCs w:val="20"/>
        </w:rPr>
      </w:pPr>
    </w:p>
    <w:p w14:paraId="58FA563B" w14:textId="77777777" w:rsidR="00D03D54" w:rsidRDefault="00D03D54" w:rsidP="00D03D54">
      <w:pPr>
        <w:spacing w:line="240" w:lineRule="auto"/>
        <w:ind w:firstLine="720"/>
        <w:jc w:val="center"/>
        <w:rPr>
          <w:rFonts w:eastAsia="Times New Roman" w:cs="Times New Roman"/>
          <w:b/>
          <w:color w:val="000000"/>
          <w:sz w:val="28"/>
          <w:szCs w:val="20"/>
        </w:rPr>
      </w:pPr>
    </w:p>
    <w:p w14:paraId="1B9F7B8E" w14:textId="77777777" w:rsidR="00D03D54" w:rsidRDefault="00D03D54" w:rsidP="00D03D54">
      <w:pPr>
        <w:spacing w:line="240" w:lineRule="auto"/>
        <w:ind w:firstLine="720"/>
        <w:jc w:val="center"/>
        <w:rPr>
          <w:rFonts w:eastAsia="Times New Roman" w:cs="Times New Roman"/>
          <w:b/>
          <w:color w:val="000000"/>
          <w:sz w:val="28"/>
          <w:szCs w:val="20"/>
        </w:rPr>
      </w:pPr>
    </w:p>
    <w:p w14:paraId="5265C65E" w14:textId="77777777" w:rsidR="00D03D54" w:rsidRDefault="00D03D54" w:rsidP="00D03D54">
      <w:pPr>
        <w:spacing w:line="240" w:lineRule="auto"/>
        <w:ind w:firstLine="720"/>
        <w:jc w:val="center"/>
        <w:rPr>
          <w:rFonts w:eastAsia="Times New Roman" w:cs="Times New Roman"/>
          <w:b/>
          <w:color w:val="000000"/>
          <w:sz w:val="28"/>
          <w:szCs w:val="20"/>
        </w:rPr>
      </w:pPr>
    </w:p>
    <w:p w14:paraId="0AF527D4" w14:textId="77777777" w:rsidR="00D03D54" w:rsidRDefault="00D03D54" w:rsidP="00D03D54">
      <w:pPr>
        <w:spacing w:line="240" w:lineRule="auto"/>
        <w:ind w:firstLine="720"/>
        <w:jc w:val="center"/>
        <w:rPr>
          <w:rFonts w:eastAsia="Times New Roman" w:cs="Times New Roman"/>
          <w:b/>
          <w:color w:val="000000"/>
          <w:sz w:val="28"/>
          <w:szCs w:val="20"/>
        </w:rPr>
      </w:pPr>
    </w:p>
    <w:p w14:paraId="51420A0F" w14:textId="77777777" w:rsidR="00D03D54" w:rsidRDefault="00D03D54" w:rsidP="00D03D54">
      <w:pPr>
        <w:spacing w:line="240" w:lineRule="auto"/>
        <w:ind w:firstLine="720"/>
        <w:jc w:val="center"/>
        <w:rPr>
          <w:rFonts w:eastAsia="Times New Roman" w:cs="Times New Roman"/>
          <w:b/>
          <w:color w:val="000000"/>
          <w:sz w:val="28"/>
          <w:szCs w:val="20"/>
        </w:rPr>
      </w:pPr>
    </w:p>
    <w:p w14:paraId="21C741F6" w14:textId="77777777" w:rsidR="00D03D54" w:rsidRDefault="00D03D54" w:rsidP="00D03D54">
      <w:pPr>
        <w:spacing w:line="240" w:lineRule="auto"/>
        <w:ind w:firstLine="720"/>
        <w:jc w:val="center"/>
        <w:rPr>
          <w:rFonts w:eastAsia="Times New Roman" w:cs="Times New Roman"/>
          <w:b/>
          <w:color w:val="000000"/>
          <w:sz w:val="28"/>
          <w:szCs w:val="20"/>
        </w:rPr>
      </w:pPr>
    </w:p>
    <w:p w14:paraId="2E5EF0FD" w14:textId="77777777" w:rsidR="00D42F5A" w:rsidRDefault="00D42F5A" w:rsidP="00D03D54">
      <w:pPr>
        <w:spacing w:line="240" w:lineRule="auto"/>
        <w:ind w:firstLine="720"/>
        <w:jc w:val="center"/>
        <w:rPr>
          <w:rFonts w:eastAsia="Times New Roman" w:cs="Times New Roman"/>
          <w:b/>
          <w:color w:val="000000"/>
          <w:sz w:val="28"/>
          <w:szCs w:val="20"/>
        </w:rPr>
        <w:sectPr w:rsidR="00D42F5A" w:rsidSect="004F4DD4">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8" w:footer="708" w:gutter="0"/>
          <w:cols w:space="708"/>
          <w:titlePg/>
          <w:docGrid w:linePitch="360"/>
        </w:sectPr>
      </w:pPr>
    </w:p>
    <w:p w14:paraId="19751A8B" w14:textId="04974928" w:rsidR="00D42F5A" w:rsidRPr="00D42F5A" w:rsidRDefault="00D42F5A" w:rsidP="00997942">
      <w:pPr>
        <w:spacing w:after="200" w:line="276" w:lineRule="auto"/>
        <w:ind w:firstLine="0"/>
        <w:rPr>
          <w:rFonts w:eastAsia="Times New Roman" w:cs="Times New Roman"/>
          <w:i/>
          <w:color w:val="FF0000"/>
          <w:sz w:val="28"/>
          <w:szCs w:val="20"/>
        </w:rPr>
      </w:pPr>
    </w:p>
    <w:p w14:paraId="3CF1C83F" w14:textId="77777777" w:rsidR="00D42F5A" w:rsidRPr="00D42F5A" w:rsidRDefault="00D42F5A" w:rsidP="00D42F5A">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 xml:space="preserve">Учебный план </w:t>
      </w:r>
    </w:p>
    <w:p w14:paraId="1E581D1D" w14:textId="77777777" w:rsidR="00D42F5A" w:rsidRPr="00D42F5A" w:rsidRDefault="00D42F5A" w:rsidP="00D42F5A">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V–IX классов,</w:t>
      </w:r>
      <w:r w:rsidRPr="00D42F5A">
        <w:rPr>
          <w:rFonts w:eastAsia="Times New Roman" w:cs="Times New Roman"/>
          <w:b/>
          <w:color w:val="00B050"/>
          <w:sz w:val="24"/>
          <w:szCs w:val="20"/>
        </w:rPr>
        <w:t xml:space="preserve"> </w:t>
      </w:r>
      <w:r w:rsidRPr="00D42F5A">
        <w:rPr>
          <w:rFonts w:eastAsia="Times New Roman" w:cs="Times New Roman"/>
          <w:b/>
          <w:color w:val="000000"/>
          <w:sz w:val="24"/>
          <w:szCs w:val="20"/>
        </w:rPr>
        <w:t xml:space="preserve">начавших обучение в 2023-2024 учебном году по обновленному ФГОС ООО и ФОП </w:t>
      </w:r>
    </w:p>
    <w:p w14:paraId="4DAF072E" w14:textId="33107223" w:rsidR="00D03D54" w:rsidRPr="004B3530" w:rsidRDefault="00D42F5A" w:rsidP="004B3530">
      <w:pPr>
        <w:spacing w:line="240" w:lineRule="auto"/>
        <w:ind w:firstLine="720"/>
        <w:jc w:val="center"/>
        <w:rPr>
          <w:rFonts w:eastAsia="Times New Roman" w:cs="Times New Roman"/>
          <w:b/>
          <w:color w:val="000000"/>
          <w:sz w:val="24"/>
          <w:szCs w:val="20"/>
        </w:rPr>
      </w:pPr>
      <w:r w:rsidRPr="009D0599">
        <w:rPr>
          <w:rFonts w:eastAsia="Times New Roman" w:cs="Times New Roman"/>
          <w:b/>
          <w:color w:val="000000"/>
          <w:sz w:val="24"/>
          <w:szCs w:val="20"/>
        </w:rPr>
        <w:t>для 6- дневной учебной недели</w:t>
      </w:r>
      <w:r w:rsidRPr="00D42F5A">
        <w:rPr>
          <w:rFonts w:eastAsia="Times New Roman" w:cs="Times New Roman"/>
          <w:b/>
          <w:color w:val="000000"/>
          <w:sz w:val="24"/>
          <w:szCs w:val="20"/>
        </w:rPr>
        <w:t xml:space="preserve"> (изучение родного и (или) государственного языка наряду с преподаванием на ру</w:t>
      </w:r>
      <w:r w:rsidR="004B3530">
        <w:rPr>
          <w:rFonts w:eastAsia="Times New Roman" w:cs="Times New Roman"/>
          <w:b/>
          <w:color w:val="000000"/>
          <w:sz w:val="24"/>
          <w:szCs w:val="20"/>
        </w:rPr>
        <w:t xml:space="preserve">сском языке) </w:t>
      </w:r>
    </w:p>
    <w:tbl>
      <w:tblPr>
        <w:tblW w:w="14560" w:type="dxa"/>
        <w:tblLook w:val="04A0" w:firstRow="1" w:lastRow="0" w:firstColumn="1" w:lastColumn="0" w:noHBand="0" w:noVBand="1"/>
      </w:tblPr>
      <w:tblGrid>
        <w:gridCol w:w="1639"/>
        <w:gridCol w:w="1962"/>
        <w:gridCol w:w="784"/>
        <w:gridCol w:w="1043"/>
        <w:gridCol w:w="971"/>
        <w:gridCol w:w="1043"/>
        <w:gridCol w:w="786"/>
        <w:gridCol w:w="1043"/>
        <w:gridCol w:w="836"/>
        <w:gridCol w:w="1043"/>
        <w:gridCol w:w="908"/>
        <w:gridCol w:w="1043"/>
        <w:gridCol w:w="636"/>
        <w:gridCol w:w="823"/>
      </w:tblGrid>
      <w:tr w:rsidR="004E4930" w:rsidRPr="00E44D29" w14:paraId="35679CAC" w14:textId="77777777" w:rsidTr="004E4930">
        <w:trPr>
          <w:trHeight w:val="263"/>
        </w:trPr>
        <w:tc>
          <w:tcPr>
            <w:tcW w:w="1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C55870"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Предметные области</w:t>
            </w:r>
          </w:p>
        </w:tc>
        <w:tc>
          <w:tcPr>
            <w:tcW w:w="1962" w:type="dxa"/>
            <w:vMerge w:val="restart"/>
            <w:tcBorders>
              <w:top w:val="single" w:sz="4" w:space="0" w:color="auto"/>
              <w:left w:val="single" w:sz="4" w:space="0" w:color="auto"/>
              <w:right w:val="single" w:sz="4" w:space="0" w:color="auto"/>
              <w:tr2bl w:val="single" w:sz="4" w:space="0" w:color="auto"/>
            </w:tcBorders>
            <w:shd w:val="clear" w:color="auto" w:fill="auto"/>
            <w:hideMark/>
          </w:tcPr>
          <w:p w14:paraId="3FDE9595" w14:textId="77777777" w:rsidR="00E44D29" w:rsidRPr="00E44D29" w:rsidRDefault="00E44D29" w:rsidP="00E44D29">
            <w:pPr>
              <w:spacing w:line="240" w:lineRule="auto"/>
              <w:ind w:firstLine="0"/>
              <w:jc w:val="left"/>
              <w:rPr>
                <w:rFonts w:eastAsia="Times New Roman" w:cs="Times New Roman"/>
                <w:b/>
                <w:bCs/>
                <w:color w:val="000000"/>
                <w:sz w:val="22"/>
              </w:rPr>
            </w:pPr>
            <w:r w:rsidRPr="00E44D29">
              <w:rPr>
                <w:rFonts w:eastAsia="Times New Roman" w:cs="Times New Roman"/>
                <w:b/>
                <w:bCs/>
                <w:color w:val="000000"/>
                <w:sz w:val="22"/>
              </w:rPr>
              <w:t xml:space="preserve">Учебные предметы, </w:t>
            </w:r>
          </w:p>
          <w:p w14:paraId="591D4740" w14:textId="77777777" w:rsidR="00E44D29" w:rsidRPr="00E44D29" w:rsidRDefault="00E44D29" w:rsidP="00E44D29">
            <w:pPr>
              <w:spacing w:line="240" w:lineRule="auto"/>
              <w:ind w:firstLine="0"/>
              <w:jc w:val="left"/>
              <w:rPr>
                <w:rFonts w:eastAsia="Times New Roman" w:cs="Times New Roman"/>
                <w:b/>
                <w:bCs/>
                <w:color w:val="000000"/>
                <w:sz w:val="22"/>
              </w:rPr>
            </w:pPr>
            <w:r w:rsidRPr="00E44D29">
              <w:rPr>
                <w:rFonts w:eastAsia="Times New Roman" w:cs="Times New Roman"/>
                <w:b/>
                <w:bCs/>
                <w:color w:val="000000"/>
                <w:sz w:val="22"/>
              </w:rPr>
              <w:t>курсы</w:t>
            </w:r>
          </w:p>
          <w:p w14:paraId="53433F16" w14:textId="77777777" w:rsidR="00E44D29" w:rsidRPr="00E44D29" w:rsidRDefault="00E44D29" w:rsidP="00E44D29">
            <w:pPr>
              <w:spacing w:line="240" w:lineRule="auto"/>
              <w:ind w:firstLine="0"/>
              <w:jc w:val="left"/>
              <w:rPr>
                <w:rFonts w:eastAsia="Times New Roman" w:cs="Times New Roman"/>
                <w:b/>
                <w:bCs/>
                <w:color w:val="000000"/>
                <w:sz w:val="22"/>
              </w:rPr>
            </w:pPr>
          </w:p>
          <w:p w14:paraId="55D80ADA"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                              Классы </w:t>
            </w:r>
          </w:p>
        </w:tc>
        <w:tc>
          <w:tcPr>
            <w:tcW w:w="9500" w:type="dxa"/>
            <w:gridSpan w:val="10"/>
            <w:tcBorders>
              <w:top w:val="single" w:sz="4" w:space="0" w:color="auto"/>
              <w:left w:val="nil"/>
              <w:bottom w:val="single" w:sz="4" w:space="0" w:color="auto"/>
              <w:right w:val="single" w:sz="4" w:space="0" w:color="auto"/>
            </w:tcBorders>
            <w:shd w:val="clear" w:color="auto" w:fill="auto"/>
            <w:noWrap/>
            <w:vAlign w:val="bottom"/>
            <w:hideMark/>
          </w:tcPr>
          <w:p w14:paraId="5C25418F"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Количество часов в неделю</w:t>
            </w:r>
          </w:p>
          <w:p w14:paraId="1C50E82A"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w:t>
            </w:r>
          </w:p>
        </w:tc>
        <w:tc>
          <w:tcPr>
            <w:tcW w:w="636" w:type="dxa"/>
            <w:tcBorders>
              <w:top w:val="single" w:sz="4" w:space="0" w:color="auto"/>
              <w:left w:val="single" w:sz="4" w:space="0" w:color="auto"/>
              <w:bottom w:val="single" w:sz="4" w:space="0" w:color="000000"/>
              <w:right w:val="single" w:sz="4" w:space="0" w:color="auto"/>
            </w:tcBorders>
          </w:tcPr>
          <w:p w14:paraId="66E7453C" w14:textId="77777777" w:rsidR="00E44D29" w:rsidRPr="00E44D29" w:rsidRDefault="00E44D29" w:rsidP="00E44D29">
            <w:pPr>
              <w:spacing w:line="240" w:lineRule="auto"/>
              <w:ind w:firstLine="0"/>
              <w:jc w:val="center"/>
              <w:rPr>
                <w:rFonts w:eastAsia="Times New Roman" w:cs="Times New Roman"/>
                <w:b/>
                <w:bCs/>
                <w:color w:val="000000"/>
                <w:sz w:val="22"/>
              </w:rPr>
            </w:pPr>
          </w:p>
        </w:tc>
        <w:tc>
          <w:tcPr>
            <w:tcW w:w="823" w:type="dxa"/>
            <w:tcBorders>
              <w:top w:val="single" w:sz="4" w:space="0" w:color="auto"/>
              <w:left w:val="single" w:sz="4" w:space="0" w:color="auto"/>
              <w:bottom w:val="single" w:sz="4" w:space="0" w:color="000000"/>
              <w:right w:val="single" w:sz="4" w:space="0" w:color="auto"/>
            </w:tcBorders>
            <w:shd w:val="clear" w:color="auto" w:fill="auto"/>
            <w:vAlign w:val="bottom"/>
            <w:hideMark/>
          </w:tcPr>
          <w:p w14:paraId="5157EE8E" w14:textId="77777777" w:rsidR="00E44D29" w:rsidRPr="00E44D29" w:rsidRDefault="00E44D29" w:rsidP="00E44D29">
            <w:pPr>
              <w:spacing w:line="240" w:lineRule="auto"/>
              <w:ind w:firstLine="0"/>
              <w:jc w:val="center"/>
              <w:rPr>
                <w:rFonts w:eastAsia="Times New Roman" w:cs="Times New Roman"/>
                <w:b/>
                <w:bCs/>
                <w:color w:val="000000"/>
                <w:sz w:val="22"/>
              </w:rPr>
            </w:pPr>
          </w:p>
        </w:tc>
      </w:tr>
      <w:tr w:rsidR="004E4930" w:rsidRPr="00E44D29" w14:paraId="6055F791" w14:textId="77777777" w:rsidTr="004E4930">
        <w:trPr>
          <w:trHeight w:val="615"/>
        </w:trPr>
        <w:tc>
          <w:tcPr>
            <w:tcW w:w="1639" w:type="dxa"/>
            <w:vMerge/>
            <w:tcBorders>
              <w:top w:val="single" w:sz="4" w:space="0" w:color="auto"/>
              <w:left w:val="single" w:sz="4" w:space="0" w:color="auto"/>
              <w:bottom w:val="single" w:sz="4" w:space="0" w:color="auto"/>
              <w:right w:val="single" w:sz="4" w:space="0" w:color="auto"/>
            </w:tcBorders>
            <w:vAlign w:val="center"/>
            <w:hideMark/>
          </w:tcPr>
          <w:p w14:paraId="62F23937" w14:textId="77777777" w:rsidR="00E44D29" w:rsidRPr="00E44D29" w:rsidRDefault="00E44D29" w:rsidP="00E44D29">
            <w:pPr>
              <w:spacing w:line="240" w:lineRule="auto"/>
              <w:ind w:firstLine="0"/>
              <w:jc w:val="left"/>
              <w:rPr>
                <w:rFonts w:eastAsia="Times New Roman" w:cs="Times New Roman"/>
                <w:b/>
                <w:bCs/>
                <w:color w:val="000000"/>
                <w:sz w:val="22"/>
              </w:rPr>
            </w:pPr>
          </w:p>
        </w:tc>
        <w:tc>
          <w:tcPr>
            <w:tcW w:w="1962" w:type="dxa"/>
            <w:vMerge/>
            <w:tcBorders>
              <w:left w:val="single" w:sz="4" w:space="0" w:color="auto"/>
              <w:bottom w:val="single" w:sz="4" w:space="0" w:color="auto"/>
              <w:right w:val="single" w:sz="4" w:space="0" w:color="auto"/>
              <w:tr2bl w:val="single" w:sz="4" w:space="0" w:color="auto"/>
            </w:tcBorders>
            <w:vAlign w:val="center"/>
            <w:hideMark/>
          </w:tcPr>
          <w:p w14:paraId="0189DECE" w14:textId="77777777" w:rsidR="00E44D29" w:rsidRPr="00E44D29" w:rsidRDefault="00E44D29" w:rsidP="00E44D29">
            <w:pPr>
              <w:spacing w:line="240" w:lineRule="auto"/>
              <w:ind w:firstLine="0"/>
              <w:jc w:val="left"/>
              <w:rPr>
                <w:rFonts w:eastAsia="Times New Roman" w:cs="Times New Roman"/>
                <w:b/>
                <w:bCs/>
                <w:color w:val="000000"/>
                <w:sz w:val="22"/>
              </w:rPr>
            </w:pPr>
          </w:p>
        </w:tc>
        <w:tc>
          <w:tcPr>
            <w:tcW w:w="1827" w:type="dxa"/>
            <w:gridSpan w:val="2"/>
            <w:tcBorders>
              <w:top w:val="single" w:sz="4" w:space="0" w:color="auto"/>
              <w:left w:val="nil"/>
              <w:bottom w:val="single" w:sz="4" w:space="0" w:color="auto"/>
              <w:right w:val="single" w:sz="4" w:space="0" w:color="000000"/>
            </w:tcBorders>
            <w:shd w:val="clear" w:color="auto" w:fill="auto"/>
            <w:vAlign w:val="center"/>
            <w:hideMark/>
          </w:tcPr>
          <w:p w14:paraId="213546ED"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5 кл  </w:t>
            </w:r>
          </w:p>
          <w:p w14:paraId="13EEAD85"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w:t>
            </w:r>
            <w:r w:rsidRPr="00E44D29">
              <w:rPr>
                <w:rFonts w:eastAsia="Times New Roman" w:cs="Times New Roman"/>
                <w:b/>
                <w:bCs/>
                <w:color w:val="000000"/>
                <w:sz w:val="22"/>
              </w:rPr>
              <w:t>34н</w:t>
            </w:r>
            <w:r w:rsidRPr="00E44D29">
              <w:rPr>
                <w:rFonts w:eastAsia="Times New Roman" w:cs="Times New Roman"/>
                <w:b/>
                <w:bCs/>
                <w:color w:val="000000"/>
                <w:sz w:val="22"/>
                <w:lang w:val="en-US"/>
              </w:rPr>
              <w:t>)</w:t>
            </w:r>
          </w:p>
        </w:tc>
        <w:tc>
          <w:tcPr>
            <w:tcW w:w="2014" w:type="dxa"/>
            <w:gridSpan w:val="2"/>
            <w:tcBorders>
              <w:top w:val="single" w:sz="4" w:space="0" w:color="auto"/>
              <w:left w:val="nil"/>
              <w:bottom w:val="single" w:sz="4" w:space="0" w:color="auto"/>
              <w:right w:val="single" w:sz="4" w:space="0" w:color="000000"/>
            </w:tcBorders>
            <w:shd w:val="clear" w:color="auto" w:fill="auto"/>
            <w:vAlign w:val="center"/>
            <w:hideMark/>
          </w:tcPr>
          <w:p w14:paraId="468387DE"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6 кл   </w:t>
            </w:r>
          </w:p>
          <w:p w14:paraId="3F0028DA"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w:t>
            </w:r>
            <w:r w:rsidRPr="00E44D29">
              <w:rPr>
                <w:rFonts w:eastAsia="Times New Roman" w:cs="Times New Roman"/>
                <w:b/>
                <w:bCs/>
                <w:color w:val="000000"/>
                <w:sz w:val="22"/>
              </w:rPr>
              <w:t>34н</w:t>
            </w:r>
            <w:r w:rsidRPr="00E44D29">
              <w:rPr>
                <w:rFonts w:eastAsia="Times New Roman" w:cs="Times New Roman"/>
                <w:b/>
                <w:bCs/>
                <w:color w:val="000000"/>
                <w:sz w:val="22"/>
                <w:lang w:val="en-US"/>
              </w:rPr>
              <w:t>)</w:t>
            </w:r>
          </w:p>
        </w:tc>
        <w:tc>
          <w:tcPr>
            <w:tcW w:w="1829" w:type="dxa"/>
            <w:gridSpan w:val="2"/>
            <w:tcBorders>
              <w:top w:val="single" w:sz="4" w:space="0" w:color="auto"/>
              <w:left w:val="nil"/>
              <w:bottom w:val="single" w:sz="4" w:space="0" w:color="auto"/>
              <w:right w:val="single" w:sz="4" w:space="0" w:color="000000"/>
            </w:tcBorders>
            <w:shd w:val="clear" w:color="auto" w:fill="auto"/>
            <w:vAlign w:val="center"/>
            <w:hideMark/>
          </w:tcPr>
          <w:p w14:paraId="042C0339"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7 кл    </w:t>
            </w:r>
          </w:p>
          <w:p w14:paraId="278454E3"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 xml:space="preserve">  </w:t>
            </w:r>
            <w:r w:rsidRPr="00E44D29">
              <w:rPr>
                <w:rFonts w:eastAsia="Times New Roman" w:cs="Times New Roman"/>
                <w:b/>
                <w:bCs/>
                <w:color w:val="000000"/>
                <w:sz w:val="22"/>
                <w:lang w:val="en-US"/>
              </w:rPr>
              <w:t>(</w:t>
            </w:r>
            <w:r w:rsidRPr="00E44D29">
              <w:rPr>
                <w:rFonts w:eastAsia="Times New Roman" w:cs="Times New Roman"/>
                <w:b/>
                <w:bCs/>
                <w:color w:val="000000"/>
                <w:sz w:val="22"/>
              </w:rPr>
              <w:t>34н</w:t>
            </w:r>
            <w:r w:rsidRPr="00E44D29">
              <w:rPr>
                <w:rFonts w:eastAsia="Times New Roman" w:cs="Times New Roman"/>
                <w:b/>
                <w:bCs/>
                <w:color w:val="000000"/>
                <w:sz w:val="22"/>
                <w:lang w:val="en-US"/>
              </w:rPr>
              <w:t>)</w:t>
            </w:r>
          </w:p>
        </w:tc>
        <w:tc>
          <w:tcPr>
            <w:tcW w:w="1879" w:type="dxa"/>
            <w:gridSpan w:val="2"/>
            <w:tcBorders>
              <w:top w:val="single" w:sz="4" w:space="0" w:color="auto"/>
              <w:left w:val="nil"/>
              <w:bottom w:val="single" w:sz="4" w:space="0" w:color="auto"/>
              <w:right w:val="single" w:sz="4" w:space="0" w:color="000000"/>
            </w:tcBorders>
            <w:shd w:val="clear" w:color="auto" w:fill="auto"/>
            <w:vAlign w:val="center"/>
            <w:hideMark/>
          </w:tcPr>
          <w:p w14:paraId="1AB93E44"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8 кл     </w:t>
            </w:r>
          </w:p>
          <w:p w14:paraId="4F967A37"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lang w:val="en-US"/>
              </w:rPr>
              <w:t>(</w:t>
            </w:r>
            <w:r w:rsidRPr="00E44D29">
              <w:rPr>
                <w:rFonts w:eastAsia="Times New Roman" w:cs="Times New Roman"/>
                <w:b/>
                <w:bCs/>
                <w:color w:val="000000"/>
                <w:sz w:val="22"/>
              </w:rPr>
              <w:t>3</w:t>
            </w:r>
            <w:r w:rsidRPr="00E44D29">
              <w:rPr>
                <w:rFonts w:eastAsia="Times New Roman" w:cs="Times New Roman"/>
                <w:b/>
                <w:bCs/>
                <w:color w:val="000000"/>
                <w:sz w:val="22"/>
                <w:lang w:val="en-US"/>
              </w:rPr>
              <w:t>4</w:t>
            </w:r>
            <w:r w:rsidRPr="00E44D29">
              <w:rPr>
                <w:rFonts w:eastAsia="Times New Roman" w:cs="Times New Roman"/>
                <w:b/>
                <w:bCs/>
                <w:color w:val="000000"/>
                <w:sz w:val="22"/>
              </w:rPr>
              <w:t>н</w:t>
            </w:r>
            <w:r w:rsidRPr="00E44D29">
              <w:rPr>
                <w:rFonts w:eastAsia="Times New Roman" w:cs="Times New Roman"/>
                <w:b/>
                <w:bCs/>
                <w:color w:val="000000"/>
                <w:sz w:val="22"/>
                <w:lang w:val="en-US"/>
              </w:rPr>
              <w:t>)</w:t>
            </w:r>
            <w:r w:rsidRPr="00E44D29">
              <w:rPr>
                <w:rFonts w:eastAsia="Times New Roman" w:cs="Times New Roman"/>
                <w:b/>
                <w:bCs/>
                <w:color w:val="000000"/>
                <w:sz w:val="22"/>
              </w:rPr>
              <w:t> </w:t>
            </w:r>
          </w:p>
        </w:tc>
        <w:tc>
          <w:tcPr>
            <w:tcW w:w="1951" w:type="dxa"/>
            <w:gridSpan w:val="2"/>
            <w:tcBorders>
              <w:top w:val="single" w:sz="4" w:space="0" w:color="auto"/>
              <w:left w:val="nil"/>
              <w:bottom w:val="single" w:sz="4" w:space="0" w:color="auto"/>
              <w:right w:val="single" w:sz="4" w:space="0" w:color="000000"/>
            </w:tcBorders>
            <w:shd w:val="clear" w:color="auto" w:fill="auto"/>
            <w:vAlign w:val="center"/>
            <w:hideMark/>
          </w:tcPr>
          <w:p w14:paraId="5ADB5CB5"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9 кл      </w:t>
            </w:r>
          </w:p>
          <w:p w14:paraId="2C806598"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 xml:space="preserve">  </w:t>
            </w:r>
            <w:r w:rsidRPr="00E44D29">
              <w:rPr>
                <w:rFonts w:eastAsia="Times New Roman" w:cs="Times New Roman"/>
                <w:b/>
                <w:bCs/>
                <w:color w:val="000000"/>
                <w:sz w:val="22"/>
                <w:lang w:val="en-US"/>
              </w:rPr>
              <w:t>(</w:t>
            </w:r>
            <w:r w:rsidRPr="00E44D29">
              <w:rPr>
                <w:rFonts w:eastAsia="Times New Roman" w:cs="Times New Roman"/>
                <w:b/>
                <w:bCs/>
                <w:color w:val="000000"/>
                <w:sz w:val="22"/>
              </w:rPr>
              <w:t>3</w:t>
            </w:r>
            <w:r w:rsidRPr="00E44D29">
              <w:rPr>
                <w:rFonts w:eastAsia="Times New Roman" w:cs="Times New Roman"/>
                <w:b/>
                <w:bCs/>
                <w:color w:val="000000"/>
                <w:sz w:val="22"/>
                <w:lang w:val="en-US"/>
              </w:rPr>
              <w:t>4</w:t>
            </w:r>
            <w:r w:rsidRPr="00E44D29">
              <w:rPr>
                <w:rFonts w:eastAsia="Times New Roman" w:cs="Times New Roman"/>
                <w:b/>
                <w:bCs/>
                <w:color w:val="000000"/>
                <w:sz w:val="22"/>
              </w:rPr>
              <w:t>н</w:t>
            </w:r>
            <w:r w:rsidRPr="00E44D29">
              <w:rPr>
                <w:rFonts w:eastAsia="Times New Roman" w:cs="Times New Roman"/>
                <w:b/>
                <w:bCs/>
                <w:color w:val="000000"/>
                <w:sz w:val="22"/>
                <w:lang w:val="en-US"/>
              </w:rPr>
              <w:t>)</w:t>
            </w:r>
          </w:p>
        </w:tc>
        <w:tc>
          <w:tcPr>
            <w:tcW w:w="636" w:type="dxa"/>
            <w:tcBorders>
              <w:top w:val="single" w:sz="4" w:space="0" w:color="auto"/>
              <w:left w:val="single" w:sz="4" w:space="0" w:color="auto"/>
              <w:bottom w:val="single" w:sz="4" w:space="0" w:color="000000"/>
              <w:right w:val="single" w:sz="4" w:space="0" w:color="auto"/>
            </w:tcBorders>
          </w:tcPr>
          <w:p w14:paraId="54C649E4" w14:textId="77777777" w:rsidR="00E44D29" w:rsidRPr="00E44D29" w:rsidRDefault="00E44D29" w:rsidP="00E44D29">
            <w:pPr>
              <w:spacing w:line="240" w:lineRule="auto"/>
              <w:ind w:firstLine="0"/>
              <w:jc w:val="left"/>
              <w:rPr>
                <w:rFonts w:eastAsia="Times New Roman" w:cs="Times New Roman"/>
                <w:b/>
                <w:bCs/>
                <w:color w:val="000000"/>
                <w:sz w:val="22"/>
              </w:rPr>
            </w:pPr>
          </w:p>
        </w:tc>
        <w:tc>
          <w:tcPr>
            <w:tcW w:w="823" w:type="dxa"/>
            <w:tcBorders>
              <w:top w:val="single" w:sz="4" w:space="0" w:color="auto"/>
              <w:left w:val="single" w:sz="4" w:space="0" w:color="auto"/>
              <w:bottom w:val="single" w:sz="4" w:space="0" w:color="000000"/>
              <w:right w:val="single" w:sz="4" w:space="0" w:color="auto"/>
            </w:tcBorders>
            <w:vAlign w:val="center"/>
            <w:hideMark/>
          </w:tcPr>
          <w:p w14:paraId="560D8937" w14:textId="77777777" w:rsidR="00E44D29" w:rsidRPr="00E44D29" w:rsidRDefault="00E44D29" w:rsidP="00E44D29">
            <w:pPr>
              <w:spacing w:line="240" w:lineRule="auto"/>
              <w:ind w:firstLine="0"/>
              <w:jc w:val="left"/>
              <w:rPr>
                <w:rFonts w:eastAsia="Times New Roman" w:cs="Times New Roman"/>
                <w:b/>
                <w:bCs/>
                <w:color w:val="000000"/>
                <w:sz w:val="22"/>
              </w:rPr>
            </w:pPr>
            <w:r w:rsidRPr="00E44D29">
              <w:rPr>
                <w:rFonts w:eastAsia="Times New Roman" w:cs="Times New Roman"/>
                <w:b/>
                <w:bCs/>
                <w:color w:val="000000"/>
                <w:sz w:val="22"/>
              </w:rPr>
              <w:t>Всего, часов</w:t>
            </w:r>
          </w:p>
        </w:tc>
      </w:tr>
      <w:tr w:rsidR="004E4930" w:rsidRPr="00E44D29" w14:paraId="65DDD67F" w14:textId="77777777" w:rsidTr="004E4930">
        <w:trPr>
          <w:trHeight w:val="300"/>
        </w:trPr>
        <w:tc>
          <w:tcPr>
            <w:tcW w:w="3601"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D0767CA"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ОБЯЗАТЕЛЬНАЯ ЧАСТЬ</w:t>
            </w:r>
          </w:p>
        </w:tc>
        <w:tc>
          <w:tcPr>
            <w:tcW w:w="78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25A2BA"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10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EE07417"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97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D26AE0"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10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A5AF767"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78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ED21711"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10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CCBA957"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83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2C30FF"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10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605790"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9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90C209B"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10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14BA65D"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63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39FF46" w14:textId="77777777" w:rsidR="00E44D29" w:rsidRPr="00E44D29" w:rsidRDefault="00E44D29" w:rsidP="00E44D29">
            <w:pPr>
              <w:spacing w:line="240" w:lineRule="auto"/>
              <w:ind w:firstLine="0"/>
              <w:jc w:val="center"/>
              <w:rPr>
                <w:rFonts w:eastAsia="Times New Roman" w:cs="Times New Roman"/>
                <w:b/>
                <w:bCs/>
                <w:color w:val="000000"/>
                <w:sz w:val="22"/>
              </w:rPr>
            </w:pPr>
          </w:p>
        </w:tc>
        <w:tc>
          <w:tcPr>
            <w:tcW w:w="82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202F0D5" w14:textId="77777777" w:rsidR="00E44D29" w:rsidRPr="00E44D29" w:rsidRDefault="00E44D29" w:rsidP="00E44D29">
            <w:pPr>
              <w:spacing w:line="240" w:lineRule="auto"/>
              <w:ind w:firstLine="0"/>
              <w:jc w:val="center"/>
              <w:rPr>
                <w:rFonts w:eastAsia="Times New Roman" w:cs="Times New Roman"/>
                <w:b/>
                <w:bCs/>
                <w:color w:val="000000"/>
                <w:sz w:val="22"/>
              </w:rPr>
            </w:pPr>
          </w:p>
        </w:tc>
      </w:tr>
      <w:tr w:rsidR="004E4930" w:rsidRPr="00E44D29" w14:paraId="49AD8E32" w14:textId="77777777" w:rsidTr="004E4930">
        <w:trPr>
          <w:trHeight w:val="315"/>
        </w:trPr>
        <w:tc>
          <w:tcPr>
            <w:tcW w:w="1639" w:type="dxa"/>
            <w:vMerge w:val="restart"/>
            <w:tcBorders>
              <w:top w:val="nil"/>
              <w:left w:val="single" w:sz="4" w:space="0" w:color="auto"/>
              <w:bottom w:val="single" w:sz="4" w:space="0" w:color="000000"/>
              <w:right w:val="single" w:sz="4" w:space="0" w:color="auto"/>
            </w:tcBorders>
            <w:shd w:val="clear" w:color="auto" w:fill="auto"/>
            <w:vAlign w:val="bottom"/>
            <w:hideMark/>
          </w:tcPr>
          <w:p w14:paraId="0A7AAC0B" w14:textId="77777777" w:rsidR="004E4930" w:rsidRPr="0009165D" w:rsidRDefault="004E4930" w:rsidP="004E4930">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Русский язык и литература</w:t>
            </w:r>
          </w:p>
        </w:tc>
        <w:tc>
          <w:tcPr>
            <w:tcW w:w="1962" w:type="dxa"/>
            <w:tcBorders>
              <w:top w:val="nil"/>
              <w:left w:val="nil"/>
              <w:bottom w:val="single" w:sz="4" w:space="0" w:color="auto"/>
              <w:right w:val="single" w:sz="4" w:space="0" w:color="auto"/>
            </w:tcBorders>
            <w:shd w:val="clear" w:color="auto" w:fill="auto"/>
            <w:noWrap/>
            <w:vAlign w:val="center"/>
          </w:tcPr>
          <w:p w14:paraId="1F26D6AC" w14:textId="77777777"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Русский язык</w:t>
            </w:r>
          </w:p>
          <w:p w14:paraId="30065290" w14:textId="77777777"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784" w:type="dxa"/>
            <w:tcBorders>
              <w:top w:val="nil"/>
              <w:left w:val="nil"/>
              <w:bottom w:val="single" w:sz="4" w:space="0" w:color="auto"/>
              <w:right w:val="single" w:sz="4" w:space="0" w:color="auto"/>
            </w:tcBorders>
            <w:shd w:val="clear" w:color="auto" w:fill="auto"/>
            <w:vAlign w:val="center"/>
            <w:hideMark/>
          </w:tcPr>
          <w:p w14:paraId="7D9A1C20"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5</w:t>
            </w:r>
          </w:p>
        </w:tc>
        <w:tc>
          <w:tcPr>
            <w:tcW w:w="1043" w:type="dxa"/>
            <w:tcBorders>
              <w:top w:val="nil"/>
              <w:left w:val="nil"/>
              <w:bottom w:val="single" w:sz="4" w:space="0" w:color="auto"/>
              <w:right w:val="single" w:sz="4" w:space="0" w:color="auto"/>
            </w:tcBorders>
            <w:shd w:val="clear" w:color="auto" w:fill="auto"/>
          </w:tcPr>
          <w:p w14:paraId="1C35F236" w14:textId="7424D822" w:rsidR="004E4930" w:rsidRPr="004E4930" w:rsidRDefault="004E4930" w:rsidP="004E4930">
            <w:pPr>
              <w:spacing w:line="240" w:lineRule="auto"/>
              <w:ind w:firstLine="0"/>
              <w:jc w:val="center"/>
              <w:rPr>
                <w:rFonts w:eastAsia="Times New Roman" w:cs="Times New Roman"/>
                <w:color w:val="000000"/>
                <w:sz w:val="14"/>
                <w:szCs w:val="24"/>
              </w:rPr>
            </w:pPr>
            <w:r w:rsidRPr="004E4930">
              <w:rPr>
                <w:bCs/>
                <w:sz w:val="14"/>
              </w:rPr>
              <w:t>Диктант</w:t>
            </w:r>
          </w:p>
        </w:tc>
        <w:tc>
          <w:tcPr>
            <w:tcW w:w="971" w:type="dxa"/>
            <w:tcBorders>
              <w:top w:val="nil"/>
              <w:left w:val="nil"/>
              <w:bottom w:val="single" w:sz="4" w:space="0" w:color="auto"/>
              <w:right w:val="single" w:sz="4" w:space="0" w:color="auto"/>
            </w:tcBorders>
            <w:shd w:val="clear" w:color="auto" w:fill="auto"/>
            <w:noWrap/>
            <w:vAlign w:val="center"/>
            <w:hideMark/>
          </w:tcPr>
          <w:p w14:paraId="5C99BB63"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6</w:t>
            </w:r>
          </w:p>
        </w:tc>
        <w:tc>
          <w:tcPr>
            <w:tcW w:w="1043" w:type="dxa"/>
            <w:tcBorders>
              <w:top w:val="nil"/>
              <w:left w:val="nil"/>
              <w:bottom w:val="single" w:sz="4" w:space="0" w:color="auto"/>
              <w:right w:val="single" w:sz="4" w:space="0" w:color="auto"/>
            </w:tcBorders>
            <w:shd w:val="clear" w:color="auto" w:fill="auto"/>
          </w:tcPr>
          <w:p w14:paraId="10B6A088" w14:textId="22C47E8C"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Диктант</w:t>
            </w:r>
          </w:p>
        </w:tc>
        <w:tc>
          <w:tcPr>
            <w:tcW w:w="786" w:type="dxa"/>
            <w:tcBorders>
              <w:top w:val="nil"/>
              <w:left w:val="nil"/>
              <w:bottom w:val="single" w:sz="4" w:space="0" w:color="auto"/>
              <w:right w:val="single" w:sz="4" w:space="0" w:color="auto"/>
            </w:tcBorders>
            <w:shd w:val="clear" w:color="auto" w:fill="auto"/>
            <w:vAlign w:val="center"/>
            <w:hideMark/>
          </w:tcPr>
          <w:p w14:paraId="49393388"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1043" w:type="dxa"/>
            <w:tcBorders>
              <w:top w:val="nil"/>
              <w:left w:val="nil"/>
              <w:bottom w:val="single" w:sz="4" w:space="0" w:color="auto"/>
              <w:right w:val="single" w:sz="4" w:space="0" w:color="auto"/>
            </w:tcBorders>
            <w:shd w:val="clear" w:color="auto" w:fill="auto"/>
          </w:tcPr>
          <w:p w14:paraId="327AD61A" w14:textId="618C20C4"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Диктант</w:t>
            </w:r>
          </w:p>
        </w:tc>
        <w:tc>
          <w:tcPr>
            <w:tcW w:w="836" w:type="dxa"/>
            <w:tcBorders>
              <w:top w:val="nil"/>
              <w:left w:val="nil"/>
              <w:bottom w:val="single" w:sz="4" w:space="0" w:color="auto"/>
              <w:right w:val="single" w:sz="4" w:space="0" w:color="auto"/>
            </w:tcBorders>
            <w:shd w:val="clear" w:color="auto" w:fill="auto"/>
            <w:vAlign w:val="center"/>
            <w:hideMark/>
          </w:tcPr>
          <w:p w14:paraId="2D747A4A"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1043" w:type="dxa"/>
            <w:tcBorders>
              <w:top w:val="nil"/>
              <w:left w:val="nil"/>
              <w:bottom w:val="single" w:sz="4" w:space="0" w:color="auto"/>
              <w:right w:val="single" w:sz="4" w:space="0" w:color="auto"/>
            </w:tcBorders>
            <w:shd w:val="clear" w:color="auto" w:fill="auto"/>
          </w:tcPr>
          <w:p w14:paraId="6884305D" w14:textId="5252BACE"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Диктант</w:t>
            </w:r>
          </w:p>
        </w:tc>
        <w:tc>
          <w:tcPr>
            <w:tcW w:w="908" w:type="dxa"/>
            <w:tcBorders>
              <w:top w:val="nil"/>
              <w:left w:val="nil"/>
              <w:bottom w:val="single" w:sz="4" w:space="0" w:color="auto"/>
              <w:right w:val="single" w:sz="4" w:space="0" w:color="auto"/>
            </w:tcBorders>
            <w:shd w:val="clear" w:color="auto" w:fill="auto"/>
            <w:vAlign w:val="center"/>
            <w:hideMark/>
          </w:tcPr>
          <w:p w14:paraId="32404491"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1043" w:type="dxa"/>
            <w:tcBorders>
              <w:top w:val="nil"/>
              <w:left w:val="nil"/>
              <w:bottom w:val="single" w:sz="4" w:space="0" w:color="auto"/>
              <w:right w:val="single" w:sz="4" w:space="0" w:color="auto"/>
            </w:tcBorders>
            <w:shd w:val="clear" w:color="auto" w:fill="auto"/>
          </w:tcPr>
          <w:p w14:paraId="66932DEA" w14:textId="0276FB1F"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Диктант</w:t>
            </w:r>
          </w:p>
        </w:tc>
        <w:tc>
          <w:tcPr>
            <w:tcW w:w="636" w:type="dxa"/>
            <w:tcBorders>
              <w:top w:val="single" w:sz="4" w:space="0" w:color="auto"/>
              <w:left w:val="nil"/>
              <w:bottom w:val="single" w:sz="4" w:space="0" w:color="auto"/>
              <w:right w:val="single" w:sz="4" w:space="0" w:color="auto"/>
            </w:tcBorders>
            <w:vAlign w:val="center"/>
          </w:tcPr>
          <w:p w14:paraId="37554F89"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21</w:t>
            </w:r>
          </w:p>
        </w:tc>
        <w:tc>
          <w:tcPr>
            <w:tcW w:w="823" w:type="dxa"/>
            <w:tcBorders>
              <w:top w:val="nil"/>
              <w:left w:val="single" w:sz="4" w:space="0" w:color="auto"/>
              <w:bottom w:val="single" w:sz="4" w:space="0" w:color="auto"/>
              <w:right w:val="single" w:sz="4" w:space="0" w:color="auto"/>
            </w:tcBorders>
            <w:shd w:val="clear" w:color="auto" w:fill="auto"/>
            <w:vAlign w:val="center"/>
            <w:hideMark/>
          </w:tcPr>
          <w:p w14:paraId="5ED91954"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714</w:t>
            </w:r>
          </w:p>
        </w:tc>
      </w:tr>
      <w:tr w:rsidR="004E4930" w:rsidRPr="00E44D29" w14:paraId="583769BF" w14:textId="77777777" w:rsidTr="004E4930">
        <w:trPr>
          <w:trHeight w:val="315"/>
        </w:trPr>
        <w:tc>
          <w:tcPr>
            <w:tcW w:w="1639" w:type="dxa"/>
            <w:vMerge/>
            <w:tcBorders>
              <w:top w:val="nil"/>
              <w:left w:val="single" w:sz="4" w:space="0" w:color="auto"/>
              <w:bottom w:val="single" w:sz="4" w:space="0" w:color="000000"/>
              <w:right w:val="single" w:sz="4" w:space="0" w:color="auto"/>
            </w:tcBorders>
            <w:vAlign w:val="center"/>
            <w:hideMark/>
          </w:tcPr>
          <w:p w14:paraId="2234F679" w14:textId="77777777" w:rsidR="004E4930" w:rsidRPr="0009165D" w:rsidRDefault="004E4930" w:rsidP="004E4930">
            <w:pPr>
              <w:spacing w:line="240" w:lineRule="auto"/>
              <w:ind w:firstLine="0"/>
              <w:jc w:val="left"/>
              <w:rPr>
                <w:rFonts w:eastAsia="Times New Roman" w:cs="Times New Roman"/>
                <w:b/>
                <w:color w:val="000000"/>
                <w:sz w:val="22"/>
              </w:rPr>
            </w:pPr>
          </w:p>
        </w:tc>
        <w:tc>
          <w:tcPr>
            <w:tcW w:w="1962" w:type="dxa"/>
            <w:tcBorders>
              <w:top w:val="nil"/>
              <w:left w:val="nil"/>
              <w:bottom w:val="single" w:sz="4" w:space="0" w:color="auto"/>
              <w:right w:val="single" w:sz="4" w:space="0" w:color="auto"/>
            </w:tcBorders>
            <w:shd w:val="clear" w:color="auto" w:fill="auto"/>
            <w:noWrap/>
            <w:vAlign w:val="center"/>
          </w:tcPr>
          <w:p w14:paraId="64E03F6B" w14:textId="77777777"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Литература</w:t>
            </w:r>
          </w:p>
          <w:p w14:paraId="09EDE64F" w14:textId="77777777"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784" w:type="dxa"/>
            <w:tcBorders>
              <w:top w:val="nil"/>
              <w:left w:val="nil"/>
              <w:bottom w:val="single" w:sz="4" w:space="0" w:color="auto"/>
              <w:right w:val="single" w:sz="4" w:space="0" w:color="auto"/>
            </w:tcBorders>
            <w:shd w:val="clear" w:color="auto" w:fill="auto"/>
            <w:vAlign w:val="center"/>
            <w:hideMark/>
          </w:tcPr>
          <w:p w14:paraId="06A91089"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1043" w:type="dxa"/>
            <w:tcBorders>
              <w:top w:val="nil"/>
              <w:left w:val="nil"/>
              <w:bottom w:val="single" w:sz="4" w:space="0" w:color="auto"/>
              <w:right w:val="single" w:sz="4" w:space="0" w:color="auto"/>
            </w:tcBorders>
            <w:shd w:val="clear" w:color="auto" w:fill="auto"/>
          </w:tcPr>
          <w:p w14:paraId="1EEC1537" w14:textId="4484761B" w:rsidR="004E4930" w:rsidRPr="004E4930" w:rsidRDefault="004E4930" w:rsidP="004E4930">
            <w:pPr>
              <w:spacing w:line="240" w:lineRule="auto"/>
              <w:ind w:firstLine="0"/>
              <w:jc w:val="center"/>
              <w:rPr>
                <w:rFonts w:eastAsia="Times New Roman" w:cs="Times New Roman"/>
                <w:color w:val="000000"/>
                <w:sz w:val="14"/>
                <w:szCs w:val="24"/>
              </w:rPr>
            </w:pPr>
            <w:r w:rsidRPr="004E4930">
              <w:rPr>
                <w:bCs/>
                <w:sz w:val="14"/>
              </w:rPr>
              <w:t>Тестирование</w:t>
            </w:r>
          </w:p>
        </w:tc>
        <w:tc>
          <w:tcPr>
            <w:tcW w:w="971" w:type="dxa"/>
            <w:tcBorders>
              <w:top w:val="nil"/>
              <w:left w:val="nil"/>
              <w:bottom w:val="single" w:sz="4" w:space="0" w:color="auto"/>
              <w:right w:val="single" w:sz="4" w:space="0" w:color="auto"/>
            </w:tcBorders>
            <w:shd w:val="clear" w:color="auto" w:fill="auto"/>
            <w:vAlign w:val="center"/>
            <w:hideMark/>
          </w:tcPr>
          <w:p w14:paraId="61F6905B"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1043" w:type="dxa"/>
            <w:tcBorders>
              <w:top w:val="nil"/>
              <w:left w:val="nil"/>
              <w:bottom w:val="single" w:sz="4" w:space="0" w:color="auto"/>
              <w:right w:val="single" w:sz="4" w:space="0" w:color="auto"/>
            </w:tcBorders>
            <w:shd w:val="clear" w:color="auto" w:fill="auto"/>
          </w:tcPr>
          <w:p w14:paraId="4B0CE7CC" w14:textId="67379141"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Тестирование</w:t>
            </w:r>
          </w:p>
        </w:tc>
        <w:tc>
          <w:tcPr>
            <w:tcW w:w="786" w:type="dxa"/>
            <w:tcBorders>
              <w:top w:val="nil"/>
              <w:left w:val="nil"/>
              <w:bottom w:val="single" w:sz="4" w:space="0" w:color="auto"/>
              <w:right w:val="single" w:sz="4" w:space="0" w:color="auto"/>
            </w:tcBorders>
            <w:shd w:val="clear" w:color="auto" w:fill="auto"/>
            <w:vAlign w:val="center"/>
            <w:hideMark/>
          </w:tcPr>
          <w:p w14:paraId="492556CC"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nil"/>
              <w:left w:val="nil"/>
              <w:bottom w:val="single" w:sz="4" w:space="0" w:color="auto"/>
              <w:right w:val="single" w:sz="4" w:space="0" w:color="auto"/>
            </w:tcBorders>
            <w:shd w:val="clear" w:color="auto" w:fill="auto"/>
          </w:tcPr>
          <w:p w14:paraId="387FBA35" w14:textId="57D1F750"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Тестирование</w:t>
            </w:r>
          </w:p>
        </w:tc>
        <w:tc>
          <w:tcPr>
            <w:tcW w:w="836" w:type="dxa"/>
            <w:tcBorders>
              <w:top w:val="nil"/>
              <w:left w:val="nil"/>
              <w:bottom w:val="single" w:sz="4" w:space="0" w:color="auto"/>
              <w:right w:val="single" w:sz="4" w:space="0" w:color="auto"/>
            </w:tcBorders>
            <w:shd w:val="clear" w:color="auto" w:fill="auto"/>
            <w:vAlign w:val="center"/>
            <w:hideMark/>
          </w:tcPr>
          <w:p w14:paraId="171764E3"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nil"/>
              <w:left w:val="nil"/>
              <w:bottom w:val="single" w:sz="4" w:space="0" w:color="auto"/>
              <w:right w:val="single" w:sz="4" w:space="0" w:color="auto"/>
            </w:tcBorders>
            <w:shd w:val="clear" w:color="auto" w:fill="auto"/>
          </w:tcPr>
          <w:p w14:paraId="778625F0" w14:textId="4AD55A09"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Тестирование</w:t>
            </w:r>
          </w:p>
        </w:tc>
        <w:tc>
          <w:tcPr>
            <w:tcW w:w="908" w:type="dxa"/>
            <w:tcBorders>
              <w:top w:val="nil"/>
              <w:left w:val="nil"/>
              <w:bottom w:val="single" w:sz="4" w:space="0" w:color="auto"/>
              <w:right w:val="single" w:sz="4" w:space="0" w:color="auto"/>
            </w:tcBorders>
            <w:shd w:val="clear" w:color="auto" w:fill="auto"/>
            <w:vAlign w:val="center"/>
            <w:hideMark/>
          </w:tcPr>
          <w:p w14:paraId="706A6158"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1043" w:type="dxa"/>
            <w:tcBorders>
              <w:top w:val="nil"/>
              <w:left w:val="nil"/>
              <w:bottom w:val="single" w:sz="4" w:space="0" w:color="auto"/>
              <w:right w:val="single" w:sz="4" w:space="0" w:color="auto"/>
            </w:tcBorders>
            <w:shd w:val="clear" w:color="auto" w:fill="auto"/>
          </w:tcPr>
          <w:p w14:paraId="3C25623B" w14:textId="298C960D"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Тестирование</w:t>
            </w:r>
          </w:p>
        </w:tc>
        <w:tc>
          <w:tcPr>
            <w:tcW w:w="636" w:type="dxa"/>
            <w:tcBorders>
              <w:top w:val="single" w:sz="4" w:space="0" w:color="auto"/>
              <w:left w:val="nil"/>
              <w:bottom w:val="single" w:sz="4" w:space="0" w:color="auto"/>
              <w:right w:val="single" w:sz="4" w:space="0" w:color="auto"/>
            </w:tcBorders>
            <w:vAlign w:val="center"/>
          </w:tcPr>
          <w:p w14:paraId="0136559E"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w:t>
            </w:r>
          </w:p>
        </w:tc>
        <w:tc>
          <w:tcPr>
            <w:tcW w:w="823" w:type="dxa"/>
            <w:tcBorders>
              <w:top w:val="nil"/>
              <w:left w:val="single" w:sz="4" w:space="0" w:color="auto"/>
              <w:bottom w:val="single" w:sz="4" w:space="0" w:color="auto"/>
              <w:right w:val="single" w:sz="4" w:space="0" w:color="auto"/>
            </w:tcBorders>
            <w:shd w:val="clear" w:color="auto" w:fill="auto"/>
            <w:vAlign w:val="center"/>
            <w:hideMark/>
          </w:tcPr>
          <w:p w14:paraId="1C7F3C42"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4</w:t>
            </w:r>
            <w:r w:rsidRPr="00E44D29">
              <w:rPr>
                <w:rFonts w:eastAsia="Times New Roman" w:cs="Times New Roman"/>
                <w:color w:val="000000"/>
                <w:sz w:val="24"/>
                <w:szCs w:val="24"/>
                <w:lang w:val="en-US"/>
              </w:rPr>
              <w:t>42</w:t>
            </w:r>
          </w:p>
        </w:tc>
      </w:tr>
      <w:tr w:rsidR="004E4930" w:rsidRPr="00E44D29" w14:paraId="7D5EC19D" w14:textId="77777777" w:rsidTr="004E4930">
        <w:trPr>
          <w:trHeight w:val="590"/>
        </w:trPr>
        <w:tc>
          <w:tcPr>
            <w:tcW w:w="1639" w:type="dxa"/>
            <w:vMerge w:val="restart"/>
            <w:tcBorders>
              <w:top w:val="nil"/>
              <w:left w:val="single" w:sz="4" w:space="0" w:color="auto"/>
              <w:bottom w:val="single" w:sz="4" w:space="0" w:color="000000"/>
              <w:right w:val="single" w:sz="4" w:space="0" w:color="auto"/>
            </w:tcBorders>
            <w:shd w:val="clear" w:color="auto" w:fill="auto"/>
            <w:hideMark/>
          </w:tcPr>
          <w:p w14:paraId="60E0AB73" w14:textId="77777777" w:rsidR="004E4930" w:rsidRPr="0009165D" w:rsidRDefault="004E4930" w:rsidP="004E4930">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Родной язык и литература</w:t>
            </w: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E41E1" w14:textId="69D5FB32"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Родной</w:t>
            </w:r>
            <w:r>
              <w:rPr>
                <w:rFonts w:eastAsia="Times New Roman" w:cs="Times New Roman"/>
                <w:color w:val="000000"/>
                <w:sz w:val="22"/>
              </w:rPr>
              <w:t xml:space="preserve"> (чеченский)</w:t>
            </w:r>
            <w:r w:rsidRPr="00E44D29">
              <w:rPr>
                <w:rFonts w:eastAsia="Times New Roman" w:cs="Times New Roman"/>
                <w:color w:val="000000"/>
                <w:sz w:val="22"/>
              </w:rPr>
              <w:t xml:space="preserve"> язык  </w:t>
            </w:r>
          </w:p>
        </w:tc>
        <w:tc>
          <w:tcPr>
            <w:tcW w:w="784" w:type="dxa"/>
            <w:tcBorders>
              <w:top w:val="single" w:sz="4" w:space="0" w:color="auto"/>
              <w:left w:val="nil"/>
              <w:bottom w:val="single" w:sz="4" w:space="0" w:color="auto"/>
              <w:right w:val="single" w:sz="4" w:space="0" w:color="auto"/>
            </w:tcBorders>
            <w:shd w:val="clear" w:color="auto" w:fill="auto"/>
            <w:vAlign w:val="center"/>
            <w:hideMark/>
          </w:tcPr>
          <w:p w14:paraId="71D22C2D" w14:textId="77777777" w:rsidR="004E4930" w:rsidRPr="00E44D29" w:rsidRDefault="004E4930" w:rsidP="004E4930">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1043" w:type="dxa"/>
            <w:tcBorders>
              <w:top w:val="single" w:sz="4" w:space="0" w:color="auto"/>
              <w:left w:val="nil"/>
              <w:bottom w:val="single" w:sz="4" w:space="0" w:color="auto"/>
              <w:right w:val="single" w:sz="4" w:space="0" w:color="auto"/>
            </w:tcBorders>
            <w:shd w:val="clear" w:color="auto" w:fill="auto"/>
          </w:tcPr>
          <w:p w14:paraId="26F5B994" w14:textId="7229C952" w:rsidR="004E4930" w:rsidRPr="00E44D29" w:rsidRDefault="004E4930" w:rsidP="004E4930">
            <w:pPr>
              <w:spacing w:line="240" w:lineRule="auto"/>
              <w:ind w:firstLine="0"/>
              <w:jc w:val="center"/>
              <w:rPr>
                <w:rFonts w:eastAsia="Times New Roman" w:cs="Times New Roman"/>
                <w:sz w:val="24"/>
                <w:szCs w:val="24"/>
              </w:rPr>
            </w:pPr>
            <w:r w:rsidRPr="004E4930">
              <w:rPr>
                <w:bCs/>
                <w:sz w:val="14"/>
              </w:rPr>
              <w:t>Диктант</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3BDD26BA" w14:textId="77777777" w:rsidR="004E4930" w:rsidRPr="00E44D29" w:rsidRDefault="004E4930" w:rsidP="004E4930">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1043" w:type="dxa"/>
            <w:tcBorders>
              <w:top w:val="single" w:sz="4" w:space="0" w:color="auto"/>
              <w:left w:val="nil"/>
              <w:bottom w:val="single" w:sz="4" w:space="0" w:color="auto"/>
              <w:right w:val="single" w:sz="4" w:space="0" w:color="auto"/>
            </w:tcBorders>
            <w:shd w:val="clear" w:color="auto" w:fill="auto"/>
          </w:tcPr>
          <w:p w14:paraId="2E237DBF" w14:textId="6E3403C6" w:rsidR="004E4930" w:rsidRPr="00E44D29" w:rsidRDefault="004E4930" w:rsidP="004E4930">
            <w:pPr>
              <w:spacing w:line="240" w:lineRule="auto"/>
              <w:ind w:firstLine="0"/>
              <w:jc w:val="center"/>
              <w:rPr>
                <w:rFonts w:eastAsia="Times New Roman" w:cs="Times New Roman"/>
                <w:sz w:val="24"/>
                <w:szCs w:val="24"/>
              </w:rPr>
            </w:pPr>
            <w:r w:rsidRPr="004E4930">
              <w:rPr>
                <w:bCs/>
                <w:sz w:val="14"/>
              </w:rPr>
              <w:t>Диктант</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229BC980" w14:textId="77777777" w:rsidR="004E4930" w:rsidRPr="00E44D29" w:rsidRDefault="004E4930" w:rsidP="004E4930">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1043" w:type="dxa"/>
            <w:tcBorders>
              <w:top w:val="single" w:sz="4" w:space="0" w:color="auto"/>
              <w:left w:val="nil"/>
              <w:bottom w:val="single" w:sz="4" w:space="0" w:color="auto"/>
              <w:right w:val="single" w:sz="4" w:space="0" w:color="auto"/>
            </w:tcBorders>
            <w:shd w:val="clear" w:color="auto" w:fill="auto"/>
          </w:tcPr>
          <w:p w14:paraId="4D8E076B" w14:textId="5DF62FB9" w:rsidR="004E4930" w:rsidRPr="00E44D29" w:rsidRDefault="004E4930" w:rsidP="004E4930">
            <w:pPr>
              <w:spacing w:line="240" w:lineRule="auto"/>
              <w:ind w:firstLine="0"/>
              <w:jc w:val="center"/>
              <w:rPr>
                <w:rFonts w:eastAsia="Times New Roman" w:cs="Times New Roman"/>
                <w:sz w:val="24"/>
                <w:szCs w:val="24"/>
              </w:rPr>
            </w:pPr>
            <w:r w:rsidRPr="004E4930">
              <w:rPr>
                <w:bCs/>
                <w:sz w:val="14"/>
              </w:rPr>
              <w:t>Диктант</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5CBF7E7E" w14:textId="77777777" w:rsidR="004E4930" w:rsidRPr="00E44D29" w:rsidRDefault="004E4930" w:rsidP="004E4930">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1043" w:type="dxa"/>
            <w:tcBorders>
              <w:top w:val="single" w:sz="4" w:space="0" w:color="auto"/>
              <w:left w:val="nil"/>
              <w:bottom w:val="single" w:sz="4" w:space="0" w:color="auto"/>
              <w:right w:val="single" w:sz="4" w:space="0" w:color="auto"/>
            </w:tcBorders>
            <w:shd w:val="clear" w:color="auto" w:fill="auto"/>
          </w:tcPr>
          <w:p w14:paraId="396493D2" w14:textId="0E8DCB16" w:rsidR="004E4930" w:rsidRPr="00E44D29" w:rsidRDefault="004E4930" w:rsidP="004E4930">
            <w:pPr>
              <w:spacing w:line="240" w:lineRule="auto"/>
              <w:ind w:firstLine="0"/>
              <w:jc w:val="center"/>
              <w:rPr>
                <w:rFonts w:eastAsia="Times New Roman" w:cs="Times New Roman"/>
                <w:sz w:val="24"/>
                <w:szCs w:val="24"/>
              </w:rPr>
            </w:pPr>
            <w:r w:rsidRPr="004E4930">
              <w:rPr>
                <w:bCs/>
                <w:sz w:val="14"/>
              </w:rPr>
              <w:t>Диктант</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6287B647" w14:textId="77777777" w:rsidR="004E4930" w:rsidRPr="00E44D29" w:rsidRDefault="004E4930" w:rsidP="004E4930">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1043" w:type="dxa"/>
            <w:tcBorders>
              <w:top w:val="single" w:sz="4" w:space="0" w:color="auto"/>
              <w:left w:val="nil"/>
              <w:bottom w:val="single" w:sz="4" w:space="0" w:color="auto"/>
              <w:right w:val="single" w:sz="4" w:space="0" w:color="auto"/>
            </w:tcBorders>
            <w:shd w:val="clear" w:color="auto" w:fill="auto"/>
          </w:tcPr>
          <w:p w14:paraId="0B68BD94" w14:textId="01E672EB" w:rsidR="004E4930" w:rsidRPr="00E44D29" w:rsidRDefault="004E4930" w:rsidP="004E4930">
            <w:pPr>
              <w:spacing w:line="240" w:lineRule="auto"/>
              <w:ind w:firstLine="0"/>
              <w:jc w:val="center"/>
              <w:rPr>
                <w:rFonts w:eastAsia="Times New Roman" w:cs="Times New Roman"/>
                <w:sz w:val="24"/>
                <w:szCs w:val="24"/>
              </w:rPr>
            </w:pPr>
            <w:r w:rsidRPr="004E4930">
              <w:rPr>
                <w:bCs/>
                <w:sz w:val="14"/>
              </w:rPr>
              <w:t>Диктант</w:t>
            </w:r>
          </w:p>
        </w:tc>
        <w:tc>
          <w:tcPr>
            <w:tcW w:w="636" w:type="dxa"/>
            <w:tcBorders>
              <w:top w:val="single" w:sz="4" w:space="0" w:color="auto"/>
              <w:left w:val="nil"/>
              <w:bottom w:val="single" w:sz="4" w:space="0" w:color="auto"/>
              <w:right w:val="single" w:sz="4" w:space="0" w:color="auto"/>
            </w:tcBorders>
            <w:vAlign w:val="center"/>
          </w:tcPr>
          <w:p w14:paraId="4C3D8CF0" w14:textId="77777777" w:rsidR="004E4930" w:rsidRPr="00E44D29" w:rsidRDefault="004E4930" w:rsidP="004E4930">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w:t>
            </w:r>
          </w:p>
        </w:tc>
        <w:tc>
          <w:tcPr>
            <w:tcW w:w="823" w:type="dxa"/>
            <w:tcBorders>
              <w:top w:val="nil"/>
              <w:left w:val="single" w:sz="4" w:space="0" w:color="auto"/>
              <w:bottom w:val="single" w:sz="4" w:space="0" w:color="auto"/>
              <w:right w:val="single" w:sz="4" w:space="0" w:color="auto"/>
            </w:tcBorders>
            <w:shd w:val="clear" w:color="auto" w:fill="auto"/>
            <w:vAlign w:val="center"/>
            <w:hideMark/>
          </w:tcPr>
          <w:p w14:paraId="7054B989"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510</w:t>
            </w:r>
          </w:p>
        </w:tc>
      </w:tr>
      <w:tr w:rsidR="004E4930" w:rsidRPr="00E44D29" w14:paraId="1CE72461" w14:textId="77777777" w:rsidTr="004E4930">
        <w:trPr>
          <w:trHeight w:val="315"/>
        </w:trPr>
        <w:tc>
          <w:tcPr>
            <w:tcW w:w="1639" w:type="dxa"/>
            <w:vMerge/>
            <w:tcBorders>
              <w:top w:val="nil"/>
              <w:left w:val="single" w:sz="4" w:space="0" w:color="auto"/>
              <w:bottom w:val="single" w:sz="4" w:space="0" w:color="000000"/>
              <w:right w:val="single" w:sz="4" w:space="0" w:color="auto"/>
            </w:tcBorders>
            <w:vAlign w:val="center"/>
            <w:hideMark/>
          </w:tcPr>
          <w:p w14:paraId="3736A630" w14:textId="77777777" w:rsidR="004E4930" w:rsidRPr="0009165D" w:rsidRDefault="004E4930" w:rsidP="004E4930">
            <w:pPr>
              <w:spacing w:line="240" w:lineRule="auto"/>
              <w:ind w:firstLine="0"/>
              <w:jc w:val="left"/>
              <w:rPr>
                <w:rFonts w:eastAsia="Times New Roman" w:cs="Times New Roman"/>
                <w:b/>
                <w:color w:val="000000"/>
                <w:sz w:val="22"/>
              </w:rPr>
            </w:pPr>
          </w:p>
        </w:tc>
        <w:tc>
          <w:tcPr>
            <w:tcW w:w="1962" w:type="dxa"/>
            <w:tcBorders>
              <w:top w:val="single" w:sz="4" w:space="0" w:color="auto"/>
              <w:left w:val="single" w:sz="4" w:space="0" w:color="auto"/>
              <w:bottom w:val="single" w:sz="4" w:space="0" w:color="auto"/>
              <w:right w:val="single" w:sz="4" w:space="0" w:color="auto"/>
            </w:tcBorders>
            <w:vAlign w:val="center"/>
          </w:tcPr>
          <w:p w14:paraId="1970E59F" w14:textId="77777777" w:rsidR="004E4930"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 xml:space="preserve">Родная </w:t>
            </w:r>
            <w:r>
              <w:rPr>
                <w:rFonts w:eastAsia="Times New Roman" w:cs="Times New Roman"/>
                <w:color w:val="000000"/>
                <w:sz w:val="22"/>
              </w:rPr>
              <w:t>(чеченская)</w:t>
            </w:r>
          </w:p>
          <w:p w14:paraId="4692468B" w14:textId="13B81E59"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литература</w:t>
            </w:r>
          </w:p>
          <w:p w14:paraId="74A92ACB" w14:textId="77777777"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784" w:type="dxa"/>
            <w:tcBorders>
              <w:top w:val="single" w:sz="4" w:space="0" w:color="auto"/>
              <w:left w:val="nil"/>
              <w:bottom w:val="single" w:sz="4" w:space="0" w:color="auto"/>
              <w:right w:val="single" w:sz="4" w:space="0" w:color="auto"/>
            </w:tcBorders>
            <w:shd w:val="clear" w:color="auto" w:fill="auto"/>
            <w:vAlign w:val="center"/>
            <w:hideMark/>
          </w:tcPr>
          <w:p w14:paraId="18DBA7F5" w14:textId="77777777" w:rsidR="004E4930" w:rsidRPr="00E44D29" w:rsidRDefault="004E4930" w:rsidP="004E4930">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1043" w:type="dxa"/>
            <w:tcBorders>
              <w:top w:val="single" w:sz="4" w:space="0" w:color="auto"/>
              <w:left w:val="nil"/>
              <w:bottom w:val="single" w:sz="4" w:space="0" w:color="auto"/>
              <w:right w:val="single" w:sz="4" w:space="0" w:color="auto"/>
            </w:tcBorders>
            <w:shd w:val="clear" w:color="auto" w:fill="auto"/>
          </w:tcPr>
          <w:p w14:paraId="3DC71F5F" w14:textId="481D3D9C" w:rsidR="004E4930" w:rsidRPr="00E44D29" w:rsidRDefault="004E4930" w:rsidP="004E4930">
            <w:pPr>
              <w:spacing w:line="240" w:lineRule="auto"/>
              <w:ind w:firstLine="0"/>
              <w:jc w:val="center"/>
              <w:rPr>
                <w:rFonts w:eastAsia="Times New Roman" w:cs="Times New Roman"/>
                <w:sz w:val="24"/>
                <w:szCs w:val="24"/>
              </w:rPr>
            </w:pPr>
            <w:r w:rsidRPr="004E4930">
              <w:rPr>
                <w:bCs/>
                <w:sz w:val="14"/>
              </w:rPr>
              <w:t>Тестирование</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1B0B5049" w14:textId="77777777" w:rsidR="004E4930" w:rsidRPr="00E44D29" w:rsidRDefault="004E4930" w:rsidP="004E4930">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1043" w:type="dxa"/>
            <w:tcBorders>
              <w:top w:val="single" w:sz="4" w:space="0" w:color="auto"/>
              <w:left w:val="nil"/>
              <w:bottom w:val="single" w:sz="4" w:space="0" w:color="auto"/>
              <w:right w:val="single" w:sz="4" w:space="0" w:color="auto"/>
            </w:tcBorders>
            <w:shd w:val="clear" w:color="auto" w:fill="auto"/>
          </w:tcPr>
          <w:p w14:paraId="1C13D305" w14:textId="5C81B259" w:rsidR="004E4930" w:rsidRPr="00E44D29" w:rsidRDefault="004E4930" w:rsidP="004E4930">
            <w:pPr>
              <w:spacing w:line="240" w:lineRule="auto"/>
              <w:ind w:firstLine="0"/>
              <w:jc w:val="center"/>
              <w:rPr>
                <w:rFonts w:eastAsia="Times New Roman" w:cs="Times New Roman"/>
                <w:sz w:val="24"/>
                <w:szCs w:val="24"/>
              </w:rPr>
            </w:pPr>
            <w:r w:rsidRPr="004E4930">
              <w:rPr>
                <w:bCs/>
                <w:sz w:val="14"/>
              </w:rPr>
              <w:t>Тестирование</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3F9319C5" w14:textId="77777777" w:rsidR="004E4930" w:rsidRPr="00E44D29" w:rsidRDefault="004E4930" w:rsidP="004E4930">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1043" w:type="dxa"/>
            <w:tcBorders>
              <w:top w:val="single" w:sz="4" w:space="0" w:color="auto"/>
              <w:left w:val="nil"/>
              <w:bottom w:val="single" w:sz="4" w:space="0" w:color="auto"/>
              <w:right w:val="single" w:sz="4" w:space="0" w:color="auto"/>
            </w:tcBorders>
            <w:shd w:val="clear" w:color="auto" w:fill="auto"/>
          </w:tcPr>
          <w:p w14:paraId="095061D4" w14:textId="4891AE70" w:rsidR="004E4930" w:rsidRPr="00E44D29" w:rsidRDefault="004E4930" w:rsidP="004E4930">
            <w:pPr>
              <w:spacing w:line="240" w:lineRule="auto"/>
              <w:ind w:firstLine="0"/>
              <w:jc w:val="center"/>
              <w:rPr>
                <w:rFonts w:eastAsia="Times New Roman" w:cs="Times New Roman"/>
                <w:sz w:val="24"/>
                <w:szCs w:val="24"/>
              </w:rPr>
            </w:pPr>
            <w:r w:rsidRPr="004E4930">
              <w:rPr>
                <w:bCs/>
                <w:sz w:val="14"/>
              </w:rPr>
              <w:t>Тестирование</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6BC5AB86" w14:textId="77777777" w:rsidR="004E4930" w:rsidRPr="00E44D29" w:rsidRDefault="004E4930" w:rsidP="004E4930">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1043" w:type="dxa"/>
            <w:tcBorders>
              <w:top w:val="single" w:sz="4" w:space="0" w:color="auto"/>
              <w:left w:val="nil"/>
              <w:bottom w:val="single" w:sz="4" w:space="0" w:color="auto"/>
              <w:right w:val="single" w:sz="4" w:space="0" w:color="auto"/>
            </w:tcBorders>
            <w:shd w:val="clear" w:color="auto" w:fill="auto"/>
          </w:tcPr>
          <w:p w14:paraId="195225A6" w14:textId="70B4D698" w:rsidR="004E4930" w:rsidRPr="00E44D29" w:rsidRDefault="004E4930" w:rsidP="004E4930">
            <w:pPr>
              <w:spacing w:line="240" w:lineRule="auto"/>
              <w:ind w:firstLine="0"/>
              <w:jc w:val="center"/>
              <w:rPr>
                <w:rFonts w:eastAsia="Times New Roman" w:cs="Times New Roman"/>
                <w:sz w:val="24"/>
                <w:szCs w:val="24"/>
              </w:rPr>
            </w:pPr>
            <w:r w:rsidRPr="004E4930">
              <w:rPr>
                <w:bCs/>
                <w:sz w:val="14"/>
              </w:rPr>
              <w:t>Тестирование</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7F7B0F6B" w14:textId="77777777" w:rsidR="004E4930" w:rsidRPr="00E44D29" w:rsidRDefault="004E4930" w:rsidP="004E4930">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1043" w:type="dxa"/>
            <w:tcBorders>
              <w:top w:val="single" w:sz="4" w:space="0" w:color="auto"/>
              <w:left w:val="nil"/>
              <w:bottom w:val="single" w:sz="4" w:space="0" w:color="auto"/>
              <w:right w:val="single" w:sz="4" w:space="0" w:color="auto"/>
            </w:tcBorders>
            <w:shd w:val="clear" w:color="auto" w:fill="auto"/>
          </w:tcPr>
          <w:p w14:paraId="2F0B6BF7" w14:textId="00D3421E" w:rsidR="004E4930" w:rsidRPr="00E44D29" w:rsidRDefault="004E4930" w:rsidP="004E4930">
            <w:pPr>
              <w:spacing w:line="240" w:lineRule="auto"/>
              <w:ind w:firstLine="0"/>
              <w:jc w:val="center"/>
              <w:rPr>
                <w:rFonts w:eastAsia="Times New Roman" w:cs="Times New Roman"/>
                <w:sz w:val="24"/>
                <w:szCs w:val="24"/>
              </w:rPr>
            </w:pPr>
            <w:r w:rsidRPr="004E4930">
              <w:rPr>
                <w:bCs/>
                <w:sz w:val="14"/>
              </w:rPr>
              <w:t>Тестирование</w:t>
            </w:r>
          </w:p>
        </w:tc>
        <w:tc>
          <w:tcPr>
            <w:tcW w:w="636" w:type="dxa"/>
            <w:tcBorders>
              <w:top w:val="single" w:sz="4" w:space="0" w:color="auto"/>
              <w:left w:val="nil"/>
              <w:bottom w:val="single" w:sz="4" w:space="0" w:color="auto"/>
              <w:right w:val="single" w:sz="4" w:space="0" w:color="auto"/>
            </w:tcBorders>
            <w:vAlign w:val="center"/>
          </w:tcPr>
          <w:p w14:paraId="6439B261"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10</w:t>
            </w:r>
          </w:p>
        </w:tc>
        <w:tc>
          <w:tcPr>
            <w:tcW w:w="823" w:type="dxa"/>
            <w:tcBorders>
              <w:left w:val="single" w:sz="4" w:space="0" w:color="auto"/>
              <w:bottom w:val="single" w:sz="4" w:space="0" w:color="auto"/>
              <w:right w:val="single" w:sz="4" w:space="0" w:color="auto"/>
            </w:tcBorders>
            <w:shd w:val="clear" w:color="auto" w:fill="auto"/>
            <w:vAlign w:val="center"/>
            <w:hideMark/>
          </w:tcPr>
          <w:p w14:paraId="147D104D"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340</w:t>
            </w:r>
          </w:p>
        </w:tc>
      </w:tr>
      <w:tr w:rsidR="004E4930" w:rsidRPr="00E44D29" w14:paraId="5ED33215" w14:textId="77777777" w:rsidTr="000B1357">
        <w:trPr>
          <w:trHeight w:val="552"/>
        </w:trPr>
        <w:tc>
          <w:tcPr>
            <w:tcW w:w="1639" w:type="dxa"/>
            <w:tcBorders>
              <w:top w:val="nil"/>
              <w:left w:val="single" w:sz="4" w:space="0" w:color="auto"/>
              <w:bottom w:val="single" w:sz="4" w:space="0" w:color="auto"/>
              <w:right w:val="single" w:sz="4" w:space="0" w:color="auto"/>
            </w:tcBorders>
            <w:shd w:val="clear" w:color="auto" w:fill="auto"/>
            <w:vAlign w:val="bottom"/>
          </w:tcPr>
          <w:p w14:paraId="6A6B5EE0" w14:textId="77777777" w:rsidR="004E4930" w:rsidRPr="0009165D" w:rsidRDefault="004E4930" w:rsidP="004E4930">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Иностранные языки</w:t>
            </w:r>
          </w:p>
        </w:tc>
        <w:tc>
          <w:tcPr>
            <w:tcW w:w="1962" w:type="dxa"/>
            <w:tcBorders>
              <w:top w:val="single" w:sz="4" w:space="0" w:color="auto"/>
              <w:left w:val="nil"/>
              <w:bottom w:val="single" w:sz="4" w:space="0" w:color="auto"/>
              <w:right w:val="single" w:sz="4" w:space="0" w:color="auto"/>
            </w:tcBorders>
            <w:shd w:val="clear" w:color="auto" w:fill="auto"/>
            <w:noWrap/>
            <w:vAlign w:val="center"/>
          </w:tcPr>
          <w:p w14:paraId="342395B6" w14:textId="24670DDC"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 xml:space="preserve">Иностранный язык </w:t>
            </w:r>
            <w:r>
              <w:rPr>
                <w:rFonts w:eastAsia="Times New Roman" w:cs="Times New Roman"/>
                <w:color w:val="000000"/>
                <w:sz w:val="22"/>
              </w:rPr>
              <w:t>(английский)</w:t>
            </w:r>
          </w:p>
          <w:p w14:paraId="543334E4" w14:textId="77777777" w:rsidR="004E4930" w:rsidRPr="00E44D29" w:rsidRDefault="004E4930" w:rsidP="004E4930">
            <w:pPr>
              <w:spacing w:line="240" w:lineRule="auto"/>
              <w:ind w:firstLine="0"/>
              <w:jc w:val="center"/>
              <w:rPr>
                <w:rFonts w:eastAsia="Times New Roman" w:cs="Times New Roman"/>
                <w:color w:val="000000"/>
                <w:sz w:val="22"/>
              </w:rPr>
            </w:pPr>
            <w:r w:rsidRPr="00E44D29">
              <w:rPr>
                <w:rFonts w:eastAsia="Times New Roman" w:cs="Times New Roman"/>
                <w:color w:val="000000"/>
                <w:sz w:val="22"/>
              </w:rPr>
              <w:t> </w:t>
            </w:r>
          </w:p>
        </w:tc>
        <w:tc>
          <w:tcPr>
            <w:tcW w:w="784" w:type="dxa"/>
            <w:tcBorders>
              <w:top w:val="nil"/>
              <w:left w:val="nil"/>
              <w:bottom w:val="single" w:sz="4" w:space="0" w:color="auto"/>
              <w:right w:val="single" w:sz="4" w:space="0" w:color="auto"/>
            </w:tcBorders>
            <w:shd w:val="clear" w:color="auto" w:fill="auto"/>
            <w:vAlign w:val="center"/>
          </w:tcPr>
          <w:p w14:paraId="4B80FD7F" w14:textId="77777777" w:rsidR="004E4930" w:rsidRPr="00E44D29" w:rsidRDefault="004E4930" w:rsidP="004E4930">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1043" w:type="dxa"/>
            <w:tcBorders>
              <w:top w:val="nil"/>
              <w:left w:val="nil"/>
              <w:bottom w:val="single" w:sz="4" w:space="0" w:color="auto"/>
              <w:right w:val="single" w:sz="4" w:space="0" w:color="auto"/>
            </w:tcBorders>
            <w:shd w:val="clear" w:color="auto" w:fill="auto"/>
          </w:tcPr>
          <w:p w14:paraId="2E89D5D7" w14:textId="422D0F54" w:rsidR="004E4930" w:rsidRPr="004E4930" w:rsidRDefault="004E4930" w:rsidP="004E4930">
            <w:pPr>
              <w:spacing w:line="240" w:lineRule="auto"/>
              <w:ind w:firstLine="0"/>
              <w:jc w:val="center"/>
              <w:rPr>
                <w:rFonts w:eastAsia="Times New Roman" w:cs="Times New Roman"/>
                <w:sz w:val="14"/>
                <w:szCs w:val="24"/>
              </w:rPr>
            </w:pPr>
            <w:r w:rsidRPr="004E4930">
              <w:rPr>
                <w:bCs/>
                <w:sz w:val="14"/>
              </w:rPr>
              <w:t>Контрольная работа</w:t>
            </w:r>
          </w:p>
        </w:tc>
        <w:tc>
          <w:tcPr>
            <w:tcW w:w="971" w:type="dxa"/>
            <w:tcBorders>
              <w:top w:val="nil"/>
              <w:left w:val="nil"/>
              <w:bottom w:val="single" w:sz="4" w:space="0" w:color="auto"/>
              <w:right w:val="single" w:sz="4" w:space="0" w:color="auto"/>
            </w:tcBorders>
            <w:shd w:val="clear" w:color="auto" w:fill="auto"/>
            <w:vAlign w:val="center"/>
          </w:tcPr>
          <w:p w14:paraId="78DD77BD" w14:textId="77777777" w:rsidR="004E4930" w:rsidRPr="00E44D29" w:rsidRDefault="004E4930" w:rsidP="004E4930">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1043" w:type="dxa"/>
            <w:tcBorders>
              <w:top w:val="nil"/>
              <w:left w:val="nil"/>
              <w:bottom w:val="single" w:sz="4" w:space="0" w:color="auto"/>
              <w:right w:val="single" w:sz="4" w:space="0" w:color="auto"/>
            </w:tcBorders>
            <w:shd w:val="clear" w:color="auto" w:fill="auto"/>
          </w:tcPr>
          <w:p w14:paraId="6347774F" w14:textId="74EF4E26" w:rsidR="004E4930" w:rsidRPr="00E44D29" w:rsidRDefault="004E4930" w:rsidP="004E4930">
            <w:pPr>
              <w:spacing w:line="240" w:lineRule="auto"/>
              <w:ind w:firstLine="0"/>
              <w:jc w:val="center"/>
              <w:rPr>
                <w:rFonts w:eastAsia="Times New Roman" w:cs="Times New Roman"/>
                <w:sz w:val="24"/>
                <w:szCs w:val="24"/>
              </w:rPr>
            </w:pPr>
            <w:r w:rsidRPr="004E4930">
              <w:rPr>
                <w:bCs/>
                <w:sz w:val="14"/>
              </w:rPr>
              <w:t>Контрольная работа</w:t>
            </w:r>
          </w:p>
        </w:tc>
        <w:tc>
          <w:tcPr>
            <w:tcW w:w="786" w:type="dxa"/>
            <w:tcBorders>
              <w:top w:val="nil"/>
              <w:left w:val="nil"/>
              <w:bottom w:val="single" w:sz="4" w:space="0" w:color="auto"/>
              <w:right w:val="single" w:sz="4" w:space="0" w:color="auto"/>
            </w:tcBorders>
            <w:shd w:val="clear" w:color="auto" w:fill="auto"/>
            <w:vAlign w:val="center"/>
          </w:tcPr>
          <w:p w14:paraId="47B8F009" w14:textId="77777777" w:rsidR="004E4930" w:rsidRPr="00E44D29" w:rsidRDefault="004E4930" w:rsidP="004E4930">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1043" w:type="dxa"/>
            <w:tcBorders>
              <w:top w:val="nil"/>
              <w:left w:val="nil"/>
              <w:bottom w:val="single" w:sz="4" w:space="0" w:color="auto"/>
              <w:right w:val="single" w:sz="4" w:space="0" w:color="auto"/>
            </w:tcBorders>
            <w:shd w:val="clear" w:color="auto" w:fill="auto"/>
          </w:tcPr>
          <w:p w14:paraId="1CDD570C" w14:textId="66EEA49A" w:rsidR="004E4930" w:rsidRPr="00E44D29" w:rsidRDefault="004E4930" w:rsidP="004E4930">
            <w:pPr>
              <w:spacing w:line="240" w:lineRule="auto"/>
              <w:ind w:firstLine="0"/>
              <w:jc w:val="center"/>
              <w:rPr>
                <w:rFonts w:eastAsia="Times New Roman" w:cs="Times New Roman"/>
                <w:sz w:val="24"/>
                <w:szCs w:val="24"/>
              </w:rPr>
            </w:pPr>
            <w:r w:rsidRPr="004E4930">
              <w:rPr>
                <w:bCs/>
                <w:sz w:val="14"/>
              </w:rPr>
              <w:t>Контрольная работа</w:t>
            </w:r>
          </w:p>
        </w:tc>
        <w:tc>
          <w:tcPr>
            <w:tcW w:w="836" w:type="dxa"/>
            <w:tcBorders>
              <w:top w:val="nil"/>
              <w:left w:val="nil"/>
              <w:bottom w:val="single" w:sz="4" w:space="0" w:color="auto"/>
              <w:right w:val="single" w:sz="4" w:space="0" w:color="auto"/>
            </w:tcBorders>
            <w:shd w:val="clear" w:color="auto" w:fill="auto"/>
            <w:vAlign w:val="center"/>
          </w:tcPr>
          <w:p w14:paraId="72612FAA" w14:textId="77777777" w:rsidR="004E4930" w:rsidRPr="00E44D29" w:rsidRDefault="004E4930" w:rsidP="004E4930">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1043" w:type="dxa"/>
            <w:tcBorders>
              <w:top w:val="nil"/>
              <w:left w:val="nil"/>
              <w:bottom w:val="single" w:sz="4" w:space="0" w:color="auto"/>
              <w:right w:val="single" w:sz="4" w:space="0" w:color="auto"/>
            </w:tcBorders>
            <w:shd w:val="clear" w:color="auto" w:fill="auto"/>
          </w:tcPr>
          <w:p w14:paraId="156E7177" w14:textId="56BA2D40"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Контрольная работа</w:t>
            </w:r>
          </w:p>
        </w:tc>
        <w:tc>
          <w:tcPr>
            <w:tcW w:w="908" w:type="dxa"/>
            <w:tcBorders>
              <w:top w:val="nil"/>
              <w:left w:val="nil"/>
              <w:bottom w:val="single" w:sz="4" w:space="0" w:color="auto"/>
              <w:right w:val="single" w:sz="4" w:space="0" w:color="auto"/>
            </w:tcBorders>
            <w:shd w:val="clear" w:color="auto" w:fill="auto"/>
            <w:vAlign w:val="center"/>
          </w:tcPr>
          <w:p w14:paraId="49039A80" w14:textId="77777777" w:rsidR="004E4930" w:rsidRPr="00E44D29" w:rsidRDefault="004E4930" w:rsidP="004E4930">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2</w:t>
            </w:r>
          </w:p>
        </w:tc>
        <w:tc>
          <w:tcPr>
            <w:tcW w:w="1043" w:type="dxa"/>
            <w:tcBorders>
              <w:top w:val="nil"/>
              <w:left w:val="nil"/>
              <w:bottom w:val="single" w:sz="4" w:space="0" w:color="auto"/>
              <w:right w:val="single" w:sz="4" w:space="0" w:color="auto"/>
            </w:tcBorders>
            <w:shd w:val="clear" w:color="auto" w:fill="auto"/>
          </w:tcPr>
          <w:p w14:paraId="2A4B0A27" w14:textId="6A690973"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Контрольная работа</w:t>
            </w:r>
          </w:p>
        </w:tc>
        <w:tc>
          <w:tcPr>
            <w:tcW w:w="636" w:type="dxa"/>
            <w:tcBorders>
              <w:top w:val="single" w:sz="4" w:space="0" w:color="auto"/>
              <w:left w:val="nil"/>
              <w:bottom w:val="single" w:sz="4" w:space="0" w:color="auto"/>
              <w:right w:val="single" w:sz="4" w:space="0" w:color="auto"/>
            </w:tcBorders>
            <w:vAlign w:val="center"/>
          </w:tcPr>
          <w:p w14:paraId="1BD131FE"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43779D1D"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476</w:t>
            </w:r>
          </w:p>
        </w:tc>
      </w:tr>
      <w:tr w:rsidR="004E4930" w:rsidRPr="00E44D29" w14:paraId="56DF283B" w14:textId="77777777" w:rsidTr="000B1357">
        <w:trPr>
          <w:trHeight w:val="315"/>
        </w:trPr>
        <w:tc>
          <w:tcPr>
            <w:tcW w:w="16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353395" w14:textId="77777777" w:rsidR="004E4930" w:rsidRPr="0009165D" w:rsidRDefault="004E4930" w:rsidP="004E4930">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Математика и информатика</w:t>
            </w: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8C0CE" w14:textId="03D3DD03" w:rsidR="004E4930" w:rsidRPr="00E44D29" w:rsidRDefault="004E4930" w:rsidP="004E4930">
            <w:pPr>
              <w:spacing w:line="240" w:lineRule="auto"/>
              <w:ind w:firstLine="0"/>
              <w:jc w:val="left"/>
              <w:rPr>
                <w:rFonts w:eastAsia="Times New Roman" w:cs="Times New Roman"/>
                <w:color w:val="000000"/>
                <w:sz w:val="22"/>
              </w:rPr>
            </w:pPr>
            <w:r>
              <w:rPr>
                <w:rFonts w:eastAsia="Times New Roman" w:cs="Times New Roman"/>
                <w:color w:val="000000"/>
                <w:sz w:val="22"/>
              </w:rPr>
              <w:t>Математика</w:t>
            </w:r>
          </w:p>
        </w:tc>
        <w:tc>
          <w:tcPr>
            <w:tcW w:w="784" w:type="dxa"/>
            <w:tcBorders>
              <w:top w:val="nil"/>
              <w:left w:val="nil"/>
              <w:bottom w:val="single" w:sz="4" w:space="0" w:color="auto"/>
              <w:right w:val="single" w:sz="4" w:space="0" w:color="auto"/>
            </w:tcBorders>
            <w:shd w:val="clear" w:color="auto" w:fill="auto"/>
            <w:vAlign w:val="center"/>
          </w:tcPr>
          <w:p w14:paraId="0DD98B56"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1043" w:type="dxa"/>
            <w:tcBorders>
              <w:top w:val="nil"/>
              <w:left w:val="nil"/>
              <w:bottom w:val="single" w:sz="4" w:space="0" w:color="auto"/>
              <w:right w:val="single" w:sz="4" w:space="0" w:color="auto"/>
            </w:tcBorders>
            <w:shd w:val="clear" w:color="auto" w:fill="auto"/>
          </w:tcPr>
          <w:p w14:paraId="6DC31651" w14:textId="55B1EAD9" w:rsidR="004E4930" w:rsidRPr="004E4930" w:rsidRDefault="004E4930" w:rsidP="004E4930">
            <w:pPr>
              <w:spacing w:line="240" w:lineRule="auto"/>
              <w:ind w:firstLine="0"/>
              <w:jc w:val="center"/>
              <w:rPr>
                <w:rFonts w:eastAsia="Times New Roman" w:cs="Times New Roman"/>
                <w:color w:val="000000"/>
                <w:sz w:val="14"/>
                <w:szCs w:val="24"/>
              </w:rPr>
            </w:pPr>
            <w:r w:rsidRPr="004E4930">
              <w:rPr>
                <w:bCs/>
                <w:sz w:val="14"/>
              </w:rPr>
              <w:t>Контрольная работа</w:t>
            </w:r>
          </w:p>
        </w:tc>
        <w:tc>
          <w:tcPr>
            <w:tcW w:w="971" w:type="dxa"/>
            <w:tcBorders>
              <w:top w:val="nil"/>
              <w:left w:val="nil"/>
              <w:bottom w:val="single" w:sz="4" w:space="0" w:color="auto"/>
              <w:right w:val="single" w:sz="4" w:space="0" w:color="auto"/>
            </w:tcBorders>
            <w:shd w:val="clear" w:color="auto" w:fill="auto"/>
            <w:vAlign w:val="center"/>
          </w:tcPr>
          <w:p w14:paraId="703C047A"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1043" w:type="dxa"/>
            <w:tcBorders>
              <w:top w:val="nil"/>
              <w:left w:val="nil"/>
              <w:bottom w:val="single" w:sz="4" w:space="0" w:color="auto"/>
              <w:right w:val="single" w:sz="4" w:space="0" w:color="auto"/>
            </w:tcBorders>
            <w:shd w:val="clear" w:color="auto" w:fill="auto"/>
          </w:tcPr>
          <w:p w14:paraId="4984C19E" w14:textId="1B96017E"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Контрольная работа</w:t>
            </w:r>
          </w:p>
        </w:tc>
        <w:tc>
          <w:tcPr>
            <w:tcW w:w="786" w:type="dxa"/>
            <w:tcBorders>
              <w:top w:val="nil"/>
              <w:left w:val="nil"/>
              <w:bottom w:val="single" w:sz="4" w:space="0" w:color="auto"/>
              <w:right w:val="single" w:sz="4" w:space="0" w:color="auto"/>
            </w:tcBorders>
            <w:shd w:val="clear" w:color="auto" w:fill="auto"/>
            <w:vAlign w:val="center"/>
          </w:tcPr>
          <w:p w14:paraId="0504A9A3"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nil"/>
              <w:left w:val="nil"/>
              <w:bottom w:val="single" w:sz="4" w:space="0" w:color="auto"/>
              <w:right w:val="single" w:sz="4" w:space="0" w:color="auto"/>
            </w:tcBorders>
            <w:shd w:val="clear" w:color="auto" w:fill="auto"/>
          </w:tcPr>
          <w:p w14:paraId="1EEC8086" w14:textId="113046A9" w:rsidR="004E4930" w:rsidRPr="00E44D29" w:rsidRDefault="004E4930" w:rsidP="004E4930">
            <w:pPr>
              <w:spacing w:line="240" w:lineRule="auto"/>
              <w:ind w:firstLine="0"/>
              <w:jc w:val="center"/>
              <w:rPr>
                <w:rFonts w:eastAsia="Times New Roman" w:cs="Times New Roman"/>
                <w:color w:val="000000"/>
                <w:sz w:val="24"/>
                <w:szCs w:val="24"/>
              </w:rPr>
            </w:pPr>
          </w:p>
        </w:tc>
        <w:tc>
          <w:tcPr>
            <w:tcW w:w="836" w:type="dxa"/>
            <w:tcBorders>
              <w:top w:val="nil"/>
              <w:left w:val="nil"/>
              <w:bottom w:val="single" w:sz="4" w:space="0" w:color="auto"/>
              <w:right w:val="single" w:sz="4" w:space="0" w:color="auto"/>
            </w:tcBorders>
            <w:shd w:val="clear" w:color="auto" w:fill="auto"/>
            <w:vAlign w:val="center"/>
          </w:tcPr>
          <w:p w14:paraId="720B51E5"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nil"/>
              <w:left w:val="nil"/>
              <w:bottom w:val="single" w:sz="4" w:space="0" w:color="auto"/>
              <w:right w:val="single" w:sz="4" w:space="0" w:color="auto"/>
            </w:tcBorders>
            <w:shd w:val="clear" w:color="auto" w:fill="auto"/>
          </w:tcPr>
          <w:p w14:paraId="3751A764" w14:textId="6C86F9F6" w:rsidR="004E4930" w:rsidRPr="00E44D29" w:rsidRDefault="004E4930" w:rsidP="004E4930">
            <w:pPr>
              <w:spacing w:line="240" w:lineRule="auto"/>
              <w:ind w:firstLine="0"/>
              <w:jc w:val="center"/>
              <w:rPr>
                <w:rFonts w:eastAsia="Times New Roman" w:cs="Times New Roman"/>
                <w:color w:val="000000"/>
                <w:sz w:val="24"/>
                <w:szCs w:val="24"/>
              </w:rPr>
            </w:pPr>
          </w:p>
        </w:tc>
        <w:tc>
          <w:tcPr>
            <w:tcW w:w="908" w:type="dxa"/>
            <w:tcBorders>
              <w:top w:val="nil"/>
              <w:left w:val="nil"/>
              <w:bottom w:val="single" w:sz="4" w:space="0" w:color="auto"/>
              <w:right w:val="single" w:sz="4" w:space="0" w:color="auto"/>
            </w:tcBorders>
            <w:shd w:val="clear" w:color="auto" w:fill="auto"/>
            <w:vAlign w:val="center"/>
          </w:tcPr>
          <w:p w14:paraId="528F8211"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nil"/>
              <w:left w:val="nil"/>
              <w:bottom w:val="single" w:sz="4" w:space="0" w:color="auto"/>
              <w:right w:val="single" w:sz="4" w:space="0" w:color="auto"/>
            </w:tcBorders>
            <w:shd w:val="clear" w:color="auto" w:fill="auto"/>
          </w:tcPr>
          <w:p w14:paraId="667D9EBD" w14:textId="258B4FF4" w:rsidR="004E4930" w:rsidRPr="00E44D29" w:rsidRDefault="004E4930" w:rsidP="004E4930">
            <w:pPr>
              <w:spacing w:line="240" w:lineRule="auto"/>
              <w:ind w:firstLine="0"/>
              <w:jc w:val="center"/>
              <w:rPr>
                <w:rFonts w:eastAsia="Times New Roman" w:cs="Times New Roman"/>
                <w:color w:val="000000"/>
                <w:sz w:val="24"/>
                <w:szCs w:val="24"/>
              </w:rPr>
            </w:pPr>
          </w:p>
        </w:tc>
        <w:tc>
          <w:tcPr>
            <w:tcW w:w="636" w:type="dxa"/>
            <w:tcBorders>
              <w:top w:val="single" w:sz="4" w:space="0" w:color="auto"/>
              <w:left w:val="nil"/>
              <w:bottom w:val="single" w:sz="4" w:space="0" w:color="auto"/>
              <w:right w:val="single" w:sz="4" w:space="0" w:color="auto"/>
            </w:tcBorders>
            <w:vAlign w:val="center"/>
          </w:tcPr>
          <w:p w14:paraId="7C3FAD52"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31E91BE0"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340</w:t>
            </w:r>
          </w:p>
        </w:tc>
      </w:tr>
      <w:tr w:rsidR="004E4930" w:rsidRPr="00E44D29" w14:paraId="60F3F003" w14:textId="77777777" w:rsidTr="000B1357">
        <w:trPr>
          <w:trHeight w:val="315"/>
        </w:trPr>
        <w:tc>
          <w:tcPr>
            <w:tcW w:w="16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1740B1" w14:textId="77777777" w:rsidR="004E4930" w:rsidRPr="00E44D29" w:rsidRDefault="004E4930" w:rsidP="004E4930">
            <w:pPr>
              <w:spacing w:line="240" w:lineRule="auto"/>
              <w:ind w:firstLine="0"/>
              <w:jc w:val="center"/>
              <w:rPr>
                <w:rFonts w:eastAsia="Times New Roman" w:cs="Times New Roman"/>
                <w:color w:val="000000"/>
                <w:sz w:val="22"/>
              </w:rPr>
            </w:pP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9974C" w14:textId="755AD494" w:rsidR="004E4930" w:rsidRPr="004B3530" w:rsidRDefault="004E4930" w:rsidP="004E4930">
            <w:pPr>
              <w:spacing w:line="240" w:lineRule="auto"/>
              <w:ind w:firstLine="0"/>
              <w:jc w:val="left"/>
              <w:rPr>
                <w:rFonts w:eastAsia="Times New Roman" w:cs="Times New Roman"/>
                <w:i/>
                <w:color w:val="000000"/>
                <w:sz w:val="22"/>
              </w:rPr>
            </w:pPr>
            <w:r w:rsidRPr="004B3530">
              <w:rPr>
                <w:rFonts w:eastAsia="Times New Roman" w:cs="Times New Roman"/>
                <w:i/>
                <w:color w:val="000000"/>
                <w:sz w:val="22"/>
              </w:rPr>
              <w:t>Учебный курс «Алгебра»</w:t>
            </w:r>
          </w:p>
        </w:tc>
        <w:tc>
          <w:tcPr>
            <w:tcW w:w="784" w:type="dxa"/>
            <w:tcBorders>
              <w:top w:val="nil"/>
              <w:left w:val="nil"/>
              <w:bottom w:val="single" w:sz="4" w:space="0" w:color="auto"/>
              <w:right w:val="single" w:sz="4" w:space="0" w:color="auto"/>
            </w:tcBorders>
            <w:shd w:val="clear" w:color="auto" w:fill="auto"/>
            <w:vAlign w:val="center"/>
            <w:hideMark/>
          </w:tcPr>
          <w:p w14:paraId="65CE2602"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nil"/>
              <w:left w:val="nil"/>
              <w:bottom w:val="single" w:sz="4" w:space="0" w:color="auto"/>
              <w:right w:val="single" w:sz="4" w:space="0" w:color="auto"/>
            </w:tcBorders>
            <w:shd w:val="clear" w:color="auto" w:fill="auto"/>
          </w:tcPr>
          <w:p w14:paraId="30950E0B" w14:textId="3F0ECA79" w:rsidR="004E4930" w:rsidRPr="00E44D29" w:rsidRDefault="004E4930" w:rsidP="004E4930">
            <w:pPr>
              <w:spacing w:line="240" w:lineRule="auto"/>
              <w:ind w:firstLine="0"/>
              <w:jc w:val="center"/>
              <w:rPr>
                <w:rFonts w:eastAsia="Times New Roman" w:cs="Times New Roman"/>
                <w:color w:val="000000"/>
                <w:sz w:val="24"/>
                <w:szCs w:val="24"/>
              </w:rPr>
            </w:pPr>
          </w:p>
        </w:tc>
        <w:tc>
          <w:tcPr>
            <w:tcW w:w="971" w:type="dxa"/>
            <w:tcBorders>
              <w:top w:val="nil"/>
              <w:left w:val="nil"/>
              <w:bottom w:val="single" w:sz="4" w:space="0" w:color="auto"/>
              <w:right w:val="single" w:sz="4" w:space="0" w:color="auto"/>
            </w:tcBorders>
            <w:shd w:val="clear" w:color="auto" w:fill="auto"/>
            <w:vAlign w:val="center"/>
            <w:hideMark/>
          </w:tcPr>
          <w:p w14:paraId="61488460"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nil"/>
              <w:left w:val="nil"/>
              <w:bottom w:val="single" w:sz="4" w:space="0" w:color="auto"/>
              <w:right w:val="single" w:sz="4" w:space="0" w:color="auto"/>
            </w:tcBorders>
            <w:shd w:val="clear" w:color="auto" w:fill="auto"/>
          </w:tcPr>
          <w:p w14:paraId="360B428C" w14:textId="7163BCE8" w:rsidR="004E4930" w:rsidRPr="00E44D29" w:rsidRDefault="004E4930" w:rsidP="004E4930">
            <w:pPr>
              <w:spacing w:line="240" w:lineRule="auto"/>
              <w:ind w:firstLine="0"/>
              <w:jc w:val="center"/>
              <w:rPr>
                <w:rFonts w:eastAsia="Times New Roman" w:cs="Times New Roman"/>
                <w:color w:val="000000"/>
                <w:sz w:val="24"/>
                <w:szCs w:val="24"/>
              </w:rPr>
            </w:pPr>
          </w:p>
        </w:tc>
        <w:tc>
          <w:tcPr>
            <w:tcW w:w="786" w:type="dxa"/>
            <w:tcBorders>
              <w:top w:val="nil"/>
              <w:left w:val="nil"/>
              <w:bottom w:val="single" w:sz="4" w:space="0" w:color="auto"/>
              <w:right w:val="single" w:sz="4" w:space="0" w:color="auto"/>
            </w:tcBorders>
            <w:shd w:val="clear" w:color="auto" w:fill="auto"/>
            <w:vAlign w:val="center"/>
            <w:hideMark/>
          </w:tcPr>
          <w:p w14:paraId="6904CF5F"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1043" w:type="dxa"/>
            <w:tcBorders>
              <w:top w:val="nil"/>
              <w:left w:val="nil"/>
              <w:bottom w:val="single" w:sz="4" w:space="0" w:color="auto"/>
              <w:right w:val="single" w:sz="4" w:space="0" w:color="auto"/>
            </w:tcBorders>
            <w:shd w:val="clear" w:color="auto" w:fill="auto"/>
          </w:tcPr>
          <w:p w14:paraId="78945988" w14:textId="290F6B3C"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Контрольная работа</w:t>
            </w:r>
          </w:p>
        </w:tc>
        <w:tc>
          <w:tcPr>
            <w:tcW w:w="836" w:type="dxa"/>
            <w:tcBorders>
              <w:top w:val="nil"/>
              <w:left w:val="nil"/>
              <w:bottom w:val="single" w:sz="4" w:space="0" w:color="auto"/>
              <w:right w:val="single" w:sz="4" w:space="0" w:color="auto"/>
            </w:tcBorders>
            <w:shd w:val="clear" w:color="auto" w:fill="auto"/>
            <w:vAlign w:val="center"/>
            <w:hideMark/>
          </w:tcPr>
          <w:p w14:paraId="6E3BB76E"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1043" w:type="dxa"/>
            <w:tcBorders>
              <w:top w:val="nil"/>
              <w:left w:val="nil"/>
              <w:bottom w:val="single" w:sz="4" w:space="0" w:color="auto"/>
              <w:right w:val="single" w:sz="4" w:space="0" w:color="auto"/>
            </w:tcBorders>
            <w:shd w:val="clear" w:color="auto" w:fill="auto"/>
          </w:tcPr>
          <w:p w14:paraId="03F8EF13" w14:textId="68B95F9E"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Контрольная работа</w:t>
            </w:r>
          </w:p>
        </w:tc>
        <w:tc>
          <w:tcPr>
            <w:tcW w:w="908" w:type="dxa"/>
            <w:tcBorders>
              <w:top w:val="nil"/>
              <w:left w:val="nil"/>
              <w:bottom w:val="single" w:sz="4" w:space="0" w:color="auto"/>
              <w:right w:val="single" w:sz="4" w:space="0" w:color="auto"/>
            </w:tcBorders>
            <w:shd w:val="clear" w:color="auto" w:fill="auto"/>
            <w:vAlign w:val="center"/>
            <w:hideMark/>
          </w:tcPr>
          <w:p w14:paraId="7FF865F8"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1043" w:type="dxa"/>
            <w:tcBorders>
              <w:top w:val="nil"/>
              <w:left w:val="nil"/>
              <w:bottom w:val="single" w:sz="4" w:space="0" w:color="auto"/>
              <w:right w:val="single" w:sz="4" w:space="0" w:color="auto"/>
            </w:tcBorders>
            <w:shd w:val="clear" w:color="auto" w:fill="auto"/>
          </w:tcPr>
          <w:p w14:paraId="776CD287" w14:textId="3F6661DE"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Контрольная работа</w:t>
            </w:r>
          </w:p>
        </w:tc>
        <w:tc>
          <w:tcPr>
            <w:tcW w:w="636" w:type="dxa"/>
            <w:tcBorders>
              <w:top w:val="single" w:sz="4" w:space="0" w:color="auto"/>
              <w:left w:val="nil"/>
              <w:bottom w:val="single" w:sz="4" w:space="0" w:color="auto"/>
              <w:right w:val="single" w:sz="4" w:space="0" w:color="auto"/>
            </w:tcBorders>
            <w:vAlign w:val="center"/>
          </w:tcPr>
          <w:p w14:paraId="24D57390"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9</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F3228"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30</w:t>
            </w:r>
            <w:r w:rsidRPr="00E44D29">
              <w:rPr>
                <w:rFonts w:eastAsia="Times New Roman" w:cs="Times New Roman"/>
                <w:color w:val="000000"/>
                <w:sz w:val="24"/>
                <w:szCs w:val="24"/>
                <w:lang w:val="en-US"/>
              </w:rPr>
              <w:t>6</w:t>
            </w:r>
          </w:p>
        </w:tc>
      </w:tr>
      <w:tr w:rsidR="004E4930" w:rsidRPr="00E44D29" w14:paraId="0A3D16BB" w14:textId="77777777" w:rsidTr="000B1357">
        <w:trPr>
          <w:trHeight w:val="315"/>
        </w:trPr>
        <w:tc>
          <w:tcPr>
            <w:tcW w:w="1639" w:type="dxa"/>
            <w:vMerge/>
            <w:tcBorders>
              <w:top w:val="single" w:sz="4" w:space="0" w:color="auto"/>
              <w:left w:val="single" w:sz="4" w:space="0" w:color="auto"/>
              <w:bottom w:val="single" w:sz="4" w:space="0" w:color="auto"/>
              <w:right w:val="single" w:sz="4" w:space="0" w:color="auto"/>
            </w:tcBorders>
            <w:vAlign w:val="center"/>
            <w:hideMark/>
          </w:tcPr>
          <w:p w14:paraId="094B87DF" w14:textId="77777777" w:rsidR="004E4930" w:rsidRPr="00E44D29" w:rsidRDefault="004E4930" w:rsidP="004E4930">
            <w:pPr>
              <w:spacing w:line="240" w:lineRule="auto"/>
              <w:ind w:firstLine="0"/>
              <w:jc w:val="left"/>
              <w:rPr>
                <w:rFonts w:eastAsia="Times New Roman" w:cs="Times New Roman"/>
                <w:color w:val="000000"/>
                <w:sz w:val="22"/>
              </w:rPr>
            </w:pPr>
          </w:p>
        </w:tc>
        <w:tc>
          <w:tcPr>
            <w:tcW w:w="1962" w:type="dxa"/>
            <w:tcBorders>
              <w:top w:val="single" w:sz="4" w:space="0" w:color="auto"/>
              <w:left w:val="single" w:sz="4" w:space="0" w:color="auto"/>
              <w:bottom w:val="single" w:sz="4" w:space="0" w:color="auto"/>
              <w:right w:val="single" w:sz="4" w:space="0" w:color="auto"/>
            </w:tcBorders>
            <w:vAlign w:val="center"/>
          </w:tcPr>
          <w:p w14:paraId="31A83541" w14:textId="1EC80B8F" w:rsidR="004E4930" w:rsidRPr="004B3530" w:rsidRDefault="004E4930" w:rsidP="004E4930">
            <w:pPr>
              <w:spacing w:line="240" w:lineRule="auto"/>
              <w:ind w:firstLine="0"/>
              <w:jc w:val="left"/>
              <w:rPr>
                <w:rFonts w:eastAsia="Times New Roman" w:cs="Times New Roman"/>
                <w:i/>
                <w:color w:val="000000"/>
                <w:sz w:val="22"/>
              </w:rPr>
            </w:pPr>
            <w:r w:rsidRPr="004B3530">
              <w:rPr>
                <w:rFonts w:eastAsia="Times New Roman" w:cs="Times New Roman"/>
                <w:i/>
                <w:color w:val="000000"/>
                <w:sz w:val="22"/>
              </w:rPr>
              <w:t>Учебный курс «Геометрия»</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FBDC8"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7FF059D9" w14:textId="357A4A04" w:rsidR="004E4930" w:rsidRPr="00E44D29" w:rsidRDefault="004E4930" w:rsidP="004E4930">
            <w:pPr>
              <w:spacing w:line="240" w:lineRule="auto"/>
              <w:ind w:firstLine="0"/>
              <w:jc w:val="center"/>
              <w:rPr>
                <w:rFonts w:eastAsia="Times New Roman" w:cs="Times New Roman"/>
                <w:color w:val="000000"/>
                <w:sz w:val="24"/>
                <w:szCs w:val="24"/>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3E2E0"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0A138DC2" w14:textId="1A531129" w:rsidR="004E4930" w:rsidRPr="00E44D29" w:rsidRDefault="004E4930" w:rsidP="004E4930">
            <w:pPr>
              <w:spacing w:line="240" w:lineRule="auto"/>
              <w:ind w:firstLine="0"/>
              <w:jc w:val="center"/>
              <w:rPr>
                <w:rFonts w:eastAsia="Times New Roman" w:cs="Times New Roman"/>
                <w:color w:val="000000"/>
                <w:sz w:val="24"/>
                <w:szCs w:val="24"/>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211E9"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3AE5E798" w14:textId="4F91B4B0"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Контрольная работа</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284CB"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12DD19AB" w14:textId="2A960D76"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Контрольная работа</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E7842"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5CC84C39" w14:textId="55C55305"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Контрольная работа</w:t>
            </w:r>
          </w:p>
        </w:tc>
        <w:tc>
          <w:tcPr>
            <w:tcW w:w="636" w:type="dxa"/>
            <w:tcBorders>
              <w:top w:val="single" w:sz="4" w:space="0" w:color="auto"/>
              <w:left w:val="single" w:sz="4" w:space="0" w:color="auto"/>
              <w:bottom w:val="single" w:sz="4" w:space="0" w:color="auto"/>
              <w:right w:val="single" w:sz="4" w:space="0" w:color="auto"/>
            </w:tcBorders>
            <w:vAlign w:val="center"/>
          </w:tcPr>
          <w:p w14:paraId="0B211528"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548F8"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20</w:t>
            </w:r>
            <w:r w:rsidRPr="00E44D29">
              <w:rPr>
                <w:rFonts w:eastAsia="Times New Roman" w:cs="Times New Roman"/>
                <w:color w:val="000000"/>
                <w:sz w:val="24"/>
                <w:szCs w:val="24"/>
                <w:lang w:val="en-US"/>
              </w:rPr>
              <w:t>4</w:t>
            </w:r>
          </w:p>
        </w:tc>
      </w:tr>
      <w:tr w:rsidR="004E4930" w:rsidRPr="00E44D29" w14:paraId="11883DA4" w14:textId="77777777" w:rsidTr="000B1357">
        <w:trPr>
          <w:trHeight w:val="630"/>
        </w:trPr>
        <w:tc>
          <w:tcPr>
            <w:tcW w:w="1639" w:type="dxa"/>
            <w:vMerge/>
            <w:tcBorders>
              <w:top w:val="single" w:sz="4" w:space="0" w:color="auto"/>
              <w:left w:val="single" w:sz="4" w:space="0" w:color="auto"/>
              <w:bottom w:val="single" w:sz="4" w:space="0" w:color="auto"/>
              <w:right w:val="single" w:sz="4" w:space="0" w:color="auto"/>
            </w:tcBorders>
            <w:vAlign w:val="center"/>
            <w:hideMark/>
          </w:tcPr>
          <w:p w14:paraId="649DC618" w14:textId="77777777" w:rsidR="004E4930" w:rsidRPr="00E44D29" w:rsidRDefault="004E4930" w:rsidP="004E4930">
            <w:pPr>
              <w:spacing w:line="240" w:lineRule="auto"/>
              <w:ind w:firstLine="0"/>
              <w:jc w:val="left"/>
              <w:rPr>
                <w:rFonts w:eastAsia="Times New Roman" w:cs="Times New Roman"/>
                <w:color w:val="000000"/>
                <w:sz w:val="22"/>
              </w:rPr>
            </w:pPr>
          </w:p>
        </w:tc>
        <w:tc>
          <w:tcPr>
            <w:tcW w:w="1962" w:type="dxa"/>
            <w:tcBorders>
              <w:top w:val="single" w:sz="4" w:space="0" w:color="auto"/>
              <w:left w:val="single" w:sz="4" w:space="0" w:color="auto"/>
              <w:bottom w:val="single" w:sz="4" w:space="0" w:color="auto"/>
              <w:right w:val="single" w:sz="4" w:space="0" w:color="auto"/>
            </w:tcBorders>
            <w:vAlign w:val="center"/>
          </w:tcPr>
          <w:p w14:paraId="13C56F79" w14:textId="5755CFC8" w:rsidR="004E4930" w:rsidRPr="004B3530" w:rsidRDefault="004E4930" w:rsidP="004E4930">
            <w:pPr>
              <w:spacing w:line="240" w:lineRule="auto"/>
              <w:ind w:firstLine="0"/>
              <w:jc w:val="left"/>
              <w:rPr>
                <w:rFonts w:eastAsia="Times New Roman" w:cs="Times New Roman"/>
                <w:i/>
                <w:color w:val="000000"/>
                <w:sz w:val="22"/>
              </w:rPr>
            </w:pPr>
            <w:r w:rsidRPr="004B3530">
              <w:rPr>
                <w:rFonts w:eastAsia="Times New Roman" w:cs="Times New Roman"/>
                <w:i/>
                <w:color w:val="000000"/>
                <w:sz w:val="22"/>
              </w:rPr>
              <w:t>Учебный курс «Вероятность и статистика»</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225E3"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22844065" w14:textId="2F764EED" w:rsidR="004E4930" w:rsidRPr="00E44D29" w:rsidRDefault="004E4930" w:rsidP="004E4930">
            <w:pPr>
              <w:spacing w:line="240" w:lineRule="auto"/>
              <w:ind w:firstLine="0"/>
              <w:jc w:val="center"/>
              <w:rPr>
                <w:rFonts w:eastAsia="Times New Roman" w:cs="Times New Roman"/>
                <w:color w:val="000000"/>
                <w:sz w:val="24"/>
                <w:szCs w:val="24"/>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72EBE"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16B916E0"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F5FC6"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43FA04F3" w14:textId="23CDA040"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Контрольная работа</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CA5D5"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3992C820" w14:textId="598F3245"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Контрольная работа</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4551B"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5A11D2B6" w14:textId="0E0ECAB3"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Контрольная работа</w:t>
            </w:r>
          </w:p>
        </w:tc>
        <w:tc>
          <w:tcPr>
            <w:tcW w:w="636" w:type="dxa"/>
            <w:tcBorders>
              <w:top w:val="single" w:sz="4" w:space="0" w:color="auto"/>
              <w:left w:val="single" w:sz="4" w:space="0" w:color="auto"/>
              <w:bottom w:val="single" w:sz="4" w:space="0" w:color="auto"/>
              <w:right w:val="single" w:sz="4" w:space="0" w:color="auto"/>
            </w:tcBorders>
            <w:vAlign w:val="center"/>
          </w:tcPr>
          <w:p w14:paraId="78CD6B27"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4AB9A"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4E4930" w:rsidRPr="00E44D29" w14:paraId="493285DC" w14:textId="77777777" w:rsidTr="000B1357">
        <w:trPr>
          <w:trHeight w:val="315"/>
        </w:trPr>
        <w:tc>
          <w:tcPr>
            <w:tcW w:w="1639" w:type="dxa"/>
            <w:vMerge/>
            <w:tcBorders>
              <w:top w:val="single" w:sz="4" w:space="0" w:color="auto"/>
              <w:left w:val="single" w:sz="4" w:space="0" w:color="auto"/>
              <w:bottom w:val="single" w:sz="4" w:space="0" w:color="auto"/>
              <w:right w:val="single" w:sz="4" w:space="0" w:color="auto"/>
            </w:tcBorders>
            <w:vAlign w:val="center"/>
            <w:hideMark/>
          </w:tcPr>
          <w:p w14:paraId="32B17872" w14:textId="77777777" w:rsidR="004E4930" w:rsidRPr="00E44D29" w:rsidRDefault="004E4930" w:rsidP="004E4930">
            <w:pPr>
              <w:spacing w:line="240" w:lineRule="auto"/>
              <w:ind w:firstLine="0"/>
              <w:jc w:val="left"/>
              <w:rPr>
                <w:rFonts w:eastAsia="Times New Roman" w:cs="Times New Roman"/>
                <w:color w:val="000000"/>
                <w:sz w:val="22"/>
              </w:rPr>
            </w:pP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68C46" w14:textId="77777777"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Информатика </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0319F"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681C7295" w14:textId="45A91DA9" w:rsidR="004E4930" w:rsidRPr="00E44D29" w:rsidRDefault="004E4930" w:rsidP="004E4930">
            <w:pPr>
              <w:spacing w:line="240" w:lineRule="auto"/>
              <w:ind w:firstLine="0"/>
              <w:jc w:val="center"/>
              <w:rPr>
                <w:rFonts w:eastAsia="Times New Roman" w:cs="Times New Roman"/>
                <w:color w:val="000000"/>
                <w:sz w:val="24"/>
                <w:szCs w:val="24"/>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4A575"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7E2C3F7C"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C6AEB"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5FEE5804" w14:textId="7312E3ED" w:rsidR="004E4930" w:rsidRPr="00E44D29" w:rsidRDefault="004E4930" w:rsidP="004E4930">
            <w:pPr>
              <w:spacing w:line="240" w:lineRule="auto"/>
              <w:ind w:firstLine="0"/>
              <w:jc w:val="center"/>
              <w:rPr>
                <w:rFonts w:eastAsia="Times New Roman" w:cs="Times New Roman"/>
                <w:color w:val="000000"/>
                <w:sz w:val="24"/>
                <w:szCs w:val="24"/>
              </w:rPr>
            </w:pPr>
            <w:r w:rsidRPr="004E4930">
              <w:rPr>
                <w:rFonts w:eastAsia="Times New Roman" w:cs="Times New Roman"/>
                <w:color w:val="000000"/>
                <w:sz w:val="14"/>
                <w:szCs w:val="24"/>
              </w:rPr>
              <w:t>тестирование</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37675"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60D451A6" w14:textId="3D44C237" w:rsidR="004E4930" w:rsidRPr="00E44D29" w:rsidRDefault="004E4930" w:rsidP="004E4930">
            <w:pPr>
              <w:spacing w:line="240" w:lineRule="auto"/>
              <w:ind w:firstLine="0"/>
              <w:jc w:val="center"/>
              <w:rPr>
                <w:rFonts w:eastAsia="Times New Roman" w:cs="Times New Roman"/>
                <w:color w:val="000000"/>
                <w:sz w:val="24"/>
                <w:szCs w:val="24"/>
              </w:rPr>
            </w:pPr>
            <w:r w:rsidRPr="004E4930">
              <w:rPr>
                <w:rFonts w:eastAsia="Times New Roman" w:cs="Times New Roman"/>
                <w:color w:val="000000"/>
                <w:sz w:val="14"/>
                <w:szCs w:val="24"/>
              </w:rPr>
              <w:t>тестирование</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D43C4"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4B2D96B6" w14:textId="1014AFB7" w:rsidR="004E4930" w:rsidRPr="00E44D29" w:rsidRDefault="004E4930" w:rsidP="004E4930">
            <w:pPr>
              <w:spacing w:line="240" w:lineRule="auto"/>
              <w:ind w:firstLine="0"/>
              <w:jc w:val="center"/>
              <w:rPr>
                <w:rFonts w:eastAsia="Times New Roman" w:cs="Times New Roman"/>
                <w:color w:val="000000"/>
                <w:sz w:val="24"/>
                <w:szCs w:val="24"/>
              </w:rPr>
            </w:pPr>
            <w:r w:rsidRPr="004E4930">
              <w:rPr>
                <w:rFonts w:eastAsia="Times New Roman" w:cs="Times New Roman"/>
                <w:color w:val="000000"/>
                <w:sz w:val="14"/>
                <w:szCs w:val="24"/>
              </w:rPr>
              <w:t>тестирование</w:t>
            </w:r>
          </w:p>
        </w:tc>
        <w:tc>
          <w:tcPr>
            <w:tcW w:w="636" w:type="dxa"/>
            <w:tcBorders>
              <w:top w:val="single" w:sz="4" w:space="0" w:color="auto"/>
              <w:left w:val="single" w:sz="4" w:space="0" w:color="auto"/>
              <w:bottom w:val="single" w:sz="4" w:space="0" w:color="auto"/>
              <w:right w:val="single" w:sz="4" w:space="0" w:color="auto"/>
            </w:tcBorders>
            <w:vAlign w:val="center"/>
          </w:tcPr>
          <w:p w14:paraId="2EFB9C29"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294C9"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4E4930" w:rsidRPr="00E44D29" w14:paraId="7E436F49" w14:textId="77777777" w:rsidTr="000B1357">
        <w:trPr>
          <w:trHeight w:val="640"/>
        </w:trPr>
        <w:tc>
          <w:tcPr>
            <w:tcW w:w="1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463485" w14:textId="77777777" w:rsidR="004E4930" w:rsidRPr="0009165D" w:rsidRDefault="004E4930" w:rsidP="004E4930">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lastRenderedPageBreak/>
              <w:t>Общественно-научные предметы</w:t>
            </w:r>
          </w:p>
        </w:tc>
        <w:tc>
          <w:tcPr>
            <w:tcW w:w="1962" w:type="dxa"/>
            <w:tcBorders>
              <w:top w:val="single" w:sz="4" w:space="0" w:color="auto"/>
              <w:left w:val="single" w:sz="4" w:space="0" w:color="auto"/>
              <w:right w:val="single" w:sz="4" w:space="0" w:color="auto"/>
            </w:tcBorders>
            <w:shd w:val="clear" w:color="auto" w:fill="auto"/>
            <w:noWrap/>
            <w:vAlign w:val="center"/>
          </w:tcPr>
          <w:p w14:paraId="4A59A5DC" w14:textId="7DB50C68"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 xml:space="preserve">История </w:t>
            </w:r>
          </w:p>
        </w:tc>
        <w:tc>
          <w:tcPr>
            <w:tcW w:w="784" w:type="dxa"/>
            <w:tcBorders>
              <w:top w:val="single" w:sz="4" w:space="0" w:color="auto"/>
              <w:left w:val="nil"/>
              <w:bottom w:val="single" w:sz="4" w:space="0" w:color="auto"/>
              <w:right w:val="single" w:sz="4" w:space="0" w:color="auto"/>
            </w:tcBorders>
            <w:shd w:val="clear" w:color="auto" w:fill="auto"/>
            <w:vAlign w:val="center"/>
            <w:hideMark/>
          </w:tcPr>
          <w:p w14:paraId="6C3CD710"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single" w:sz="4" w:space="0" w:color="auto"/>
              <w:left w:val="nil"/>
              <w:bottom w:val="single" w:sz="4" w:space="0" w:color="auto"/>
              <w:right w:val="single" w:sz="4" w:space="0" w:color="auto"/>
            </w:tcBorders>
            <w:shd w:val="clear" w:color="auto" w:fill="auto"/>
            <w:vAlign w:val="center"/>
          </w:tcPr>
          <w:p w14:paraId="75138176" w14:textId="4A7D003A" w:rsidR="004E4930" w:rsidRPr="00E44D29" w:rsidRDefault="00365CC2"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A876D"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140A284F" w14:textId="0F2161FA" w:rsidR="004E4930" w:rsidRPr="00E44D29" w:rsidRDefault="00365CC2"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90BA7"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2A010546" w14:textId="27A27F36" w:rsidR="004E4930" w:rsidRPr="00E44D29" w:rsidRDefault="004E4930"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40EB9"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5C257CD6" w14:textId="2D243130" w:rsidR="004E4930" w:rsidRPr="00E44D29" w:rsidRDefault="004E4930" w:rsidP="004E4930">
            <w:pPr>
              <w:spacing w:line="240" w:lineRule="auto"/>
              <w:ind w:firstLine="0"/>
              <w:jc w:val="center"/>
              <w:rPr>
                <w:rFonts w:eastAsia="Times New Roman" w:cs="Times New Roman"/>
                <w:color w:val="000000"/>
                <w:sz w:val="24"/>
                <w:szCs w:val="24"/>
              </w:rPr>
            </w:pPr>
            <w:r w:rsidRPr="00593FEA">
              <w:rPr>
                <w:rFonts w:eastAsia="Times New Roman" w:cs="Times New Roman"/>
                <w:color w:val="000000"/>
                <w:sz w:val="14"/>
                <w:szCs w:val="24"/>
              </w:rPr>
              <w:t>тестирование</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30F56" w14:textId="77777777" w:rsidR="004E4930" w:rsidRPr="00E44D29" w:rsidRDefault="004E4930" w:rsidP="004E4930">
            <w:pPr>
              <w:spacing w:line="240" w:lineRule="auto"/>
              <w:ind w:firstLine="0"/>
              <w:jc w:val="center"/>
              <w:rPr>
                <w:rFonts w:eastAsia="Times New Roman" w:cs="Times New Roman"/>
                <w:sz w:val="24"/>
                <w:szCs w:val="24"/>
                <w:vertAlign w:val="superscript"/>
              </w:rPr>
            </w:pPr>
            <w:r w:rsidRPr="00E44D29">
              <w:rPr>
                <w:rFonts w:eastAsia="Times New Roman" w:cs="Times New Roman"/>
                <w:color w:val="0070C0"/>
                <w:sz w:val="24"/>
                <w:szCs w:val="24"/>
              </w:rPr>
              <w:t>2,5</w:t>
            </w: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32E017CE" w14:textId="223B4F23" w:rsidR="004E4930" w:rsidRPr="00E44D29" w:rsidRDefault="004E4930" w:rsidP="004E4930">
            <w:pPr>
              <w:spacing w:line="240" w:lineRule="auto"/>
              <w:ind w:firstLine="0"/>
              <w:jc w:val="center"/>
              <w:rPr>
                <w:rFonts w:eastAsia="Times New Roman" w:cs="Times New Roman"/>
                <w:color w:val="000000"/>
                <w:sz w:val="24"/>
                <w:szCs w:val="24"/>
              </w:rPr>
            </w:pPr>
            <w:r w:rsidRPr="00654D69">
              <w:rPr>
                <w:rFonts w:eastAsia="Times New Roman" w:cs="Times New Roman"/>
                <w:color w:val="000000"/>
                <w:sz w:val="14"/>
                <w:szCs w:val="24"/>
              </w:rPr>
              <w:t>тестирование</w:t>
            </w:r>
          </w:p>
        </w:tc>
        <w:tc>
          <w:tcPr>
            <w:tcW w:w="636" w:type="dxa"/>
            <w:tcBorders>
              <w:top w:val="single" w:sz="4" w:space="0" w:color="auto"/>
              <w:left w:val="nil"/>
              <w:bottom w:val="single" w:sz="4" w:space="0" w:color="auto"/>
              <w:right w:val="single" w:sz="4" w:space="0" w:color="auto"/>
            </w:tcBorders>
            <w:vAlign w:val="center"/>
          </w:tcPr>
          <w:p w14:paraId="59FE1133"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6C9CB" w14:textId="77777777" w:rsidR="004E4930" w:rsidRPr="00E44D29" w:rsidRDefault="004E4930" w:rsidP="004E4930">
            <w:pPr>
              <w:spacing w:line="240" w:lineRule="auto"/>
              <w:ind w:firstLine="0"/>
              <w:jc w:val="center"/>
              <w:rPr>
                <w:rFonts w:eastAsia="Times New Roman" w:cs="Times New Roman"/>
                <w:color w:val="000000"/>
                <w:sz w:val="24"/>
                <w:szCs w:val="24"/>
              </w:rPr>
            </w:pPr>
          </w:p>
          <w:p w14:paraId="6AD81250"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357</w:t>
            </w:r>
          </w:p>
        </w:tc>
      </w:tr>
      <w:tr w:rsidR="004E4930" w:rsidRPr="00E44D29" w14:paraId="03B730C9" w14:textId="77777777" w:rsidTr="000B1357">
        <w:trPr>
          <w:trHeight w:val="315"/>
        </w:trPr>
        <w:tc>
          <w:tcPr>
            <w:tcW w:w="1639" w:type="dxa"/>
            <w:vMerge/>
            <w:tcBorders>
              <w:top w:val="single" w:sz="4" w:space="0" w:color="auto"/>
              <w:left w:val="single" w:sz="4" w:space="0" w:color="auto"/>
              <w:bottom w:val="single" w:sz="4" w:space="0" w:color="auto"/>
              <w:right w:val="single" w:sz="4" w:space="0" w:color="auto"/>
            </w:tcBorders>
            <w:vAlign w:val="center"/>
            <w:hideMark/>
          </w:tcPr>
          <w:p w14:paraId="7C114DC2" w14:textId="77777777" w:rsidR="004E4930" w:rsidRPr="0009165D" w:rsidRDefault="004E4930" w:rsidP="004E4930">
            <w:pPr>
              <w:spacing w:line="240" w:lineRule="auto"/>
              <w:ind w:firstLine="0"/>
              <w:jc w:val="left"/>
              <w:rPr>
                <w:rFonts w:eastAsia="Times New Roman" w:cs="Times New Roman"/>
                <w:b/>
                <w:color w:val="000000"/>
                <w:sz w:val="22"/>
              </w:rPr>
            </w:pP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110A0" w14:textId="77777777"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Обществознание</w:t>
            </w:r>
          </w:p>
          <w:p w14:paraId="5B479B6C" w14:textId="77777777"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784" w:type="dxa"/>
            <w:tcBorders>
              <w:top w:val="single" w:sz="4" w:space="0" w:color="auto"/>
              <w:left w:val="nil"/>
              <w:bottom w:val="single" w:sz="4" w:space="0" w:color="auto"/>
              <w:right w:val="single" w:sz="4" w:space="0" w:color="auto"/>
            </w:tcBorders>
            <w:shd w:val="clear" w:color="auto" w:fill="auto"/>
            <w:vAlign w:val="center"/>
            <w:hideMark/>
          </w:tcPr>
          <w:p w14:paraId="65225B25"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single" w:sz="4" w:space="0" w:color="auto"/>
              <w:left w:val="nil"/>
              <w:bottom w:val="single" w:sz="4" w:space="0" w:color="auto"/>
              <w:right w:val="single" w:sz="4" w:space="0" w:color="auto"/>
            </w:tcBorders>
            <w:shd w:val="clear" w:color="auto" w:fill="auto"/>
            <w:vAlign w:val="center"/>
          </w:tcPr>
          <w:p w14:paraId="720F7D45"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5745B04F"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1043" w:type="dxa"/>
            <w:tcBorders>
              <w:top w:val="single" w:sz="4" w:space="0" w:color="auto"/>
              <w:left w:val="nil"/>
              <w:bottom w:val="single" w:sz="4" w:space="0" w:color="auto"/>
              <w:right w:val="single" w:sz="4" w:space="0" w:color="auto"/>
            </w:tcBorders>
            <w:shd w:val="clear" w:color="auto" w:fill="auto"/>
            <w:vAlign w:val="center"/>
          </w:tcPr>
          <w:p w14:paraId="2789A470" w14:textId="27A4785E" w:rsidR="004E4930" w:rsidRPr="00E44D29" w:rsidRDefault="00365CC2"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66761914"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1043" w:type="dxa"/>
            <w:tcBorders>
              <w:top w:val="single" w:sz="4" w:space="0" w:color="auto"/>
              <w:left w:val="nil"/>
              <w:bottom w:val="single" w:sz="4" w:space="0" w:color="auto"/>
              <w:right w:val="single" w:sz="4" w:space="0" w:color="auto"/>
            </w:tcBorders>
            <w:shd w:val="clear" w:color="auto" w:fill="auto"/>
          </w:tcPr>
          <w:p w14:paraId="5BACFD8A" w14:textId="1FF6F810" w:rsidR="004E4930" w:rsidRPr="00E44D29" w:rsidRDefault="004E4930"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168778D8"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1043" w:type="dxa"/>
            <w:tcBorders>
              <w:top w:val="single" w:sz="4" w:space="0" w:color="auto"/>
              <w:left w:val="nil"/>
              <w:bottom w:val="single" w:sz="4" w:space="0" w:color="auto"/>
              <w:right w:val="single" w:sz="4" w:space="0" w:color="auto"/>
            </w:tcBorders>
            <w:shd w:val="clear" w:color="auto" w:fill="auto"/>
          </w:tcPr>
          <w:p w14:paraId="6633A48C" w14:textId="607FD6ED" w:rsidR="004E4930" w:rsidRPr="00E44D29" w:rsidRDefault="004E4930" w:rsidP="004E4930">
            <w:pPr>
              <w:spacing w:line="240" w:lineRule="auto"/>
              <w:ind w:firstLine="0"/>
              <w:jc w:val="center"/>
              <w:rPr>
                <w:rFonts w:eastAsia="Times New Roman" w:cs="Times New Roman"/>
                <w:color w:val="000000"/>
                <w:sz w:val="24"/>
                <w:szCs w:val="24"/>
              </w:rPr>
            </w:pPr>
            <w:r w:rsidRPr="00593FEA">
              <w:rPr>
                <w:rFonts w:eastAsia="Times New Roman" w:cs="Times New Roman"/>
                <w:color w:val="000000"/>
                <w:sz w:val="14"/>
                <w:szCs w:val="24"/>
              </w:rPr>
              <w:t>тестирование</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663C83E5"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1043" w:type="dxa"/>
            <w:tcBorders>
              <w:top w:val="single" w:sz="4" w:space="0" w:color="auto"/>
              <w:left w:val="nil"/>
              <w:bottom w:val="single" w:sz="4" w:space="0" w:color="auto"/>
              <w:right w:val="single" w:sz="4" w:space="0" w:color="auto"/>
            </w:tcBorders>
            <w:shd w:val="clear" w:color="auto" w:fill="auto"/>
          </w:tcPr>
          <w:p w14:paraId="3A9CDDC1" w14:textId="5857BC91" w:rsidR="004E4930" w:rsidRPr="00E44D29" w:rsidRDefault="004E4930" w:rsidP="004E4930">
            <w:pPr>
              <w:spacing w:line="240" w:lineRule="auto"/>
              <w:ind w:firstLine="0"/>
              <w:jc w:val="center"/>
              <w:rPr>
                <w:rFonts w:eastAsia="Times New Roman" w:cs="Times New Roman"/>
                <w:color w:val="000000"/>
                <w:sz w:val="24"/>
                <w:szCs w:val="24"/>
              </w:rPr>
            </w:pPr>
            <w:r w:rsidRPr="00654D69">
              <w:rPr>
                <w:rFonts w:eastAsia="Times New Roman" w:cs="Times New Roman"/>
                <w:color w:val="000000"/>
                <w:sz w:val="14"/>
                <w:szCs w:val="24"/>
              </w:rPr>
              <w:t>тестирование</w:t>
            </w:r>
          </w:p>
        </w:tc>
        <w:tc>
          <w:tcPr>
            <w:tcW w:w="636" w:type="dxa"/>
            <w:tcBorders>
              <w:top w:val="single" w:sz="4" w:space="0" w:color="auto"/>
              <w:left w:val="nil"/>
              <w:bottom w:val="single" w:sz="4" w:space="0" w:color="auto"/>
              <w:right w:val="single" w:sz="4" w:space="0" w:color="auto"/>
            </w:tcBorders>
            <w:vAlign w:val="center"/>
          </w:tcPr>
          <w:p w14:paraId="2EF40EBB"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5D8B3"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13</w:t>
            </w:r>
            <w:r w:rsidRPr="00E44D29">
              <w:rPr>
                <w:rFonts w:eastAsia="Times New Roman" w:cs="Times New Roman"/>
                <w:color w:val="000000"/>
                <w:sz w:val="24"/>
                <w:szCs w:val="24"/>
                <w:lang w:val="en-US"/>
              </w:rPr>
              <w:t>6</w:t>
            </w:r>
          </w:p>
        </w:tc>
      </w:tr>
      <w:tr w:rsidR="004E4930" w:rsidRPr="00E44D29" w14:paraId="7911DF65" w14:textId="77777777" w:rsidTr="000B1357">
        <w:trPr>
          <w:trHeight w:val="315"/>
        </w:trPr>
        <w:tc>
          <w:tcPr>
            <w:tcW w:w="1639" w:type="dxa"/>
            <w:vMerge/>
            <w:tcBorders>
              <w:top w:val="single" w:sz="4" w:space="0" w:color="auto"/>
              <w:left w:val="single" w:sz="4" w:space="0" w:color="auto"/>
              <w:bottom w:val="single" w:sz="4" w:space="0" w:color="auto"/>
              <w:right w:val="single" w:sz="4" w:space="0" w:color="auto"/>
            </w:tcBorders>
            <w:vAlign w:val="center"/>
            <w:hideMark/>
          </w:tcPr>
          <w:p w14:paraId="25D735C2" w14:textId="77777777" w:rsidR="004E4930" w:rsidRPr="0009165D" w:rsidRDefault="004E4930" w:rsidP="004E4930">
            <w:pPr>
              <w:spacing w:line="240" w:lineRule="auto"/>
              <w:ind w:firstLine="0"/>
              <w:jc w:val="left"/>
              <w:rPr>
                <w:rFonts w:eastAsia="Times New Roman" w:cs="Times New Roman"/>
                <w:b/>
                <w:color w:val="000000"/>
                <w:sz w:val="22"/>
              </w:rPr>
            </w:pP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629CB" w14:textId="77777777"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География</w:t>
            </w:r>
          </w:p>
          <w:p w14:paraId="54EE342D" w14:textId="77777777"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47D9C"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3163ACA7" w14:textId="3C1B797B" w:rsidR="004E4930" w:rsidRPr="00E44D29" w:rsidRDefault="00365CC2"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35A7C"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48131C64" w14:textId="3AC00203" w:rsidR="004E4930" w:rsidRPr="00E44D29" w:rsidRDefault="00365CC2"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4FDE6"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2BFD24AB" w14:textId="60972F30" w:rsidR="004E4930" w:rsidRPr="00E44D29" w:rsidRDefault="004E4930"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46BDF"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725B02E1" w14:textId="23652FCB" w:rsidR="004E4930" w:rsidRPr="00E44D29" w:rsidRDefault="004E4930" w:rsidP="004E4930">
            <w:pPr>
              <w:spacing w:line="240" w:lineRule="auto"/>
              <w:ind w:firstLine="0"/>
              <w:jc w:val="center"/>
              <w:rPr>
                <w:rFonts w:eastAsia="Times New Roman" w:cs="Times New Roman"/>
                <w:color w:val="000000"/>
                <w:sz w:val="24"/>
                <w:szCs w:val="24"/>
              </w:rPr>
            </w:pPr>
            <w:r w:rsidRPr="00593FEA">
              <w:rPr>
                <w:rFonts w:eastAsia="Times New Roman" w:cs="Times New Roman"/>
                <w:color w:val="000000"/>
                <w:sz w:val="14"/>
                <w:szCs w:val="24"/>
              </w:rPr>
              <w:t>тестирование</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A6CC6"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617BA54B" w14:textId="38E9F220" w:rsidR="004E4930" w:rsidRPr="00E44D29" w:rsidRDefault="004E4930" w:rsidP="004E4930">
            <w:pPr>
              <w:spacing w:line="240" w:lineRule="auto"/>
              <w:ind w:firstLine="0"/>
              <w:jc w:val="center"/>
              <w:rPr>
                <w:rFonts w:eastAsia="Times New Roman" w:cs="Times New Roman"/>
                <w:color w:val="000000"/>
                <w:sz w:val="24"/>
                <w:szCs w:val="24"/>
              </w:rPr>
            </w:pPr>
            <w:r w:rsidRPr="00654D69">
              <w:rPr>
                <w:rFonts w:eastAsia="Times New Roman" w:cs="Times New Roman"/>
                <w:color w:val="000000"/>
                <w:sz w:val="14"/>
                <w:szCs w:val="24"/>
              </w:rPr>
              <w:t>тестирование</w:t>
            </w:r>
          </w:p>
        </w:tc>
        <w:tc>
          <w:tcPr>
            <w:tcW w:w="636" w:type="dxa"/>
            <w:tcBorders>
              <w:top w:val="single" w:sz="4" w:space="0" w:color="auto"/>
              <w:left w:val="single" w:sz="4" w:space="0" w:color="auto"/>
              <w:bottom w:val="single" w:sz="4" w:space="0" w:color="auto"/>
              <w:right w:val="single" w:sz="4" w:space="0" w:color="auto"/>
            </w:tcBorders>
            <w:vAlign w:val="center"/>
          </w:tcPr>
          <w:p w14:paraId="5F812561"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8</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3F318"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w:t>
            </w:r>
            <w:r w:rsidRPr="00E44D29">
              <w:rPr>
                <w:rFonts w:eastAsia="Times New Roman" w:cs="Times New Roman"/>
                <w:color w:val="000000"/>
                <w:sz w:val="24"/>
                <w:szCs w:val="24"/>
                <w:lang w:val="en-US"/>
              </w:rPr>
              <w:t>72</w:t>
            </w:r>
          </w:p>
        </w:tc>
      </w:tr>
      <w:tr w:rsidR="004E4930" w:rsidRPr="00E44D29" w14:paraId="384735F8" w14:textId="77777777" w:rsidTr="000B1357">
        <w:trPr>
          <w:trHeight w:val="315"/>
        </w:trPr>
        <w:tc>
          <w:tcPr>
            <w:tcW w:w="1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41350" w14:textId="77777777" w:rsidR="004E4930" w:rsidRPr="0009165D" w:rsidRDefault="004E4930" w:rsidP="004E4930">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Естественно-научные дисциплины</w:t>
            </w: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5B403" w14:textId="77777777"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Физика</w:t>
            </w:r>
          </w:p>
          <w:p w14:paraId="32E7A9A9" w14:textId="77777777"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784" w:type="dxa"/>
            <w:tcBorders>
              <w:top w:val="single" w:sz="4" w:space="0" w:color="auto"/>
              <w:left w:val="nil"/>
              <w:bottom w:val="single" w:sz="4" w:space="0" w:color="auto"/>
              <w:right w:val="single" w:sz="4" w:space="0" w:color="auto"/>
            </w:tcBorders>
            <w:shd w:val="clear" w:color="auto" w:fill="auto"/>
            <w:vAlign w:val="center"/>
            <w:hideMark/>
          </w:tcPr>
          <w:p w14:paraId="7C6498AD"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single" w:sz="4" w:space="0" w:color="auto"/>
              <w:left w:val="nil"/>
              <w:bottom w:val="single" w:sz="4" w:space="0" w:color="auto"/>
              <w:right w:val="single" w:sz="4" w:space="0" w:color="auto"/>
            </w:tcBorders>
            <w:shd w:val="clear" w:color="auto" w:fill="auto"/>
            <w:vAlign w:val="center"/>
          </w:tcPr>
          <w:p w14:paraId="3A420E59"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132D3C95"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single" w:sz="4" w:space="0" w:color="auto"/>
              <w:left w:val="nil"/>
              <w:bottom w:val="single" w:sz="4" w:space="0" w:color="auto"/>
              <w:right w:val="single" w:sz="4" w:space="0" w:color="auto"/>
            </w:tcBorders>
            <w:shd w:val="clear" w:color="auto" w:fill="auto"/>
            <w:vAlign w:val="center"/>
          </w:tcPr>
          <w:p w14:paraId="4979E836"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64CE2F6A"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single" w:sz="4" w:space="0" w:color="auto"/>
              <w:left w:val="nil"/>
              <w:bottom w:val="single" w:sz="4" w:space="0" w:color="auto"/>
              <w:right w:val="single" w:sz="4" w:space="0" w:color="auto"/>
            </w:tcBorders>
            <w:shd w:val="clear" w:color="auto" w:fill="auto"/>
          </w:tcPr>
          <w:p w14:paraId="54FDE081" w14:textId="2A101B9C"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Контрольная работа</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2A9A9D64"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single" w:sz="4" w:space="0" w:color="auto"/>
              <w:left w:val="nil"/>
              <w:bottom w:val="single" w:sz="4" w:space="0" w:color="auto"/>
              <w:right w:val="single" w:sz="4" w:space="0" w:color="auto"/>
            </w:tcBorders>
            <w:shd w:val="clear" w:color="auto" w:fill="auto"/>
          </w:tcPr>
          <w:p w14:paraId="0894C7B8" w14:textId="6CAB0D86"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Контрольная работа</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4EBE8EC5"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sz w:val="24"/>
                <w:szCs w:val="24"/>
              </w:rPr>
              <w:t>3</w:t>
            </w:r>
          </w:p>
        </w:tc>
        <w:tc>
          <w:tcPr>
            <w:tcW w:w="1043" w:type="dxa"/>
            <w:tcBorders>
              <w:top w:val="single" w:sz="4" w:space="0" w:color="auto"/>
              <w:left w:val="nil"/>
              <w:bottom w:val="single" w:sz="4" w:space="0" w:color="auto"/>
              <w:right w:val="single" w:sz="4" w:space="0" w:color="auto"/>
            </w:tcBorders>
            <w:shd w:val="clear" w:color="auto" w:fill="auto"/>
          </w:tcPr>
          <w:p w14:paraId="7F780CDB" w14:textId="1F6A902D" w:rsidR="004E4930" w:rsidRPr="00E44D29" w:rsidRDefault="004E4930" w:rsidP="004E4930">
            <w:pPr>
              <w:spacing w:line="240" w:lineRule="auto"/>
              <w:ind w:firstLine="0"/>
              <w:jc w:val="center"/>
              <w:rPr>
                <w:rFonts w:eastAsia="Times New Roman" w:cs="Times New Roman"/>
                <w:color w:val="000000"/>
                <w:sz w:val="24"/>
                <w:szCs w:val="24"/>
              </w:rPr>
            </w:pPr>
            <w:r w:rsidRPr="004E4930">
              <w:rPr>
                <w:bCs/>
                <w:sz w:val="14"/>
              </w:rPr>
              <w:t>Контрольная работа</w:t>
            </w:r>
          </w:p>
        </w:tc>
        <w:tc>
          <w:tcPr>
            <w:tcW w:w="636" w:type="dxa"/>
            <w:tcBorders>
              <w:top w:val="single" w:sz="4" w:space="0" w:color="auto"/>
              <w:left w:val="nil"/>
              <w:bottom w:val="single" w:sz="4" w:space="0" w:color="auto"/>
              <w:right w:val="single" w:sz="4" w:space="0" w:color="auto"/>
            </w:tcBorders>
            <w:vAlign w:val="center"/>
          </w:tcPr>
          <w:p w14:paraId="3B921FFA"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17B61"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238</w:t>
            </w:r>
          </w:p>
        </w:tc>
      </w:tr>
      <w:tr w:rsidR="004E4930" w:rsidRPr="00E44D29" w14:paraId="08A18ABC" w14:textId="77777777" w:rsidTr="000B1357">
        <w:trPr>
          <w:trHeight w:val="315"/>
        </w:trPr>
        <w:tc>
          <w:tcPr>
            <w:tcW w:w="1639" w:type="dxa"/>
            <w:vMerge/>
            <w:tcBorders>
              <w:top w:val="single" w:sz="4" w:space="0" w:color="auto"/>
              <w:left w:val="single" w:sz="4" w:space="0" w:color="auto"/>
              <w:bottom w:val="single" w:sz="4" w:space="0" w:color="auto"/>
              <w:right w:val="single" w:sz="4" w:space="0" w:color="auto"/>
            </w:tcBorders>
            <w:vAlign w:val="center"/>
            <w:hideMark/>
          </w:tcPr>
          <w:p w14:paraId="1EEE3D24" w14:textId="77777777" w:rsidR="004E4930" w:rsidRPr="0009165D" w:rsidRDefault="004E4930" w:rsidP="004E4930">
            <w:pPr>
              <w:spacing w:line="240" w:lineRule="auto"/>
              <w:ind w:firstLine="0"/>
              <w:jc w:val="left"/>
              <w:rPr>
                <w:rFonts w:eastAsia="Times New Roman" w:cs="Times New Roman"/>
                <w:b/>
                <w:color w:val="000000"/>
                <w:sz w:val="22"/>
              </w:rPr>
            </w:pPr>
          </w:p>
        </w:tc>
        <w:tc>
          <w:tcPr>
            <w:tcW w:w="1962" w:type="dxa"/>
            <w:tcBorders>
              <w:top w:val="nil"/>
              <w:left w:val="single" w:sz="4" w:space="0" w:color="auto"/>
              <w:bottom w:val="single" w:sz="4" w:space="0" w:color="auto"/>
              <w:right w:val="single" w:sz="4" w:space="0" w:color="auto"/>
            </w:tcBorders>
            <w:shd w:val="clear" w:color="auto" w:fill="auto"/>
            <w:noWrap/>
            <w:vAlign w:val="center"/>
          </w:tcPr>
          <w:p w14:paraId="34AC63F2" w14:textId="77777777"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 Химия</w:t>
            </w:r>
          </w:p>
          <w:p w14:paraId="54831AE5" w14:textId="77777777" w:rsidR="004E4930" w:rsidRPr="00E44D29" w:rsidRDefault="004E4930" w:rsidP="004E4930">
            <w:pPr>
              <w:spacing w:line="240" w:lineRule="auto"/>
              <w:ind w:firstLine="0"/>
              <w:jc w:val="left"/>
              <w:rPr>
                <w:rFonts w:eastAsia="Times New Roman" w:cs="Times New Roman"/>
                <w:color w:val="000000"/>
                <w:sz w:val="22"/>
              </w:rPr>
            </w:pPr>
          </w:p>
        </w:tc>
        <w:tc>
          <w:tcPr>
            <w:tcW w:w="784" w:type="dxa"/>
            <w:tcBorders>
              <w:top w:val="nil"/>
              <w:left w:val="nil"/>
              <w:bottom w:val="single" w:sz="4" w:space="0" w:color="auto"/>
              <w:right w:val="single" w:sz="4" w:space="0" w:color="auto"/>
            </w:tcBorders>
            <w:shd w:val="clear" w:color="auto" w:fill="auto"/>
            <w:vAlign w:val="center"/>
            <w:hideMark/>
          </w:tcPr>
          <w:p w14:paraId="44ABB72E"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nil"/>
              <w:left w:val="nil"/>
              <w:bottom w:val="single" w:sz="4" w:space="0" w:color="auto"/>
              <w:right w:val="single" w:sz="4" w:space="0" w:color="auto"/>
            </w:tcBorders>
            <w:shd w:val="clear" w:color="auto" w:fill="auto"/>
            <w:vAlign w:val="center"/>
          </w:tcPr>
          <w:p w14:paraId="0A9F4072"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971" w:type="dxa"/>
            <w:tcBorders>
              <w:top w:val="nil"/>
              <w:left w:val="nil"/>
              <w:bottom w:val="single" w:sz="4" w:space="0" w:color="auto"/>
              <w:right w:val="single" w:sz="4" w:space="0" w:color="auto"/>
            </w:tcBorders>
            <w:shd w:val="clear" w:color="auto" w:fill="auto"/>
            <w:vAlign w:val="center"/>
            <w:hideMark/>
          </w:tcPr>
          <w:p w14:paraId="1A781C00"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nil"/>
              <w:left w:val="nil"/>
              <w:bottom w:val="single" w:sz="4" w:space="0" w:color="auto"/>
              <w:right w:val="single" w:sz="4" w:space="0" w:color="auto"/>
            </w:tcBorders>
            <w:shd w:val="clear" w:color="auto" w:fill="auto"/>
            <w:vAlign w:val="center"/>
          </w:tcPr>
          <w:p w14:paraId="0CD6E386"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786" w:type="dxa"/>
            <w:tcBorders>
              <w:top w:val="nil"/>
              <w:left w:val="nil"/>
              <w:bottom w:val="single" w:sz="4" w:space="0" w:color="auto"/>
              <w:right w:val="single" w:sz="4" w:space="0" w:color="auto"/>
            </w:tcBorders>
            <w:shd w:val="clear" w:color="auto" w:fill="auto"/>
            <w:vAlign w:val="center"/>
            <w:hideMark/>
          </w:tcPr>
          <w:p w14:paraId="2AE35603"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nil"/>
              <w:left w:val="nil"/>
              <w:bottom w:val="single" w:sz="4" w:space="0" w:color="auto"/>
              <w:right w:val="single" w:sz="4" w:space="0" w:color="auto"/>
            </w:tcBorders>
            <w:shd w:val="clear" w:color="auto" w:fill="auto"/>
          </w:tcPr>
          <w:p w14:paraId="6E676BC2" w14:textId="0547E978" w:rsidR="004E4930" w:rsidRPr="00E44D29" w:rsidRDefault="004E4930" w:rsidP="004E4930">
            <w:pPr>
              <w:spacing w:line="240" w:lineRule="auto"/>
              <w:ind w:firstLine="0"/>
              <w:jc w:val="center"/>
              <w:rPr>
                <w:rFonts w:eastAsia="Times New Roman" w:cs="Times New Roman"/>
                <w:color w:val="000000"/>
                <w:sz w:val="24"/>
                <w:szCs w:val="24"/>
              </w:rPr>
            </w:pPr>
          </w:p>
        </w:tc>
        <w:tc>
          <w:tcPr>
            <w:tcW w:w="836" w:type="dxa"/>
            <w:tcBorders>
              <w:top w:val="nil"/>
              <w:left w:val="nil"/>
              <w:bottom w:val="single" w:sz="4" w:space="0" w:color="auto"/>
              <w:right w:val="single" w:sz="4" w:space="0" w:color="auto"/>
            </w:tcBorders>
            <w:shd w:val="clear" w:color="auto" w:fill="auto"/>
            <w:vAlign w:val="center"/>
            <w:hideMark/>
          </w:tcPr>
          <w:p w14:paraId="109DD3F0"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nil"/>
              <w:left w:val="nil"/>
              <w:bottom w:val="single" w:sz="4" w:space="0" w:color="auto"/>
              <w:right w:val="single" w:sz="4" w:space="0" w:color="auto"/>
            </w:tcBorders>
            <w:shd w:val="clear" w:color="auto" w:fill="auto"/>
          </w:tcPr>
          <w:p w14:paraId="11D84561" w14:textId="74CB4956" w:rsidR="004E4930" w:rsidRPr="00E44D29" w:rsidRDefault="004E4930" w:rsidP="004E4930">
            <w:pPr>
              <w:spacing w:line="240" w:lineRule="auto"/>
              <w:ind w:firstLine="0"/>
              <w:jc w:val="center"/>
              <w:rPr>
                <w:rFonts w:eastAsia="Times New Roman" w:cs="Times New Roman"/>
                <w:color w:val="000000"/>
                <w:sz w:val="24"/>
                <w:szCs w:val="24"/>
              </w:rPr>
            </w:pPr>
            <w:r w:rsidRPr="00593FEA">
              <w:rPr>
                <w:rFonts w:eastAsia="Times New Roman" w:cs="Times New Roman"/>
                <w:color w:val="000000"/>
                <w:sz w:val="14"/>
                <w:szCs w:val="24"/>
              </w:rPr>
              <w:t>тестирование</w:t>
            </w:r>
          </w:p>
        </w:tc>
        <w:tc>
          <w:tcPr>
            <w:tcW w:w="908" w:type="dxa"/>
            <w:tcBorders>
              <w:top w:val="nil"/>
              <w:left w:val="nil"/>
              <w:bottom w:val="single" w:sz="4" w:space="0" w:color="auto"/>
              <w:right w:val="single" w:sz="4" w:space="0" w:color="auto"/>
            </w:tcBorders>
            <w:shd w:val="clear" w:color="auto" w:fill="auto"/>
            <w:vAlign w:val="center"/>
            <w:hideMark/>
          </w:tcPr>
          <w:p w14:paraId="30EA4DA4"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nil"/>
              <w:left w:val="nil"/>
              <w:bottom w:val="single" w:sz="4" w:space="0" w:color="auto"/>
              <w:right w:val="single" w:sz="4" w:space="0" w:color="auto"/>
            </w:tcBorders>
            <w:shd w:val="clear" w:color="auto" w:fill="auto"/>
          </w:tcPr>
          <w:p w14:paraId="27B15749" w14:textId="01567CD3" w:rsidR="004E4930" w:rsidRPr="00E44D29" w:rsidRDefault="004E4930" w:rsidP="004E4930">
            <w:pPr>
              <w:spacing w:line="240" w:lineRule="auto"/>
              <w:ind w:firstLine="0"/>
              <w:jc w:val="center"/>
              <w:rPr>
                <w:rFonts w:eastAsia="Times New Roman" w:cs="Times New Roman"/>
                <w:color w:val="000000"/>
                <w:sz w:val="24"/>
                <w:szCs w:val="24"/>
              </w:rPr>
            </w:pPr>
            <w:r w:rsidRPr="00654D69">
              <w:rPr>
                <w:rFonts w:eastAsia="Times New Roman" w:cs="Times New Roman"/>
                <w:color w:val="000000"/>
                <w:sz w:val="14"/>
                <w:szCs w:val="24"/>
              </w:rPr>
              <w:t>тестирование</w:t>
            </w:r>
          </w:p>
        </w:tc>
        <w:tc>
          <w:tcPr>
            <w:tcW w:w="636" w:type="dxa"/>
            <w:tcBorders>
              <w:top w:val="single" w:sz="4" w:space="0" w:color="auto"/>
              <w:left w:val="nil"/>
              <w:bottom w:val="single" w:sz="4" w:space="0" w:color="auto"/>
              <w:right w:val="single" w:sz="4" w:space="0" w:color="auto"/>
            </w:tcBorders>
            <w:vAlign w:val="center"/>
          </w:tcPr>
          <w:p w14:paraId="596E42AA"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067F8"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136</w:t>
            </w:r>
          </w:p>
        </w:tc>
      </w:tr>
      <w:tr w:rsidR="004E4930" w:rsidRPr="00E44D29" w14:paraId="4951D26B" w14:textId="77777777" w:rsidTr="000B1357">
        <w:trPr>
          <w:trHeight w:val="401"/>
        </w:trPr>
        <w:tc>
          <w:tcPr>
            <w:tcW w:w="1639" w:type="dxa"/>
            <w:vMerge/>
            <w:tcBorders>
              <w:top w:val="single" w:sz="4" w:space="0" w:color="auto"/>
              <w:left w:val="single" w:sz="4" w:space="0" w:color="auto"/>
              <w:bottom w:val="single" w:sz="4" w:space="0" w:color="auto"/>
              <w:right w:val="single" w:sz="4" w:space="0" w:color="auto"/>
            </w:tcBorders>
            <w:vAlign w:val="center"/>
            <w:hideMark/>
          </w:tcPr>
          <w:p w14:paraId="385408AB" w14:textId="77777777" w:rsidR="004E4930" w:rsidRPr="0009165D" w:rsidRDefault="004E4930" w:rsidP="004E4930">
            <w:pPr>
              <w:spacing w:line="240" w:lineRule="auto"/>
              <w:ind w:firstLine="0"/>
              <w:jc w:val="left"/>
              <w:rPr>
                <w:rFonts w:eastAsia="Times New Roman" w:cs="Times New Roman"/>
                <w:b/>
                <w:color w:val="000000"/>
                <w:sz w:val="22"/>
              </w:rPr>
            </w:pP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D4EB5" w14:textId="77777777"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 Биология</w:t>
            </w:r>
          </w:p>
          <w:p w14:paraId="67212D46" w14:textId="77777777" w:rsidR="004E4930" w:rsidRPr="00E44D29" w:rsidRDefault="004E4930" w:rsidP="004E4930">
            <w:pPr>
              <w:spacing w:line="240" w:lineRule="auto"/>
              <w:ind w:firstLine="0"/>
              <w:jc w:val="left"/>
              <w:rPr>
                <w:rFonts w:eastAsia="Times New Roman" w:cs="Times New Roman"/>
                <w:color w:val="000000"/>
                <w:sz w:val="22"/>
              </w:rPr>
            </w:pP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2C71E"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772DD14A" w14:textId="68C95A65" w:rsidR="004E4930" w:rsidRPr="00E44D29" w:rsidRDefault="004E4930"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30CC7"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5CCE02BC" w14:textId="07B91A5C" w:rsidR="004E4930" w:rsidRPr="00E44D29" w:rsidRDefault="004E4930"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BDB55"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072A4172" w14:textId="13483C5F" w:rsidR="004E4930" w:rsidRPr="00E44D29" w:rsidRDefault="004E4930"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D65A9"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31D20DE4" w14:textId="35C94D2C" w:rsidR="004E4930" w:rsidRPr="00E44D29" w:rsidRDefault="004E4930" w:rsidP="004E4930">
            <w:pPr>
              <w:spacing w:line="240" w:lineRule="auto"/>
              <w:ind w:firstLine="0"/>
              <w:jc w:val="center"/>
              <w:rPr>
                <w:rFonts w:eastAsia="Times New Roman" w:cs="Times New Roman"/>
                <w:color w:val="000000"/>
                <w:sz w:val="24"/>
                <w:szCs w:val="24"/>
              </w:rPr>
            </w:pPr>
            <w:r w:rsidRPr="00593FEA">
              <w:rPr>
                <w:rFonts w:eastAsia="Times New Roman" w:cs="Times New Roman"/>
                <w:color w:val="000000"/>
                <w:sz w:val="14"/>
                <w:szCs w:val="24"/>
              </w:rPr>
              <w:t>тестирование</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BA34A"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single" w:sz="4" w:space="0" w:color="auto"/>
              <w:left w:val="single" w:sz="4" w:space="0" w:color="auto"/>
              <w:bottom w:val="single" w:sz="4" w:space="0" w:color="auto"/>
              <w:right w:val="single" w:sz="4" w:space="0" w:color="auto"/>
            </w:tcBorders>
            <w:shd w:val="clear" w:color="auto" w:fill="auto"/>
          </w:tcPr>
          <w:p w14:paraId="56644851" w14:textId="6DFF5DD4" w:rsidR="004E4930" w:rsidRPr="00E44D29" w:rsidRDefault="004E4930" w:rsidP="004E4930">
            <w:pPr>
              <w:spacing w:line="240" w:lineRule="auto"/>
              <w:ind w:firstLine="0"/>
              <w:jc w:val="center"/>
              <w:rPr>
                <w:rFonts w:eastAsia="Times New Roman" w:cs="Times New Roman"/>
                <w:color w:val="000000"/>
                <w:sz w:val="24"/>
                <w:szCs w:val="24"/>
              </w:rPr>
            </w:pPr>
            <w:r w:rsidRPr="00654D69">
              <w:rPr>
                <w:rFonts w:eastAsia="Times New Roman" w:cs="Times New Roman"/>
                <w:color w:val="000000"/>
                <w:sz w:val="14"/>
                <w:szCs w:val="24"/>
              </w:rPr>
              <w:t>тестирование</w:t>
            </w:r>
          </w:p>
        </w:tc>
        <w:tc>
          <w:tcPr>
            <w:tcW w:w="636" w:type="dxa"/>
            <w:tcBorders>
              <w:top w:val="single" w:sz="4" w:space="0" w:color="auto"/>
              <w:left w:val="single" w:sz="4" w:space="0" w:color="auto"/>
              <w:bottom w:val="single" w:sz="4" w:space="0" w:color="auto"/>
              <w:right w:val="single" w:sz="4" w:space="0" w:color="auto"/>
            </w:tcBorders>
            <w:vAlign w:val="center"/>
          </w:tcPr>
          <w:p w14:paraId="60371D9F"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84091"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238</w:t>
            </w:r>
          </w:p>
        </w:tc>
      </w:tr>
      <w:tr w:rsidR="004E4930" w:rsidRPr="00E44D29" w14:paraId="4646D1BD" w14:textId="77777777" w:rsidTr="004E4930">
        <w:trPr>
          <w:trHeight w:val="315"/>
        </w:trPr>
        <w:tc>
          <w:tcPr>
            <w:tcW w:w="1639" w:type="dxa"/>
            <w:tcBorders>
              <w:top w:val="single" w:sz="4" w:space="0" w:color="auto"/>
              <w:left w:val="single" w:sz="4" w:space="0" w:color="auto"/>
              <w:bottom w:val="single" w:sz="4" w:space="0" w:color="000000"/>
              <w:right w:val="single" w:sz="4" w:space="0" w:color="auto"/>
            </w:tcBorders>
            <w:shd w:val="clear" w:color="auto" w:fill="auto"/>
            <w:noWrap/>
          </w:tcPr>
          <w:p w14:paraId="6302213F" w14:textId="12B26420" w:rsidR="004E4930" w:rsidRPr="0009165D" w:rsidRDefault="004E4930" w:rsidP="004E4930">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ОДНКР</w:t>
            </w:r>
          </w:p>
        </w:tc>
        <w:tc>
          <w:tcPr>
            <w:tcW w:w="1962" w:type="dxa"/>
            <w:tcBorders>
              <w:top w:val="single" w:sz="4" w:space="0" w:color="auto"/>
              <w:left w:val="nil"/>
              <w:bottom w:val="single" w:sz="4" w:space="0" w:color="auto"/>
              <w:right w:val="single" w:sz="4" w:space="0" w:color="auto"/>
            </w:tcBorders>
            <w:shd w:val="clear" w:color="auto" w:fill="auto"/>
            <w:noWrap/>
            <w:vAlign w:val="center"/>
          </w:tcPr>
          <w:p w14:paraId="63C24793" w14:textId="5A5F5A04" w:rsidR="004E4930" w:rsidRPr="00E44D29" w:rsidRDefault="004E4930" w:rsidP="004E4930">
            <w:pPr>
              <w:spacing w:line="240" w:lineRule="auto"/>
              <w:ind w:firstLine="0"/>
              <w:jc w:val="left"/>
              <w:rPr>
                <w:rFonts w:eastAsia="Times New Roman" w:cs="Times New Roman"/>
                <w:color w:val="000000"/>
                <w:sz w:val="22"/>
              </w:rPr>
            </w:pPr>
            <w:r>
              <w:rPr>
                <w:rFonts w:eastAsia="Times New Roman" w:cs="Times New Roman"/>
                <w:color w:val="000000"/>
                <w:sz w:val="22"/>
              </w:rPr>
              <w:t>ОДНКР</w:t>
            </w:r>
          </w:p>
        </w:tc>
        <w:tc>
          <w:tcPr>
            <w:tcW w:w="784" w:type="dxa"/>
            <w:tcBorders>
              <w:top w:val="single" w:sz="4" w:space="0" w:color="auto"/>
              <w:left w:val="nil"/>
              <w:bottom w:val="single" w:sz="4" w:space="0" w:color="auto"/>
              <w:right w:val="single" w:sz="4" w:space="0" w:color="auto"/>
            </w:tcBorders>
            <w:shd w:val="clear" w:color="auto" w:fill="auto"/>
            <w:vAlign w:val="center"/>
          </w:tcPr>
          <w:p w14:paraId="2F40BC81"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1043" w:type="dxa"/>
            <w:tcBorders>
              <w:top w:val="single" w:sz="4" w:space="0" w:color="auto"/>
              <w:left w:val="nil"/>
              <w:bottom w:val="single" w:sz="4" w:space="0" w:color="auto"/>
              <w:right w:val="single" w:sz="4" w:space="0" w:color="auto"/>
            </w:tcBorders>
            <w:shd w:val="clear" w:color="auto" w:fill="auto"/>
            <w:vAlign w:val="center"/>
          </w:tcPr>
          <w:p w14:paraId="618C5C21" w14:textId="29AF8332" w:rsidR="004E4930" w:rsidRPr="00E44D29" w:rsidRDefault="004E4930"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971" w:type="dxa"/>
            <w:tcBorders>
              <w:top w:val="single" w:sz="4" w:space="0" w:color="auto"/>
              <w:left w:val="nil"/>
              <w:bottom w:val="single" w:sz="4" w:space="0" w:color="auto"/>
              <w:right w:val="single" w:sz="4" w:space="0" w:color="auto"/>
            </w:tcBorders>
            <w:shd w:val="clear" w:color="auto" w:fill="auto"/>
            <w:vAlign w:val="center"/>
          </w:tcPr>
          <w:p w14:paraId="60B751D3"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1043" w:type="dxa"/>
            <w:tcBorders>
              <w:top w:val="single" w:sz="4" w:space="0" w:color="auto"/>
              <w:left w:val="nil"/>
              <w:bottom w:val="single" w:sz="4" w:space="0" w:color="auto"/>
              <w:right w:val="single" w:sz="4" w:space="0" w:color="auto"/>
            </w:tcBorders>
            <w:shd w:val="clear" w:color="auto" w:fill="auto"/>
            <w:vAlign w:val="center"/>
          </w:tcPr>
          <w:p w14:paraId="73CB04CF" w14:textId="423C4D36" w:rsidR="004E4930" w:rsidRPr="00E44D29" w:rsidRDefault="004E4930"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786" w:type="dxa"/>
            <w:tcBorders>
              <w:top w:val="single" w:sz="4" w:space="0" w:color="auto"/>
              <w:left w:val="nil"/>
              <w:bottom w:val="single" w:sz="4" w:space="0" w:color="auto"/>
              <w:right w:val="single" w:sz="4" w:space="0" w:color="auto"/>
            </w:tcBorders>
            <w:shd w:val="clear" w:color="auto" w:fill="auto"/>
            <w:vAlign w:val="center"/>
          </w:tcPr>
          <w:p w14:paraId="4E846E63"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single" w:sz="4" w:space="0" w:color="auto"/>
              <w:left w:val="nil"/>
              <w:bottom w:val="single" w:sz="4" w:space="0" w:color="auto"/>
              <w:right w:val="single" w:sz="4" w:space="0" w:color="auto"/>
            </w:tcBorders>
            <w:shd w:val="clear" w:color="auto" w:fill="auto"/>
            <w:vAlign w:val="center"/>
          </w:tcPr>
          <w:p w14:paraId="498BA91A" w14:textId="46CDA548" w:rsidR="004E4930" w:rsidRPr="00E44D29" w:rsidRDefault="004E4930" w:rsidP="004E4930">
            <w:pPr>
              <w:spacing w:line="240" w:lineRule="auto"/>
              <w:ind w:firstLine="0"/>
              <w:jc w:val="center"/>
              <w:rPr>
                <w:rFonts w:eastAsia="Times New Roman" w:cs="Times New Roman"/>
                <w:color w:val="000000"/>
                <w:sz w:val="24"/>
                <w:szCs w:val="24"/>
              </w:rPr>
            </w:pPr>
          </w:p>
        </w:tc>
        <w:tc>
          <w:tcPr>
            <w:tcW w:w="836" w:type="dxa"/>
            <w:tcBorders>
              <w:top w:val="single" w:sz="4" w:space="0" w:color="auto"/>
              <w:left w:val="nil"/>
              <w:bottom w:val="single" w:sz="4" w:space="0" w:color="auto"/>
              <w:right w:val="single" w:sz="4" w:space="0" w:color="auto"/>
            </w:tcBorders>
            <w:shd w:val="clear" w:color="auto" w:fill="auto"/>
            <w:vAlign w:val="center"/>
          </w:tcPr>
          <w:p w14:paraId="0DE31BD2"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single" w:sz="4" w:space="0" w:color="auto"/>
              <w:left w:val="nil"/>
              <w:bottom w:val="single" w:sz="4" w:space="0" w:color="auto"/>
              <w:right w:val="single" w:sz="4" w:space="0" w:color="auto"/>
            </w:tcBorders>
            <w:shd w:val="clear" w:color="auto" w:fill="auto"/>
            <w:vAlign w:val="center"/>
          </w:tcPr>
          <w:p w14:paraId="5CAF04CE"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908" w:type="dxa"/>
            <w:tcBorders>
              <w:top w:val="single" w:sz="4" w:space="0" w:color="auto"/>
              <w:left w:val="nil"/>
              <w:bottom w:val="single" w:sz="4" w:space="0" w:color="auto"/>
              <w:right w:val="single" w:sz="4" w:space="0" w:color="auto"/>
            </w:tcBorders>
            <w:shd w:val="clear" w:color="auto" w:fill="auto"/>
            <w:vAlign w:val="center"/>
          </w:tcPr>
          <w:p w14:paraId="4158318C" w14:textId="235120DD" w:rsidR="004E4930" w:rsidRPr="00E44D29" w:rsidRDefault="004E4930" w:rsidP="004E4930">
            <w:pPr>
              <w:spacing w:line="240" w:lineRule="auto"/>
              <w:ind w:firstLine="0"/>
              <w:jc w:val="center"/>
              <w:rPr>
                <w:rFonts w:eastAsia="Times New Roman" w:cs="Times New Roman"/>
                <w:color w:val="FF0000"/>
                <w:sz w:val="24"/>
                <w:szCs w:val="24"/>
                <w:vertAlign w:val="superscript"/>
              </w:rPr>
            </w:pPr>
          </w:p>
        </w:tc>
        <w:tc>
          <w:tcPr>
            <w:tcW w:w="1043" w:type="dxa"/>
            <w:tcBorders>
              <w:top w:val="single" w:sz="4" w:space="0" w:color="auto"/>
              <w:left w:val="nil"/>
              <w:bottom w:val="single" w:sz="4" w:space="0" w:color="auto"/>
              <w:right w:val="single" w:sz="4" w:space="0" w:color="auto"/>
            </w:tcBorders>
            <w:shd w:val="clear" w:color="auto" w:fill="auto"/>
            <w:vAlign w:val="center"/>
          </w:tcPr>
          <w:p w14:paraId="6F71921C"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636" w:type="dxa"/>
            <w:tcBorders>
              <w:top w:val="single" w:sz="4" w:space="0" w:color="auto"/>
              <w:left w:val="nil"/>
              <w:bottom w:val="single" w:sz="4" w:space="0" w:color="auto"/>
              <w:right w:val="single" w:sz="4" w:space="0" w:color="auto"/>
            </w:tcBorders>
            <w:vAlign w:val="center"/>
          </w:tcPr>
          <w:p w14:paraId="72FF3C99" w14:textId="03EE2126" w:rsidR="004E4930" w:rsidRPr="00E44D29" w:rsidRDefault="004E4930" w:rsidP="004E4930">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2</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44C4A04F" w14:textId="75152DB0" w:rsidR="004E4930" w:rsidRPr="00E44D29" w:rsidRDefault="004E4930" w:rsidP="004E4930">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68</w:t>
            </w:r>
          </w:p>
        </w:tc>
      </w:tr>
      <w:tr w:rsidR="004E4930" w:rsidRPr="00E44D29" w14:paraId="2F863785" w14:textId="77777777" w:rsidTr="000B1357">
        <w:trPr>
          <w:trHeight w:val="539"/>
        </w:trPr>
        <w:tc>
          <w:tcPr>
            <w:tcW w:w="1639"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5E90DBD" w14:textId="77777777" w:rsidR="004E4930" w:rsidRPr="0009165D" w:rsidRDefault="004E4930" w:rsidP="004E4930">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Искусство</w:t>
            </w:r>
          </w:p>
        </w:tc>
        <w:tc>
          <w:tcPr>
            <w:tcW w:w="1962" w:type="dxa"/>
            <w:tcBorders>
              <w:top w:val="single" w:sz="4" w:space="0" w:color="auto"/>
              <w:left w:val="nil"/>
              <w:bottom w:val="single" w:sz="4" w:space="0" w:color="auto"/>
              <w:right w:val="single" w:sz="4" w:space="0" w:color="auto"/>
            </w:tcBorders>
            <w:shd w:val="clear" w:color="auto" w:fill="auto"/>
            <w:noWrap/>
            <w:vAlign w:val="center"/>
          </w:tcPr>
          <w:p w14:paraId="16FE218B" w14:textId="6B7286EE" w:rsidR="004E4930" w:rsidRPr="00E44D29" w:rsidRDefault="004E4930" w:rsidP="004E4930">
            <w:pPr>
              <w:spacing w:line="240" w:lineRule="auto"/>
              <w:ind w:firstLine="0"/>
              <w:jc w:val="left"/>
              <w:rPr>
                <w:rFonts w:eastAsia="Times New Roman" w:cs="Times New Roman"/>
                <w:sz w:val="22"/>
              </w:rPr>
            </w:pPr>
            <w:r>
              <w:rPr>
                <w:rFonts w:eastAsia="Times New Roman" w:cs="Times New Roman"/>
                <w:sz w:val="22"/>
              </w:rPr>
              <w:t> Изобразительное искусство</w:t>
            </w:r>
          </w:p>
        </w:tc>
        <w:tc>
          <w:tcPr>
            <w:tcW w:w="784" w:type="dxa"/>
            <w:tcBorders>
              <w:top w:val="single" w:sz="4" w:space="0" w:color="auto"/>
              <w:left w:val="nil"/>
              <w:bottom w:val="single" w:sz="4" w:space="0" w:color="auto"/>
              <w:right w:val="single" w:sz="4" w:space="0" w:color="auto"/>
            </w:tcBorders>
            <w:shd w:val="clear" w:color="auto" w:fill="auto"/>
            <w:vAlign w:val="center"/>
            <w:hideMark/>
          </w:tcPr>
          <w:p w14:paraId="2E598B44" w14:textId="77777777" w:rsidR="004E4930" w:rsidRPr="00E44D29" w:rsidRDefault="004E4930" w:rsidP="004E4930">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1043" w:type="dxa"/>
            <w:tcBorders>
              <w:top w:val="single" w:sz="4" w:space="0" w:color="auto"/>
              <w:left w:val="nil"/>
              <w:bottom w:val="single" w:sz="4" w:space="0" w:color="auto"/>
              <w:right w:val="single" w:sz="4" w:space="0" w:color="auto"/>
            </w:tcBorders>
            <w:shd w:val="clear" w:color="auto" w:fill="auto"/>
            <w:vAlign w:val="center"/>
          </w:tcPr>
          <w:p w14:paraId="3C408B44" w14:textId="20EA5395" w:rsidR="004E4930" w:rsidRPr="00E44D29" w:rsidRDefault="004E4930" w:rsidP="004E4930">
            <w:pPr>
              <w:spacing w:line="240" w:lineRule="auto"/>
              <w:ind w:firstLine="0"/>
              <w:jc w:val="center"/>
              <w:rPr>
                <w:rFonts w:eastAsia="Times New Roman" w:cs="Times New Roman"/>
                <w:color w:val="FF0000"/>
                <w:sz w:val="24"/>
                <w:szCs w:val="24"/>
              </w:rPr>
            </w:pPr>
            <w:r w:rsidRPr="004E4930">
              <w:rPr>
                <w:rFonts w:eastAsia="Times New Roman" w:cs="Times New Roman"/>
                <w:sz w:val="14"/>
                <w:szCs w:val="24"/>
              </w:rPr>
              <w:t>Творческая работа</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132B8832" w14:textId="77777777" w:rsidR="004E4930" w:rsidRPr="00E44D29" w:rsidRDefault="004E4930" w:rsidP="004E4930">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1043" w:type="dxa"/>
            <w:tcBorders>
              <w:top w:val="single" w:sz="4" w:space="0" w:color="auto"/>
              <w:left w:val="nil"/>
              <w:bottom w:val="single" w:sz="4" w:space="0" w:color="auto"/>
              <w:right w:val="single" w:sz="4" w:space="0" w:color="auto"/>
            </w:tcBorders>
            <w:shd w:val="clear" w:color="auto" w:fill="auto"/>
          </w:tcPr>
          <w:p w14:paraId="0814AD80" w14:textId="3CE6D6E9" w:rsidR="004E4930" w:rsidRPr="00E44D29" w:rsidRDefault="004E4930" w:rsidP="004E4930">
            <w:pPr>
              <w:spacing w:line="240" w:lineRule="auto"/>
              <w:ind w:firstLine="0"/>
              <w:jc w:val="center"/>
              <w:rPr>
                <w:rFonts w:eastAsia="Times New Roman" w:cs="Times New Roman"/>
                <w:color w:val="FF0000"/>
                <w:sz w:val="24"/>
                <w:szCs w:val="24"/>
              </w:rPr>
            </w:pPr>
            <w:r w:rsidRPr="000C2F18">
              <w:rPr>
                <w:rFonts w:eastAsia="Times New Roman" w:cs="Times New Roman"/>
                <w:sz w:val="14"/>
                <w:szCs w:val="24"/>
              </w:rPr>
              <w:t>Творческая работа</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1C50B7FB" w14:textId="77777777" w:rsidR="004E4930" w:rsidRPr="00E44D29" w:rsidRDefault="004E4930" w:rsidP="004E4930">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1043" w:type="dxa"/>
            <w:tcBorders>
              <w:top w:val="single" w:sz="4" w:space="0" w:color="auto"/>
              <w:left w:val="nil"/>
              <w:bottom w:val="single" w:sz="4" w:space="0" w:color="auto"/>
              <w:right w:val="single" w:sz="4" w:space="0" w:color="auto"/>
            </w:tcBorders>
            <w:shd w:val="clear" w:color="auto" w:fill="auto"/>
          </w:tcPr>
          <w:p w14:paraId="5FAEDFAA" w14:textId="5DC8E6D4" w:rsidR="004E4930" w:rsidRPr="00E44D29" w:rsidRDefault="004E4930" w:rsidP="004E4930">
            <w:pPr>
              <w:spacing w:line="240" w:lineRule="auto"/>
              <w:ind w:firstLine="0"/>
              <w:jc w:val="center"/>
              <w:rPr>
                <w:rFonts w:eastAsia="Times New Roman" w:cs="Times New Roman"/>
                <w:color w:val="000000"/>
                <w:sz w:val="24"/>
                <w:szCs w:val="24"/>
              </w:rPr>
            </w:pPr>
            <w:r w:rsidRPr="00504FEE">
              <w:rPr>
                <w:rFonts w:eastAsia="Times New Roman" w:cs="Times New Roman"/>
                <w:sz w:val="14"/>
                <w:szCs w:val="24"/>
              </w:rPr>
              <w:t>Творческая работа</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52C76189"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single" w:sz="4" w:space="0" w:color="auto"/>
              <w:left w:val="nil"/>
              <w:bottom w:val="single" w:sz="4" w:space="0" w:color="auto"/>
              <w:right w:val="single" w:sz="4" w:space="0" w:color="auto"/>
            </w:tcBorders>
            <w:shd w:val="clear" w:color="auto" w:fill="auto"/>
            <w:vAlign w:val="center"/>
          </w:tcPr>
          <w:p w14:paraId="45F5AA5F"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7C95E409"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single" w:sz="4" w:space="0" w:color="auto"/>
              <w:left w:val="nil"/>
              <w:bottom w:val="single" w:sz="4" w:space="0" w:color="auto"/>
              <w:right w:val="single" w:sz="4" w:space="0" w:color="auto"/>
            </w:tcBorders>
            <w:shd w:val="clear" w:color="auto" w:fill="auto"/>
            <w:vAlign w:val="center"/>
          </w:tcPr>
          <w:p w14:paraId="1D5A3232"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636" w:type="dxa"/>
            <w:tcBorders>
              <w:top w:val="single" w:sz="4" w:space="0" w:color="auto"/>
              <w:left w:val="nil"/>
              <w:bottom w:val="single" w:sz="4" w:space="0" w:color="auto"/>
              <w:right w:val="single" w:sz="4" w:space="0" w:color="auto"/>
            </w:tcBorders>
            <w:vAlign w:val="center"/>
          </w:tcPr>
          <w:p w14:paraId="284464A2"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564BB"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w:t>
            </w:r>
          </w:p>
        </w:tc>
      </w:tr>
      <w:tr w:rsidR="004E4930" w:rsidRPr="00E44D29" w14:paraId="4E07EE41" w14:textId="77777777" w:rsidTr="000B1357">
        <w:trPr>
          <w:trHeight w:val="600"/>
        </w:trPr>
        <w:tc>
          <w:tcPr>
            <w:tcW w:w="1639" w:type="dxa"/>
            <w:vMerge/>
            <w:tcBorders>
              <w:top w:val="nil"/>
              <w:left w:val="single" w:sz="4" w:space="0" w:color="auto"/>
              <w:bottom w:val="single" w:sz="4" w:space="0" w:color="000000"/>
              <w:right w:val="single" w:sz="4" w:space="0" w:color="auto"/>
            </w:tcBorders>
            <w:hideMark/>
          </w:tcPr>
          <w:p w14:paraId="4B0CBE23" w14:textId="77777777" w:rsidR="004E4930" w:rsidRPr="00E44D29" w:rsidRDefault="004E4930" w:rsidP="004E4930">
            <w:pPr>
              <w:spacing w:line="240" w:lineRule="auto"/>
              <w:ind w:firstLine="0"/>
              <w:jc w:val="left"/>
              <w:rPr>
                <w:rFonts w:eastAsia="Times New Roman" w:cs="Times New Roman"/>
                <w:color w:val="000000"/>
                <w:sz w:val="22"/>
              </w:rPr>
            </w:pPr>
          </w:p>
        </w:tc>
        <w:tc>
          <w:tcPr>
            <w:tcW w:w="1962" w:type="dxa"/>
            <w:tcBorders>
              <w:top w:val="nil"/>
              <w:left w:val="nil"/>
              <w:bottom w:val="single" w:sz="4" w:space="0" w:color="auto"/>
              <w:right w:val="single" w:sz="4" w:space="0" w:color="auto"/>
            </w:tcBorders>
            <w:shd w:val="clear" w:color="auto" w:fill="auto"/>
            <w:noWrap/>
            <w:vAlign w:val="center"/>
          </w:tcPr>
          <w:p w14:paraId="3558989B" w14:textId="00653338" w:rsidR="004E4930" w:rsidRPr="00E44D29" w:rsidRDefault="004E4930" w:rsidP="004E4930">
            <w:pPr>
              <w:spacing w:line="240" w:lineRule="auto"/>
              <w:ind w:firstLine="0"/>
              <w:jc w:val="left"/>
              <w:rPr>
                <w:rFonts w:eastAsia="Times New Roman" w:cs="Times New Roman"/>
                <w:sz w:val="22"/>
              </w:rPr>
            </w:pPr>
            <w:r>
              <w:rPr>
                <w:rFonts w:eastAsia="Times New Roman" w:cs="Times New Roman"/>
                <w:sz w:val="22"/>
              </w:rPr>
              <w:t> Музыка</w:t>
            </w:r>
          </w:p>
        </w:tc>
        <w:tc>
          <w:tcPr>
            <w:tcW w:w="784" w:type="dxa"/>
            <w:tcBorders>
              <w:top w:val="nil"/>
              <w:left w:val="nil"/>
              <w:bottom w:val="single" w:sz="4" w:space="0" w:color="auto"/>
              <w:right w:val="single" w:sz="4" w:space="0" w:color="auto"/>
            </w:tcBorders>
            <w:shd w:val="clear" w:color="auto" w:fill="auto"/>
            <w:vAlign w:val="center"/>
            <w:hideMark/>
          </w:tcPr>
          <w:p w14:paraId="22E34DCC" w14:textId="77777777" w:rsidR="004E4930" w:rsidRPr="00E44D29" w:rsidRDefault="004E4930" w:rsidP="004E4930">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1043" w:type="dxa"/>
            <w:tcBorders>
              <w:top w:val="nil"/>
              <w:left w:val="nil"/>
              <w:bottom w:val="single" w:sz="4" w:space="0" w:color="auto"/>
              <w:right w:val="single" w:sz="4" w:space="0" w:color="auto"/>
            </w:tcBorders>
            <w:shd w:val="clear" w:color="auto" w:fill="auto"/>
            <w:vAlign w:val="center"/>
          </w:tcPr>
          <w:p w14:paraId="052C5CA3" w14:textId="676EA783" w:rsidR="004E4930" w:rsidRPr="00E44D29" w:rsidRDefault="004E4930" w:rsidP="004E4930">
            <w:pPr>
              <w:spacing w:line="240" w:lineRule="auto"/>
              <w:ind w:firstLine="0"/>
              <w:jc w:val="center"/>
              <w:rPr>
                <w:rFonts w:eastAsia="Times New Roman" w:cs="Times New Roman"/>
                <w:color w:val="FF0000"/>
                <w:sz w:val="24"/>
                <w:szCs w:val="24"/>
              </w:rPr>
            </w:pPr>
            <w:r w:rsidRPr="004E4930">
              <w:rPr>
                <w:rFonts w:eastAsia="Times New Roman" w:cs="Times New Roman"/>
                <w:sz w:val="14"/>
                <w:szCs w:val="24"/>
              </w:rPr>
              <w:t>Творческая работа</w:t>
            </w:r>
          </w:p>
        </w:tc>
        <w:tc>
          <w:tcPr>
            <w:tcW w:w="971" w:type="dxa"/>
            <w:tcBorders>
              <w:top w:val="nil"/>
              <w:left w:val="nil"/>
              <w:bottom w:val="single" w:sz="4" w:space="0" w:color="auto"/>
              <w:right w:val="single" w:sz="4" w:space="0" w:color="auto"/>
            </w:tcBorders>
            <w:shd w:val="clear" w:color="auto" w:fill="auto"/>
            <w:vAlign w:val="center"/>
            <w:hideMark/>
          </w:tcPr>
          <w:p w14:paraId="11EA7E4F" w14:textId="77777777" w:rsidR="004E4930" w:rsidRPr="00E44D29" w:rsidRDefault="004E4930" w:rsidP="004E4930">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1043" w:type="dxa"/>
            <w:tcBorders>
              <w:top w:val="nil"/>
              <w:left w:val="nil"/>
              <w:bottom w:val="single" w:sz="4" w:space="0" w:color="auto"/>
              <w:right w:val="single" w:sz="4" w:space="0" w:color="auto"/>
            </w:tcBorders>
            <w:shd w:val="clear" w:color="auto" w:fill="auto"/>
          </w:tcPr>
          <w:p w14:paraId="6BFC4CCD" w14:textId="7ECF8E9E" w:rsidR="004E4930" w:rsidRPr="00E44D29" w:rsidRDefault="004E4930" w:rsidP="004E4930">
            <w:pPr>
              <w:spacing w:line="240" w:lineRule="auto"/>
              <w:ind w:firstLine="0"/>
              <w:jc w:val="center"/>
              <w:rPr>
                <w:rFonts w:eastAsia="Times New Roman" w:cs="Times New Roman"/>
                <w:color w:val="FF0000"/>
                <w:sz w:val="24"/>
                <w:szCs w:val="24"/>
              </w:rPr>
            </w:pPr>
            <w:r w:rsidRPr="000C2F18">
              <w:rPr>
                <w:rFonts w:eastAsia="Times New Roman" w:cs="Times New Roman"/>
                <w:sz w:val="14"/>
                <w:szCs w:val="24"/>
              </w:rPr>
              <w:t>Творческая работа</w:t>
            </w:r>
          </w:p>
        </w:tc>
        <w:tc>
          <w:tcPr>
            <w:tcW w:w="786" w:type="dxa"/>
            <w:tcBorders>
              <w:top w:val="nil"/>
              <w:left w:val="nil"/>
              <w:bottom w:val="single" w:sz="4" w:space="0" w:color="auto"/>
              <w:right w:val="single" w:sz="4" w:space="0" w:color="auto"/>
            </w:tcBorders>
            <w:shd w:val="clear" w:color="auto" w:fill="auto"/>
            <w:vAlign w:val="center"/>
            <w:hideMark/>
          </w:tcPr>
          <w:p w14:paraId="491B45D7" w14:textId="77777777" w:rsidR="004E4930" w:rsidRPr="00E44D29" w:rsidRDefault="004E4930" w:rsidP="004E4930">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1043" w:type="dxa"/>
            <w:tcBorders>
              <w:top w:val="nil"/>
              <w:left w:val="nil"/>
              <w:bottom w:val="single" w:sz="4" w:space="0" w:color="auto"/>
              <w:right w:val="single" w:sz="4" w:space="0" w:color="auto"/>
            </w:tcBorders>
            <w:shd w:val="clear" w:color="auto" w:fill="auto"/>
          </w:tcPr>
          <w:p w14:paraId="36531C34" w14:textId="7F4C3EE9" w:rsidR="004E4930" w:rsidRPr="00E44D29" w:rsidRDefault="004E4930" w:rsidP="004E4930">
            <w:pPr>
              <w:spacing w:line="240" w:lineRule="auto"/>
              <w:ind w:firstLine="0"/>
              <w:jc w:val="center"/>
              <w:rPr>
                <w:rFonts w:eastAsia="Times New Roman" w:cs="Times New Roman"/>
                <w:color w:val="FF0000"/>
                <w:sz w:val="24"/>
                <w:szCs w:val="24"/>
              </w:rPr>
            </w:pPr>
            <w:r w:rsidRPr="00504FEE">
              <w:rPr>
                <w:rFonts w:eastAsia="Times New Roman" w:cs="Times New Roman"/>
                <w:sz w:val="14"/>
                <w:szCs w:val="24"/>
              </w:rPr>
              <w:t>Творческая работа</w:t>
            </w:r>
          </w:p>
        </w:tc>
        <w:tc>
          <w:tcPr>
            <w:tcW w:w="836" w:type="dxa"/>
            <w:tcBorders>
              <w:top w:val="nil"/>
              <w:left w:val="nil"/>
              <w:bottom w:val="single" w:sz="4" w:space="0" w:color="auto"/>
              <w:right w:val="single" w:sz="4" w:space="0" w:color="auto"/>
            </w:tcBorders>
            <w:shd w:val="clear" w:color="auto" w:fill="auto"/>
            <w:vAlign w:val="center"/>
            <w:hideMark/>
          </w:tcPr>
          <w:p w14:paraId="2D6DBB3A" w14:textId="77777777" w:rsidR="004E4930" w:rsidRPr="00E44D29" w:rsidRDefault="004E4930" w:rsidP="004E4930">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1043" w:type="dxa"/>
            <w:tcBorders>
              <w:top w:val="nil"/>
              <w:left w:val="nil"/>
              <w:bottom w:val="single" w:sz="4" w:space="0" w:color="auto"/>
              <w:right w:val="single" w:sz="4" w:space="0" w:color="auto"/>
            </w:tcBorders>
            <w:shd w:val="clear" w:color="auto" w:fill="auto"/>
            <w:vAlign w:val="center"/>
          </w:tcPr>
          <w:p w14:paraId="65B46CB8" w14:textId="47209F81" w:rsidR="004E4930" w:rsidRPr="00E44D29" w:rsidRDefault="004E4930" w:rsidP="004E4930">
            <w:pPr>
              <w:spacing w:line="240" w:lineRule="auto"/>
              <w:ind w:firstLine="0"/>
              <w:jc w:val="center"/>
              <w:rPr>
                <w:rFonts w:eastAsia="Times New Roman" w:cs="Times New Roman"/>
                <w:color w:val="000000"/>
                <w:sz w:val="24"/>
                <w:szCs w:val="24"/>
              </w:rPr>
            </w:pPr>
            <w:r w:rsidRPr="004E4930">
              <w:rPr>
                <w:rFonts w:eastAsia="Times New Roman" w:cs="Times New Roman"/>
                <w:sz w:val="14"/>
                <w:szCs w:val="24"/>
              </w:rPr>
              <w:t>Творческая работа</w:t>
            </w:r>
          </w:p>
        </w:tc>
        <w:tc>
          <w:tcPr>
            <w:tcW w:w="908" w:type="dxa"/>
            <w:tcBorders>
              <w:top w:val="nil"/>
              <w:left w:val="nil"/>
              <w:bottom w:val="single" w:sz="4" w:space="0" w:color="auto"/>
              <w:right w:val="single" w:sz="4" w:space="0" w:color="auto"/>
            </w:tcBorders>
            <w:shd w:val="clear" w:color="auto" w:fill="auto"/>
            <w:vAlign w:val="center"/>
            <w:hideMark/>
          </w:tcPr>
          <w:p w14:paraId="55BBC814"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nil"/>
              <w:left w:val="nil"/>
              <w:bottom w:val="single" w:sz="4" w:space="0" w:color="auto"/>
              <w:right w:val="single" w:sz="4" w:space="0" w:color="auto"/>
            </w:tcBorders>
            <w:shd w:val="clear" w:color="auto" w:fill="auto"/>
            <w:vAlign w:val="center"/>
          </w:tcPr>
          <w:p w14:paraId="1FF77D10"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636" w:type="dxa"/>
            <w:tcBorders>
              <w:top w:val="single" w:sz="4" w:space="0" w:color="auto"/>
              <w:left w:val="nil"/>
              <w:bottom w:val="single" w:sz="4" w:space="0" w:color="auto"/>
              <w:right w:val="single" w:sz="4" w:space="0" w:color="auto"/>
            </w:tcBorders>
            <w:vAlign w:val="center"/>
          </w:tcPr>
          <w:p w14:paraId="74858176"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lang w:val="en-US"/>
              </w:rPr>
              <w:t>2</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483FA"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68</w:t>
            </w:r>
          </w:p>
        </w:tc>
      </w:tr>
      <w:tr w:rsidR="004E4930" w:rsidRPr="00E44D29" w14:paraId="017330CD" w14:textId="77777777" w:rsidTr="004E4930">
        <w:trPr>
          <w:trHeight w:val="315"/>
        </w:trPr>
        <w:tc>
          <w:tcPr>
            <w:tcW w:w="1639" w:type="dxa"/>
            <w:tcBorders>
              <w:top w:val="nil"/>
              <w:left w:val="single" w:sz="4" w:space="0" w:color="auto"/>
              <w:bottom w:val="single" w:sz="4" w:space="0" w:color="auto"/>
              <w:right w:val="single" w:sz="4" w:space="0" w:color="auto"/>
            </w:tcBorders>
            <w:shd w:val="clear" w:color="auto" w:fill="auto"/>
            <w:noWrap/>
            <w:hideMark/>
          </w:tcPr>
          <w:p w14:paraId="214C04B0" w14:textId="77777777" w:rsidR="004E4930" w:rsidRPr="0009165D" w:rsidRDefault="004E4930" w:rsidP="004E4930">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Технология</w:t>
            </w:r>
          </w:p>
        </w:tc>
        <w:tc>
          <w:tcPr>
            <w:tcW w:w="1962" w:type="dxa"/>
            <w:tcBorders>
              <w:top w:val="nil"/>
              <w:left w:val="nil"/>
              <w:bottom w:val="single" w:sz="4" w:space="0" w:color="auto"/>
              <w:right w:val="single" w:sz="4" w:space="0" w:color="auto"/>
            </w:tcBorders>
            <w:shd w:val="clear" w:color="auto" w:fill="auto"/>
            <w:noWrap/>
            <w:vAlign w:val="center"/>
          </w:tcPr>
          <w:p w14:paraId="7C5C9BF1" w14:textId="77777777"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Технология</w:t>
            </w:r>
          </w:p>
          <w:p w14:paraId="07D75BC0" w14:textId="77777777" w:rsidR="004E4930" w:rsidRPr="00E44D29" w:rsidRDefault="004E4930" w:rsidP="004E4930">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784" w:type="dxa"/>
            <w:tcBorders>
              <w:top w:val="nil"/>
              <w:left w:val="nil"/>
              <w:bottom w:val="single" w:sz="4" w:space="0" w:color="auto"/>
              <w:right w:val="single" w:sz="4" w:space="0" w:color="auto"/>
            </w:tcBorders>
            <w:shd w:val="clear" w:color="auto" w:fill="auto"/>
            <w:vAlign w:val="center"/>
            <w:hideMark/>
          </w:tcPr>
          <w:p w14:paraId="6BE77724" w14:textId="77777777" w:rsidR="004E4930" w:rsidRPr="00E44D29" w:rsidRDefault="004E4930" w:rsidP="004E4930">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1043" w:type="dxa"/>
            <w:tcBorders>
              <w:top w:val="nil"/>
              <w:left w:val="nil"/>
              <w:bottom w:val="single" w:sz="4" w:space="0" w:color="auto"/>
              <w:right w:val="single" w:sz="4" w:space="0" w:color="auto"/>
            </w:tcBorders>
            <w:shd w:val="clear" w:color="auto" w:fill="auto"/>
            <w:vAlign w:val="center"/>
          </w:tcPr>
          <w:p w14:paraId="29D2883B" w14:textId="5B9B57E4" w:rsidR="004E4930" w:rsidRPr="00E44D29" w:rsidRDefault="004E4930" w:rsidP="004E4930">
            <w:pPr>
              <w:spacing w:line="240" w:lineRule="auto"/>
              <w:ind w:firstLine="0"/>
              <w:jc w:val="center"/>
              <w:rPr>
                <w:rFonts w:eastAsia="Times New Roman" w:cs="Times New Roman"/>
                <w:color w:val="FF0000"/>
                <w:sz w:val="24"/>
                <w:szCs w:val="24"/>
              </w:rPr>
            </w:pPr>
            <w:r w:rsidRPr="004E4930">
              <w:rPr>
                <w:rFonts w:eastAsia="Times New Roman" w:cs="Times New Roman"/>
                <w:sz w:val="14"/>
                <w:szCs w:val="24"/>
              </w:rPr>
              <w:t>Проект</w:t>
            </w:r>
            <w:r>
              <w:rPr>
                <w:rFonts w:eastAsia="Times New Roman" w:cs="Times New Roman"/>
                <w:color w:val="FF0000"/>
                <w:sz w:val="24"/>
                <w:szCs w:val="24"/>
              </w:rPr>
              <w:t xml:space="preserve"> </w:t>
            </w:r>
          </w:p>
        </w:tc>
        <w:tc>
          <w:tcPr>
            <w:tcW w:w="971" w:type="dxa"/>
            <w:tcBorders>
              <w:top w:val="nil"/>
              <w:left w:val="nil"/>
              <w:bottom w:val="single" w:sz="4" w:space="0" w:color="auto"/>
              <w:right w:val="single" w:sz="4" w:space="0" w:color="auto"/>
            </w:tcBorders>
            <w:shd w:val="clear" w:color="auto" w:fill="auto"/>
            <w:vAlign w:val="center"/>
            <w:hideMark/>
          </w:tcPr>
          <w:p w14:paraId="0CC1057F" w14:textId="77777777" w:rsidR="004E4930" w:rsidRPr="00E44D29" w:rsidRDefault="004E4930" w:rsidP="004E4930">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1043" w:type="dxa"/>
            <w:tcBorders>
              <w:top w:val="nil"/>
              <w:left w:val="nil"/>
              <w:bottom w:val="single" w:sz="4" w:space="0" w:color="auto"/>
              <w:right w:val="single" w:sz="4" w:space="0" w:color="auto"/>
            </w:tcBorders>
            <w:shd w:val="clear" w:color="auto" w:fill="auto"/>
            <w:vAlign w:val="center"/>
          </w:tcPr>
          <w:p w14:paraId="63FC863E" w14:textId="5585DEBE" w:rsidR="004E4930" w:rsidRPr="00E44D29" w:rsidRDefault="004E4930" w:rsidP="004E4930">
            <w:pPr>
              <w:spacing w:line="240" w:lineRule="auto"/>
              <w:ind w:firstLine="0"/>
              <w:jc w:val="center"/>
              <w:rPr>
                <w:rFonts w:eastAsia="Times New Roman" w:cs="Times New Roman"/>
                <w:color w:val="FF0000"/>
                <w:sz w:val="24"/>
                <w:szCs w:val="24"/>
              </w:rPr>
            </w:pPr>
            <w:r w:rsidRPr="004E4930">
              <w:rPr>
                <w:rFonts w:eastAsia="Times New Roman" w:cs="Times New Roman"/>
                <w:sz w:val="14"/>
                <w:szCs w:val="24"/>
              </w:rPr>
              <w:t>Проект</w:t>
            </w:r>
          </w:p>
        </w:tc>
        <w:tc>
          <w:tcPr>
            <w:tcW w:w="786" w:type="dxa"/>
            <w:tcBorders>
              <w:top w:val="nil"/>
              <w:left w:val="nil"/>
              <w:bottom w:val="single" w:sz="4" w:space="0" w:color="auto"/>
              <w:right w:val="single" w:sz="4" w:space="0" w:color="auto"/>
            </w:tcBorders>
            <w:shd w:val="clear" w:color="auto" w:fill="auto"/>
            <w:vAlign w:val="center"/>
            <w:hideMark/>
          </w:tcPr>
          <w:p w14:paraId="69B6DFB3" w14:textId="77777777" w:rsidR="004E4930" w:rsidRPr="00E44D29" w:rsidRDefault="004E4930" w:rsidP="004E4930">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1043" w:type="dxa"/>
            <w:tcBorders>
              <w:top w:val="nil"/>
              <w:left w:val="nil"/>
              <w:bottom w:val="single" w:sz="4" w:space="0" w:color="auto"/>
              <w:right w:val="single" w:sz="4" w:space="0" w:color="auto"/>
            </w:tcBorders>
            <w:shd w:val="clear" w:color="auto" w:fill="auto"/>
            <w:vAlign w:val="center"/>
          </w:tcPr>
          <w:p w14:paraId="27B0B470" w14:textId="79583BCB" w:rsidR="004E4930" w:rsidRPr="00E44D29" w:rsidRDefault="004E4930" w:rsidP="004E4930">
            <w:pPr>
              <w:spacing w:line="240" w:lineRule="auto"/>
              <w:ind w:firstLine="0"/>
              <w:jc w:val="center"/>
              <w:rPr>
                <w:rFonts w:eastAsia="Times New Roman" w:cs="Times New Roman"/>
                <w:color w:val="FF0000"/>
                <w:sz w:val="24"/>
                <w:szCs w:val="24"/>
              </w:rPr>
            </w:pPr>
            <w:r w:rsidRPr="004E4930">
              <w:rPr>
                <w:rFonts w:eastAsia="Times New Roman" w:cs="Times New Roman"/>
                <w:sz w:val="14"/>
                <w:szCs w:val="24"/>
              </w:rPr>
              <w:t>Проект</w:t>
            </w:r>
          </w:p>
        </w:tc>
        <w:tc>
          <w:tcPr>
            <w:tcW w:w="836" w:type="dxa"/>
            <w:tcBorders>
              <w:top w:val="nil"/>
              <w:left w:val="nil"/>
              <w:bottom w:val="single" w:sz="4" w:space="0" w:color="auto"/>
              <w:right w:val="single" w:sz="4" w:space="0" w:color="auto"/>
            </w:tcBorders>
            <w:shd w:val="clear" w:color="auto" w:fill="auto"/>
            <w:vAlign w:val="center"/>
            <w:hideMark/>
          </w:tcPr>
          <w:p w14:paraId="4107016F" w14:textId="77777777" w:rsidR="004E4930" w:rsidRPr="00E44D29" w:rsidRDefault="004E4930" w:rsidP="004E4930">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1043" w:type="dxa"/>
            <w:tcBorders>
              <w:top w:val="nil"/>
              <w:left w:val="nil"/>
              <w:bottom w:val="single" w:sz="4" w:space="0" w:color="auto"/>
              <w:right w:val="single" w:sz="4" w:space="0" w:color="auto"/>
            </w:tcBorders>
            <w:shd w:val="clear" w:color="auto" w:fill="auto"/>
            <w:vAlign w:val="center"/>
          </w:tcPr>
          <w:p w14:paraId="44CEC382" w14:textId="7582BF24" w:rsidR="004E4930" w:rsidRPr="00E44D29" w:rsidRDefault="004E4930" w:rsidP="004E4930">
            <w:pPr>
              <w:spacing w:line="240" w:lineRule="auto"/>
              <w:ind w:firstLine="0"/>
              <w:jc w:val="center"/>
              <w:rPr>
                <w:rFonts w:eastAsia="Times New Roman" w:cs="Times New Roman"/>
                <w:color w:val="000000"/>
                <w:sz w:val="24"/>
                <w:szCs w:val="24"/>
              </w:rPr>
            </w:pPr>
            <w:r w:rsidRPr="004E4930">
              <w:rPr>
                <w:rFonts w:eastAsia="Times New Roman" w:cs="Times New Roman"/>
                <w:sz w:val="14"/>
                <w:szCs w:val="24"/>
              </w:rPr>
              <w:t>Проект</w:t>
            </w:r>
          </w:p>
        </w:tc>
        <w:tc>
          <w:tcPr>
            <w:tcW w:w="908" w:type="dxa"/>
            <w:tcBorders>
              <w:top w:val="nil"/>
              <w:left w:val="nil"/>
              <w:bottom w:val="single" w:sz="4" w:space="0" w:color="auto"/>
              <w:right w:val="single" w:sz="4" w:space="0" w:color="auto"/>
            </w:tcBorders>
            <w:shd w:val="clear" w:color="auto" w:fill="auto"/>
            <w:vAlign w:val="center"/>
            <w:hideMark/>
          </w:tcPr>
          <w:p w14:paraId="4B2F374E" w14:textId="77777777" w:rsidR="004E4930" w:rsidRPr="00E44D29" w:rsidRDefault="004E4930" w:rsidP="004E4930">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1043" w:type="dxa"/>
            <w:tcBorders>
              <w:top w:val="nil"/>
              <w:left w:val="nil"/>
              <w:bottom w:val="single" w:sz="4" w:space="0" w:color="auto"/>
              <w:right w:val="single" w:sz="4" w:space="0" w:color="auto"/>
            </w:tcBorders>
            <w:shd w:val="clear" w:color="auto" w:fill="auto"/>
            <w:vAlign w:val="center"/>
          </w:tcPr>
          <w:p w14:paraId="6D698672" w14:textId="75A15F3B" w:rsidR="004E4930" w:rsidRPr="00E44D29" w:rsidRDefault="004E4930" w:rsidP="004E4930">
            <w:pPr>
              <w:spacing w:line="240" w:lineRule="auto"/>
              <w:ind w:firstLine="0"/>
              <w:jc w:val="center"/>
              <w:rPr>
                <w:rFonts w:eastAsia="Times New Roman" w:cs="Times New Roman"/>
                <w:color w:val="000000"/>
                <w:sz w:val="24"/>
                <w:szCs w:val="24"/>
              </w:rPr>
            </w:pPr>
            <w:r w:rsidRPr="004E4930">
              <w:rPr>
                <w:rFonts w:eastAsia="Times New Roman" w:cs="Times New Roman"/>
                <w:sz w:val="14"/>
                <w:szCs w:val="24"/>
              </w:rPr>
              <w:t>Проект</w:t>
            </w:r>
          </w:p>
        </w:tc>
        <w:tc>
          <w:tcPr>
            <w:tcW w:w="636" w:type="dxa"/>
            <w:tcBorders>
              <w:top w:val="single" w:sz="4" w:space="0" w:color="auto"/>
              <w:left w:val="nil"/>
              <w:bottom w:val="single" w:sz="4" w:space="0" w:color="auto"/>
              <w:right w:val="single" w:sz="4" w:space="0" w:color="auto"/>
            </w:tcBorders>
            <w:vAlign w:val="center"/>
          </w:tcPr>
          <w:p w14:paraId="0457BED3"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05E6C"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136</w:t>
            </w:r>
          </w:p>
        </w:tc>
      </w:tr>
      <w:tr w:rsidR="004E4930" w:rsidRPr="00E44D29" w14:paraId="449F20BA" w14:textId="77777777" w:rsidTr="004E4930">
        <w:trPr>
          <w:trHeight w:val="315"/>
        </w:trPr>
        <w:tc>
          <w:tcPr>
            <w:tcW w:w="16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23DA9A" w14:textId="77777777" w:rsidR="004E4930" w:rsidRPr="0009165D" w:rsidRDefault="004E4930" w:rsidP="004E4930">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Физическая культура и ОБЖ</w:t>
            </w:r>
          </w:p>
        </w:tc>
        <w:tc>
          <w:tcPr>
            <w:tcW w:w="1962" w:type="dxa"/>
            <w:tcBorders>
              <w:top w:val="single" w:sz="4" w:space="0" w:color="auto"/>
              <w:left w:val="nil"/>
              <w:bottom w:val="single" w:sz="4" w:space="0" w:color="auto"/>
              <w:right w:val="single" w:sz="4" w:space="0" w:color="auto"/>
            </w:tcBorders>
            <w:shd w:val="clear" w:color="auto" w:fill="auto"/>
            <w:noWrap/>
            <w:vAlign w:val="center"/>
          </w:tcPr>
          <w:p w14:paraId="56B83F19" w14:textId="64A595B7" w:rsidR="004E4930" w:rsidRPr="00E44D29" w:rsidRDefault="004E4930" w:rsidP="004E4930">
            <w:pPr>
              <w:spacing w:line="240" w:lineRule="auto"/>
              <w:ind w:firstLine="0"/>
              <w:jc w:val="left"/>
              <w:rPr>
                <w:rFonts w:eastAsia="Times New Roman" w:cs="Times New Roman"/>
                <w:color w:val="000000"/>
                <w:sz w:val="22"/>
              </w:rPr>
            </w:pPr>
            <w:r>
              <w:rPr>
                <w:rFonts w:eastAsia="Times New Roman" w:cs="Times New Roman"/>
                <w:color w:val="000000"/>
                <w:sz w:val="22"/>
              </w:rPr>
              <w:t>Физическая культура</w:t>
            </w:r>
          </w:p>
        </w:tc>
        <w:tc>
          <w:tcPr>
            <w:tcW w:w="784" w:type="dxa"/>
            <w:tcBorders>
              <w:top w:val="single" w:sz="4" w:space="0" w:color="auto"/>
              <w:left w:val="nil"/>
              <w:bottom w:val="single" w:sz="4" w:space="0" w:color="auto"/>
              <w:right w:val="single" w:sz="4" w:space="0" w:color="auto"/>
            </w:tcBorders>
            <w:shd w:val="clear" w:color="auto" w:fill="auto"/>
            <w:vAlign w:val="center"/>
            <w:hideMark/>
          </w:tcPr>
          <w:p w14:paraId="755987E8"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single" w:sz="4" w:space="0" w:color="auto"/>
              <w:left w:val="nil"/>
              <w:bottom w:val="single" w:sz="4" w:space="0" w:color="auto"/>
              <w:right w:val="single" w:sz="4" w:space="0" w:color="auto"/>
            </w:tcBorders>
            <w:shd w:val="clear" w:color="auto" w:fill="auto"/>
            <w:vAlign w:val="center"/>
          </w:tcPr>
          <w:p w14:paraId="06BFC9B8" w14:textId="50510543" w:rsidR="004E4930" w:rsidRPr="00E44D29" w:rsidRDefault="004E4930"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06AA43D5"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single" w:sz="4" w:space="0" w:color="auto"/>
              <w:left w:val="nil"/>
              <w:bottom w:val="single" w:sz="4" w:space="0" w:color="auto"/>
              <w:right w:val="single" w:sz="4" w:space="0" w:color="auto"/>
            </w:tcBorders>
            <w:shd w:val="clear" w:color="auto" w:fill="auto"/>
            <w:vAlign w:val="center"/>
          </w:tcPr>
          <w:p w14:paraId="4CF8E765" w14:textId="0A205DD5" w:rsidR="004E4930" w:rsidRPr="00E44D29" w:rsidRDefault="004E4930"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03D1DD32"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1043" w:type="dxa"/>
            <w:tcBorders>
              <w:top w:val="single" w:sz="4" w:space="0" w:color="auto"/>
              <w:left w:val="nil"/>
              <w:bottom w:val="single" w:sz="4" w:space="0" w:color="auto"/>
              <w:right w:val="single" w:sz="4" w:space="0" w:color="auto"/>
            </w:tcBorders>
            <w:shd w:val="clear" w:color="auto" w:fill="auto"/>
            <w:vAlign w:val="center"/>
          </w:tcPr>
          <w:p w14:paraId="251F6FED" w14:textId="322558DF" w:rsidR="004E4930" w:rsidRPr="00E44D29" w:rsidRDefault="004E4930"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4215A9BE" w14:textId="77777777" w:rsidR="004E4930" w:rsidRPr="00E44D29" w:rsidRDefault="004E4930" w:rsidP="004E4930">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1043" w:type="dxa"/>
            <w:tcBorders>
              <w:top w:val="single" w:sz="4" w:space="0" w:color="auto"/>
              <w:left w:val="nil"/>
              <w:bottom w:val="single" w:sz="4" w:space="0" w:color="auto"/>
              <w:right w:val="single" w:sz="4" w:space="0" w:color="auto"/>
            </w:tcBorders>
            <w:shd w:val="clear" w:color="auto" w:fill="auto"/>
            <w:vAlign w:val="center"/>
          </w:tcPr>
          <w:p w14:paraId="541DC546" w14:textId="55200A39" w:rsidR="004E4930" w:rsidRPr="00E44D29" w:rsidRDefault="004E4930" w:rsidP="004E4930">
            <w:pPr>
              <w:spacing w:line="240" w:lineRule="auto"/>
              <w:ind w:firstLine="0"/>
              <w:jc w:val="center"/>
              <w:rPr>
                <w:rFonts w:eastAsia="Times New Roman" w:cs="Times New Roman"/>
                <w:color w:val="FF0000"/>
                <w:sz w:val="24"/>
                <w:szCs w:val="24"/>
              </w:rPr>
            </w:pPr>
            <w:r w:rsidRPr="001C0F9A">
              <w:rPr>
                <w:rFonts w:eastAsia="Times New Roman" w:cs="Times New Roman"/>
                <w:color w:val="000000"/>
                <w:sz w:val="14"/>
                <w:szCs w:val="24"/>
              </w:rPr>
              <w:t>тестирование</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1525F3D0" w14:textId="02C24C88" w:rsidR="004E4930" w:rsidRPr="00E44D29" w:rsidRDefault="004E4930" w:rsidP="004E4930">
            <w:pPr>
              <w:spacing w:line="240" w:lineRule="auto"/>
              <w:ind w:firstLine="0"/>
              <w:jc w:val="center"/>
              <w:rPr>
                <w:rFonts w:eastAsia="Times New Roman" w:cs="Times New Roman"/>
                <w:color w:val="FF0000"/>
                <w:sz w:val="24"/>
                <w:szCs w:val="24"/>
              </w:rPr>
            </w:pPr>
            <w:r>
              <w:rPr>
                <w:rFonts w:eastAsia="Times New Roman" w:cs="Times New Roman"/>
                <w:color w:val="FF0000"/>
                <w:sz w:val="24"/>
                <w:szCs w:val="24"/>
              </w:rPr>
              <w:t>1</w:t>
            </w:r>
          </w:p>
        </w:tc>
        <w:tc>
          <w:tcPr>
            <w:tcW w:w="1043" w:type="dxa"/>
            <w:tcBorders>
              <w:top w:val="single" w:sz="4" w:space="0" w:color="auto"/>
              <w:left w:val="nil"/>
              <w:bottom w:val="single" w:sz="4" w:space="0" w:color="auto"/>
              <w:right w:val="single" w:sz="4" w:space="0" w:color="auto"/>
            </w:tcBorders>
            <w:shd w:val="clear" w:color="auto" w:fill="auto"/>
            <w:vAlign w:val="center"/>
          </w:tcPr>
          <w:p w14:paraId="6C071CD2" w14:textId="6594DFA4" w:rsidR="004E4930" w:rsidRPr="00E44D29" w:rsidRDefault="004E4930"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636" w:type="dxa"/>
            <w:tcBorders>
              <w:top w:val="single" w:sz="4" w:space="0" w:color="auto"/>
              <w:left w:val="nil"/>
              <w:bottom w:val="single" w:sz="4" w:space="0" w:color="auto"/>
              <w:right w:val="single" w:sz="4" w:space="0" w:color="auto"/>
            </w:tcBorders>
            <w:vAlign w:val="center"/>
          </w:tcPr>
          <w:p w14:paraId="67E98F36" w14:textId="02E0D7F7" w:rsidR="004E4930" w:rsidRPr="00E44D29" w:rsidRDefault="004E4930" w:rsidP="004E4930">
            <w:pPr>
              <w:spacing w:line="240" w:lineRule="auto"/>
              <w:ind w:firstLine="0"/>
              <w:jc w:val="center"/>
              <w:rPr>
                <w:rFonts w:eastAsia="Times New Roman" w:cs="Times New Roman"/>
                <w:color w:val="000000"/>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7EC41" w14:textId="4D210715" w:rsidR="004E4930" w:rsidRPr="00E44D29" w:rsidRDefault="004E4930" w:rsidP="004E4930">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272</w:t>
            </w:r>
          </w:p>
        </w:tc>
      </w:tr>
      <w:tr w:rsidR="004E4930" w:rsidRPr="00E44D29" w14:paraId="6926D7EF" w14:textId="77777777" w:rsidTr="004E4930">
        <w:trPr>
          <w:trHeight w:val="315"/>
        </w:trPr>
        <w:tc>
          <w:tcPr>
            <w:tcW w:w="1639" w:type="dxa"/>
            <w:vMerge/>
            <w:tcBorders>
              <w:top w:val="single" w:sz="4" w:space="0" w:color="auto"/>
              <w:left w:val="single" w:sz="4" w:space="0" w:color="auto"/>
              <w:bottom w:val="single" w:sz="4" w:space="0" w:color="auto"/>
              <w:right w:val="single" w:sz="4" w:space="0" w:color="auto"/>
            </w:tcBorders>
            <w:vAlign w:val="center"/>
            <w:hideMark/>
          </w:tcPr>
          <w:p w14:paraId="27B7525E" w14:textId="77777777" w:rsidR="004E4930" w:rsidRPr="00E44D29" w:rsidRDefault="004E4930" w:rsidP="004E4930">
            <w:pPr>
              <w:spacing w:line="240" w:lineRule="auto"/>
              <w:ind w:firstLine="0"/>
              <w:jc w:val="left"/>
              <w:rPr>
                <w:rFonts w:eastAsia="Times New Roman" w:cs="Times New Roman"/>
                <w:color w:val="000000"/>
                <w:sz w:val="22"/>
              </w:rPr>
            </w:pPr>
          </w:p>
        </w:tc>
        <w:tc>
          <w:tcPr>
            <w:tcW w:w="1962" w:type="dxa"/>
            <w:tcBorders>
              <w:top w:val="single" w:sz="4" w:space="0" w:color="auto"/>
              <w:left w:val="nil"/>
              <w:bottom w:val="single" w:sz="4" w:space="0" w:color="auto"/>
              <w:right w:val="single" w:sz="4" w:space="0" w:color="auto"/>
            </w:tcBorders>
            <w:shd w:val="clear" w:color="auto" w:fill="auto"/>
            <w:noWrap/>
            <w:vAlign w:val="center"/>
          </w:tcPr>
          <w:p w14:paraId="26486398" w14:textId="23F8146A" w:rsidR="004E4930" w:rsidRPr="00E44D29" w:rsidRDefault="004E4930" w:rsidP="004E4930">
            <w:pPr>
              <w:spacing w:line="240" w:lineRule="auto"/>
              <w:ind w:firstLine="0"/>
              <w:jc w:val="left"/>
              <w:rPr>
                <w:rFonts w:eastAsia="Times New Roman" w:cs="Times New Roman"/>
                <w:color w:val="000000"/>
                <w:sz w:val="22"/>
              </w:rPr>
            </w:pPr>
            <w:r>
              <w:rPr>
                <w:rFonts w:eastAsia="Times New Roman" w:cs="Times New Roman"/>
                <w:color w:val="000000"/>
                <w:sz w:val="22"/>
              </w:rPr>
              <w:t>ОБЖ</w:t>
            </w:r>
          </w:p>
        </w:tc>
        <w:tc>
          <w:tcPr>
            <w:tcW w:w="784" w:type="dxa"/>
            <w:tcBorders>
              <w:top w:val="single" w:sz="4" w:space="0" w:color="auto"/>
              <w:left w:val="nil"/>
              <w:bottom w:val="single" w:sz="4" w:space="0" w:color="auto"/>
              <w:right w:val="single" w:sz="4" w:space="0" w:color="auto"/>
            </w:tcBorders>
            <w:shd w:val="clear" w:color="auto" w:fill="auto"/>
            <w:vAlign w:val="center"/>
            <w:hideMark/>
          </w:tcPr>
          <w:p w14:paraId="42218F97"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single" w:sz="4" w:space="0" w:color="auto"/>
              <w:left w:val="nil"/>
              <w:bottom w:val="single" w:sz="4" w:space="0" w:color="auto"/>
              <w:right w:val="single" w:sz="4" w:space="0" w:color="auto"/>
            </w:tcBorders>
            <w:shd w:val="clear" w:color="auto" w:fill="auto"/>
            <w:vAlign w:val="center"/>
          </w:tcPr>
          <w:p w14:paraId="1C8E77BD"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20944602"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single" w:sz="4" w:space="0" w:color="auto"/>
              <w:left w:val="nil"/>
              <w:bottom w:val="single" w:sz="4" w:space="0" w:color="auto"/>
              <w:right w:val="single" w:sz="4" w:space="0" w:color="auto"/>
            </w:tcBorders>
            <w:shd w:val="clear" w:color="auto" w:fill="auto"/>
            <w:vAlign w:val="center"/>
          </w:tcPr>
          <w:p w14:paraId="734E84FA"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26506B40"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1043" w:type="dxa"/>
            <w:tcBorders>
              <w:top w:val="single" w:sz="4" w:space="0" w:color="auto"/>
              <w:left w:val="nil"/>
              <w:bottom w:val="single" w:sz="4" w:space="0" w:color="auto"/>
              <w:right w:val="single" w:sz="4" w:space="0" w:color="auto"/>
            </w:tcBorders>
            <w:shd w:val="clear" w:color="auto" w:fill="auto"/>
            <w:vAlign w:val="center"/>
          </w:tcPr>
          <w:p w14:paraId="762F369C" w14:textId="77777777" w:rsidR="004E4930" w:rsidRPr="00E44D29" w:rsidRDefault="004E4930" w:rsidP="004E4930">
            <w:pPr>
              <w:spacing w:line="240" w:lineRule="auto"/>
              <w:ind w:firstLine="0"/>
              <w:jc w:val="center"/>
              <w:rPr>
                <w:rFonts w:eastAsia="Times New Roman" w:cs="Times New Roman"/>
                <w:color w:val="000000"/>
                <w:sz w:val="24"/>
                <w:szCs w:val="24"/>
              </w:rPr>
            </w:pP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0C4F0000"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w:t>
            </w:r>
          </w:p>
          <w:p w14:paraId="4DBFC742"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p>
        </w:tc>
        <w:tc>
          <w:tcPr>
            <w:tcW w:w="1043" w:type="dxa"/>
            <w:tcBorders>
              <w:top w:val="single" w:sz="4" w:space="0" w:color="auto"/>
              <w:left w:val="nil"/>
              <w:bottom w:val="single" w:sz="4" w:space="0" w:color="auto"/>
              <w:right w:val="single" w:sz="4" w:space="0" w:color="auto"/>
            </w:tcBorders>
            <w:shd w:val="clear" w:color="auto" w:fill="auto"/>
            <w:vAlign w:val="center"/>
          </w:tcPr>
          <w:p w14:paraId="514BFED9" w14:textId="4CAF6BB6" w:rsidR="004E4930" w:rsidRPr="00E44D29" w:rsidRDefault="004E4930"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6B7CBCCC"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1043" w:type="dxa"/>
            <w:tcBorders>
              <w:top w:val="single" w:sz="4" w:space="0" w:color="auto"/>
              <w:left w:val="nil"/>
              <w:bottom w:val="single" w:sz="4" w:space="0" w:color="auto"/>
              <w:right w:val="single" w:sz="4" w:space="0" w:color="auto"/>
            </w:tcBorders>
            <w:shd w:val="clear" w:color="auto" w:fill="auto"/>
            <w:vAlign w:val="center"/>
          </w:tcPr>
          <w:p w14:paraId="2B63C284" w14:textId="508EDB35" w:rsidR="004E4930" w:rsidRPr="00E44D29" w:rsidRDefault="004E4930" w:rsidP="004E4930">
            <w:pPr>
              <w:spacing w:line="240" w:lineRule="auto"/>
              <w:ind w:firstLine="0"/>
              <w:jc w:val="center"/>
              <w:rPr>
                <w:rFonts w:eastAsia="Times New Roman" w:cs="Times New Roman"/>
                <w:color w:val="000000"/>
                <w:sz w:val="24"/>
                <w:szCs w:val="24"/>
              </w:rPr>
            </w:pPr>
            <w:r w:rsidRPr="001C0F9A">
              <w:rPr>
                <w:rFonts w:eastAsia="Times New Roman" w:cs="Times New Roman"/>
                <w:color w:val="000000"/>
                <w:sz w:val="14"/>
                <w:szCs w:val="24"/>
              </w:rPr>
              <w:t>тестирование</w:t>
            </w:r>
          </w:p>
        </w:tc>
        <w:tc>
          <w:tcPr>
            <w:tcW w:w="636" w:type="dxa"/>
            <w:tcBorders>
              <w:top w:val="single" w:sz="4" w:space="0" w:color="auto"/>
              <w:left w:val="nil"/>
              <w:bottom w:val="single" w:sz="4" w:space="0" w:color="auto"/>
              <w:right w:val="single" w:sz="4" w:space="0" w:color="auto"/>
            </w:tcBorders>
            <w:vAlign w:val="center"/>
          </w:tcPr>
          <w:p w14:paraId="2D2A04B7" w14:textId="77777777" w:rsidR="004E4930" w:rsidRPr="00E44D29" w:rsidRDefault="004E4930" w:rsidP="004E4930">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3B440" w14:textId="77777777" w:rsidR="004E4930" w:rsidRPr="00E44D29" w:rsidRDefault="004E4930" w:rsidP="004E4930">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6</w:t>
            </w:r>
            <w:r w:rsidRPr="00E44D29">
              <w:rPr>
                <w:rFonts w:eastAsia="Times New Roman" w:cs="Times New Roman"/>
                <w:color w:val="000000"/>
                <w:sz w:val="24"/>
                <w:szCs w:val="24"/>
                <w:lang w:val="en-US"/>
              </w:rPr>
              <w:t>8</w:t>
            </w:r>
          </w:p>
        </w:tc>
      </w:tr>
      <w:tr w:rsidR="004E4930" w:rsidRPr="00E44D29" w14:paraId="7123D6C7" w14:textId="77777777" w:rsidTr="004E4930">
        <w:trPr>
          <w:trHeight w:val="315"/>
        </w:trPr>
        <w:tc>
          <w:tcPr>
            <w:tcW w:w="3601" w:type="dxa"/>
            <w:gridSpan w:val="2"/>
            <w:vMerge w:val="restart"/>
            <w:tcBorders>
              <w:top w:val="single" w:sz="4" w:space="0" w:color="auto"/>
              <w:left w:val="single" w:sz="4" w:space="0" w:color="auto"/>
              <w:right w:val="single" w:sz="4" w:space="0" w:color="auto"/>
            </w:tcBorders>
            <w:shd w:val="clear" w:color="000000" w:fill="E2EFDA"/>
            <w:noWrap/>
            <w:vAlign w:val="bottom"/>
            <w:hideMark/>
          </w:tcPr>
          <w:p w14:paraId="1236E01E" w14:textId="77777777" w:rsidR="004E4930" w:rsidRPr="00E44D29" w:rsidRDefault="004E4930" w:rsidP="004E4930">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Итого, обязательная часть</w:t>
            </w:r>
          </w:p>
          <w:p w14:paraId="5E408EC7" w14:textId="77777777" w:rsidR="004E4930" w:rsidRPr="00E44D29" w:rsidRDefault="004E4930" w:rsidP="004E4930">
            <w:pPr>
              <w:spacing w:line="240" w:lineRule="auto"/>
              <w:ind w:firstLine="0"/>
              <w:jc w:val="center"/>
              <w:rPr>
                <w:rFonts w:eastAsia="Times New Roman" w:cs="Times New Roman"/>
                <w:b/>
                <w:bCs/>
                <w:color w:val="000000"/>
                <w:sz w:val="22"/>
              </w:rPr>
            </w:pPr>
          </w:p>
        </w:tc>
        <w:tc>
          <w:tcPr>
            <w:tcW w:w="1827"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6DB244C1" w14:textId="77777777" w:rsidR="004E4930" w:rsidRPr="00E44D29" w:rsidRDefault="004E4930" w:rsidP="004E4930">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30</w:t>
            </w:r>
          </w:p>
        </w:tc>
        <w:tc>
          <w:tcPr>
            <w:tcW w:w="2014"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6B047F7F" w14:textId="77777777" w:rsidR="004E4930" w:rsidRPr="00E44D29" w:rsidRDefault="004E4930" w:rsidP="004E4930">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lang w:val="en-US"/>
              </w:rPr>
              <w:t>3</w:t>
            </w:r>
            <w:r w:rsidRPr="00E44D29">
              <w:rPr>
                <w:rFonts w:eastAsia="Times New Roman" w:cs="Times New Roman"/>
                <w:b/>
                <w:bCs/>
                <w:color w:val="000000"/>
                <w:sz w:val="22"/>
              </w:rPr>
              <w:t>2</w:t>
            </w:r>
          </w:p>
        </w:tc>
        <w:tc>
          <w:tcPr>
            <w:tcW w:w="1829"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269C0DD2" w14:textId="77777777" w:rsidR="004E4930" w:rsidRPr="00E44D29" w:rsidRDefault="004E4930" w:rsidP="004E4930">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33</w:t>
            </w:r>
          </w:p>
        </w:tc>
        <w:tc>
          <w:tcPr>
            <w:tcW w:w="1879"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4BCAED4E" w14:textId="77777777" w:rsidR="004E4930" w:rsidRPr="00E44D29" w:rsidRDefault="004E4930" w:rsidP="004E4930">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34</w:t>
            </w:r>
          </w:p>
        </w:tc>
        <w:tc>
          <w:tcPr>
            <w:tcW w:w="1951"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42FEB622" w14:textId="77777777" w:rsidR="004E4930" w:rsidRPr="00E44D29" w:rsidRDefault="004E4930" w:rsidP="004E4930">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3</w:t>
            </w:r>
            <w:r w:rsidRPr="00E44D29">
              <w:rPr>
                <w:rFonts w:eastAsia="Times New Roman" w:cs="Times New Roman"/>
                <w:b/>
                <w:bCs/>
                <w:color w:val="000000"/>
                <w:sz w:val="22"/>
                <w:lang w:val="en-US"/>
              </w:rPr>
              <w:t>5</w:t>
            </w:r>
          </w:p>
        </w:tc>
        <w:tc>
          <w:tcPr>
            <w:tcW w:w="636" w:type="dxa"/>
            <w:tcBorders>
              <w:top w:val="single" w:sz="4" w:space="0" w:color="auto"/>
              <w:left w:val="nil"/>
              <w:bottom w:val="single" w:sz="4" w:space="0" w:color="auto"/>
              <w:right w:val="single" w:sz="4" w:space="0" w:color="auto"/>
            </w:tcBorders>
            <w:shd w:val="clear" w:color="000000" w:fill="E2EFDA"/>
            <w:vAlign w:val="center"/>
          </w:tcPr>
          <w:p w14:paraId="409E064D" w14:textId="77777777" w:rsidR="004E4930" w:rsidRPr="00E44D29" w:rsidRDefault="004E4930" w:rsidP="004E4930">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160</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9648A8C" w14:textId="77777777" w:rsidR="004E4930" w:rsidRPr="00E44D29" w:rsidRDefault="004E4930" w:rsidP="004E4930">
            <w:pPr>
              <w:spacing w:line="240" w:lineRule="auto"/>
              <w:ind w:firstLine="0"/>
              <w:jc w:val="center"/>
              <w:rPr>
                <w:rFonts w:eastAsia="Times New Roman" w:cs="Times New Roman"/>
                <w:b/>
                <w:bCs/>
                <w:color w:val="000000"/>
                <w:sz w:val="22"/>
                <w:lang w:val="en-US"/>
              </w:rPr>
            </w:pPr>
          </w:p>
        </w:tc>
      </w:tr>
      <w:tr w:rsidR="004E4930" w:rsidRPr="00E44D29" w14:paraId="165C8F4C" w14:textId="77777777" w:rsidTr="004E4930">
        <w:trPr>
          <w:trHeight w:val="315"/>
        </w:trPr>
        <w:tc>
          <w:tcPr>
            <w:tcW w:w="3601" w:type="dxa"/>
            <w:gridSpan w:val="2"/>
            <w:vMerge/>
            <w:tcBorders>
              <w:left w:val="single" w:sz="4" w:space="0" w:color="auto"/>
              <w:bottom w:val="single" w:sz="4" w:space="0" w:color="auto"/>
              <w:right w:val="single" w:sz="4" w:space="0" w:color="auto"/>
            </w:tcBorders>
            <w:shd w:val="clear" w:color="000000" w:fill="E2EFDA"/>
            <w:noWrap/>
            <w:vAlign w:val="bottom"/>
          </w:tcPr>
          <w:p w14:paraId="06F379CC" w14:textId="77777777" w:rsidR="004E4930" w:rsidRPr="00E44D29" w:rsidRDefault="004E4930" w:rsidP="004E4930">
            <w:pPr>
              <w:spacing w:line="240" w:lineRule="auto"/>
              <w:ind w:firstLine="0"/>
              <w:jc w:val="center"/>
              <w:rPr>
                <w:rFonts w:eastAsia="Times New Roman" w:cs="Times New Roman"/>
                <w:b/>
                <w:bCs/>
                <w:color w:val="000000"/>
                <w:sz w:val="22"/>
              </w:rPr>
            </w:pPr>
          </w:p>
        </w:tc>
        <w:tc>
          <w:tcPr>
            <w:tcW w:w="1827" w:type="dxa"/>
            <w:gridSpan w:val="2"/>
            <w:tcBorders>
              <w:top w:val="nil"/>
              <w:left w:val="nil"/>
              <w:bottom w:val="single" w:sz="4" w:space="0" w:color="auto"/>
              <w:right w:val="single" w:sz="4" w:space="0" w:color="auto"/>
            </w:tcBorders>
            <w:shd w:val="clear" w:color="000000" w:fill="E2EFDA"/>
            <w:noWrap/>
            <w:vAlign w:val="center"/>
          </w:tcPr>
          <w:p w14:paraId="459430FF" w14:textId="77777777" w:rsidR="004E4930" w:rsidRPr="00E44D29" w:rsidRDefault="004E4930" w:rsidP="004E4930">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1020</w:t>
            </w:r>
          </w:p>
        </w:tc>
        <w:tc>
          <w:tcPr>
            <w:tcW w:w="2014" w:type="dxa"/>
            <w:gridSpan w:val="2"/>
            <w:tcBorders>
              <w:top w:val="nil"/>
              <w:left w:val="nil"/>
              <w:bottom w:val="single" w:sz="4" w:space="0" w:color="auto"/>
              <w:right w:val="single" w:sz="4" w:space="0" w:color="auto"/>
            </w:tcBorders>
            <w:shd w:val="clear" w:color="000000" w:fill="E2EFDA"/>
            <w:noWrap/>
            <w:vAlign w:val="center"/>
          </w:tcPr>
          <w:p w14:paraId="61286EB7" w14:textId="77777777" w:rsidR="004E4930" w:rsidRPr="00E44D29" w:rsidRDefault="004E4930" w:rsidP="004E4930">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1088</w:t>
            </w:r>
          </w:p>
        </w:tc>
        <w:tc>
          <w:tcPr>
            <w:tcW w:w="1829" w:type="dxa"/>
            <w:gridSpan w:val="2"/>
            <w:tcBorders>
              <w:top w:val="nil"/>
              <w:left w:val="nil"/>
              <w:bottom w:val="single" w:sz="4" w:space="0" w:color="auto"/>
              <w:right w:val="single" w:sz="4" w:space="0" w:color="auto"/>
            </w:tcBorders>
            <w:shd w:val="clear" w:color="000000" w:fill="E2EFDA"/>
            <w:noWrap/>
            <w:vAlign w:val="center"/>
          </w:tcPr>
          <w:p w14:paraId="672C58A4" w14:textId="77777777" w:rsidR="004E4930" w:rsidRPr="00E44D29" w:rsidRDefault="004E4930" w:rsidP="004E4930">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1</w:t>
            </w:r>
            <w:r w:rsidRPr="00E44D29">
              <w:rPr>
                <w:rFonts w:eastAsia="Times New Roman" w:cs="Times New Roman"/>
                <w:b/>
                <w:bCs/>
                <w:color w:val="000000"/>
                <w:sz w:val="22"/>
              </w:rPr>
              <w:t>122</w:t>
            </w:r>
          </w:p>
        </w:tc>
        <w:tc>
          <w:tcPr>
            <w:tcW w:w="1879" w:type="dxa"/>
            <w:gridSpan w:val="2"/>
            <w:tcBorders>
              <w:top w:val="nil"/>
              <w:left w:val="nil"/>
              <w:bottom w:val="single" w:sz="4" w:space="0" w:color="auto"/>
              <w:right w:val="single" w:sz="4" w:space="0" w:color="auto"/>
            </w:tcBorders>
            <w:shd w:val="clear" w:color="000000" w:fill="E2EFDA"/>
            <w:noWrap/>
            <w:vAlign w:val="center"/>
          </w:tcPr>
          <w:p w14:paraId="2B517694" w14:textId="77777777" w:rsidR="004E4930" w:rsidRPr="00E44D29" w:rsidRDefault="004E4930" w:rsidP="004E4930">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lang w:val="en-US"/>
              </w:rPr>
              <w:t>1</w:t>
            </w:r>
            <w:r w:rsidRPr="00E44D29">
              <w:rPr>
                <w:rFonts w:eastAsia="Times New Roman" w:cs="Times New Roman"/>
                <w:b/>
                <w:bCs/>
                <w:color w:val="000000"/>
                <w:sz w:val="22"/>
              </w:rPr>
              <w:t>156</w:t>
            </w:r>
          </w:p>
        </w:tc>
        <w:tc>
          <w:tcPr>
            <w:tcW w:w="1951" w:type="dxa"/>
            <w:gridSpan w:val="2"/>
            <w:tcBorders>
              <w:top w:val="nil"/>
              <w:left w:val="nil"/>
              <w:bottom w:val="single" w:sz="4" w:space="0" w:color="auto"/>
              <w:right w:val="single" w:sz="4" w:space="0" w:color="auto"/>
            </w:tcBorders>
            <w:shd w:val="clear" w:color="000000" w:fill="E2EFDA"/>
            <w:noWrap/>
            <w:vAlign w:val="center"/>
          </w:tcPr>
          <w:p w14:paraId="6F3ECDED" w14:textId="77777777" w:rsidR="004E4930" w:rsidRPr="00E44D29" w:rsidRDefault="004E4930" w:rsidP="004E4930">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1190</w:t>
            </w:r>
          </w:p>
        </w:tc>
        <w:tc>
          <w:tcPr>
            <w:tcW w:w="636" w:type="dxa"/>
            <w:tcBorders>
              <w:top w:val="single" w:sz="4" w:space="0" w:color="auto"/>
              <w:left w:val="nil"/>
              <w:bottom w:val="single" w:sz="4" w:space="0" w:color="auto"/>
              <w:right w:val="single" w:sz="4" w:space="0" w:color="auto"/>
            </w:tcBorders>
            <w:shd w:val="clear" w:color="000000" w:fill="E2EFDA"/>
            <w:vAlign w:val="center"/>
          </w:tcPr>
          <w:p w14:paraId="576EE5D9" w14:textId="77777777" w:rsidR="004E4930" w:rsidRPr="00E44D29" w:rsidRDefault="004E4930" w:rsidP="004E4930">
            <w:pPr>
              <w:spacing w:line="240" w:lineRule="auto"/>
              <w:ind w:firstLine="0"/>
              <w:jc w:val="center"/>
              <w:rPr>
                <w:rFonts w:eastAsia="Times New Roman" w:cs="Times New Roman"/>
                <w:b/>
                <w:bCs/>
                <w:color w:val="000000"/>
                <w:sz w:val="22"/>
              </w:rPr>
            </w:pP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54748D46" w14:textId="77777777" w:rsidR="004E4930" w:rsidRPr="00E44D29" w:rsidRDefault="004E4930" w:rsidP="004E4930">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5576</w:t>
            </w:r>
          </w:p>
        </w:tc>
      </w:tr>
      <w:tr w:rsidR="004E4930" w:rsidRPr="00E44D29" w14:paraId="10B0E251" w14:textId="77777777" w:rsidTr="00267764">
        <w:trPr>
          <w:trHeight w:val="390"/>
        </w:trPr>
        <w:tc>
          <w:tcPr>
            <w:tcW w:w="14560" w:type="dxa"/>
            <w:gridSpan w:val="14"/>
            <w:tcBorders>
              <w:top w:val="single" w:sz="4" w:space="0" w:color="auto"/>
              <w:left w:val="single" w:sz="4" w:space="0" w:color="auto"/>
              <w:bottom w:val="single" w:sz="4" w:space="0" w:color="auto"/>
              <w:right w:val="single" w:sz="4" w:space="0" w:color="auto"/>
            </w:tcBorders>
            <w:shd w:val="clear" w:color="000000" w:fill="FFF2CC"/>
          </w:tcPr>
          <w:p w14:paraId="1DEC6379" w14:textId="77777777" w:rsidR="004E4930" w:rsidRPr="00E44D29" w:rsidRDefault="004E4930" w:rsidP="004E4930">
            <w:pPr>
              <w:spacing w:line="240" w:lineRule="auto"/>
              <w:ind w:firstLine="0"/>
              <w:jc w:val="center"/>
              <w:rPr>
                <w:rFonts w:eastAsia="Times New Roman" w:cs="Times New Roman"/>
                <w:b/>
                <w:bCs/>
                <w:i/>
                <w:iCs/>
                <w:color w:val="000000"/>
                <w:sz w:val="28"/>
                <w:szCs w:val="28"/>
              </w:rPr>
            </w:pPr>
            <w:r w:rsidRPr="00E44D29">
              <w:rPr>
                <w:rFonts w:eastAsia="Times New Roman" w:cs="Times New Roman"/>
                <w:b/>
                <w:bCs/>
                <w:i/>
                <w:iCs/>
                <w:color w:val="000000"/>
                <w:sz w:val="28"/>
                <w:szCs w:val="28"/>
              </w:rPr>
              <w:t xml:space="preserve"> Часть, формируемая участниками образовательных отношений  </w:t>
            </w:r>
          </w:p>
        </w:tc>
      </w:tr>
      <w:tr w:rsidR="004E4930" w:rsidRPr="00E44D29" w14:paraId="37DC7C27" w14:textId="77777777" w:rsidTr="004E4930">
        <w:trPr>
          <w:trHeight w:val="400"/>
        </w:trPr>
        <w:tc>
          <w:tcPr>
            <w:tcW w:w="36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E6EA3B" w14:textId="77777777" w:rsidR="004E4930" w:rsidRPr="00E44D29" w:rsidRDefault="004E4930" w:rsidP="004E4930">
            <w:pPr>
              <w:spacing w:line="240" w:lineRule="auto"/>
              <w:ind w:firstLine="0"/>
              <w:jc w:val="center"/>
              <w:rPr>
                <w:rFonts w:eastAsia="Times New Roman" w:cs="Times New Roman"/>
                <w:i/>
                <w:iCs/>
                <w:color w:val="000000"/>
                <w:sz w:val="22"/>
              </w:rPr>
            </w:pPr>
          </w:p>
        </w:tc>
        <w:tc>
          <w:tcPr>
            <w:tcW w:w="1827" w:type="dxa"/>
            <w:gridSpan w:val="2"/>
            <w:tcBorders>
              <w:top w:val="single" w:sz="4" w:space="0" w:color="auto"/>
              <w:left w:val="single" w:sz="4" w:space="0" w:color="auto"/>
              <w:bottom w:val="single" w:sz="4" w:space="0" w:color="auto"/>
              <w:right w:val="single" w:sz="4" w:space="0" w:color="auto"/>
            </w:tcBorders>
            <w:shd w:val="clear" w:color="auto" w:fill="auto"/>
          </w:tcPr>
          <w:p w14:paraId="3FE06D0D" w14:textId="277866D3" w:rsidR="004E4930" w:rsidRPr="00E44D29" w:rsidRDefault="004E4930" w:rsidP="004E4930">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2014" w:type="dxa"/>
            <w:gridSpan w:val="2"/>
            <w:tcBorders>
              <w:top w:val="single" w:sz="4" w:space="0" w:color="auto"/>
              <w:left w:val="nil"/>
              <w:bottom w:val="single" w:sz="4" w:space="0" w:color="auto"/>
              <w:right w:val="single" w:sz="4" w:space="0" w:color="auto"/>
            </w:tcBorders>
            <w:shd w:val="clear" w:color="auto" w:fill="auto"/>
          </w:tcPr>
          <w:p w14:paraId="4C8A5635" w14:textId="039B123D" w:rsidR="004E4930" w:rsidRPr="00E44D29" w:rsidRDefault="004E4930" w:rsidP="004E4930">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1829" w:type="dxa"/>
            <w:gridSpan w:val="2"/>
            <w:tcBorders>
              <w:top w:val="single" w:sz="4" w:space="0" w:color="auto"/>
              <w:left w:val="nil"/>
              <w:bottom w:val="single" w:sz="4" w:space="0" w:color="auto"/>
              <w:right w:val="single" w:sz="4" w:space="0" w:color="auto"/>
            </w:tcBorders>
            <w:shd w:val="clear" w:color="auto" w:fill="auto"/>
          </w:tcPr>
          <w:p w14:paraId="6DD598A0" w14:textId="3D56A899" w:rsidR="004E4930" w:rsidRPr="00E44D29" w:rsidRDefault="004E4930" w:rsidP="004E4930">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1879" w:type="dxa"/>
            <w:gridSpan w:val="2"/>
            <w:tcBorders>
              <w:top w:val="single" w:sz="4" w:space="0" w:color="auto"/>
              <w:left w:val="nil"/>
              <w:bottom w:val="single" w:sz="4" w:space="0" w:color="auto"/>
              <w:right w:val="single" w:sz="4" w:space="0" w:color="auto"/>
            </w:tcBorders>
            <w:shd w:val="clear" w:color="auto" w:fill="auto"/>
          </w:tcPr>
          <w:p w14:paraId="4B0F0C92" w14:textId="34308E50" w:rsidR="004E4930" w:rsidRPr="00E44D29" w:rsidRDefault="004E4930" w:rsidP="004E4930">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1951" w:type="dxa"/>
            <w:gridSpan w:val="2"/>
            <w:tcBorders>
              <w:top w:val="single" w:sz="4" w:space="0" w:color="auto"/>
              <w:left w:val="nil"/>
              <w:bottom w:val="single" w:sz="4" w:space="0" w:color="auto"/>
              <w:right w:val="single" w:sz="4" w:space="0" w:color="auto"/>
            </w:tcBorders>
            <w:shd w:val="clear" w:color="auto" w:fill="auto"/>
          </w:tcPr>
          <w:p w14:paraId="1FA10A0E" w14:textId="1DD3A075" w:rsidR="004E4930" w:rsidRPr="00E44D29" w:rsidRDefault="004E4930" w:rsidP="004E4930">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636" w:type="dxa"/>
            <w:tcBorders>
              <w:top w:val="single" w:sz="4" w:space="0" w:color="auto"/>
              <w:left w:val="nil"/>
              <w:bottom w:val="single" w:sz="4" w:space="0" w:color="auto"/>
              <w:right w:val="nil"/>
            </w:tcBorders>
          </w:tcPr>
          <w:p w14:paraId="000B85B8" w14:textId="77777777" w:rsidR="004E4930" w:rsidRPr="00E44D29" w:rsidRDefault="004E4930" w:rsidP="004E4930">
            <w:pPr>
              <w:spacing w:line="240" w:lineRule="auto"/>
              <w:ind w:firstLine="0"/>
              <w:jc w:val="center"/>
              <w:rPr>
                <w:rFonts w:eastAsia="Times New Roman" w:cs="Times New Roman"/>
                <w:color w:val="000000"/>
                <w:sz w:val="22"/>
              </w:rPr>
            </w:pP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55159406" w14:textId="77777777" w:rsidR="004E4930" w:rsidRPr="00E44D29" w:rsidRDefault="004E4930" w:rsidP="004E4930">
            <w:pPr>
              <w:spacing w:line="240" w:lineRule="auto"/>
              <w:ind w:firstLine="0"/>
              <w:jc w:val="center"/>
              <w:rPr>
                <w:rFonts w:eastAsia="Times New Roman" w:cs="Times New Roman"/>
                <w:color w:val="000000"/>
                <w:sz w:val="22"/>
              </w:rPr>
            </w:pPr>
          </w:p>
        </w:tc>
      </w:tr>
      <w:tr w:rsidR="004E4930" w:rsidRPr="00E44D29" w14:paraId="09D08DC2" w14:textId="77777777" w:rsidTr="004E4930">
        <w:trPr>
          <w:trHeight w:val="300"/>
        </w:trPr>
        <w:tc>
          <w:tcPr>
            <w:tcW w:w="3601"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14:paraId="73A0CDD9" w14:textId="77777777" w:rsidR="004E4930" w:rsidRPr="00D238B8" w:rsidRDefault="004E4930" w:rsidP="004E4930">
            <w:pPr>
              <w:spacing w:line="240" w:lineRule="auto"/>
              <w:ind w:firstLine="0"/>
              <w:jc w:val="center"/>
              <w:rPr>
                <w:rFonts w:eastAsia="Times New Roman" w:cs="Times New Roman"/>
                <w:b/>
                <w:bCs/>
                <w:i/>
                <w:iCs/>
                <w:sz w:val="22"/>
              </w:rPr>
            </w:pPr>
            <w:r w:rsidRPr="00D238B8">
              <w:rPr>
                <w:rFonts w:eastAsia="Times New Roman" w:cs="Times New Roman"/>
                <w:b/>
                <w:bCs/>
                <w:i/>
                <w:iCs/>
                <w:sz w:val="22"/>
              </w:rPr>
              <w:t>Урочная деятельность</w:t>
            </w:r>
          </w:p>
          <w:p w14:paraId="1E8A844C" w14:textId="297E68AD" w:rsidR="004E4930" w:rsidRPr="00E44D29" w:rsidRDefault="004E4930" w:rsidP="004E4930">
            <w:pPr>
              <w:spacing w:line="240" w:lineRule="auto"/>
              <w:ind w:firstLine="0"/>
              <w:jc w:val="center"/>
              <w:rPr>
                <w:rFonts w:eastAsia="Times New Roman" w:cs="Times New Roman"/>
                <w:b/>
                <w:bCs/>
                <w:i/>
                <w:iCs/>
                <w:color w:val="000000"/>
                <w:sz w:val="22"/>
              </w:rPr>
            </w:pPr>
          </w:p>
        </w:tc>
        <w:tc>
          <w:tcPr>
            <w:tcW w:w="1827" w:type="dxa"/>
            <w:gridSpan w:val="2"/>
            <w:tcBorders>
              <w:top w:val="nil"/>
              <w:left w:val="nil"/>
              <w:bottom w:val="single" w:sz="4" w:space="0" w:color="auto"/>
              <w:right w:val="single" w:sz="4" w:space="0" w:color="auto"/>
            </w:tcBorders>
            <w:shd w:val="clear" w:color="000000" w:fill="E2EFDA"/>
            <w:vAlign w:val="center"/>
            <w:hideMark/>
          </w:tcPr>
          <w:p w14:paraId="43021F04" w14:textId="1EC3F0CC" w:rsidR="004E4930" w:rsidRPr="00E44D29" w:rsidRDefault="004E4930" w:rsidP="004E4930">
            <w:pPr>
              <w:spacing w:line="240" w:lineRule="auto"/>
              <w:ind w:firstLine="0"/>
              <w:jc w:val="center"/>
              <w:rPr>
                <w:rFonts w:eastAsia="Times New Roman" w:cs="Times New Roman"/>
                <w:b/>
                <w:bCs/>
                <w:i/>
                <w:iCs/>
                <w:color w:val="000000"/>
                <w:sz w:val="22"/>
                <w:lang w:val="en-US"/>
              </w:rPr>
            </w:pPr>
            <w:r w:rsidRPr="00E44D29">
              <w:rPr>
                <w:rFonts w:eastAsia="Times New Roman" w:cs="Times New Roman"/>
                <w:b/>
                <w:bCs/>
                <w:i/>
                <w:iCs/>
                <w:color w:val="000000"/>
                <w:sz w:val="22"/>
                <w:lang w:val="en-US"/>
              </w:rPr>
              <w:t>2</w:t>
            </w:r>
          </w:p>
        </w:tc>
        <w:tc>
          <w:tcPr>
            <w:tcW w:w="2014" w:type="dxa"/>
            <w:gridSpan w:val="2"/>
            <w:tcBorders>
              <w:top w:val="nil"/>
              <w:left w:val="nil"/>
              <w:bottom w:val="single" w:sz="4" w:space="0" w:color="auto"/>
              <w:right w:val="single" w:sz="4" w:space="0" w:color="auto"/>
            </w:tcBorders>
            <w:shd w:val="clear" w:color="000000" w:fill="E2EFDA"/>
            <w:vAlign w:val="center"/>
            <w:hideMark/>
          </w:tcPr>
          <w:p w14:paraId="436CBA43" w14:textId="77777777" w:rsidR="004E4930" w:rsidRPr="00E44D29" w:rsidRDefault="004E4930" w:rsidP="004E4930">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1</w:t>
            </w:r>
          </w:p>
        </w:tc>
        <w:tc>
          <w:tcPr>
            <w:tcW w:w="1829" w:type="dxa"/>
            <w:gridSpan w:val="2"/>
            <w:tcBorders>
              <w:top w:val="nil"/>
              <w:left w:val="nil"/>
              <w:bottom w:val="single" w:sz="4" w:space="0" w:color="auto"/>
              <w:right w:val="single" w:sz="4" w:space="0" w:color="auto"/>
            </w:tcBorders>
            <w:shd w:val="clear" w:color="000000" w:fill="E2EFDA"/>
            <w:vAlign w:val="center"/>
            <w:hideMark/>
          </w:tcPr>
          <w:p w14:paraId="3D328610" w14:textId="77777777" w:rsidR="004E4930" w:rsidRPr="00E44D29" w:rsidRDefault="004E4930" w:rsidP="004E4930">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2</w:t>
            </w:r>
          </w:p>
        </w:tc>
        <w:tc>
          <w:tcPr>
            <w:tcW w:w="1879" w:type="dxa"/>
            <w:gridSpan w:val="2"/>
            <w:tcBorders>
              <w:top w:val="nil"/>
              <w:left w:val="nil"/>
              <w:bottom w:val="single" w:sz="4" w:space="0" w:color="auto"/>
              <w:right w:val="single" w:sz="4" w:space="0" w:color="auto"/>
            </w:tcBorders>
            <w:shd w:val="clear" w:color="000000" w:fill="E2EFDA"/>
            <w:vAlign w:val="center"/>
            <w:hideMark/>
          </w:tcPr>
          <w:p w14:paraId="564DF8F7" w14:textId="77777777" w:rsidR="004E4930" w:rsidRPr="00E44D29" w:rsidRDefault="004E4930" w:rsidP="004E4930">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2</w:t>
            </w:r>
          </w:p>
        </w:tc>
        <w:tc>
          <w:tcPr>
            <w:tcW w:w="1951" w:type="dxa"/>
            <w:gridSpan w:val="2"/>
            <w:tcBorders>
              <w:top w:val="nil"/>
              <w:left w:val="nil"/>
              <w:bottom w:val="single" w:sz="4" w:space="0" w:color="auto"/>
              <w:right w:val="single" w:sz="4" w:space="0" w:color="auto"/>
            </w:tcBorders>
            <w:shd w:val="clear" w:color="000000" w:fill="E2EFDA"/>
            <w:vAlign w:val="center"/>
            <w:hideMark/>
          </w:tcPr>
          <w:p w14:paraId="0854FDD1" w14:textId="77777777" w:rsidR="004E4930" w:rsidRPr="00E44D29" w:rsidRDefault="004E4930" w:rsidP="004E4930">
            <w:pPr>
              <w:spacing w:line="240" w:lineRule="auto"/>
              <w:ind w:firstLine="0"/>
              <w:jc w:val="center"/>
              <w:rPr>
                <w:rFonts w:eastAsia="Times New Roman" w:cs="Times New Roman"/>
                <w:b/>
                <w:bCs/>
                <w:i/>
                <w:iCs/>
                <w:color w:val="000000"/>
                <w:sz w:val="22"/>
                <w:lang w:val="en-US"/>
              </w:rPr>
            </w:pPr>
            <w:r w:rsidRPr="00E44D29">
              <w:rPr>
                <w:rFonts w:eastAsia="Times New Roman" w:cs="Times New Roman"/>
                <w:b/>
                <w:bCs/>
                <w:i/>
                <w:iCs/>
                <w:color w:val="000000"/>
                <w:sz w:val="22"/>
                <w:lang w:val="en-US"/>
              </w:rPr>
              <w:t>1</w:t>
            </w:r>
          </w:p>
        </w:tc>
        <w:tc>
          <w:tcPr>
            <w:tcW w:w="636" w:type="dxa"/>
            <w:tcBorders>
              <w:top w:val="single" w:sz="4" w:space="0" w:color="auto"/>
              <w:left w:val="nil"/>
              <w:bottom w:val="single" w:sz="4" w:space="0" w:color="auto"/>
              <w:right w:val="single" w:sz="4" w:space="0" w:color="auto"/>
            </w:tcBorders>
            <w:shd w:val="clear" w:color="000000" w:fill="E2EFDA"/>
            <w:vAlign w:val="center"/>
          </w:tcPr>
          <w:p w14:paraId="3F99E57C" w14:textId="77777777" w:rsidR="004E4930" w:rsidRPr="00E44D29" w:rsidRDefault="004E4930" w:rsidP="004E4930">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8</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E05A67C" w14:textId="51FE0565" w:rsidR="004E4930" w:rsidRPr="00E44D29"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272</w:t>
            </w:r>
          </w:p>
        </w:tc>
      </w:tr>
      <w:tr w:rsidR="004E4930" w:rsidRPr="00E44D29" w14:paraId="4AB97A6E" w14:textId="77777777" w:rsidTr="004E4930">
        <w:trPr>
          <w:trHeight w:val="300"/>
        </w:trPr>
        <w:tc>
          <w:tcPr>
            <w:tcW w:w="3601"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14:paraId="406F7627" w14:textId="77777777" w:rsidR="004E4930" w:rsidRPr="00D238B8" w:rsidRDefault="004E4930" w:rsidP="004E4930">
            <w:pPr>
              <w:spacing w:line="240" w:lineRule="auto"/>
              <w:ind w:firstLine="0"/>
              <w:jc w:val="left"/>
              <w:rPr>
                <w:rFonts w:eastAsia="Times New Roman" w:cs="Times New Roman"/>
                <w:b/>
                <w:bCs/>
                <w:i/>
                <w:iCs/>
                <w:sz w:val="22"/>
              </w:rPr>
            </w:pPr>
            <w:r w:rsidRPr="00D238B8">
              <w:rPr>
                <w:rFonts w:eastAsia="Times New Roman" w:cs="Times New Roman"/>
                <w:b/>
                <w:bCs/>
                <w:i/>
                <w:iCs/>
                <w:sz w:val="22"/>
              </w:rPr>
              <w:lastRenderedPageBreak/>
              <w:t>Учебный курс «Основы цветоведения»</w:t>
            </w:r>
          </w:p>
          <w:p w14:paraId="3D4E771A" w14:textId="42C5E6C5" w:rsidR="004E4930" w:rsidRDefault="004E4930" w:rsidP="004E4930">
            <w:pPr>
              <w:spacing w:line="240" w:lineRule="auto"/>
              <w:ind w:firstLine="0"/>
              <w:jc w:val="left"/>
              <w:rPr>
                <w:rFonts w:eastAsia="Times New Roman" w:cs="Times New Roman"/>
                <w:b/>
                <w:bCs/>
                <w:i/>
                <w:iCs/>
                <w:sz w:val="22"/>
              </w:rPr>
            </w:pPr>
            <w:r w:rsidRPr="00D238B8">
              <w:rPr>
                <w:rFonts w:eastAsia="Times New Roman" w:cs="Times New Roman"/>
                <w:b/>
                <w:bCs/>
                <w:i/>
                <w:iCs/>
                <w:sz w:val="22"/>
              </w:rPr>
              <w:t xml:space="preserve">Учебный курс </w:t>
            </w:r>
            <w:r>
              <w:rPr>
                <w:rFonts w:eastAsia="Times New Roman" w:cs="Times New Roman"/>
                <w:b/>
                <w:bCs/>
                <w:i/>
                <w:iCs/>
                <w:sz w:val="22"/>
              </w:rPr>
              <w:t>по музыке</w:t>
            </w:r>
          </w:p>
          <w:p w14:paraId="391A1115" w14:textId="77777777" w:rsidR="004E4930" w:rsidRDefault="004E4930" w:rsidP="004E4930">
            <w:pPr>
              <w:spacing w:line="240" w:lineRule="auto"/>
              <w:ind w:firstLine="0"/>
              <w:jc w:val="left"/>
              <w:rPr>
                <w:rFonts w:eastAsia="Times New Roman" w:cs="Times New Roman"/>
                <w:b/>
                <w:bCs/>
                <w:i/>
                <w:iCs/>
                <w:sz w:val="22"/>
              </w:rPr>
            </w:pPr>
          </w:p>
          <w:p w14:paraId="1E39E92F" w14:textId="75FE5544" w:rsidR="004E4930" w:rsidRDefault="004E4930" w:rsidP="004E4930">
            <w:pPr>
              <w:spacing w:line="240" w:lineRule="auto"/>
              <w:ind w:firstLine="0"/>
              <w:jc w:val="left"/>
              <w:rPr>
                <w:rFonts w:eastAsia="Times New Roman" w:cs="Times New Roman"/>
                <w:b/>
                <w:bCs/>
                <w:i/>
                <w:iCs/>
                <w:sz w:val="22"/>
              </w:rPr>
            </w:pPr>
            <w:r>
              <w:rPr>
                <w:rFonts w:eastAsia="Times New Roman" w:cs="Times New Roman"/>
                <w:b/>
                <w:bCs/>
                <w:i/>
                <w:iCs/>
                <w:sz w:val="22"/>
              </w:rPr>
              <w:t xml:space="preserve">Учебный курс по технологии </w:t>
            </w:r>
          </w:p>
          <w:p w14:paraId="3C51D8A8" w14:textId="77777777" w:rsidR="004E4930" w:rsidRPr="00D238B8" w:rsidRDefault="004E4930" w:rsidP="004E4930">
            <w:pPr>
              <w:spacing w:line="240" w:lineRule="auto"/>
              <w:ind w:firstLine="0"/>
              <w:jc w:val="left"/>
              <w:rPr>
                <w:rFonts w:eastAsia="Times New Roman" w:cs="Times New Roman"/>
                <w:b/>
                <w:bCs/>
                <w:i/>
                <w:iCs/>
                <w:sz w:val="22"/>
              </w:rPr>
            </w:pPr>
          </w:p>
          <w:p w14:paraId="4D240530" w14:textId="5F53BDAB" w:rsidR="004E4930" w:rsidRPr="007C5ED2" w:rsidRDefault="004E4930" w:rsidP="004E4930">
            <w:pPr>
              <w:spacing w:after="200"/>
              <w:ind w:firstLine="0"/>
              <w:jc w:val="left"/>
              <w:rPr>
                <w:rFonts w:eastAsia="Calibri"/>
                <w:sz w:val="24"/>
                <w:szCs w:val="24"/>
              </w:rPr>
            </w:pPr>
            <w:r w:rsidRPr="00F14AD7">
              <w:rPr>
                <w:rFonts w:eastAsia="Calibri"/>
                <w:sz w:val="24"/>
                <w:szCs w:val="24"/>
              </w:rPr>
              <w:t>Дискусси</w:t>
            </w:r>
            <w:r>
              <w:rPr>
                <w:rFonts w:eastAsia="Calibri"/>
                <w:sz w:val="24"/>
                <w:szCs w:val="24"/>
              </w:rPr>
              <w:t>онный клуб «Разговоры о важном»</w:t>
            </w:r>
          </w:p>
        </w:tc>
        <w:tc>
          <w:tcPr>
            <w:tcW w:w="1827" w:type="dxa"/>
            <w:gridSpan w:val="2"/>
            <w:tcBorders>
              <w:top w:val="nil"/>
              <w:left w:val="nil"/>
              <w:bottom w:val="single" w:sz="4" w:space="0" w:color="auto"/>
              <w:right w:val="single" w:sz="4" w:space="0" w:color="auto"/>
            </w:tcBorders>
            <w:shd w:val="clear" w:color="000000" w:fill="E2EFDA"/>
          </w:tcPr>
          <w:p w14:paraId="02BB28CD" w14:textId="77777777"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0,5</w:t>
            </w:r>
          </w:p>
          <w:p w14:paraId="2E872333" w14:textId="77777777" w:rsidR="004E4930" w:rsidRDefault="004E4930" w:rsidP="004E4930">
            <w:pPr>
              <w:spacing w:line="240" w:lineRule="auto"/>
              <w:ind w:firstLine="0"/>
              <w:jc w:val="center"/>
              <w:rPr>
                <w:rFonts w:eastAsia="Times New Roman" w:cs="Times New Roman"/>
                <w:b/>
                <w:bCs/>
                <w:i/>
                <w:iCs/>
                <w:color w:val="000000"/>
                <w:sz w:val="22"/>
              </w:rPr>
            </w:pPr>
          </w:p>
          <w:p w14:paraId="25D37339" w14:textId="77777777"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0,5</w:t>
            </w:r>
          </w:p>
          <w:p w14:paraId="152167D8" w14:textId="77777777" w:rsidR="004E4930" w:rsidRDefault="004E4930" w:rsidP="004E4930">
            <w:pPr>
              <w:spacing w:line="240" w:lineRule="auto"/>
              <w:ind w:firstLine="0"/>
              <w:jc w:val="center"/>
              <w:rPr>
                <w:rFonts w:eastAsia="Times New Roman" w:cs="Times New Roman"/>
                <w:b/>
                <w:bCs/>
                <w:i/>
                <w:iCs/>
                <w:color w:val="000000"/>
                <w:sz w:val="22"/>
              </w:rPr>
            </w:pPr>
          </w:p>
          <w:p w14:paraId="78C9361D" w14:textId="7D327E3A"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w:t>
            </w:r>
          </w:p>
          <w:p w14:paraId="1B190911" w14:textId="77777777" w:rsidR="004E4930" w:rsidRDefault="004E4930" w:rsidP="004E4930">
            <w:pPr>
              <w:spacing w:line="240" w:lineRule="auto"/>
              <w:ind w:firstLine="0"/>
              <w:jc w:val="center"/>
              <w:rPr>
                <w:rFonts w:eastAsia="Times New Roman" w:cs="Times New Roman"/>
                <w:b/>
                <w:bCs/>
                <w:i/>
                <w:iCs/>
                <w:color w:val="000000"/>
                <w:sz w:val="22"/>
              </w:rPr>
            </w:pPr>
          </w:p>
          <w:p w14:paraId="79E7EB8F" w14:textId="559047A3" w:rsidR="004E4930" w:rsidRPr="004C584E"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w:t>
            </w:r>
          </w:p>
        </w:tc>
        <w:tc>
          <w:tcPr>
            <w:tcW w:w="2014" w:type="dxa"/>
            <w:gridSpan w:val="2"/>
            <w:tcBorders>
              <w:top w:val="nil"/>
              <w:left w:val="nil"/>
              <w:bottom w:val="single" w:sz="4" w:space="0" w:color="auto"/>
              <w:right w:val="single" w:sz="4" w:space="0" w:color="auto"/>
            </w:tcBorders>
            <w:shd w:val="clear" w:color="000000" w:fill="E2EFDA"/>
          </w:tcPr>
          <w:p w14:paraId="5582A5F8" w14:textId="77777777"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w:t>
            </w:r>
          </w:p>
          <w:p w14:paraId="2FF7F0EA" w14:textId="77777777" w:rsidR="004E4930" w:rsidRDefault="004E4930" w:rsidP="004E4930">
            <w:pPr>
              <w:spacing w:line="240" w:lineRule="auto"/>
              <w:ind w:firstLine="0"/>
              <w:jc w:val="center"/>
              <w:rPr>
                <w:rFonts w:eastAsia="Times New Roman" w:cs="Times New Roman"/>
                <w:b/>
                <w:bCs/>
                <w:i/>
                <w:iCs/>
                <w:color w:val="000000"/>
                <w:sz w:val="22"/>
              </w:rPr>
            </w:pPr>
          </w:p>
          <w:p w14:paraId="5D49C056" w14:textId="77777777"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w:t>
            </w:r>
          </w:p>
          <w:p w14:paraId="545355F5" w14:textId="77777777" w:rsidR="004E4930" w:rsidRDefault="004E4930" w:rsidP="004E4930">
            <w:pPr>
              <w:spacing w:line="240" w:lineRule="auto"/>
              <w:ind w:firstLine="0"/>
              <w:jc w:val="center"/>
              <w:rPr>
                <w:rFonts w:eastAsia="Times New Roman" w:cs="Times New Roman"/>
                <w:b/>
                <w:bCs/>
                <w:i/>
                <w:iCs/>
                <w:color w:val="000000"/>
                <w:sz w:val="22"/>
              </w:rPr>
            </w:pPr>
          </w:p>
          <w:p w14:paraId="5C9C7226" w14:textId="3A9A80FE"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w:t>
            </w:r>
          </w:p>
          <w:p w14:paraId="3605DC2A" w14:textId="77777777" w:rsidR="004E4930" w:rsidRDefault="004E4930" w:rsidP="004E4930">
            <w:pPr>
              <w:spacing w:line="240" w:lineRule="auto"/>
              <w:ind w:firstLine="0"/>
              <w:jc w:val="center"/>
              <w:rPr>
                <w:rFonts w:eastAsia="Times New Roman" w:cs="Times New Roman"/>
                <w:b/>
                <w:bCs/>
                <w:i/>
                <w:iCs/>
                <w:color w:val="000000"/>
                <w:sz w:val="22"/>
              </w:rPr>
            </w:pPr>
          </w:p>
          <w:p w14:paraId="5144C715" w14:textId="1C2AEE54" w:rsidR="004E4930" w:rsidRPr="00E44D29"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w:t>
            </w:r>
          </w:p>
        </w:tc>
        <w:tc>
          <w:tcPr>
            <w:tcW w:w="1829" w:type="dxa"/>
            <w:gridSpan w:val="2"/>
            <w:tcBorders>
              <w:top w:val="nil"/>
              <w:left w:val="nil"/>
              <w:bottom w:val="single" w:sz="4" w:space="0" w:color="auto"/>
              <w:right w:val="single" w:sz="4" w:space="0" w:color="auto"/>
            </w:tcBorders>
            <w:shd w:val="clear" w:color="000000" w:fill="E2EFDA"/>
          </w:tcPr>
          <w:p w14:paraId="3CEDA7A0" w14:textId="77777777"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0,5</w:t>
            </w:r>
          </w:p>
          <w:p w14:paraId="6D20FCA0" w14:textId="77777777" w:rsidR="004E4930" w:rsidRDefault="004E4930" w:rsidP="004E4930">
            <w:pPr>
              <w:spacing w:line="240" w:lineRule="auto"/>
              <w:ind w:firstLine="0"/>
              <w:jc w:val="center"/>
              <w:rPr>
                <w:rFonts w:eastAsia="Times New Roman" w:cs="Times New Roman"/>
                <w:b/>
                <w:bCs/>
                <w:i/>
                <w:iCs/>
                <w:color w:val="000000"/>
                <w:sz w:val="22"/>
              </w:rPr>
            </w:pPr>
          </w:p>
          <w:p w14:paraId="70BECC25" w14:textId="77777777"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0,5</w:t>
            </w:r>
          </w:p>
          <w:p w14:paraId="0332CC0C" w14:textId="77777777" w:rsidR="004E4930" w:rsidRDefault="004E4930" w:rsidP="004E4930">
            <w:pPr>
              <w:spacing w:line="240" w:lineRule="auto"/>
              <w:ind w:firstLine="0"/>
              <w:jc w:val="center"/>
              <w:rPr>
                <w:rFonts w:eastAsia="Times New Roman" w:cs="Times New Roman"/>
                <w:b/>
                <w:bCs/>
                <w:i/>
                <w:iCs/>
                <w:color w:val="000000"/>
                <w:sz w:val="22"/>
              </w:rPr>
            </w:pPr>
          </w:p>
          <w:p w14:paraId="4D8FD837" w14:textId="77F9EBB1"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w:t>
            </w:r>
          </w:p>
          <w:p w14:paraId="06203E19" w14:textId="77777777" w:rsidR="004E4930" w:rsidRDefault="004E4930" w:rsidP="004E4930">
            <w:pPr>
              <w:spacing w:line="240" w:lineRule="auto"/>
              <w:ind w:firstLine="0"/>
              <w:jc w:val="center"/>
              <w:rPr>
                <w:rFonts w:eastAsia="Times New Roman" w:cs="Times New Roman"/>
                <w:b/>
                <w:bCs/>
                <w:i/>
                <w:iCs/>
                <w:color w:val="000000"/>
                <w:sz w:val="22"/>
              </w:rPr>
            </w:pPr>
          </w:p>
          <w:p w14:paraId="56964D77" w14:textId="6CD6C3BE" w:rsidR="004E4930" w:rsidRPr="00E44D29"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w:t>
            </w:r>
          </w:p>
        </w:tc>
        <w:tc>
          <w:tcPr>
            <w:tcW w:w="1879" w:type="dxa"/>
            <w:gridSpan w:val="2"/>
            <w:tcBorders>
              <w:top w:val="nil"/>
              <w:left w:val="nil"/>
              <w:bottom w:val="single" w:sz="4" w:space="0" w:color="auto"/>
              <w:right w:val="single" w:sz="4" w:space="0" w:color="auto"/>
            </w:tcBorders>
            <w:shd w:val="clear" w:color="000000" w:fill="E2EFDA"/>
          </w:tcPr>
          <w:p w14:paraId="0774C4BF" w14:textId="3B6972C8"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w:t>
            </w:r>
          </w:p>
          <w:p w14:paraId="2F7C1318" w14:textId="77777777" w:rsidR="004E4930" w:rsidRDefault="004E4930" w:rsidP="004E4930">
            <w:pPr>
              <w:spacing w:line="240" w:lineRule="auto"/>
              <w:ind w:firstLine="0"/>
              <w:jc w:val="center"/>
              <w:rPr>
                <w:rFonts w:eastAsia="Times New Roman" w:cs="Times New Roman"/>
                <w:b/>
                <w:bCs/>
                <w:i/>
                <w:iCs/>
                <w:color w:val="000000"/>
                <w:sz w:val="22"/>
              </w:rPr>
            </w:pPr>
          </w:p>
          <w:p w14:paraId="09DE6B22" w14:textId="020907C7"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0,5</w:t>
            </w:r>
          </w:p>
          <w:p w14:paraId="34C0B70B" w14:textId="77777777" w:rsidR="004E4930" w:rsidRDefault="004E4930" w:rsidP="004E4930">
            <w:pPr>
              <w:spacing w:line="240" w:lineRule="auto"/>
              <w:ind w:firstLine="0"/>
              <w:jc w:val="center"/>
              <w:rPr>
                <w:rFonts w:eastAsia="Times New Roman" w:cs="Times New Roman"/>
                <w:b/>
                <w:bCs/>
                <w:i/>
                <w:iCs/>
                <w:color w:val="000000"/>
                <w:sz w:val="22"/>
              </w:rPr>
            </w:pPr>
          </w:p>
          <w:p w14:paraId="603AE39B" w14:textId="77777777"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0,5</w:t>
            </w:r>
          </w:p>
          <w:p w14:paraId="51E83EB5" w14:textId="77777777" w:rsidR="004E4930" w:rsidRDefault="004E4930" w:rsidP="004E4930">
            <w:pPr>
              <w:spacing w:line="240" w:lineRule="auto"/>
              <w:ind w:firstLine="0"/>
              <w:jc w:val="center"/>
              <w:rPr>
                <w:rFonts w:eastAsia="Times New Roman" w:cs="Times New Roman"/>
                <w:b/>
                <w:bCs/>
                <w:i/>
                <w:iCs/>
                <w:color w:val="000000"/>
                <w:sz w:val="22"/>
              </w:rPr>
            </w:pPr>
          </w:p>
          <w:p w14:paraId="5F26AA17" w14:textId="3543D121" w:rsidR="004E4930" w:rsidRPr="00E44D29"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w:t>
            </w:r>
          </w:p>
        </w:tc>
        <w:tc>
          <w:tcPr>
            <w:tcW w:w="1951" w:type="dxa"/>
            <w:gridSpan w:val="2"/>
            <w:tcBorders>
              <w:top w:val="nil"/>
              <w:left w:val="nil"/>
              <w:bottom w:val="single" w:sz="4" w:space="0" w:color="auto"/>
              <w:right w:val="single" w:sz="4" w:space="0" w:color="auto"/>
            </w:tcBorders>
            <w:shd w:val="clear" w:color="000000" w:fill="E2EFDA"/>
          </w:tcPr>
          <w:p w14:paraId="4799BF13" w14:textId="5738C671"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w:t>
            </w:r>
          </w:p>
          <w:p w14:paraId="4686FD00" w14:textId="77777777" w:rsidR="004E4930" w:rsidRDefault="004E4930" w:rsidP="004E4930">
            <w:pPr>
              <w:spacing w:line="240" w:lineRule="auto"/>
              <w:ind w:firstLine="0"/>
              <w:jc w:val="center"/>
              <w:rPr>
                <w:rFonts w:eastAsia="Times New Roman" w:cs="Times New Roman"/>
                <w:b/>
                <w:bCs/>
                <w:i/>
                <w:iCs/>
                <w:color w:val="000000"/>
                <w:sz w:val="22"/>
              </w:rPr>
            </w:pPr>
          </w:p>
          <w:p w14:paraId="3821BB03" w14:textId="5D9316CB"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w:t>
            </w:r>
          </w:p>
          <w:p w14:paraId="6EDE5677" w14:textId="165AE8BD" w:rsidR="004E4930" w:rsidRDefault="004E4930" w:rsidP="004E4930">
            <w:pPr>
              <w:spacing w:line="240" w:lineRule="auto"/>
              <w:ind w:firstLine="0"/>
              <w:jc w:val="center"/>
              <w:rPr>
                <w:rFonts w:eastAsia="Times New Roman" w:cs="Times New Roman"/>
                <w:b/>
                <w:bCs/>
                <w:i/>
                <w:iCs/>
                <w:color w:val="000000"/>
                <w:sz w:val="22"/>
              </w:rPr>
            </w:pPr>
          </w:p>
          <w:p w14:paraId="389F53D5" w14:textId="393A39FD"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w:t>
            </w:r>
          </w:p>
          <w:p w14:paraId="4FEE5D45" w14:textId="77777777" w:rsidR="004E4930" w:rsidRDefault="004E4930" w:rsidP="004E4930">
            <w:pPr>
              <w:spacing w:line="240" w:lineRule="auto"/>
              <w:ind w:firstLine="0"/>
              <w:jc w:val="center"/>
              <w:rPr>
                <w:rFonts w:eastAsia="Times New Roman" w:cs="Times New Roman"/>
                <w:b/>
                <w:bCs/>
                <w:i/>
                <w:iCs/>
                <w:color w:val="000000"/>
                <w:sz w:val="22"/>
              </w:rPr>
            </w:pPr>
          </w:p>
          <w:p w14:paraId="695828B8" w14:textId="369D61C0" w:rsidR="004E4930" w:rsidRPr="004C584E"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w:t>
            </w:r>
          </w:p>
        </w:tc>
        <w:tc>
          <w:tcPr>
            <w:tcW w:w="636" w:type="dxa"/>
            <w:tcBorders>
              <w:top w:val="single" w:sz="4" w:space="0" w:color="auto"/>
              <w:left w:val="nil"/>
              <w:bottom w:val="single" w:sz="4" w:space="0" w:color="auto"/>
              <w:right w:val="single" w:sz="4" w:space="0" w:color="auto"/>
            </w:tcBorders>
            <w:shd w:val="clear" w:color="000000" w:fill="E2EFDA"/>
          </w:tcPr>
          <w:p w14:paraId="6094C9D0" w14:textId="77777777"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w:t>
            </w:r>
          </w:p>
          <w:p w14:paraId="58D2BFE0" w14:textId="77777777" w:rsidR="004E4930" w:rsidRDefault="004E4930" w:rsidP="004E4930">
            <w:pPr>
              <w:spacing w:line="240" w:lineRule="auto"/>
              <w:ind w:firstLine="0"/>
              <w:jc w:val="center"/>
              <w:rPr>
                <w:rFonts w:eastAsia="Times New Roman" w:cs="Times New Roman"/>
                <w:b/>
                <w:bCs/>
                <w:i/>
                <w:iCs/>
                <w:color w:val="000000"/>
                <w:sz w:val="22"/>
              </w:rPr>
            </w:pPr>
          </w:p>
          <w:p w14:paraId="12F825EF" w14:textId="77777777"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1,5</w:t>
            </w:r>
          </w:p>
          <w:p w14:paraId="051F5A64" w14:textId="77777777" w:rsidR="004E4930" w:rsidRDefault="004E4930" w:rsidP="004E4930">
            <w:pPr>
              <w:spacing w:line="240" w:lineRule="auto"/>
              <w:ind w:firstLine="0"/>
              <w:jc w:val="center"/>
              <w:rPr>
                <w:rFonts w:eastAsia="Times New Roman" w:cs="Times New Roman"/>
                <w:b/>
                <w:bCs/>
                <w:i/>
                <w:iCs/>
                <w:color w:val="000000"/>
                <w:sz w:val="22"/>
              </w:rPr>
            </w:pPr>
          </w:p>
          <w:p w14:paraId="3007630B" w14:textId="77777777"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0,5</w:t>
            </w:r>
          </w:p>
          <w:p w14:paraId="4D82383D" w14:textId="77777777" w:rsidR="004E4930" w:rsidRDefault="004E4930" w:rsidP="004E4930">
            <w:pPr>
              <w:spacing w:line="240" w:lineRule="auto"/>
              <w:ind w:firstLine="0"/>
              <w:jc w:val="center"/>
              <w:rPr>
                <w:rFonts w:eastAsia="Times New Roman" w:cs="Times New Roman"/>
                <w:b/>
                <w:bCs/>
                <w:i/>
                <w:iCs/>
                <w:color w:val="000000"/>
                <w:sz w:val="22"/>
              </w:rPr>
            </w:pPr>
          </w:p>
          <w:p w14:paraId="761EF80D" w14:textId="79943100" w:rsidR="004E4930" w:rsidRPr="00E44D29"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5</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tcPr>
          <w:p w14:paraId="49382782" w14:textId="77777777"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34</w:t>
            </w:r>
          </w:p>
          <w:p w14:paraId="322E6686" w14:textId="77777777" w:rsidR="004E4930" w:rsidRDefault="004E4930" w:rsidP="004E4930">
            <w:pPr>
              <w:spacing w:line="240" w:lineRule="auto"/>
              <w:ind w:firstLine="0"/>
              <w:jc w:val="center"/>
              <w:rPr>
                <w:rFonts w:eastAsia="Times New Roman" w:cs="Times New Roman"/>
                <w:b/>
                <w:bCs/>
                <w:i/>
                <w:iCs/>
                <w:color w:val="000000"/>
                <w:sz w:val="22"/>
              </w:rPr>
            </w:pPr>
          </w:p>
          <w:p w14:paraId="148BDC19" w14:textId="77777777" w:rsidR="004E4930" w:rsidRDefault="004E4930" w:rsidP="004E4930">
            <w:pPr>
              <w:spacing w:line="240" w:lineRule="auto"/>
              <w:ind w:firstLine="0"/>
              <w:rPr>
                <w:rFonts w:eastAsia="Times New Roman" w:cs="Times New Roman"/>
                <w:b/>
                <w:bCs/>
                <w:i/>
                <w:iCs/>
                <w:color w:val="000000"/>
                <w:sz w:val="22"/>
              </w:rPr>
            </w:pPr>
            <w:r>
              <w:rPr>
                <w:rFonts w:eastAsia="Times New Roman" w:cs="Times New Roman"/>
                <w:b/>
                <w:bCs/>
                <w:i/>
                <w:iCs/>
                <w:color w:val="000000"/>
                <w:sz w:val="22"/>
              </w:rPr>
              <w:t>51</w:t>
            </w:r>
          </w:p>
          <w:p w14:paraId="4BD61001" w14:textId="77777777" w:rsidR="004E4930" w:rsidRDefault="004E4930" w:rsidP="004E4930">
            <w:pPr>
              <w:spacing w:line="240" w:lineRule="auto"/>
              <w:ind w:firstLine="0"/>
              <w:rPr>
                <w:rFonts w:eastAsia="Times New Roman" w:cs="Times New Roman"/>
                <w:b/>
                <w:bCs/>
                <w:i/>
                <w:iCs/>
                <w:color w:val="000000"/>
                <w:sz w:val="22"/>
              </w:rPr>
            </w:pPr>
          </w:p>
          <w:p w14:paraId="7D253ED7" w14:textId="5ECBA34C" w:rsidR="004E4930" w:rsidRDefault="004E4930" w:rsidP="004E4930">
            <w:pPr>
              <w:spacing w:line="240" w:lineRule="auto"/>
              <w:ind w:firstLine="0"/>
              <w:rPr>
                <w:rFonts w:eastAsia="Times New Roman" w:cs="Times New Roman"/>
                <w:b/>
                <w:bCs/>
                <w:i/>
                <w:iCs/>
                <w:color w:val="000000"/>
                <w:sz w:val="22"/>
              </w:rPr>
            </w:pPr>
            <w:r>
              <w:rPr>
                <w:rFonts w:eastAsia="Times New Roman" w:cs="Times New Roman"/>
                <w:b/>
                <w:bCs/>
                <w:i/>
                <w:iCs/>
                <w:color w:val="000000"/>
                <w:sz w:val="22"/>
              </w:rPr>
              <w:t>17</w:t>
            </w:r>
          </w:p>
          <w:p w14:paraId="45447160" w14:textId="4E807384" w:rsidR="004E4930" w:rsidRDefault="004E4930" w:rsidP="004E4930">
            <w:pPr>
              <w:spacing w:line="240" w:lineRule="auto"/>
              <w:ind w:firstLine="0"/>
              <w:rPr>
                <w:rFonts w:eastAsia="Times New Roman" w:cs="Times New Roman"/>
                <w:b/>
                <w:bCs/>
                <w:i/>
                <w:iCs/>
                <w:color w:val="000000"/>
                <w:sz w:val="22"/>
              </w:rPr>
            </w:pPr>
          </w:p>
          <w:p w14:paraId="54A4C18F" w14:textId="696B37C3" w:rsidR="004E4930" w:rsidRDefault="004E4930" w:rsidP="004E4930">
            <w:pPr>
              <w:spacing w:line="240" w:lineRule="auto"/>
              <w:ind w:firstLine="0"/>
              <w:rPr>
                <w:rFonts w:eastAsia="Times New Roman" w:cs="Times New Roman"/>
                <w:b/>
                <w:bCs/>
                <w:i/>
                <w:iCs/>
                <w:color w:val="000000"/>
                <w:sz w:val="22"/>
              </w:rPr>
            </w:pPr>
            <w:r>
              <w:rPr>
                <w:rFonts w:eastAsia="Times New Roman" w:cs="Times New Roman"/>
                <w:b/>
                <w:bCs/>
                <w:i/>
                <w:iCs/>
                <w:color w:val="000000"/>
                <w:sz w:val="22"/>
              </w:rPr>
              <w:t>170</w:t>
            </w:r>
          </w:p>
          <w:p w14:paraId="1D1F096E" w14:textId="510C0190" w:rsidR="004E4930" w:rsidRPr="00E44D29" w:rsidRDefault="004E4930" w:rsidP="004E4930">
            <w:pPr>
              <w:spacing w:line="240" w:lineRule="auto"/>
              <w:ind w:firstLine="0"/>
              <w:rPr>
                <w:rFonts w:eastAsia="Times New Roman" w:cs="Times New Roman"/>
                <w:b/>
                <w:bCs/>
                <w:i/>
                <w:iCs/>
                <w:color w:val="000000"/>
                <w:sz w:val="22"/>
              </w:rPr>
            </w:pPr>
          </w:p>
        </w:tc>
      </w:tr>
      <w:tr w:rsidR="004E4930" w:rsidRPr="00E44D29" w14:paraId="30D4B548" w14:textId="77777777" w:rsidTr="004E4930">
        <w:trPr>
          <w:trHeight w:val="300"/>
        </w:trPr>
        <w:tc>
          <w:tcPr>
            <w:tcW w:w="3601"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14:paraId="3E09F4E2" w14:textId="77777777" w:rsidR="004E4930" w:rsidRPr="00F14AD7" w:rsidRDefault="004E4930" w:rsidP="004E4930">
            <w:pPr>
              <w:ind w:firstLine="0"/>
              <w:rPr>
                <w:sz w:val="24"/>
                <w:szCs w:val="24"/>
              </w:rPr>
            </w:pPr>
            <w:r w:rsidRPr="00F14AD7">
              <w:rPr>
                <w:sz w:val="24"/>
                <w:szCs w:val="24"/>
              </w:rPr>
              <w:t>Интенсив «Функциональная грамотность»</w:t>
            </w:r>
          </w:p>
          <w:p w14:paraId="7577D5A7" w14:textId="77777777" w:rsidR="004E4930" w:rsidRPr="00E44D29" w:rsidRDefault="004E4930" w:rsidP="004E4930">
            <w:pPr>
              <w:spacing w:line="240" w:lineRule="auto"/>
              <w:ind w:firstLine="0"/>
              <w:jc w:val="center"/>
              <w:rPr>
                <w:rFonts w:eastAsia="Times New Roman" w:cs="Times New Roman"/>
                <w:b/>
                <w:bCs/>
                <w:i/>
                <w:iCs/>
                <w:color w:val="000000"/>
                <w:sz w:val="22"/>
              </w:rPr>
            </w:pPr>
          </w:p>
        </w:tc>
        <w:tc>
          <w:tcPr>
            <w:tcW w:w="1827" w:type="dxa"/>
            <w:gridSpan w:val="2"/>
            <w:tcBorders>
              <w:top w:val="nil"/>
              <w:left w:val="nil"/>
              <w:bottom w:val="single" w:sz="4" w:space="0" w:color="auto"/>
              <w:right w:val="single" w:sz="4" w:space="0" w:color="auto"/>
            </w:tcBorders>
            <w:shd w:val="clear" w:color="000000" w:fill="E2EFDA"/>
            <w:vAlign w:val="center"/>
          </w:tcPr>
          <w:p w14:paraId="114C5524" w14:textId="1F044C5C" w:rsidR="004E4930" w:rsidRDefault="004E4930" w:rsidP="004E4930">
            <w:pPr>
              <w:spacing w:line="240" w:lineRule="auto"/>
              <w:ind w:firstLine="0"/>
              <w:jc w:val="center"/>
              <w:rPr>
                <w:rFonts w:eastAsia="Times New Roman" w:cs="Times New Roman"/>
                <w:b/>
                <w:bCs/>
                <w:i/>
                <w:iCs/>
                <w:color w:val="000000"/>
                <w:sz w:val="22"/>
              </w:rPr>
            </w:pPr>
            <w:r w:rsidRPr="00F14AD7">
              <w:rPr>
                <w:sz w:val="24"/>
                <w:szCs w:val="24"/>
              </w:rPr>
              <w:t>1</w:t>
            </w:r>
          </w:p>
        </w:tc>
        <w:tc>
          <w:tcPr>
            <w:tcW w:w="2014" w:type="dxa"/>
            <w:gridSpan w:val="2"/>
            <w:tcBorders>
              <w:top w:val="nil"/>
              <w:left w:val="nil"/>
              <w:bottom w:val="single" w:sz="4" w:space="0" w:color="auto"/>
              <w:right w:val="single" w:sz="4" w:space="0" w:color="auto"/>
            </w:tcBorders>
            <w:shd w:val="clear" w:color="000000" w:fill="E2EFDA"/>
            <w:vAlign w:val="center"/>
          </w:tcPr>
          <w:p w14:paraId="386B0817" w14:textId="02F21920" w:rsidR="004E4930" w:rsidRDefault="004E4930" w:rsidP="004E4930">
            <w:pPr>
              <w:spacing w:line="240" w:lineRule="auto"/>
              <w:ind w:firstLine="0"/>
              <w:jc w:val="center"/>
              <w:rPr>
                <w:rFonts w:eastAsia="Times New Roman" w:cs="Times New Roman"/>
                <w:b/>
                <w:bCs/>
                <w:i/>
                <w:iCs/>
                <w:color w:val="000000"/>
                <w:sz w:val="22"/>
              </w:rPr>
            </w:pPr>
            <w:r w:rsidRPr="00F14AD7">
              <w:rPr>
                <w:sz w:val="24"/>
                <w:szCs w:val="24"/>
              </w:rPr>
              <w:t>1</w:t>
            </w:r>
          </w:p>
        </w:tc>
        <w:tc>
          <w:tcPr>
            <w:tcW w:w="1829" w:type="dxa"/>
            <w:gridSpan w:val="2"/>
            <w:tcBorders>
              <w:top w:val="nil"/>
              <w:left w:val="nil"/>
              <w:bottom w:val="single" w:sz="4" w:space="0" w:color="auto"/>
              <w:right w:val="single" w:sz="4" w:space="0" w:color="auto"/>
            </w:tcBorders>
            <w:shd w:val="clear" w:color="000000" w:fill="E2EFDA"/>
            <w:vAlign w:val="center"/>
          </w:tcPr>
          <w:p w14:paraId="7D22352A" w14:textId="1CBAA0D7" w:rsidR="004E4930" w:rsidRDefault="004E4930" w:rsidP="004E4930">
            <w:pPr>
              <w:spacing w:line="240" w:lineRule="auto"/>
              <w:ind w:firstLine="0"/>
              <w:jc w:val="center"/>
              <w:rPr>
                <w:rFonts w:eastAsia="Times New Roman" w:cs="Times New Roman"/>
                <w:b/>
                <w:bCs/>
                <w:i/>
                <w:iCs/>
                <w:color w:val="000000"/>
                <w:sz w:val="22"/>
              </w:rPr>
            </w:pPr>
            <w:r w:rsidRPr="00F14AD7">
              <w:rPr>
                <w:sz w:val="24"/>
                <w:szCs w:val="24"/>
              </w:rPr>
              <w:t>1</w:t>
            </w:r>
          </w:p>
        </w:tc>
        <w:tc>
          <w:tcPr>
            <w:tcW w:w="1879" w:type="dxa"/>
            <w:gridSpan w:val="2"/>
            <w:tcBorders>
              <w:top w:val="nil"/>
              <w:left w:val="nil"/>
              <w:bottom w:val="single" w:sz="4" w:space="0" w:color="auto"/>
              <w:right w:val="single" w:sz="4" w:space="0" w:color="auto"/>
            </w:tcBorders>
            <w:shd w:val="clear" w:color="000000" w:fill="E2EFDA"/>
            <w:vAlign w:val="center"/>
          </w:tcPr>
          <w:p w14:paraId="245E9228" w14:textId="3EB92522" w:rsidR="004E4930" w:rsidRDefault="004E4930" w:rsidP="004E4930">
            <w:pPr>
              <w:spacing w:line="240" w:lineRule="auto"/>
              <w:ind w:firstLine="0"/>
              <w:jc w:val="center"/>
              <w:rPr>
                <w:rFonts w:eastAsia="Times New Roman" w:cs="Times New Roman"/>
                <w:b/>
                <w:bCs/>
                <w:i/>
                <w:iCs/>
                <w:color w:val="000000"/>
                <w:sz w:val="22"/>
              </w:rPr>
            </w:pPr>
            <w:r w:rsidRPr="00F14AD7">
              <w:rPr>
                <w:sz w:val="24"/>
                <w:szCs w:val="24"/>
              </w:rPr>
              <w:t>1</w:t>
            </w:r>
          </w:p>
        </w:tc>
        <w:tc>
          <w:tcPr>
            <w:tcW w:w="1951" w:type="dxa"/>
            <w:gridSpan w:val="2"/>
            <w:tcBorders>
              <w:top w:val="nil"/>
              <w:left w:val="nil"/>
              <w:bottom w:val="single" w:sz="4" w:space="0" w:color="auto"/>
              <w:right w:val="single" w:sz="4" w:space="0" w:color="auto"/>
            </w:tcBorders>
            <w:shd w:val="clear" w:color="000000" w:fill="E2EFDA"/>
            <w:vAlign w:val="center"/>
          </w:tcPr>
          <w:p w14:paraId="5B19D2C9" w14:textId="5FD26FB4"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636" w:type="dxa"/>
            <w:tcBorders>
              <w:top w:val="single" w:sz="4" w:space="0" w:color="auto"/>
              <w:left w:val="nil"/>
              <w:bottom w:val="single" w:sz="4" w:space="0" w:color="auto"/>
              <w:right w:val="single" w:sz="4" w:space="0" w:color="auto"/>
            </w:tcBorders>
            <w:shd w:val="clear" w:color="000000" w:fill="E2EFDA"/>
            <w:vAlign w:val="center"/>
          </w:tcPr>
          <w:p w14:paraId="08B84316" w14:textId="27142AE1" w:rsidR="004E4930" w:rsidRDefault="004E4930" w:rsidP="004E4930">
            <w:pPr>
              <w:spacing w:line="240" w:lineRule="auto"/>
              <w:ind w:firstLine="0"/>
              <w:jc w:val="center"/>
              <w:rPr>
                <w:rFonts w:eastAsia="Times New Roman" w:cs="Times New Roman"/>
                <w:b/>
                <w:bCs/>
                <w:i/>
                <w:iCs/>
                <w:color w:val="000000"/>
                <w:sz w:val="22"/>
              </w:rPr>
            </w:pPr>
            <w:r>
              <w:rPr>
                <w:b/>
                <w:bCs/>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1FF26335" w14:textId="4BBDAF16" w:rsidR="004E4930" w:rsidRPr="00E44D29" w:rsidRDefault="004E4930" w:rsidP="004E4930">
            <w:pPr>
              <w:spacing w:line="240" w:lineRule="auto"/>
              <w:ind w:firstLine="0"/>
              <w:jc w:val="center"/>
              <w:rPr>
                <w:rFonts w:eastAsia="Times New Roman" w:cs="Times New Roman"/>
                <w:b/>
                <w:bCs/>
                <w:i/>
                <w:iCs/>
                <w:color w:val="000000"/>
                <w:sz w:val="22"/>
              </w:rPr>
            </w:pPr>
            <w:r w:rsidRPr="00F14AD7">
              <w:rPr>
                <w:b/>
                <w:bCs/>
                <w:sz w:val="24"/>
                <w:szCs w:val="24"/>
              </w:rPr>
              <w:t>1</w:t>
            </w:r>
            <w:r>
              <w:rPr>
                <w:b/>
                <w:bCs/>
                <w:sz w:val="24"/>
                <w:szCs w:val="24"/>
              </w:rPr>
              <w:t>70</w:t>
            </w:r>
          </w:p>
        </w:tc>
      </w:tr>
      <w:tr w:rsidR="004E4930" w:rsidRPr="00E44D29" w14:paraId="64271401" w14:textId="77777777" w:rsidTr="004E4930">
        <w:trPr>
          <w:trHeight w:val="300"/>
        </w:trPr>
        <w:tc>
          <w:tcPr>
            <w:tcW w:w="3601"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14:paraId="2600B72B" w14:textId="46F2C56B" w:rsidR="004E4930" w:rsidRPr="00E44D29" w:rsidRDefault="004E4930" w:rsidP="004E4930">
            <w:pPr>
              <w:spacing w:line="240" w:lineRule="auto"/>
              <w:ind w:firstLine="0"/>
              <w:jc w:val="left"/>
              <w:rPr>
                <w:rFonts w:eastAsia="Times New Roman" w:cs="Times New Roman"/>
                <w:b/>
                <w:bCs/>
                <w:i/>
                <w:iCs/>
                <w:color w:val="000000"/>
                <w:sz w:val="22"/>
              </w:rPr>
            </w:pPr>
            <w:r>
              <w:rPr>
                <w:sz w:val="24"/>
                <w:szCs w:val="24"/>
              </w:rPr>
              <w:t>Профориентационный курс</w:t>
            </w:r>
          </w:p>
        </w:tc>
        <w:tc>
          <w:tcPr>
            <w:tcW w:w="1827" w:type="dxa"/>
            <w:gridSpan w:val="2"/>
            <w:tcBorders>
              <w:top w:val="nil"/>
              <w:left w:val="nil"/>
              <w:bottom w:val="single" w:sz="4" w:space="0" w:color="auto"/>
              <w:right w:val="single" w:sz="4" w:space="0" w:color="auto"/>
            </w:tcBorders>
            <w:shd w:val="clear" w:color="000000" w:fill="E2EFDA"/>
            <w:vAlign w:val="center"/>
          </w:tcPr>
          <w:p w14:paraId="047FBFB8" w14:textId="6A8C7F52" w:rsidR="004E4930" w:rsidRDefault="004E4930" w:rsidP="004E4930">
            <w:pPr>
              <w:spacing w:line="240" w:lineRule="auto"/>
              <w:ind w:firstLine="0"/>
              <w:jc w:val="center"/>
              <w:rPr>
                <w:rFonts w:eastAsia="Times New Roman" w:cs="Times New Roman"/>
                <w:b/>
                <w:bCs/>
                <w:i/>
                <w:iCs/>
                <w:color w:val="000000"/>
                <w:sz w:val="22"/>
              </w:rPr>
            </w:pPr>
            <w:r w:rsidRPr="00F14AD7">
              <w:rPr>
                <w:sz w:val="24"/>
                <w:szCs w:val="24"/>
              </w:rPr>
              <w:t>1</w:t>
            </w:r>
          </w:p>
        </w:tc>
        <w:tc>
          <w:tcPr>
            <w:tcW w:w="2014" w:type="dxa"/>
            <w:gridSpan w:val="2"/>
            <w:tcBorders>
              <w:top w:val="nil"/>
              <w:left w:val="nil"/>
              <w:bottom w:val="single" w:sz="4" w:space="0" w:color="auto"/>
              <w:right w:val="single" w:sz="4" w:space="0" w:color="auto"/>
            </w:tcBorders>
            <w:shd w:val="clear" w:color="000000" w:fill="E2EFDA"/>
            <w:vAlign w:val="center"/>
          </w:tcPr>
          <w:p w14:paraId="33EABA2E" w14:textId="2AFD6ABF" w:rsidR="004E4930" w:rsidRDefault="004E4930" w:rsidP="004E4930">
            <w:pPr>
              <w:spacing w:line="240" w:lineRule="auto"/>
              <w:ind w:firstLine="0"/>
              <w:jc w:val="center"/>
              <w:rPr>
                <w:rFonts w:eastAsia="Times New Roman" w:cs="Times New Roman"/>
                <w:b/>
                <w:bCs/>
                <w:i/>
                <w:iCs/>
                <w:color w:val="000000"/>
                <w:sz w:val="22"/>
              </w:rPr>
            </w:pPr>
            <w:r w:rsidRPr="00F14AD7">
              <w:rPr>
                <w:sz w:val="24"/>
                <w:szCs w:val="24"/>
              </w:rPr>
              <w:t>1</w:t>
            </w:r>
          </w:p>
        </w:tc>
        <w:tc>
          <w:tcPr>
            <w:tcW w:w="1829" w:type="dxa"/>
            <w:gridSpan w:val="2"/>
            <w:tcBorders>
              <w:top w:val="nil"/>
              <w:left w:val="nil"/>
              <w:bottom w:val="single" w:sz="4" w:space="0" w:color="auto"/>
              <w:right w:val="single" w:sz="4" w:space="0" w:color="auto"/>
            </w:tcBorders>
            <w:shd w:val="clear" w:color="000000" w:fill="E2EFDA"/>
            <w:vAlign w:val="center"/>
          </w:tcPr>
          <w:p w14:paraId="4EF5435D" w14:textId="56F4E1D3" w:rsidR="004E4930" w:rsidRDefault="004E4930" w:rsidP="004E4930">
            <w:pPr>
              <w:spacing w:line="240" w:lineRule="auto"/>
              <w:ind w:firstLine="0"/>
              <w:jc w:val="center"/>
              <w:rPr>
                <w:rFonts w:eastAsia="Times New Roman" w:cs="Times New Roman"/>
                <w:b/>
                <w:bCs/>
                <w:i/>
                <w:iCs/>
                <w:color w:val="000000"/>
                <w:sz w:val="22"/>
              </w:rPr>
            </w:pPr>
            <w:r w:rsidRPr="00F14AD7">
              <w:rPr>
                <w:sz w:val="24"/>
                <w:szCs w:val="24"/>
              </w:rPr>
              <w:t>1</w:t>
            </w:r>
          </w:p>
        </w:tc>
        <w:tc>
          <w:tcPr>
            <w:tcW w:w="1879" w:type="dxa"/>
            <w:gridSpan w:val="2"/>
            <w:tcBorders>
              <w:top w:val="nil"/>
              <w:left w:val="nil"/>
              <w:bottom w:val="single" w:sz="4" w:space="0" w:color="auto"/>
              <w:right w:val="single" w:sz="4" w:space="0" w:color="auto"/>
            </w:tcBorders>
            <w:shd w:val="clear" w:color="000000" w:fill="E2EFDA"/>
            <w:vAlign w:val="center"/>
          </w:tcPr>
          <w:p w14:paraId="322619A8" w14:textId="0B883D96" w:rsidR="004E4930" w:rsidRDefault="004E4930" w:rsidP="004E4930">
            <w:pPr>
              <w:spacing w:line="240" w:lineRule="auto"/>
              <w:ind w:firstLine="0"/>
              <w:jc w:val="center"/>
              <w:rPr>
                <w:rFonts w:eastAsia="Times New Roman" w:cs="Times New Roman"/>
                <w:b/>
                <w:bCs/>
                <w:i/>
                <w:iCs/>
                <w:color w:val="000000"/>
                <w:sz w:val="22"/>
              </w:rPr>
            </w:pPr>
            <w:r w:rsidRPr="00F14AD7">
              <w:rPr>
                <w:sz w:val="24"/>
                <w:szCs w:val="24"/>
              </w:rPr>
              <w:t>1</w:t>
            </w:r>
          </w:p>
        </w:tc>
        <w:tc>
          <w:tcPr>
            <w:tcW w:w="1951" w:type="dxa"/>
            <w:gridSpan w:val="2"/>
            <w:tcBorders>
              <w:top w:val="nil"/>
              <w:left w:val="nil"/>
              <w:bottom w:val="single" w:sz="4" w:space="0" w:color="auto"/>
              <w:right w:val="single" w:sz="4" w:space="0" w:color="auto"/>
            </w:tcBorders>
            <w:shd w:val="clear" w:color="000000" w:fill="E2EFDA"/>
            <w:vAlign w:val="center"/>
          </w:tcPr>
          <w:p w14:paraId="7AB317D2" w14:textId="04AF667B" w:rsidR="004E4930" w:rsidRDefault="004E4930" w:rsidP="004E4930">
            <w:pPr>
              <w:spacing w:line="240" w:lineRule="auto"/>
              <w:ind w:firstLine="0"/>
              <w:jc w:val="center"/>
              <w:rPr>
                <w:rFonts w:eastAsia="Times New Roman" w:cs="Times New Roman"/>
                <w:b/>
                <w:bCs/>
                <w:i/>
                <w:iCs/>
                <w:color w:val="000000"/>
                <w:sz w:val="22"/>
              </w:rPr>
            </w:pPr>
            <w:r w:rsidRPr="00F14AD7">
              <w:rPr>
                <w:sz w:val="24"/>
                <w:szCs w:val="24"/>
              </w:rPr>
              <w:t>1</w:t>
            </w:r>
          </w:p>
        </w:tc>
        <w:tc>
          <w:tcPr>
            <w:tcW w:w="636" w:type="dxa"/>
            <w:tcBorders>
              <w:top w:val="single" w:sz="4" w:space="0" w:color="auto"/>
              <w:left w:val="nil"/>
              <w:bottom w:val="single" w:sz="4" w:space="0" w:color="auto"/>
              <w:right w:val="single" w:sz="4" w:space="0" w:color="auto"/>
            </w:tcBorders>
            <w:shd w:val="clear" w:color="000000" w:fill="E2EFDA"/>
            <w:vAlign w:val="center"/>
          </w:tcPr>
          <w:p w14:paraId="43A5D2AB" w14:textId="57FB3EFE" w:rsidR="004E4930" w:rsidRDefault="004E4930" w:rsidP="004E4930">
            <w:pPr>
              <w:spacing w:line="240" w:lineRule="auto"/>
              <w:ind w:firstLine="0"/>
              <w:jc w:val="center"/>
              <w:rPr>
                <w:rFonts w:eastAsia="Times New Roman" w:cs="Times New Roman"/>
                <w:b/>
                <w:bCs/>
                <w:i/>
                <w:iCs/>
                <w:color w:val="000000"/>
                <w:sz w:val="22"/>
              </w:rPr>
            </w:pPr>
            <w:r w:rsidRPr="00F14AD7">
              <w:rPr>
                <w:b/>
                <w:bCs/>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4B8FBBDE" w14:textId="5CAC8CF5" w:rsidR="004E4930" w:rsidRPr="00E44D29" w:rsidRDefault="004E4930" w:rsidP="004E4930">
            <w:pPr>
              <w:spacing w:line="240" w:lineRule="auto"/>
              <w:ind w:firstLine="0"/>
              <w:jc w:val="center"/>
              <w:rPr>
                <w:rFonts w:eastAsia="Times New Roman" w:cs="Times New Roman"/>
                <w:b/>
                <w:bCs/>
                <w:i/>
                <w:iCs/>
                <w:color w:val="000000"/>
                <w:sz w:val="22"/>
              </w:rPr>
            </w:pPr>
            <w:r w:rsidRPr="00F14AD7">
              <w:rPr>
                <w:b/>
                <w:bCs/>
                <w:sz w:val="24"/>
                <w:szCs w:val="24"/>
              </w:rPr>
              <w:t>170</w:t>
            </w:r>
          </w:p>
        </w:tc>
      </w:tr>
      <w:tr w:rsidR="004E4930" w:rsidRPr="00E44D29" w14:paraId="5E6A0C22" w14:textId="77777777" w:rsidTr="004E4930">
        <w:trPr>
          <w:trHeight w:val="300"/>
        </w:trPr>
        <w:tc>
          <w:tcPr>
            <w:tcW w:w="3601"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14:paraId="09996C5D" w14:textId="5CB91AD4" w:rsidR="004E4930" w:rsidRPr="00E44D29" w:rsidRDefault="004E4930" w:rsidP="004E4930">
            <w:pPr>
              <w:spacing w:line="240" w:lineRule="auto"/>
              <w:ind w:firstLine="0"/>
              <w:jc w:val="left"/>
              <w:rPr>
                <w:rFonts w:eastAsia="Times New Roman" w:cs="Times New Roman"/>
                <w:b/>
                <w:bCs/>
                <w:i/>
                <w:iCs/>
                <w:color w:val="000000"/>
                <w:sz w:val="22"/>
              </w:rPr>
            </w:pPr>
            <w:r>
              <w:rPr>
                <w:sz w:val="24"/>
                <w:szCs w:val="24"/>
              </w:rPr>
              <w:t>«Мир творчества»</w:t>
            </w:r>
          </w:p>
        </w:tc>
        <w:tc>
          <w:tcPr>
            <w:tcW w:w="1827" w:type="dxa"/>
            <w:gridSpan w:val="2"/>
            <w:tcBorders>
              <w:top w:val="nil"/>
              <w:left w:val="nil"/>
              <w:bottom w:val="single" w:sz="4" w:space="0" w:color="auto"/>
              <w:right w:val="single" w:sz="4" w:space="0" w:color="auto"/>
            </w:tcBorders>
            <w:shd w:val="clear" w:color="000000" w:fill="E2EFDA"/>
            <w:vAlign w:val="center"/>
          </w:tcPr>
          <w:p w14:paraId="5DDEE3E8" w14:textId="44470F22"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2014" w:type="dxa"/>
            <w:gridSpan w:val="2"/>
            <w:tcBorders>
              <w:top w:val="nil"/>
              <w:left w:val="nil"/>
              <w:bottom w:val="single" w:sz="4" w:space="0" w:color="auto"/>
              <w:right w:val="single" w:sz="4" w:space="0" w:color="auto"/>
            </w:tcBorders>
            <w:shd w:val="clear" w:color="000000" w:fill="E2EFDA"/>
            <w:vAlign w:val="center"/>
          </w:tcPr>
          <w:p w14:paraId="4ADA16FE" w14:textId="751C5634"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829" w:type="dxa"/>
            <w:gridSpan w:val="2"/>
            <w:tcBorders>
              <w:top w:val="nil"/>
              <w:left w:val="nil"/>
              <w:bottom w:val="single" w:sz="4" w:space="0" w:color="auto"/>
              <w:right w:val="single" w:sz="4" w:space="0" w:color="auto"/>
            </w:tcBorders>
            <w:shd w:val="clear" w:color="000000" w:fill="E2EFDA"/>
            <w:vAlign w:val="center"/>
          </w:tcPr>
          <w:p w14:paraId="2BB0F4B4" w14:textId="5B23F456"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879" w:type="dxa"/>
            <w:gridSpan w:val="2"/>
            <w:tcBorders>
              <w:top w:val="nil"/>
              <w:left w:val="nil"/>
              <w:bottom w:val="single" w:sz="4" w:space="0" w:color="auto"/>
              <w:right w:val="single" w:sz="4" w:space="0" w:color="auto"/>
            </w:tcBorders>
            <w:shd w:val="clear" w:color="000000" w:fill="E2EFDA"/>
            <w:vAlign w:val="center"/>
          </w:tcPr>
          <w:p w14:paraId="3EA85C7B" w14:textId="0D61735E"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951" w:type="dxa"/>
            <w:gridSpan w:val="2"/>
            <w:tcBorders>
              <w:top w:val="nil"/>
              <w:left w:val="nil"/>
              <w:bottom w:val="single" w:sz="4" w:space="0" w:color="auto"/>
              <w:right w:val="single" w:sz="4" w:space="0" w:color="auto"/>
            </w:tcBorders>
            <w:shd w:val="clear" w:color="000000" w:fill="E2EFDA"/>
            <w:vAlign w:val="center"/>
          </w:tcPr>
          <w:p w14:paraId="5BF0B246" w14:textId="6E9394BE"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636" w:type="dxa"/>
            <w:tcBorders>
              <w:top w:val="single" w:sz="4" w:space="0" w:color="auto"/>
              <w:left w:val="nil"/>
              <w:bottom w:val="single" w:sz="4" w:space="0" w:color="auto"/>
              <w:right w:val="single" w:sz="4" w:space="0" w:color="auto"/>
            </w:tcBorders>
            <w:shd w:val="clear" w:color="000000" w:fill="E2EFDA"/>
            <w:vAlign w:val="center"/>
          </w:tcPr>
          <w:p w14:paraId="3BF40E3B" w14:textId="2EBE34AF" w:rsidR="004E4930" w:rsidRDefault="004E4930" w:rsidP="004E4930">
            <w:pPr>
              <w:spacing w:line="240" w:lineRule="auto"/>
              <w:ind w:firstLine="0"/>
              <w:jc w:val="center"/>
              <w:rPr>
                <w:rFonts w:eastAsia="Times New Roman" w:cs="Times New Roman"/>
                <w:b/>
                <w:bCs/>
                <w:i/>
                <w:iCs/>
                <w:color w:val="000000"/>
                <w:sz w:val="22"/>
              </w:rPr>
            </w:pPr>
            <w:r>
              <w:rPr>
                <w:b/>
                <w:bCs/>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1CD2CF5E" w14:textId="51F7FA8F" w:rsidR="004E4930" w:rsidRPr="00E44D29" w:rsidRDefault="004E4930" w:rsidP="004E4930">
            <w:pPr>
              <w:spacing w:line="240" w:lineRule="auto"/>
              <w:ind w:firstLine="0"/>
              <w:jc w:val="center"/>
              <w:rPr>
                <w:rFonts w:eastAsia="Times New Roman" w:cs="Times New Roman"/>
                <w:b/>
                <w:bCs/>
                <w:i/>
                <w:iCs/>
                <w:color w:val="000000"/>
                <w:sz w:val="22"/>
              </w:rPr>
            </w:pPr>
            <w:r>
              <w:rPr>
                <w:b/>
                <w:bCs/>
                <w:sz w:val="24"/>
                <w:szCs w:val="24"/>
              </w:rPr>
              <w:t>170</w:t>
            </w:r>
          </w:p>
        </w:tc>
      </w:tr>
      <w:tr w:rsidR="004E4930" w:rsidRPr="00E44D29" w14:paraId="47785D78" w14:textId="77777777" w:rsidTr="004E4930">
        <w:trPr>
          <w:trHeight w:val="300"/>
        </w:trPr>
        <w:tc>
          <w:tcPr>
            <w:tcW w:w="3601"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14:paraId="0DC4A381" w14:textId="315429C0" w:rsidR="004E4930" w:rsidRPr="00E44D29" w:rsidRDefault="004E4930" w:rsidP="004E4930">
            <w:pPr>
              <w:spacing w:line="240" w:lineRule="auto"/>
              <w:ind w:firstLine="0"/>
              <w:jc w:val="left"/>
              <w:rPr>
                <w:rFonts w:eastAsia="Times New Roman" w:cs="Times New Roman"/>
                <w:b/>
                <w:bCs/>
                <w:i/>
                <w:iCs/>
                <w:color w:val="000000"/>
                <w:sz w:val="22"/>
              </w:rPr>
            </w:pPr>
            <w:r>
              <w:rPr>
                <w:sz w:val="24"/>
                <w:szCs w:val="24"/>
              </w:rPr>
              <w:t>«Готов к труду и обороне»</w:t>
            </w:r>
          </w:p>
        </w:tc>
        <w:tc>
          <w:tcPr>
            <w:tcW w:w="1827" w:type="dxa"/>
            <w:gridSpan w:val="2"/>
            <w:tcBorders>
              <w:top w:val="nil"/>
              <w:left w:val="nil"/>
              <w:bottom w:val="single" w:sz="4" w:space="0" w:color="auto"/>
              <w:right w:val="single" w:sz="4" w:space="0" w:color="auto"/>
            </w:tcBorders>
            <w:shd w:val="clear" w:color="000000" w:fill="E2EFDA"/>
            <w:vAlign w:val="center"/>
          </w:tcPr>
          <w:p w14:paraId="4BC1463B" w14:textId="04D27083"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2014" w:type="dxa"/>
            <w:gridSpan w:val="2"/>
            <w:tcBorders>
              <w:top w:val="nil"/>
              <w:left w:val="nil"/>
              <w:bottom w:val="single" w:sz="4" w:space="0" w:color="auto"/>
              <w:right w:val="single" w:sz="4" w:space="0" w:color="auto"/>
            </w:tcBorders>
            <w:shd w:val="clear" w:color="000000" w:fill="E2EFDA"/>
            <w:vAlign w:val="center"/>
          </w:tcPr>
          <w:p w14:paraId="50B03261" w14:textId="18330930"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829" w:type="dxa"/>
            <w:gridSpan w:val="2"/>
            <w:tcBorders>
              <w:top w:val="nil"/>
              <w:left w:val="nil"/>
              <w:bottom w:val="single" w:sz="4" w:space="0" w:color="auto"/>
              <w:right w:val="single" w:sz="4" w:space="0" w:color="auto"/>
            </w:tcBorders>
            <w:shd w:val="clear" w:color="000000" w:fill="E2EFDA"/>
            <w:vAlign w:val="center"/>
          </w:tcPr>
          <w:p w14:paraId="12899120" w14:textId="78F447BB"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879" w:type="dxa"/>
            <w:gridSpan w:val="2"/>
            <w:tcBorders>
              <w:top w:val="nil"/>
              <w:left w:val="nil"/>
              <w:bottom w:val="single" w:sz="4" w:space="0" w:color="auto"/>
              <w:right w:val="single" w:sz="4" w:space="0" w:color="auto"/>
            </w:tcBorders>
            <w:shd w:val="clear" w:color="000000" w:fill="E2EFDA"/>
            <w:vAlign w:val="center"/>
          </w:tcPr>
          <w:p w14:paraId="429142F4" w14:textId="4E70D435"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951" w:type="dxa"/>
            <w:gridSpan w:val="2"/>
            <w:tcBorders>
              <w:top w:val="nil"/>
              <w:left w:val="nil"/>
              <w:bottom w:val="single" w:sz="4" w:space="0" w:color="auto"/>
              <w:right w:val="single" w:sz="4" w:space="0" w:color="auto"/>
            </w:tcBorders>
            <w:shd w:val="clear" w:color="000000" w:fill="E2EFDA"/>
            <w:vAlign w:val="center"/>
          </w:tcPr>
          <w:p w14:paraId="59C26BAC" w14:textId="5989D815"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636" w:type="dxa"/>
            <w:tcBorders>
              <w:top w:val="single" w:sz="4" w:space="0" w:color="auto"/>
              <w:left w:val="nil"/>
              <w:bottom w:val="single" w:sz="4" w:space="0" w:color="auto"/>
              <w:right w:val="single" w:sz="4" w:space="0" w:color="auto"/>
            </w:tcBorders>
            <w:shd w:val="clear" w:color="000000" w:fill="E2EFDA"/>
            <w:vAlign w:val="center"/>
          </w:tcPr>
          <w:p w14:paraId="12A987F1" w14:textId="18338DE0" w:rsidR="004E4930" w:rsidRDefault="004E4930" w:rsidP="004E4930">
            <w:pPr>
              <w:spacing w:line="240" w:lineRule="auto"/>
              <w:ind w:firstLine="0"/>
              <w:jc w:val="center"/>
              <w:rPr>
                <w:rFonts w:eastAsia="Times New Roman" w:cs="Times New Roman"/>
                <w:b/>
                <w:bCs/>
                <w:i/>
                <w:iCs/>
                <w:color w:val="000000"/>
                <w:sz w:val="22"/>
              </w:rPr>
            </w:pPr>
            <w:r>
              <w:rPr>
                <w:b/>
                <w:bCs/>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0CD0F5F5" w14:textId="0CD6819A" w:rsidR="004E4930" w:rsidRPr="00E44D29" w:rsidRDefault="004E4930" w:rsidP="004E4930">
            <w:pPr>
              <w:spacing w:line="240" w:lineRule="auto"/>
              <w:ind w:firstLine="0"/>
              <w:jc w:val="center"/>
              <w:rPr>
                <w:rFonts w:eastAsia="Times New Roman" w:cs="Times New Roman"/>
                <w:b/>
                <w:bCs/>
                <w:i/>
                <w:iCs/>
                <w:color w:val="000000"/>
                <w:sz w:val="22"/>
              </w:rPr>
            </w:pPr>
            <w:r>
              <w:rPr>
                <w:b/>
                <w:bCs/>
                <w:sz w:val="24"/>
                <w:szCs w:val="24"/>
              </w:rPr>
              <w:t>170</w:t>
            </w:r>
          </w:p>
        </w:tc>
      </w:tr>
      <w:tr w:rsidR="004E4930" w:rsidRPr="00E44D29" w14:paraId="47B53243" w14:textId="77777777" w:rsidTr="004E4930">
        <w:trPr>
          <w:trHeight w:val="300"/>
        </w:trPr>
        <w:tc>
          <w:tcPr>
            <w:tcW w:w="3601"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14:paraId="762196E6" w14:textId="1C369F67" w:rsidR="004E4930" w:rsidRPr="00E44D29" w:rsidRDefault="004E4930" w:rsidP="004E4930">
            <w:pPr>
              <w:spacing w:line="240" w:lineRule="auto"/>
              <w:ind w:firstLine="0"/>
              <w:jc w:val="left"/>
              <w:rPr>
                <w:rFonts w:eastAsia="Times New Roman" w:cs="Times New Roman"/>
                <w:b/>
                <w:bCs/>
                <w:i/>
                <w:iCs/>
                <w:color w:val="000000"/>
                <w:sz w:val="22"/>
              </w:rPr>
            </w:pPr>
            <w:r>
              <w:rPr>
                <w:sz w:val="24"/>
                <w:szCs w:val="24"/>
              </w:rPr>
              <w:t>«Будущее в настоящем»</w:t>
            </w:r>
          </w:p>
        </w:tc>
        <w:tc>
          <w:tcPr>
            <w:tcW w:w="1827" w:type="dxa"/>
            <w:gridSpan w:val="2"/>
            <w:tcBorders>
              <w:top w:val="nil"/>
              <w:left w:val="nil"/>
              <w:bottom w:val="single" w:sz="4" w:space="0" w:color="auto"/>
              <w:right w:val="single" w:sz="4" w:space="0" w:color="auto"/>
            </w:tcBorders>
            <w:shd w:val="clear" w:color="000000" w:fill="E2EFDA"/>
            <w:vAlign w:val="center"/>
          </w:tcPr>
          <w:p w14:paraId="01A6D9BD" w14:textId="768DFD91"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2014" w:type="dxa"/>
            <w:gridSpan w:val="2"/>
            <w:tcBorders>
              <w:top w:val="nil"/>
              <w:left w:val="nil"/>
              <w:bottom w:val="single" w:sz="4" w:space="0" w:color="auto"/>
              <w:right w:val="single" w:sz="4" w:space="0" w:color="auto"/>
            </w:tcBorders>
            <w:shd w:val="clear" w:color="000000" w:fill="E2EFDA"/>
            <w:vAlign w:val="center"/>
          </w:tcPr>
          <w:p w14:paraId="78FBD597" w14:textId="4045AAFF"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829" w:type="dxa"/>
            <w:gridSpan w:val="2"/>
            <w:tcBorders>
              <w:top w:val="nil"/>
              <w:left w:val="nil"/>
              <w:bottom w:val="single" w:sz="4" w:space="0" w:color="auto"/>
              <w:right w:val="single" w:sz="4" w:space="0" w:color="auto"/>
            </w:tcBorders>
            <w:shd w:val="clear" w:color="000000" w:fill="E2EFDA"/>
            <w:vAlign w:val="center"/>
          </w:tcPr>
          <w:p w14:paraId="703DE8F5" w14:textId="4BBDD446"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879" w:type="dxa"/>
            <w:gridSpan w:val="2"/>
            <w:tcBorders>
              <w:top w:val="nil"/>
              <w:left w:val="nil"/>
              <w:bottom w:val="single" w:sz="4" w:space="0" w:color="auto"/>
              <w:right w:val="single" w:sz="4" w:space="0" w:color="auto"/>
            </w:tcBorders>
            <w:shd w:val="clear" w:color="000000" w:fill="E2EFDA"/>
            <w:vAlign w:val="center"/>
          </w:tcPr>
          <w:p w14:paraId="121EE1FD" w14:textId="4C8560E3"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951" w:type="dxa"/>
            <w:gridSpan w:val="2"/>
            <w:tcBorders>
              <w:top w:val="nil"/>
              <w:left w:val="nil"/>
              <w:bottom w:val="single" w:sz="4" w:space="0" w:color="auto"/>
              <w:right w:val="single" w:sz="4" w:space="0" w:color="auto"/>
            </w:tcBorders>
            <w:shd w:val="clear" w:color="000000" w:fill="E2EFDA"/>
            <w:vAlign w:val="center"/>
          </w:tcPr>
          <w:p w14:paraId="45D05870" w14:textId="33E2CE0A"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636" w:type="dxa"/>
            <w:tcBorders>
              <w:top w:val="single" w:sz="4" w:space="0" w:color="auto"/>
              <w:left w:val="nil"/>
              <w:bottom w:val="single" w:sz="4" w:space="0" w:color="auto"/>
              <w:right w:val="single" w:sz="4" w:space="0" w:color="auto"/>
            </w:tcBorders>
            <w:shd w:val="clear" w:color="000000" w:fill="E2EFDA"/>
            <w:vAlign w:val="center"/>
          </w:tcPr>
          <w:p w14:paraId="64DD9CFF" w14:textId="1F072CDA" w:rsidR="004E4930" w:rsidRDefault="004E4930" w:rsidP="004E4930">
            <w:pPr>
              <w:spacing w:line="240" w:lineRule="auto"/>
              <w:ind w:firstLine="0"/>
              <w:jc w:val="center"/>
              <w:rPr>
                <w:rFonts w:eastAsia="Times New Roman" w:cs="Times New Roman"/>
                <w:b/>
                <w:bCs/>
                <w:i/>
                <w:iCs/>
                <w:color w:val="000000"/>
                <w:sz w:val="22"/>
              </w:rPr>
            </w:pPr>
            <w:r>
              <w:rPr>
                <w:b/>
                <w:bCs/>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24DCDA73" w14:textId="71506B27" w:rsidR="004E4930" w:rsidRPr="00E44D29" w:rsidRDefault="004E4930" w:rsidP="004E4930">
            <w:pPr>
              <w:spacing w:line="240" w:lineRule="auto"/>
              <w:ind w:firstLine="0"/>
              <w:jc w:val="center"/>
              <w:rPr>
                <w:rFonts w:eastAsia="Times New Roman" w:cs="Times New Roman"/>
                <w:b/>
                <w:bCs/>
                <w:i/>
                <w:iCs/>
                <w:color w:val="000000"/>
                <w:sz w:val="22"/>
              </w:rPr>
            </w:pPr>
            <w:r>
              <w:rPr>
                <w:b/>
                <w:bCs/>
                <w:sz w:val="24"/>
                <w:szCs w:val="24"/>
              </w:rPr>
              <w:t>170</w:t>
            </w:r>
          </w:p>
        </w:tc>
      </w:tr>
      <w:tr w:rsidR="004E4930" w:rsidRPr="00E44D29" w14:paraId="4968BD3D" w14:textId="77777777" w:rsidTr="004E4930">
        <w:trPr>
          <w:trHeight w:val="300"/>
        </w:trPr>
        <w:tc>
          <w:tcPr>
            <w:tcW w:w="3601"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14:paraId="3D0A325E" w14:textId="352BADB5" w:rsidR="004E4930" w:rsidRPr="00E44D29" w:rsidRDefault="004E4930" w:rsidP="004E4930">
            <w:pPr>
              <w:spacing w:line="240" w:lineRule="auto"/>
              <w:ind w:firstLine="0"/>
              <w:jc w:val="left"/>
              <w:rPr>
                <w:rFonts w:eastAsia="Times New Roman" w:cs="Times New Roman"/>
                <w:b/>
                <w:bCs/>
                <w:i/>
                <w:iCs/>
                <w:color w:val="000000"/>
                <w:sz w:val="22"/>
              </w:rPr>
            </w:pPr>
            <w:r>
              <w:rPr>
                <w:sz w:val="24"/>
                <w:szCs w:val="24"/>
              </w:rPr>
              <w:t>«Я- волонтер»</w:t>
            </w:r>
          </w:p>
        </w:tc>
        <w:tc>
          <w:tcPr>
            <w:tcW w:w="1827" w:type="dxa"/>
            <w:gridSpan w:val="2"/>
            <w:tcBorders>
              <w:top w:val="nil"/>
              <w:left w:val="nil"/>
              <w:bottom w:val="single" w:sz="4" w:space="0" w:color="auto"/>
              <w:right w:val="single" w:sz="4" w:space="0" w:color="auto"/>
            </w:tcBorders>
            <w:shd w:val="clear" w:color="000000" w:fill="E2EFDA"/>
            <w:vAlign w:val="center"/>
          </w:tcPr>
          <w:p w14:paraId="4B3B22AE" w14:textId="67B3BA04"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2014" w:type="dxa"/>
            <w:gridSpan w:val="2"/>
            <w:tcBorders>
              <w:top w:val="nil"/>
              <w:left w:val="nil"/>
              <w:bottom w:val="single" w:sz="4" w:space="0" w:color="auto"/>
              <w:right w:val="single" w:sz="4" w:space="0" w:color="auto"/>
            </w:tcBorders>
            <w:shd w:val="clear" w:color="000000" w:fill="E2EFDA"/>
            <w:vAlign w:val="center"/>
          </w:tcPr>
          <w:p w14:paraId="36AE4195" w14:textId="74F40D4E"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829" w:type="dxa"/>
            <w:gridSpan w:val="2"/>
            <w:tcBorders>
              <w:top w:val="nil"/>
              <w:left w:val="nil"/>
              <w:bottom w:val="single" w:sz="4" w:space="0" w:color="auto"/>
              <w:right w:val="single" w:sz="4" w:space="0" w:color="auto"/>
            </w:tcBorders>
            <w:shd w:val="clear" w:color="000000" w:fill="E2EFDA"/>
            <w:vAlign w:val="center"/>
          </w:tcPr>
          <w:p w14:paraId="5616B8D6" w14:textId="51AF7214"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879" w:type="dxa"/>
            <w:gridSpan w:val="2"/>
            <w:tcBorders>
              <w:top w:val="nil"/>
              <w:left w:val="nil"/>
              <w:bottom w:val="single" w:sz="4" w:space="0" w:color="auto"/>
              <w:right w:val="single" w:sz="4" w:space="0" w:color="auto"/>
            </w:tcBorders>
            <w:shd w:val="clear" w:color="000000" w:fill="E2EFDA"/>
            <w:vAlign w:val="center"/>
          </w:tcPr>
          <w:p w14:paraId="40BDBD10" w14:textId="52B85623"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951" w:type="dxa"/>
            <w:gridSpan w:val="2"/>
            <w:tcBorders>
              <w:top w:val="nil"/>
              <w:left w:val="nil"/>
              <w:bottom w:val="single" w:sz="4" w:space="0" w:color="auto"/>
              <w:right w:val="single" w:sz="4" w:space="0" w:color="auto"/>
            </w:tcBorders>
            <w:shd w:val="clear" w:color="000000" w:fill="E2EFDA"/>
            <w:vAlign w:val="center"/>
          </w:tcPr>
          <w:p w14:paraId="4A0AE80D" w14:textId="04CD53A3"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636" w:type="dxa"/>
            <w:tcBorders>
              <w:top w:val="single" w:sz="4" w:space="0" w:color="auto"/>
              <w:left w:val="nil"/>
              <w:bottom w:val="single" w:sz="4" w:space="0" w:color="auto"/>
              <w:right w:val="single" w:sz="4" w:space="0" w:color="auto"/>
            </w:tcBorders>
            <w:shd w:val="clear" w:color="000000" w:fill="E2EFDA"/>
            <w:vAlign w:val="center"/>
          </w:tcPr>
          <w:p w14:paraId="1F752160" w14:textId="540E3C4D" w:rsidR="004E4930" w:rsidRDefault="004E4930" w:rsidP="004E4930">
            <w:pPr>
              <w:spacing w:line="240" w:lineRule="auto"/>
              <w:ind w:firstLine="0"/>
              <w:jc w:val="center"/>
              <w:rPr>
                <w:rFonts w:eastAsia="Times New Roman" w:cs="Times New Roman"/>
                <w:b/>
                <w:bCs/>
                <w:i/>
                <w:iCs/>
                <w:color w:val="000000"/>
                <w:sz w:val="22"/>
              </w:rPr>
            </w:pPr>
            <w:r>
              <w:rPr>
                <w:b/>
                <w:bCs/>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6B8E33DE" w14:textId="412C36A1" w:rsidR="004E4930" w:rsidRPr="00E44D29" w:rsidRDefault="004E4930" w:rsidP="004E4930">
            <w:pPr>
              <w:spacing w:line="240" w:lineRule="auto"/>
              <w:ind w:firstLine="0"/>
              <w:jc w:val="center"/>
              <w:rPr>
                <w:rFonts w:eastAsia="Times New Roman" w:cs="Times New Roman"/>
                <w:b/>
                <w:bCs/>
                <w:i/>
                <w:iCs/>
                <w:color w:val="000000"/>
                <w:sz w:val="22"/>
              </w:rPr>
            </w:pPr>
            <w:r>
              <w:rPr>
                <w:b/>
                <w:bCs/>
                <w:sz w:val="24"/>
                <w:szCs w:val="24"/>
              </w:rPr>
              <w:t>170</w:t>
            </w:r>
          </w:p>
        </w:tc>
      </w:tr>
      <w:tr w:rsidR="004E4930" w:rsidRPr="00E44D29" w14:paraId="7929EF8A" w14:textId="77777777" w:rsidTr="004E4930">
        <w:trPr>
          <w:trHeight w:val="300"/>
        </w:trPr>
        <w:tc>
          <w:tcPr>
            <w:tcW w:w="3601"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14:paraId="23D04D86" w14:textId="5838A477" w:rsidR="004E4930" w:rsidRPr="00E44D29" w:rsidRDefault="004E4930" w:rsidP="004E4930">
            <w:pPr>
              <w:spacing w:line="240" w:lineRule="auto"/>
              <w:ind w:firstLine="0"/>
              <w:jc w:val="left"/>
              <w:rPr>
                <w:rFonts w:eastAsia="Times New Roman" w:cs="Times New Roman"/>
                <w:b/>
                <w:bCs/>
                <w:i/>
                <w:iCs/>
                <w:color w:val="000000"/>
                <w:sz w:val="22"/>
              </w:rPr>
            </w:pPr>
            <w:r>
              <w:rPr>
                <w:sz w:val="24"/>
                <w:szCs w:val="24"/>
              </w:rPr>
              <w:t>«Летящий мяч»</w:t>
            </w:r>
          </w:p>
        </w:tc>
        <w:tc>
          <w:tcPr>
            <w:tcW w:w="1827" w:type="dxa"/>
            <w:gridSpan w:val="2"/>
            <w:tcBorders>
              <w:top w:val="nil"/>
              <w:left w:val="nil"/>
              <w:bottom w:val="single" w:sz="4" w:space="0" w:color="auto"/>
              <w:right w:val="single" w:sz="4" w:space="0" w:color="auto"/>
            </w:tcBorders>
            <w:shd w:val="clear" w:color="000000" w:fill="E2EFDA"/>
            <w:vAlign w:val="center"/>
          </w:tcPr>
          <w:p w14:paraId="093ADF81" w14:textId="100A4B3D"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2014" w:type="dxa"/>
            <w:gridSpan w:val="2"/>
            <w:tcBorders>
              <w:top w:val="nil"/>
              <w:left w:val="nil"/>
              <w:bottom w:val="single" w:sz="4" w:space="0" w:color="auto"/>
              <w:right w:val="single" w:sz="4" w:space="0" w:color="auto"/>
            </w:tcBorders>
            <w:shd w:val="clear" w:color="000000" w:fill="E2EFDA"/>
            <w:vAlign w:val="center"/>
          </w:tcPr>
          <w:p w14:paraId="329D18D4" w14:textId="75F52D1D"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829" w:type="dxa"/>
            <w:gridSpan w:val="2"/>
            <w:tcBorders>
              <w:top w:val="nil"/>
              <w:left w:val="nil"/>
              <w:bottom w:val="single" w:sz="4" w:space="0" w:color="auto"/>
              <w:right w:val="single" w:sz="4" w:space="0" w:color="auto"/>
            </w:tcBorders>
            <w:shd w:val="clear" w:color="000000" w:fill="E2EFDA"/>
            <w:vAlign w:val="center"/>
          </w:tcPr>
          <w:p w14:paraId="4FCE42FF" w14:textId="59D09616"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879" w:type="dxa"/>
            <w:gridSpan w:val="2"/>
            <w:tcBorders>
              <w:top w:val="nil"/>
              <w:left w:val="nil"/>
              <w:bottom w:val="single" w:sz="4" w:space="0" w:color="auto"/>
              <w:right w:val="single" w:sz="4" w:space="0" w:color="auto"/>
            </w:tcBorders>
            <w:shd w:val="clear" w:color="000000" w:fill="E2EFDA"/>
            <w:vAlign w:val="center"/>
          </w:tcPr>
          <w:p w14:paraId="36ED2381" w14:textId="321AC134"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951" w:type="dxa"/>
            <w:gridSpan w:val="2"/>
            <w:tcBorders>
              <w:top w:val="nil"/>
              <w:left w:val="nil"/>
              <w:bottom w:val="single" w:sz="4" w:space="0" w:color="auto"/>
              <w:right w:val="single" w:sz="4" w:space="0" w:color="auto"/>
            </w:tcBorders>
            <w:shd w:val="clear" w:color="000000" w:fill="E2EFDA"/>
            <w:vAlign w:val="center"/>
          </w:tcPr>
          <w:p w14:paraId="4277D0CC" w14:textId="4772C15B"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636" w:type="dxa"/>
            <w:tcBorders>
              <w:top w:val="single" w:sz="4" w:space="0" w:color="auto"/>
              <w:left w:val="nil"/>
              <w:bottom w:val="single" w:sz="4" w:space="0" w:color="auto"/>
              <w:right w:val="single" w:sz="4" w:space="0" w:color="auto"/>
            </w:tcBorders>
            <w:shd w:val="clear" w:color="000000" w:fill="E2EFDA"/>
            <w:vAlign w:val="center"/>
          </w:tcPr>
          <w:p w14:paraId="09920026" w14:textId="18709541" w:rsidR="004E4930" w:rsidRDefault="004E4930" w:rsidP="004E4930">
            <w:pPr>
              <w:spacing w:line="240" w:lineRule="auto"/>
              <w:ind w:firstLine="0"/>
              <w:jc w:val="center"/>
              <w:rPr>
                <w:rFonts w:eastAsia="Times New Roman" w:cs="Times New Roman"/>
                <w:b/>
                <w:bCs/>
                <w:i/>
                <w:iCs/>
                <w:color w:val="000000"/>
                <w:sz w:val="22"/>
              </w:rPr>
            </w:pPr>
            <w:r>
              <w:rPr>
                <w:b/>
                <w:bCs/>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411C63B5" w14:textId="321AA63F" w:rsidR="004E4930" w:rsidRPr="00E44D29" w:rsidRDefault="004E4930" w:rsidP="004E4930">
            <w:pPr>
              <w:spacing w:line="240" w:lineRule="auto"/>
              <w:ind w:firstLine="0"/>
              <w:jc w:val="center"/>
              <w:rPr>
                <w:rFonts w:eastAsia="Times New Roman" w:cs="Times New Roman"/>
                <w:b/>
                <w:bCs/>
                <w:i/>
                <w:iCs/>
                <w:color w:val="000000"/>
                <w:sz w:val="22"/>
              </w:rPr>
            </w:pPr>
            <w:r>
              <w:rPr>
                <w:b/>
                <w:bCs/>
                <w:sz w:val="24"/>
                <w:szCs w:val="24"/>
              </w:rPr>
              <w:t>170</w:t>
            </w:r>
          </w:p>
        </w:tc>
      </w:tr>
      <w:tr w:rsidR="004E4930" w:rsidRPr="00E44D29" w14:paraId="2707C8BD" w14:textId="77777777" w:rsidTr="004E4930">
        <w:trPr>
          <w:trHeight w:val="300"/>
        </w:trPr>
        <w:tc>
          <w:tcPr>
            <w:tcW w:w="3601"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14:paraId="439410F3" w14:textId="43688B3D" w:rsidR="004E4930" w:rsidRPr="00E44D29" w:rsidRDefault="004E4930" w:rsidP="004E4930">
            <w:pPr>
              <w:spacing w:line="240" w:lineRule="auto"/>
              <w:ind w:firstLine="0"/>
              <w:jc w:val="left"/>
              <w:rPr>
                <w:rFonts w:eastAsia="Times New Roman" w:cs="Times New Roman"/>
                <w:b/>
                <w:bCs/>
                <w:i/>
                <w:iCs/>
                <w:color w:val="000000"/>
                <w:sz w:val="22"/>
              </w:rPr>
            </w:pPr>
            <w:r>
              <w:rPr>
                <w:sz w:val="24"/>
                <w:szCs w:val="24"/>
              </w:rPr>
              <w:t>«Мозайка»</w:t>
            </w:r>
          </w:p>
        </w:tc>
        <w:tc>
          <w:tcPr>
            <w:tcW w:w="1827" w:type="dxa"/>
            <w:gridSpan w:val="2"/>
            <w:tcBorders>
              <w:top w:val="nil"/>
              <w:left w:val="nil"/>
              <w:bottom w:val="single" w:sz="4" w:space="0" w:color="auto"/>
              <w:right w:val="single" w:sz="4" w:space="0" w:color="auto"/>
            </w:tcBorders>
            <w:shd w:val="clear" w:color="000000" w:fill="E2EFDA"/>
            <w:vAlign w:val="center"/>
          </w:tcPr>
          <w:p w14:paraId="225B1791" w14:textId="1CB28086"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2014" w:type="dxa"/>
            <w:gridSpan w:val="2"/>
            <w:tcBorders>
              <w:top w:val="nil"/>
              <w:left w:val="nil"/>
              <w:bottom w:val="single" w:sz="4" w:space="0" w:color="auto"/>
              <w:right w:val="single" w:sz="4" w:space="0" w:color="auto"/>
            </w:tcBorders>
            <w:shd w:val="clear" w:color="000000" w:fill="E2EFDA"/>
            <w:vAlign w:val="center"/>
          </w:tcPr>
          <w:p w14:paraId="1BA3CEA0" w14:textId="06F95499"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829" w:type="dxa"/>
            <w:gridSpan w:val="2"/>
            <w:tcBorders>
              <w:top w:val="nil"/>
              <w:left w:val="nil"/>
              <w:bottom w:val="single" w:sz="4" w:space="0" w:color="auto"/>
              <w:right w:val="single" w:sz="4" w:space="0" w:color="auto"/>
            </w:tcBorders>
            <w:shd w:val="clear" w:color="000000" w:fill="E2EFDA"/>
            <w:vAlign w:val="center"/>
          </w:tcPr>
          <w:p w14:paraId="763A8565" w14:textId="262F22BD"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879" w:type="dxa"/>
            <w:gridSpan w:val="2"/>
            <w:tcBorders>
              <w:top w:val="nil"/>
              <w:left w:val="nil"/>
              <w:bottom w:val="single" w:sz="4" w:space="0" w:color="auto"/>
              <w:right w:val="single" w:sz="4" w:space="0" w:color="auto"/>
            </w:tcBorders>
            <w:shd w:val="clear" w:color="000000" w:fill="E2EFDA"/>
            <w:vAlign w:val="center"/>
          </w:tcPr>
          <w:p w14:paraId="3E1C7984" w14:textId="79546621"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951" w:type="dxa"/>
            <w:gridSpan w:val="2"/>
            <w:tcBorders>
              <w:top w:val="nil"/>
              <w:left w:val="nil"/>
              <w:bottom w:val="single" w:sz="4" w:space="0" w:color="auto"/>
              <w:right w:val="single" w:sz="4" w:space="0" w:color="auto"/>
            </w:tcBorders>
            <w:shd w:val="clear" w:color="000000" w:fill="E2EFDA"/>
            <w:vAlign w:val="center"/>
          </w:tcPr>
          <w:p w14:paraId="656E8050" w14:textId="35DEE60B"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636" w:type="dxa"/>
            <w:tcBorders>
              <w:top w:val="single" w:sz="4" w:space="0" w:color="auto"/>
              <w:left w:val="nil"/>
              <w:bottom w:val="single" w:sz="4" w:space="0" w:color="auto"/>
              <w:right w:val="single" w:sz="4" w:space="0" w:color="auto"/>
            </w:tcBorders>
            <w:shd w:val="clear" w:color="000000" w:fill="E2EFDA"/>
            <w:vAlign w:val="center"/>
          </w:tcPr>
          <w:p w14:paraId="5B3D6237" w14:textId="432BF6C2" w:rsidR="004E4930" w:rsidRDefault="004E4930" w:rsidP="004E4930">
            <w:pPr>
              <w:spacing w:line="240" w:lineRule="auto"/>
              <w:ind w:firstLine="0"/>
              <w:jc w:val="center"/>
              <w:rPr>
                <w:rFonts w:eastAsia="Times New Roman" w:cs="Times New Roman"/>
                <w:b/>
                <w:bCs/>
                <w:i/>
                <w:iCs/>
                <w:color w:val="000000"/>
                <w:sz w:val="22"/>
              </w:rPr>
            </w:pPr>
            <w:r>
              <w:rPr>
                <w:b/>
                <w:bCs/>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5CEDBA0F" w14:textId="08A64440" w:rsidR="004E4930" w:rsidRPr="00E44D29" w:rsidRDefault="004E4930" w:rsidP="004E4930">
            <w:pPr>
              <w:spacing w:line="240" w:lineRule="auto"/>
              <w:ind w:firstLine="0"/>
              <w:jc w:val="center"/>
              <w:rPr>
                <w:rFonts w:eastAsia="Times New Roman" w:cs="Times New Roman"/>
                <w:b/>
                <w:bCs/>
                <w:i/>
                <w:iCs/>
                <w:color w:val="000000"/>
                <w:sz w:val="22"/>
              </w:rPr>
            </w:pPr>
            <w:r>
              <w:rPr>
                <w:b/>
                <w:bCs/>
                <w:sz w:val="24"/>
                <w:szCs w:val="24"/>
              </w:rPr>
              <w:t>170</w:t>
            </w:r>
          </w:p>
        </w:tc>
      </w:tr>
      <w:tr w:rsidR="004E4930" w:rsidRPr="00E44D29" w14:paraId="5857F4BA" w14:textId="77777777" w:rsidTr="004E4930">
        <w:trPr>
          <w:trHeight w:val="300"/>
        </w:trPr>
        <w:tc>
          <w:tcPr>
            <w:tcW w:w="3601"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14:paraId="5EF3E2F8" w14:textId="6D950192" w:rsidR="004E4930" w:rsidRPr="00E44D29" w:rsidRDefault="004E4930" w:rsidP="004E4930">
            <w:pPr>
              <w:spacing w:line="240" w:lineRule="auto"/>
              <w:ind w:firstLine="0"/>
              <w:jc w:val="left"/>
              <w:rPr>
                <w:rFonts w:eastAsia="Times New Roman" w:cs="Times New Roman"/>
                <w:b/>
                <w:bCs/>
                <w:i/>
                <w:iCs/>
                <w:color w:val="000000"/>
                <w:sz w:val="22"/>
              </w:rPr>
            </w:pPr>
            <w:r>
              <w:rPr>
                <w:sz w:val="24"/>
                <w:szCs w:val="24"/>
              </w:rPr>
              <w:t>«История и традиции родного края»</w:t>
            </w:r>
          </w:p>
        </w:tc>
        <w:tc>
          <w:tcPr>
            <w:tcW w:w="1827" w:type="dxa"/>
            <w:gridSpan w:val="2"/>
            <w:tcBorders>
              <w:top w:val="nil"/>
              <w:left w:val="nil"/>
              <w:bottom w:val="single" w:sz="4" w:space="0" w:color="auto"/>
              <w:right w:val="single" w:sz="4" w:space="0" w:color="auto"/>
            </w:tcBorders>
            <w:shd w:val="clear" w:color="000000" w:fill="E2EFDA"/>
            <w:vAlign w:val="center"/>
          </w:tcPr>
          <w:p w14:paraId="4D572101" w14:textId="086A3255"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2014" w:type="dxa"/>
            <w:gridSpan w:val="2"/>
            <w:tcBorders>
              <w:top w:val="nil"/>
              <w:left w:val="nil"/>
              <w:bottom w:val="single" w:sz="4" w:space="0" w:color="auto"/>
              <w:right w:val="single" w:sz="4" w:space="0" w:color="auto"/>
            </w:tcBorders>
            <w:shd w:val="clear" w:color="000000" w:fill="E2EFDA"/>
            <w:vAlign w:val="center"/>
          </w:tcPr>
          <w:p w14:paraId="229A0632" w14:textId="6D1996C1"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829" w:type="dxa"/>
            <w:gridSpan w:val="2"/>
            <w:tcBorders>
              <w:top w:val="nil"/>
              <w:left w:val="nil"/>
              <w:bottom w:val="single" w:sz="4" w:space="0" w:color="auto"/>
              <w:right w:val="single" w:sz="4" w:space="0" w:color="auto"/>
            </w:tcBorders>
            <w:shd w:val="clear" w:color="000000" w:fill="E2EFDA"/>
            <w:vAlign w:val="center"/>
          </w:tcPr>
          <w:p w14:paraId="09EC760C" w14:textId="09B96CF1"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879" w:type="dxa"/>
            <w:gridSpan w:val="2"/>
            <w:tcBorders>
              <w:top w:val="nil"/>
              <w:left w:val="nil"/>
              <w:bottom w:val="single" w:sz="4" w:space="0" w:color="auto"/>
              <w:right w:val="single" w:sz="4" w:space="0" w:color="auto"/>
            </w:tcBorders>
            <w:shd w:val="clear" w:color="000000" w:fill="E2EFDA"/>
            <w:vAlign w:val="center"/>
          </w:tcPr>
          <w:p w14:paraId="4F796195" w14:textId="299512B9"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1951" w:type="dxa"/>
            <w:gridSpan w:val="2"/>
            <w:tcBorders>
              <w:top w:val="nil"/>
              <w:left w:val="nil"/>
              <w:bottom w:val="single" w:sz="4" w:space="0" w:color="auto"/>
              <w:right w:val="single" w:sz="4" w:space="0" w:color="auto"/>
            </w:tcBorders>
            <w:shd w:val="clear" w:color="000000" w:fill="E2EFDA"/>
            <w:vAlign w:val="center"/>
          </w:tcPr>
          <w:p w14:paraId="7EA165F2" w14:textId="56FC0D63" w:rsidR="004E4930" w:rsidRDefault="004E4930" w:rsidP="004E4930">
            <w:pPr>
              <w:spacing w:line="240" w:lineRule="auto"/>
              <w:ind w:firstLine="0"/>
              <w:jc w:val="center"/>
              <w:rPr>
                <w:rFonts w:eastAsia="Times New Roman" w:cs="Times New Roman"/>
                <w:b/>
                <w:bCs/>
                <w:i/>
                <w:iCs/>
                <w:color w:val="000000"/>
                <w:sz w:val="22"/>
              </w:rPr>
            </w:pPr>
            <w:r>
              <w:rPr>
                <w:sz w:val="24"/>
                <w:szCs w:val="24"/>
              </w:rPr>
              <w:t>1</w:t>
            </w:r>
          </w:p>
        </w:tc>
        <w:tc>
          <w:tcPr>
            <w:tcW w:w="636" w:type="dxa"/>
            <w:tcBorders>
              <w:top w:val="single" w:sz="4" w:space="0" w:color="auto"/>
              <w:left w:val="nil"/>
              <w:bottom w:val="single" w:sz="4" w:space="0" w:color="auto"/>
              <w:right w:val="single" w:sz="4" w:space="0" w:color="auto"/>
            </w:tcBorders>
            <w:shd w:val="clear" w:color="000000" w:fill="E2EFDA"/>
            <w:vAlign w:val="center"/>
          </w:tcPr>
          <w:p w14:paraId="10D0E66F" w14:textId="1E9A6210" w:rsidR="004E4930" w:rsidRDefault="004E4930" w:rsidP="004E4930">
            <w:pPr>
              <w:spacing w:line="240" w:lineRule="auto"/>
              <w:ind w:firstLine="0"/>
              <w:jc w:val="center"/>
              <w:rPr>
                <w:rFonts w:eastAsia="Times New Roman" w:cs="Times New Roman"/>
                <w:b/>
                <w:bCs/>
                <w:i/>
                <w:iCs/>
                <w:color w:val="000000"/>
                <w:sz w:val="22"/>
              </w:rPr>
            </w:pPr>
            <w:r>
              <w:rPr>
                <w:b/>
                <w:bCs/>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3924EAFE" w14:textId="23B0C426" w:rsidR="004E4930" w:rsidRPr="00E44D29" w:rsidRDefault="004E4930" w:rsidP="004E4930">
            <w:pPr>
              <w:spacing w:line="240" w:lineRule="auto"/>
              <w:ind w:firstLine="0"/>
              <w:jc w:val="center"/>
              <w:rPr>
                <w:rFonts w:eastAsia="Times New Roman" w:cs="Times New Roman"/>
                <w:b/>
                <w:bCs/>
                <w:i/>
                <w:iCs/>
                <w:color w:val="000000"/>
                <w:sz w:val="22"/>
              </w:rPr>
            </w:pPr>
            <w:r>
              <w:rPr>
                <w:b/>
                <w:bCs/>
                <w:sz w:val="24"/>
                <w:szCs w:val="24"/>
              </w:rPr>
              <w:t>170</w:t>
            </w:r>
          </w:p>
        </w:tc>
      </w:tr>
      <w:tr w:rsidR="004E4930" w:rsidRPr="00E44D29" w14:paraId="6B8778B1" w14:textId="77777777" w:rsidTr="004E4930">
        <w:trPr>
          <w:trHeight w:val="300"/>
        </w:trPr>
        <w:tc>
          <w:tcPr>
            <w:tcW w:w="3601"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14:paraId="6F420D74" w14:textId="4F61B275" w:rsidR="004E4930" w:rsidRPr="00E44D29" w:rsidRDefault="004E4930" w:rsidP="004E4930">
            <w:pPr>
              <w:spacing w:line="240" w:lineRule="auto"/>
              <w:ind w:firstLine="0"/>
              <w:jc w:val="center"/>
              <w:rPr>
                <w:rFonts w:eastAsia="Times New Roman" w:cs="Times New Roman"/>
                <w:b/>
                <w:bCs/>
                <w:i/>
                <w:iCs/>
                <w:color w:val="000000"/>
                <w:sz w:val="22"/>
              </w:rPr>
            </w:pPr>
            <w:r w:rsidRPr="00F14AD7">
              <w:rPr>
                <w:sz w:val="24"/>
                <w:szCs w:val="24"/>
              </w:rPr>
              <w:t>ИТОГО</w:t>
            </w:r>
          </w:p>
        </w:tc>
        <w:tc>
          <w:tcPr>
            <w:tcW w:w="1827" w:type="dxa"/>
            <w:gridSpan w:val="2"/>
            <w:tcBorders>
              <w:top w:val="nil"/>
              <w:left w:val="nil"/>
              <w:bottom w:val="single" w:sz="4" w:space="0" w:color="auto"/>
              <w:right w:val="single" w:sz="4" w:space="0" w:color="auto"/>
            </w:tcBorders>
            <w:shd w:val="clear" w:color="000000" w:fill="E2EFDA"/>
            <w:vAlign w:val="center"/>
          </w:tcPr>
          <w:p w14:paraId="540B0311" w14:textId="7208055F" w:rsidR="004E4930" w:rsidRDefault="004E4930" w:rsidP="004E4930">
            <w:pPr>
              <w:spacing w:line="240" w:lineRule="auto"/>
              <w:ind w:firstLine="0"/>
              <w:jc w:val="center"/>
              <w:rPr>
                <w:rFonts w:eastAsia="Times New Roman" w:cs="Times New Roman"/>
                <w:b/>
                <w:bCs/>
                <w:i/>
                <w:iCs/>
                <w:color w:val="000000"/>
                <w:sz w:val="22"/>
              </w:rPr>
            </w:pPr>
            <w:r w:rsidRPr="00F14AD7">
              <w:rPr>
                <w:b/>
                <w:bCs/>
                <w:sz w:val="24"/>
                <w:szCs w:val="24"/>
              </w:rPr>
              <w:t>10</w:t>
            </w:r>
          </w:p>
        </w:tc>
        <w:tc>
          <w:tcPr>
            <w:tcW w:w="2014" w:type="dxa"/>
            <w:gridSpan w:val="2"/>
            <w:tcBorders>
              <w:top w:val="nil"/>
              <w:left w:val="nil"/>
              <w:bottom w:val="single" w:sz="4" w:space="0" w:color="auto"/>
              <w:right w:val="single" w:sz="4" w:space="0" w:color="auto"/>
            </w:tcBorders>
            <w:shd w:val="clear" w:color="000000" w:fill="E2EFDA"/>
            <w:vAlign w:val="center"/>
          </w:tcPr>
          <w:p w14:paraId="45817A9E" w14:textId="38C309AB" w:rsidR="004E4930" w:rsidRDefault="004E4930" w:rsidP="004E4930">
            <w:pPr>
              <w:spacing w:line="240" w:lineRule="auto"/>
              <w:ind w:firstLine="0"/>
              <w:jc w:val="center"/>
              <w:rPr>
                <w:rFonts w:eastAsia="Times New Roman" w:cs="Times New Roman"/>
                <w:b/>
                <w:bCs/>
                <w:i/>
                <w:iCs/>
                <w:color w:val="000000"/>
                <w:sz w:val="22"/>
              </w:rPr>
            </w:pPr>
            <w:r w:rsidRPr="00F14AD7">
              <w:rPr>
                <w:b/>
                <w:bCs/>
                <w:sz w:val="24"/>
                <w:szCs w:val="24"/>
              </w:rPr>
              <w:t>10</w:t>
            </w:r>
          </w:p>
        </w:tc>
        <w:tc>
          <w:tcPr>
            <w:tcW w:w="1829" w:type="dxa"/>
            <w:gridSpan w:val="2"/>
            <w:tcBorders>
              <w:top w:val="nil"/>
              <w:left w:val="nil"/>
              <w:bottom w:val="single" w:sz="4" w:space="0" w:color="auto"/>
              <w:right w:val="single" w:sz="4" w:space="0" w:color="auto"/>
            </w:tcBorders>
            <w:shd w:val="clear" w:color="000000" w:fill="E2EFDA"/>
            <w:vAlign w:val="center"/>
          </w:tcPr>
          <w:p w14:paraId="1349D844" w14:textId="2D56BE36" w:rsidR="004E4930" w:rsidRDefault="004E4930" w:rsidP="004E4930">
            <w:pPr>
              <w:spacing w:line="240" w:lineRule="auto"/>
              <w:ind w:firstLine="0"/>
              <w:jc w:val="center"/>
              <w:rPr>
                <w:rFonts w:eastAsia="Times New Roman" w:cs="Times New Roman"/>
                <w:b/>
                <w:bCs/>
                <w:i/>
                <w:iCs/>
                <w:color w:val="000000"/>
                <w:sz w:val="22"/>
              </w:rPr>
            </w:pPr>
            <w:r w:rsidRPr="00F14AD7">
              <w:rPr>
                <w:b/>
                <w:bCs/>
                <w:sz w:val="24"/>
                <w:szCs w:val="24"/>
              </w:rPr>
              <w:t>10</w:t>
            </w:r>
          </w:p>
        </w:tc>
        <w:tc>
          <w:tcPr>
            <w:tcW w:w="1879" w:type="dxa"/>
            <w:gridSpan w:val="2"/>
            <w:tcBorders>
              <w:top w:val="nil"/>
              <w:left w:val="nil"/>
              <w:bottom w:val="single" w:sz="4" w:space="0" w:color="auto"/>
              <w:right w:val="single" w:sz="4" w:space="0" w:color="auto"/>
            </w:tcBorders>
            <w:shd w:val="clear" w:color="000000" w:fill="E2EFDA"/>
            <w:vAlign w:val="center"/>
          </w:tcPr>
          <w:p w14:paraId="12FA6C84" w14:textId="73CBF654" w:rsidR="004E4930" w:rsidRDefault="004E4930" w:rsidP="004E4930">
            <w:pPr>
              <w:spacing w:line="240" w:lineRule="auto"/>
              <w:ind w:firstLine="0"/>
              <w:jc w:val="center"/>
              <w:rPr>
                <w:rFonts w:eastAsia="Times New Roman" w:cs="Times New Roman"/>
                <w:b/>
                <w:bCs/>
                <w:i/>
                <w:iCs/>
                <w:color w:val="000000"/>
                <w:sz w:val="22"/>
              </w:rPr>
            </w:pPr>
            <w:r w:rsidRPr="00F14AD7">
              <w:rPr>
                <w:b/>
                <w:bCs/>
                <w:sz w:val="24"/>
                <w:szCs w:val="24"/>
              </w:rPr>
              <w:t>10</w:t>
            </w:r>
          </w:p>
        </w:tc>
        <w:tc>
          <w:tcPr>
            <w:tcW w:w="1951" w:type="dxa"/>
            <w:gridSpan w:val="2"/>
            <w:tcBorders>
              <w:top w:val="nil"/>
              <w:left w:val="nil"/>
              <w:bottom w:val="single" w:sz="4" w:space="0" w:color="auto"/>
              <w:right w:val="single" w:sz="4" w:space="0" w:color="auto"/>
            </w:tcBorders>
            <w:shd w:val="clear" w:color="000000" w:fill="E2EFDA"/>
            <w:vAlign w:val="center"/>
          </w:tcPr>
          <w:p w14:paraId="2C21C631" w14:textId="72B5F71D" w:rsidR="004E4930" w:rsidRDefault="004E4930" w:rsidP="004E4930">
            <w:pPr>
              <w:spacing w:line="240" w:lineRule="auto"/>
              <w:ind w:firstLine="0"/>
              <w:jc w:val="center"/>
              <w:rPr>
                <w:rFonts w:eastAsia="Times New Roman" w:cs="Times New Roman"/>
                <w:b/>
                <w:bCs/>
                <w:i/>
                <w:iCs/>
                <w:color w:val="000000"/>
                <w:sz w:val="22"/>
              </w:rPr>
            </w:pPr>
            <w:r w:rsidRPr="00F14AD7">
              <w:rPr>
                <w:b/>
                <w:bCs/>
                <w:sz w:val="24"/>
                <w:szCs w:val="24"/>
              </w:rPr>
              <w:t>10</w:t>
            </w:r>
          </w:p>
        </w:tc>
        <w:tc>
          <w:tcPr>
            <w:tcW w:w="636" w:type="dxa"/>
            <w:tcBorders>
              <w:top w:val="single" w:sz="4" w:space="0" w:color="auto"/>
              <w:left w:val="nil"/>
              <w:bottom w:val="single" w:sz="4" w:space="0" w:color="auto"/>
              <w:right w:val="single" w:sz="4" w:space="0" w:color="auto"/>
            </w:tcBorders>
            <w:shd w:val="clear" w:color="000000" w:fill="E2EFDA"/>
            <w:vAlign w:val="center"/>
          </w:tcPr>
          <w:p w14:paraId="26BD0F28" w14:textId="49D60474" w:rsidR="004E4930" w:rsidRDefault="004E4930" w:rsidP="004E4930">
            <w:pPr>
              <w:spacing w:line="240" w:lineRule="auto"/>
              <w:ind w:firstLine="0"/>
              <w:jc w:val="center"/>
              <w:rPr>
                <w:rFonts w:eastAsia="Times New Roman" w:cs="Times New Roman"/>
                <w:b/>
                <w:bCs/>
                <w:i/>
                <w:iCs/>
                <w:color w:val="000000"/>
                <w:sz w:val="22"/>
              </w:rPr>
            </w:pPr>
            <w:r w:rsidRPr="00F14AD7">
              <w:rPr>
                <w:b/>
                <w:bCs/>
                <w:sz w:val="24"/>
                <w:szCs w:val="24"/>
              </w:rPr>
              <w:t>50</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3DFB44B4" w14:textId="3275A5CA" w:rsidR="004E4930" w:rsidRPr="00E44D29" w:rsidRDefault="004E4930" w:rsidP="004E4930">
            <w:pPr>
              <w:spacing w:line="240" w:lineRule="auto"/>
              <w:ind w:firstLine="0"/>
              <w:jc w:val="center"/>
              <w:rPr>
                <w:rFonts w:eastAsia="Times New Roman" w:cs="Times New Roman"/>
                <w:b/>
                <w:bCs/>
                <w:i/>
                <w:iCs/>
                <w:color w:val="000000"/>
                <w:sz w:val="22"/>
              </w:rPr>
            </w:pPr>
            <w:r w:rsidRPr="00F14AD7">
              <w:rPr>
                <w:b/>
                <w:bCs/>
                <w:sz w:val="24"/>
                <w:szCs w:val="24"/>
              </w:rPr>
              <w:t>1700*</w:t>
            </w:r>
          </w:p>
        </w:tc>
      </w:tr>
      <w:tr w:rsidR="004E4930" w:rsidRPr="00E44D29" w14:paraId="6C9F4359" w14:textId="77777777" w:rsidTr="004E4930">
        <w:trPr>
          <w:trHeight w:val="300"/>
        </w:trPr>
        <w:tc>
          <w:tcPr>
            <w:tcW w:w="3601"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vAlign w:val="center"/>
          </w:tcPr>
          <w:p w14:paraId="15BD7729" w14:textId="65123978" w:rsidR="004E4930" w:rsidRDefault="004E4930" w:rsidP="004E4930">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 xml:space="preserve">Итого, часть, формируемая участниками ОО </w:t>
            </w:r>
          </w:p>
        </w:tc>
        <w:tc>
          <w:tcPr>
            <w:tcW w:w="1827" w:type="dxa"/>
            <w:gridSpan w:val="2"/>
            <w:tcBorders>
              <w:top w:val="nil"/>
              <w:left w:val="nil"/>
              <w:bottom w:val="single" w:sz="4" w:space="0" w:color="auto"/>
              <w:right w:val="single" w:sz="4" w:space="0" w:color="auto"/>
            </w:tcBorders>
            <w:shd w:val="clear" w:color="auto" w:fill="FFF2CC" w:themeFill="accent4" w:themeFillTint="33"/>
            <w:vAlign w:val="center"/>
          </w:tcPr>
          <w:p w14:paraId="20910C67" w14:textId="4098EFCC"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11</w:t>
            </w:r>
          </w:p>
        </w:tc>
        <w:tc>
          <w:tcPr>
            <w:tcW w:w="2014" w:type="dxa"/>
            <w:gridSpan w:val="2"/>
            <w:tcBorders>
              <w:top w:val="nil"/>
              <w:left w:val="nil"/>
              <w:bottom w:val="single" w:sz="4" w:space="0" w:color="auto"/>
              <w:right w:val="single" w:sz="4" w:space="0" w:color="auto"/>
            </w:tcBorders>
            <w:shd w:val="clear" w:color="auto" w:fill="FFF2CC" w:themeFill="accent4" w:themeFillTint="33"/>
            <w:vAlign w:val="center"/>
          </w:tcPr>
          <w:p w14:paraId="7795A135" w14:textId="3117B57A"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10</w:t>
            </w:r>
          </w:p>
        </w:tc>
        <w:tc>
          <w:tcPr>
            <w:tcW w:w="1829" w:type="dxa"/>
            <w:gridSpan w:val="2"/>
            <w:tcBorders>
              <w:top w:val="nil"/>
              <w:left w:val="nil"/>
              <w:bottom w:val="single" w:sz="4" w:space="0" w:color="auto"/>
              <w:right w:val="single" w:sz="4" w:space="0" w:color="auto"/>
            </w:tcBorders>
            <w:shd w:val="clear" w:color="auto" w:fill="FFF2CC" w:themeFill="accent4" w:themeFillTint="33"/>
            <w:vAlign w:val="center"/>
          </w:tcPr>
          <w:p w14:paraId="42566DA2" w14:textId="16883CF6"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11</w:t>
            </w:r>
          </w:p>
        </w:tc>
        <w:tc>
          <w:tcPr>
            <w:tcW w:w="1879" w:type="dxa"/>
            <w:gridSpan w:val="2"/>
            <w:tcBorders>
              <w:top w:val="nil"/>
              <w:left w:val="nil"/>
              <w:bottom w:val="single" w:sz="4" w:space="0" w:color="auto"/>
              <w:right w:val="single" w:sz="4" w:space="0" w:color="auto"/>
            </w:tcBorders>
            <w:shd w:val="clear" w:color="auto" w:fill="FFF2CC" w:themeFill="accent4" w:themeFillTint="33"/>
            <w:vAlign w:val="center"/>
          </w:tcPr>
          <w:p w14:paraId="08B8B19A" w14:textId="4DBF3F4C"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11</w:t>
            </w:r>
          </w:p>
        </w:tc>
        <w:tc>
          <w:tcPr>
            <w:tcW w:w="1951" w:type="dxa"/>
            <w:gridSpan w:val="2"/>
            <w:tcBorders>
              <w:top w:val="nil"/>
              <w:left w:val="nil"/>
              <w:bottom w:val="single" w:sz="4" w:space="0" w:color="auto"/>
              <w:right w:val="single" w:sz="4" w:space="0" w:color="auto"/>
            </w:tcBorders>
            <w:shd w:val="clear" w:color="auto" w:fill="FFF2CC" w:themeFill="accent4" w:themeFillTint="33"/>
            <w:vAlign w:val="center"/>
          </w:tcPr>
          <w:p w14:paraId="30821AF1" w14:textId="11F1890B" w:rsidR="004E4930"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10</w:t>
            </w:r>
          </w:p>
        </w:tc>
        <w:tc>
          <w:tcPr>
            <w:tcW w:w="636"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0A5059A9" w14:textId="284E71E7" w:rsidR="004E4930" w:rsidRPr="00E44D29"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53</w:t>
            </w:r>
          </w:p>
        </w:tc>
        <w:tc>
          <w:tcPr>
            <w:tcW w:w="82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78C4E29" w14:textId="5F27D3FD" w:rsidR="004E4930" w:rsidRPr="00E44D29" w:rsidRDefault="004E4930" w:rsidP="004E4930">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1802</w:t>
            </w:r>
          </w:p>
        </w:tc>
      </w:tr>
    </w:tbl>
    <w:p w14:paraId="2BBE7D46" w14:textId="5A1D9471" w:rsidR="00E44D29" w:rsidRDefault="00E44D29" w:rsidP="00F3699F">
      <w:pPr>
        <w:spacing w:after="37"/>
        <w:ind w:right="-26" w:firstLine="567"/>
        <w:rPr>
          <w:rFonts w:cs="Times New Roman"/>
          <w:color w:val="FF0000"/>
          <w:sz w:val="24"/>
          <w:szCs w:val="24"/>
        </w:rPr>
      </w:pPr>
    </w:p>
    <w:p w14:paraId="3BD49C2D" w14:textId="41658A6C" w:rsidR="00E44D29" w:rsidRDefault="00E44D29" w:rsidP="00F3699F">
      <w:pPr>
        <w:spacing w:after="37"/>
        <w:ind w:right="-26" w:firstLine="567"/>
        <w:rPr>
          <w:rFonts w:cs="Times New Roman"/>
          <w:color w:val="FF0000"/>
          <w:sz w:val="24"/>
          <w:szCs w:val="24"/>
        </w:rPr>
      </w:pPr>
    </w:p>
    <w:p w14:paraId="6EE5FC90" w14:textId="127DFDF2" w:rsidR="00267764" w:rsidRPr="00FD6D97" w:rsidRDefault="00FD6D97" w:rsidP="00FD6D97">
      <w:pPr>
        <w:spacing w:after="200" w:line="276" w:lineRule="auto"/>
        <w:ind w:firstLine="709"/>
        <w:rPr>
          <w:rFonts w:eastAsia="Times New Roman" w:cs="Times New Roman"/>
          <w:i/>
          <w:color w:val="FF0000"/>
          <w:sz w:val="24"/>
          <w:szCs w:val="24"/>
        </w:rPr>
      </w:pPr>
      <w:r>
        <w:rPr>
          <w:rFonts w:eastAsia="Times New Roman" w:cs="Times New Roman"/>
          <w:sz w:val="24"/>
          <w:szCs w:val="24"/>
        </w:rPr>
        <w:t>***</w:t>
      </w:r>
      <w:r w:rsidR="00267764" w:rsidRPr="00D6056E">
        <w:rPr>
          <w:rFonts w:eastAsia="Times New Roman" w:cs="Times New Roman"/>
          <w:color w:val="000000"/>
          <w:sz w:val="24"/>
          <w:szCs w:val="24"/>
        </w:rPr>
        <w:t xml:space="preserve">Учебный предмет «История» предметной области «Общественно-научные </w:t>
      </w:r>
      <w:r w:rsidR="000150D3" w:rsidRPr="00D6056E">
        <w:rPr>
          <w:rFonts w:eastAsia="Times New Roman" w:cs="Times New Roman"/>
          <w:color w:val="000000"/>
          <w:sz w:val="24"/>
          <w:szCs w:val="24"/>
        </w:rPr>
        <w:t>предметы» включает</w:t>
      </w:r>
      <w:r w:rsidR="00267764" w:rsidRPr="00D6056E">
        <w:rPr>
          <w:rFonts w:eastAsia="Times New Roman" w:cs="Times New Roman"/>
          <w:color w:val="000000"/>
          <w:sz w:val="24"/>
          <w:szCs w:val="24"/>
        </w:rPr>
        <w:t xml:space="preserve"> в себя: </w:t>
      </w:r>
      <w:r w:rsidR="00267764" w:rsidRPr="00D6056E">
        <w:rPr>
          <w:rFonts w:eastAsia="Times New Roman" w:cs="Times New Roman"/>
          <w:i/>
          <w:color w:val="000000"/>
          <w:sz w:val="24"/>
          <w:szCs w:val="24"/>
        </w:rPr>
        <w:t>«Учебный курс Всеобщая история» (5-9 кл)</w:t>
      </w:r>
      <w:r w:rsidR="00267764" w:rsidRPr="00D6056E">
        <w:rPr>
          <w:rFonts w:eastAsia="Times New Roman" w:cs="Times New Roman"/>
          <w:color w:val="000000"/>
          <w:sz w:val="24"/>
          <w:szCs w:val="24"/>
        </w:rPr>
        <w:t xml:space="preserve">; </w:t>
      </w:r>
      <w:r w:rsidR="00267764" w:rsidRPr="00D6056E">
        <w:rPr>
          <w:rFonts w:eastAsia="Times New Roman" w:cs="Times New Roman"/>
          <w:i/>
          <w:color w:val="000000"/>
          <w:sz w:val="24"/>
          <w:szCs w:val="24"/>
        </w:rPr>
        <w:t>Учебный курс «История России» (6-9 кл)</w:t>
      </w:r>
      <w:r w:rsidR="00267764" w:rsidRPr="00D6056E">
        <w:rPr>
          <w:rFonts w:eastAsia="Times New Roman" w:cs="Times New Roman"/>
          <w:color w:val="000000"/>
          <w:sz w:val="24"/>
          <w:szCs w:val="24"/>
        </w:rPr>
        <w:t xml:space="preserve">; </w:t>
      </w:r>
      <w:r w:rsidR="00267764" w:rsidRPr="00D6056E">
        <w:rPr>
          <w:rFonts w:eastAsia="Times New Roman" w:cs="Times New Roman"/>
          <w:i/>
          <w:color w:val="000000"/>
          <w:sz w:val="24"/>
          <w:szCs w:val="24"/>
        </w:rPr>
        <w:t>Учебный модуль «Введение в новейшую историю России» (9 кл)</w:t>
      </w:r>
    </w:p>
    <w:p w14:paraId="49532A79" w14:textId="77777777" w:rsidR="00267764" w:rsidRPr="00D6056E" w:rsidRDefault="00575622" w:rsidP="00575622">
      <w:pPr>
        <w:spacing w:after="200" w:line="276" w:lineRule="auto"/>
        <w:ind w:firstLine="709"/>
        <w:rPr>
          <w:rFonts w:eastAsia="Times New Roman" w:cs="Times New Roman"/>
          <w:i/>
          <w:color w:val="FF0000"/>
          <w:sz w:val="24"/>
          <w:szCs w:val="24"/>
        </w:rPr>
      </w:pPr>
      <w:r w:rsidRPr="00D6056E">
        <w:rPr>
          <w:rFonts w:eastAsia="Times New Roman" w:cs="Times New Roman"/>
          <w:i/>
          <w:color w:val="FF0000"/>
          <w:sz w:val="24"/>
          <w:szCs w:val="24"/>
        </w:rPr>
        <w:t xml:space="preserve"> </w:t>
      </w:r>
    </w:p>
    <w:p w14:paraId="107FDD1C" w14:textId="54117FC2" w:rsidR="00D03D54" w:rsidRDefault="00997942" w:rsidP="00EB68E1">
      <w:pPr>
        <w:spacing w:after="200" w:line="276" w:lineRule="auto"/>
        <w:ind w:firstLine="709"/>
        <w:rPr>
          <w:rFonts w:eastAsia="Times New Roman" w:cs="Times New Roman"/>
          <w:i/>
          <w:sz w:val="24"/>
          <w:szCs w:val="24"/>
        </w:rPr>
      </w:pPr>
      <w:r w:rsidRPr="00D6056E">
        <w:rPr>
          <w:rFonts w:eastAsia="Times New Roman" w:cs="Times New Roman"/>
          <w:i/>
          <w:sz w:val="24"/>
          <w:szCs w:val="24"/>
        </w:rPr>
        <w:t>*** внеурочная деятельность реализуется по отдельному учебному плану</w:t>
      </w:r>
    </w:p>
    <w:p w14:paraId="3E5F1383" w14:textId="77777777" w:rsidR="007C5ED2" w:rsidRPr="00EB68E1" w:rsidRDefault="007C5ED2" w:rsidP="00EB68E1">
      <w:pPr>
        <w:spacing w:after="200" w:line="276" w:lineRule="auto"/>
        <w:ind w:firstLine="709"/>
        <w:rPr>
          <w:rFonts w:eastAsia="Times New Roman" w:cs="Times New Roman"/>
          <w:i/>
          <w:color w:val="FF0000"/>
          <w:sz w:val="24"/>
          <w:szCs w:val="24"/>
        </w:rPr>
      </w:pPr>
    </w:p>
    <w:p w14:paraId="0B010677" w14:textId="39C2112F" w:rsidR="00360C78" w:rsidRPr="00DF21F2" w:rsidRDefault="00360C78" w:rsidP="00DF21F2">
      <w:pPr>
        <w:tabs>
          <w:tab w:val="left" w:pos="993"/>
        </w:tabs>
        <w:spacing w:after="37"/>
        <w:ind w:right="-26" w:firstLine="567"/>
        <w:jc w:val="center"/>
        <w:rPr>
          <w:rFonts w:cs="Times New Roman"/>
          <w:b/>
          <w:sz w:val="24"/>
          <w:szCs w:val="24"/>
        </w:rPr>
      </w:pPr>
    </w:p>
    <w:p w14:paraId="312EE757" w14:textId="3841EC2F" w:rsidR="0020324E" w:rsidRPr="00DF21F2" w:rsidRDefault="00DF21F2" w:rsidP="00E434B7">
      <w:pPr>
        <w:pStyle w:val="2"/>
        <w:numPr>
          <w:ilvl w:val="1"/>
          <w:numId w:val="145"/>
        </w:numPr>
        <w:tabs>
          <w:tab w:val="left" w:pos="993"/>
        </w:tabs>
        <w:spacing w:line="276" w:lineRule="auto"/>
        <w:jc w:val="center"/>
        <w:rPr>
          <w:rFonts w:ascii="Times New Roman" w:hAnsi="Times New Roman" w:cs="Times New Roman"/>
          <w:b/>
          <w:sz w:val="24"/>
        </w:rPr>
      </w:pPr>
      <w:bookmarkStart w:id="144" w:name="_Toc133230112"/>
      <w:r w:rsidRPr="00DF21F2">
        <w:rPr>
          <w:rFonts w:ascii="Times New Roman" w:hAnsi="Times New Roman" w:cs="Times New Roman"/>
          <w:b/>
          <w:color w:val="auto"/>
          <w:sz w:val="24"/>
        </w:rPr>
        <w:t>План внеурочной деятельности</w:t>
      </w:r>
      <w:bookmarkEnd w:id="144"/>
    </w:p>
    <w:p w14:paraId="6F6A1CB4" w14:textId="54DC26B7" w:rsidR="0020324E" w:rsidRDefault="0020324E" w:rsidP="0020324E"/>
    <w:p w14:paraId="0E77F988" w14:textId="4AF4B894" w:rsidR="002042F9" w:rsidRPr="00C75F6A" w:rsidRDefault="002042F9" w:rsidP="002042F9">
      <w:pPr>
        <w:pStyle w:val="ae"/>
        <w:spacing w:line="276" w:lineRule="auto"/>
        <w:ind w:firstLine="604"/>
        <w:jc w:val="both"/>
        <w:rPr>
          <w:rFonts w:ascii="Times New Roman" w:eastAsia="Times New Roman" w:hAnsi="Times New Roman" w:cs="Times New Roman"/>
          <w:color w:val="333333"/>
          <w:sz w:val="24"/>
          <w:szCs w:val="24"/>
          <w:lang w:eastAsia="ru-RU"/>
        </w:rPr>
      </w:pPr>
      <w:r w:rsidRPr="00C75F6A">
        <w:rPr>
          <w:rFonts w:ascii="Times New Roman" w:eastAsia="Times New Roman" w:hAnsi="Times New Roman" w:cs="Times New Roman"/>
          <w:color w:val="333333"/>
          <w:sz w:val="24"/>
          <w:szCs w:val="24"/>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DB77AA">
        <w:rPr>
          <w:rFonts w:ascii="Times New Roman" w:eastAsia="Times New Roman" w:hAnsi="Times New Roman" w:cs="Times New Roman"/>
          <w:color w:val="333333"/>
          <w:sz w:val="24"/>
          <w:szCs w:val="24"/>
          <w:lang w:eastAsia="ru-RU"/>
        </w:rPr>
        <w:t>школы</w:t>
      </w:r>
      <w:r w:rsidRPr="00C75F6A">
        <w:rPr>
          <w:rFonts w:ascii="Times New Roman" w:eastAsia="Times New Roman" w:hAnsi="Times New Roman" w:cs="Times New Roman"/>
          <w:color w:val="333333"/>
          <w:sz w:val="24"/>
          <w:szCs w:val="24"/>
          <w:lang w:eastAsia="ru-RU"/>
        </w:rPr>
        <w:t>.</w:t>
      </w:r>
    </w:p>
    <w:p w14:paraId="1CC6281A" w14:textId="77777777" w:rsidR="0020324E" w:rsidRPr="0020324E" w:rsidRDefault="0020324E" w:rsidP="002042F9">
      <w:pPr>
        <w:spacing w:line="276" w:lineRule="auto"/>
        <w:ind w:firstLine="604"/>
      </w:pPr>
    </w:p>
    <w:tbl>
      <w:tblPr>
        <w:tblStyle w:val="16"/>
        <w:tblW w:w="5000" w:type="pct"/>
        <w:tblLook w:val="04A0" w:firstRow="1" w:lastRow="0" w:firstColumn="1" w:lastColumn="0" w:noHBand="0" w:noVBand="1"/>
      </w:tblPr>
      <w:tblGrid>
        <w:gridCol w:w="718"/>
        <w:gridCol w:w="4036"/>
        <w:gridCol w:w="3238"/>
        <w:gridCol w:w="711"/>
        <w:gridCol w:w="711"/>
        <w:gridCol w:w="711"/>
        <w:gridCol w:w="711"/>
        <w:gridCol w:w="713"/>
        <w:gridCol w:w="1511"/>
        <w:gridCol w:w="1500"/>
      </w:tblGrid>
      <w:tr w:rsidR="00F14AD7" w:rsidRPr="00F14AD7" w14:paraId="28728B5F" w14:textId="5036DE26" w:rsidTr="002745F9">
        <w:trPr>
          <w:trHeight w:val="231"/>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3CE8E03F" w14:textId="77777777" w:rsidR="00872296" w:rsidRPr="00F14AD7" w:rsidRDefault="00872296" w:rsidP="002042F9">
            <w:pPr>
              <w:ind w:firstLine="0"/>
              <w:jc w:val="center"/>
              <w:rPr>
                <w:b/>
                <w:sz w:val="24"/>
                <w:szCs w:val="24"/>
              </w:rPr>
            </w:pPr>
            <w:r w:rsidRPr="00F14AD7">
              <w:rPr>
                <w:b/>
                <w:sz w:val="24"/>
                <w:szCs w:val="24"/>
              </w:rPr>
              <w:t>№</w:t>
            </w:r>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14:paraId="4CEFAE79" w14:textId="77777777" w:rsidR="00872296" w:rsidRPr="00F14AD7" w:rsidRDefault="00872296" w:rsidP="002042F9">
            <w:pPr>
              <w:ind w:firstLine="0"/>
              <w:jc w:val="center"/>
              <w:rPr>
                <w:b/>
                <w:sz w:val="24"/>
                <w:szCs w:val="24"/>
              </w:rPr>
            </w:pPr>
            <w:r w:rsidRPr="00F14AD7">
              <w:rPr>
                <w:b/>
                <w:sz w:val="24"/>
                <w:szCs w:val="24"/>
              </w:rPr>
              <w:t>Направления внеурочной деятельности</w:t>
            </w:r>
          </w:p>
        </w:tc>
        <w:tc>
          <w:tcPr>
            <w:tcW w:w="1112" w:type="pct"/>
            <w:vMerge w:val="restart"/>
            <w:tcBorders>
              <w:top w:val="single" w:sz="4" w:space="0" w:color="auto"/>
              <w:left w:val="single" w:sz="4" w:space="0" w:color="auto"/>
              <w:bottom w:val="single" w:sz="4" w:space="0" w:color="auto"/>
              <w:right w:val="single" w:sz="4" w:space="0" w:color="auto"/>
            </w:tcBorders>
            <w:vAlign w:val="center"/>
            <w:hideMark/>
          </w:tcPr>
          <w:p w14:paraId="22052CC7" w14:textId="77777777" w:rsidR="00872296" w:rsidRPr="00F14AD7" w:rsidRDefault="00872296" w:rsidP="002042F9">
            <w:pPr>
              <w:ind w:firstLine="0"/>
              <w:jc w:val="center"/>
              <w:rPr>
                <w:b/>
                <w:sz w:val="24"/>
                <w:szCs w:val="24"/>
              </w:rPr>
            </w:pPr>
            <w:r w:rsidRPr="00F14AD7">
              <w:rPr>
                <w:b/>
                <w:sz w:val="24"/>
                <w:szCs w:val="24"/>
              </w:rPr>
              <w:t>Форма проведения, название</w:t>
            </w:r>
          </w:p>
        </w:tc>
        <w:tc>
          <w:tcPr>
            <w:tcW w:w="1221" w:type="pct"/>
            <w:gridSpan w:val="5"/>
            <w:tcBorders>
              <w:top w:val="single" w:sz="4" w:space="0" w:color="auto"/>
              <w:left w:val="single" w:sz="4" w:space="0" w:color="auto"/>
              <w:bottom w:val="single" w:sz="4" w:space="0" w:color="auto"/>
              <w:right w:val="single" w:sz="4" w:space="0" w:color="auto"/>
            </w:tcBorders>
            <w:vAlign w:val="center"/>
            <w:hideMark/>
          </w:tcPr>
          <w:p w14:paraId="3B939972" w14:textId="02784830" w:rsidR="00872296" w:rsidRPr="00F14AD7" w:rsidRDefault="00872296" w:rsidP="002042F9">
            <w:pPr>
              <w:ind w:firstLine="0"/>
              <w:jc w:val="center"/>
              <w:rPr>
                <w:b/>
                <w:sz w:val="24"/>
                <w:szCs w:val="24"/>
              </w:rPr>
            </w:pPr>
            <w:r w:rsidRPr="00F14AD7">
              <w:rPr>
                <w:b/>
                <w:sz w:val="24"/>
                <w:szCs w:val="24"/>
              </w:rPr>
              <w:t>Количество учебных часов в неделю</w:t>
            </w:r>
          </w:p>
        </w:tc>
        <w:tc>
          <w:tcPr>
            <w:tcW w:w="1034" w:type="pct"/>
            <w:gridSpan w:val="2"/>
            <w:vMerge w:val="restart"/>
            <w:tcBorders>
              <w:top w:val="single" w:sz="4" w:space="0" w:color="auto"/>
              <w:left w:val="single" w:sz="4" w:space="0" w:color="auto"/>
              <w:right w:val="single" w:sz="4" w:space="0" w:color="auto"/>
            </w:tcBorders>
            <w:vAlign w:val="center"/>
          </w:tcPr>
          <w:p w14:paraId="63F52B93" w14:textId="0E5E9A75" w:rsidR="00872296" w:rsidRPr="00F14AD7" w:rsidRDefault="00872296" w:rsidP="00872296">
            <w:pPr>
              <w:ind w:firstLine="0"/>
              <w:jc w:val="center"/>
              <w:rPr>
                <w:b/>
                <w:sz w:val="24"/>
                <w:szCs w:val="24"/>
              </w:rPr>
            </w:pPr>
            <w:r w:rsidRPr="00F14AD7">
              <w:rPr>
                <w:b/>
                <w:sz w:val="24"/>
                <w:szCs w:val="24"/>
              </w:rPr>
              <w:t>Всего</w:t>
            </w:r>
          </w:p>
        </w:tc>
      </w:tr>
      <w:tr w:rsidR="00F14AD7" w:rsidRPr="00F14AD7" w14:paraId="1064B971" w14:textId="4F958317" w:rsidTr="002745F9">
        <w:trPr>
          <w:trHeight w:val="231"/>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4D599700" w14:textId="77777777" w:rsidR="00872296" w:rsidRPr="00F14AD7" w:rsidRDefault="00872296" w:rsidP="002042F9">
            <w:pPr>
              <w:ind w:firstLine="0"/>
              <w:jc w:val="center"/>
              <w:rPr>
                <w:b/>
                <w:sz w:val="24"/>
                <w:szCs w:val="24"/>
              </w:rPr>
            </w:pPr>
          </w:p>
        </w:tc>
        <w:tc>
          <w:tcPr>
            <w:tcW w:w="1386" w:type="pct"/>
            <w:vMerge/>
            <w:tcBorders>
              <w:top w:val="single" w:sz="4" w:space="0" w:color="auto"/>
              <w:left w:val="single" w:sz="4" w:space="0" w:color="auto"/>
              <w:bottom w:val="single" w:sz="4" w:space="0" w:color="auto"/>
              <w:right w:val="single" w:sz="4" w:space="0" w:color="auto"/>
            </w:tcBorders>
            <w:vAlign w:val="center"/>
            <w:hideMark/>
          </w:tcPr>
          <w:p w14:paraId="0102AC87" w14:textId="77777777" w:rsidR="00872296" w:rsidRPr="00F14AD7" w:rsidRDefault="00872296" w:rsidP="002042F9">
            <w:pPr>
              <w:ind w:firstLine="0"/>
              <w:jc w:val="center"/>
              <w:rPr>
                <w:b/>
                <w:sz w:val="24"/>
                <w:szCs w:val="24"/>
              </w:rPr>
            </w:pPr>
          </w:p>
        </w:tc>
        <w:tc>
          <w:tcPr>
            <w:tcW w:w="1112" w:type="pct"/>
            <w:vMerge/>
            <w:tcBorders>
              <w:top w:val="single" w:sz="4" w:space="0" w:color="auto"/>
              <w:left w:val="single" w:sz="4" w:space="0" w:color="auto"/>
              <w:bottom w:val="single" w:sz="4" w:space="0" w:color="auto"/>
              <w:right w:val="single" w:sz="4" w:space="0" w:color="auto"/>
            </w:tcBorders>
            <w:vAlign w:val="center"/>
            <w:hideMark/>
          </w:tcPr>
          <w:p w14:paraId="5EA15C22" w14:textId="77777777" w:rsidR="00872296" w:rsidRPr="00F14AD7" w:rsidRDefault="00872296" w:rsidP="002042F9">
            <w:pPr>
              <w:ind w:firstLine="0"/>
              <w:jc w:val="center"/>
              <w:rPr>
                <w:b/>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14:paraId="6F585AD1" w14:textId="77777777" w:rsidR="00872296" w:rsidRPr="00F14AD7" w:rsidRDefault="00872296" w:rsidP="002042F9">
            <w:pPr>
              <w:ind w:firstLine="0"/>
              <w:jc w:val="center"/>
              <w:rPr>
                <w:b/>
                <w:sz w:val="24"/>
                <w:szCs w:val="24"/>
              </w:rPr>
            </w:pPr>
            <w:r w:rsidRPr="00F14AD7">
              <w:rPr>
                <w:b/>
                <w:sz w:val="24"/>
                <w:szCs w:val="24"/>
              </w:rPr>
              <w:t>5</w:t>
            </w:r>
          </w:p>
        </w:tc>
        <w:tc>
          <w:tcPr>
            <w:tcW w:w="244" w:type="pct"/>
            <w:tcBorders>
              <w:top w:val="single" w:sz="4" w:space="0" w:color="auto"/>
              <w:left w:val="single" w:sz="4" w:space="0" w:color="auto"/>
              <w:bottom w:val="single" w:sz="4" w:space="0" w:color="auto"/>
              <w:right w:val="single" w:sz="4" w:space="0" w:color="auto"/>
            </w:tcBorders>
            <w:vAlign w:val="center"/>
            <w:hideMark/>
          </w:tcPr>
          <w:p w14:paraId="2BA100C2" w14:textId="77777777" w:rsidR="00872296" w:rsidRPr="00F14AD7" w:rsidRDefault="00872296" w:rsidP="002042F9">
            <w:pPr>
              <w:ind w:firstLine="0"/>
              <w:jc w:val="center"/>
              <w:rPr>
                <w:b/>
                <w:sz w:val="24"/>
                <w:szCs w:val="24"/>
              </w:rPr>
            </w:pPr>
            <w:r w:rsidRPr="00F14AD7">
              <w:rPr>
                <w:b/>
                <w:sz w:val="24"/>
                <w:szCs w:val="24"/>
              </w:rPr>
              <w:t>6</w:t>
            </w:r>
          </w:p>
        </w:tc>
        <w:tc>
          <w:tcPr>
            <w:tcW w:w="244" w:type="pct"/>
            <w:tcBorders>
              <w:top w:val="single" w:sz="4" w:space="0" w:color="auto"/>
              <w:left w:val="single" w:sz="4" w:space="0" w:color="auto"/>
              <w:bottom w:val="single" w:sz="4" w:space="0" w:color="auto"/>
              <w:right w:val="single" w:sz="4" w:space="0" w:color="auto"/>
            </w:tcBorders>
            <w:vAlign w:val="center"/>
            <w:hideMark/>
          </w:tcPr>
          <w:p w14:paraId="5AA6DDA1" w14:textId="77777777" w:rsidR="00872296" w:rsidRPr="00F14AD7" w:rsidRDefault="00872296" w:rsidP="002042F9">
            <w:pPr>
              <w:ind w:firstLine="0"/>
              <w:jc w:val="center"/>
              <w:rPr>
                <w:b/>
                <w:sz w:val="24"/>
                <w:szCs w:val="24"/>
              </w:rPr>
            </w:pPr>
            <w:r w:rsidRPr="00F14AD7">
              <w:rPr>
                <w:b/>
                <w:sz w:val="24"/>
                <w:szCs w:val="24"/>
              </w:rPr>
              <w:t>7</w:t>
            </w:r>
          </w:p>
        </w:tc>
        <w:tc>
          <w:tcPr>
            <w:tcW w:w="244" w:type="pct"/>
            <w:tcBorders>
              <w:top w:val="single" w:sz="4" w:space="0" w:color="auto"/>
              <w:left w:val="single" w:sz="4" w:space="0" w:color="auto"/>
              <w:bottom w:val="single" w:sz="4" w:space="0" w:color="auto"/>
              <w:right w:val="single" w:sz="4" w:space="0" w:color="auto"/>
            </w:tcBorders>
            <w:vAlign w:val="center"/>
            <w:hideMark/>
          </w:tcPr>
          <w:p w14:paraId="4E914A72" w14:textId="77777777" w:rsidR="00872296" w:rsidRPr="00F14AD7" w:rsidRDefault="00872296" w:rsidP="002042F9">
            <w:pPr>
              <w:ind w:firstLine="0"/>
              <w:jc w:val="center"/>
              <w:rPr>
                <w:b/>
                <w:sz w:val="24"/>
                <w:szCs w:val="24"/>
              </w:rPr>
            </w:pPr>
            <w:r w:rsidRPr="00F14AD7">
              <w:rPr>
                <w:b/>
                <w:sz w:val="24"/>
                <w:szCs w:val="24"/>
              </w:rPr>
              <w:t>8</w:t>
            </w:r>
          </w:p>
        </w:tc>
        <w:tc>
          <w:tcPr>
            <w:tcW w:w="245" w:type="pct"/>
            <w:tcBorders>
              <w:top w:val="single" w:sz="4" w:space="0" w:color="auto"/>
              <w:left w:val="single" w:sz="4" w:space="0" w:color="auto"/>
              <w:bottom w:val="single" w:sz="4" w:space="0" w:color="auto"/>
              <w:right w:val="single" w:sz="4" w:space="0" w:color="auto"/>
            </w:tcBorders>
            <w:vAlign w:val="center"/>
            <w:hideMark/>
          </w:tcPr>
          <w:p w14:paraId="36E1D2E7" w14:textId="77777777" w:rsidR="00872296" w:rsidRPr="00F14AD7" w:rsidRDefault="00872296" w:rsidP="002042F9">
            <w:pPr>
              <w:ind w:firstLine="0"/>
              <w:jc w:val="center"/>
              <w:rPr>
                <w:b/>
                <w:sz w:val="24"/>
                <w:szCs w:val="24"/>
              </w:rPr>
            </w:pPr>
            <w:r w:rsidRPr="00F14AD7">
              <w:rPr>
                <w:b/>
                <w:sz w:val="24"/>
                <w:szCs w:val="24"/>
              </w:rPr>
              <w:t>9</w:t>
            </w:r>
          </w:p>
        </w:tc>
        <w:tc>
          <w:tcPr>
            <w:tcW w:w="1034" w:type="pct"/>
            <w:gridSpan w:val="2"/>
            <w:vMerge/>
            <w:tcBorders>
              <w:left w:val="single" w:sz="4" w:space="0" w:color="auto"/>
              <w:bottom w:val="single" w:sz="4" w:space="0" w:color="auto"/>
              <w:right w:val="single" w:sz="4" w:space="0" w:color="auto"/>
            </w:tcBorders>
            <w:vAlign w:val="center"/>
          </w:tcPr>
          <w:p w14:paraId="35D2D748" w14:textId="77777777" w:rsidR="00872296" w:rsidRPr="00F14AD7" w:rsidRDefault="00872296" w:rsidP="00872296">
            <w:pPr>
              <w:ind w:firstLine="0"/>
              <w:jc w:val="center"/>
              <w:rPr>
                <w:b/>
                <w:sz w:val="24"/>
                <w:szCs w:val="24"/>
              </w:rPr>
            </w:pPr>
          </w:p>
        </w:tc>
      </w:tr>
      <w:tr w:rsidR="00F14AD7" w:rsidRPr="00F14AD7" w14:paraId="2049E1FB" w14:textId="7499BB65" w:rsidTr="00D6056E">
        <w:trPr>
          <w:trHeight w:val="231"/>
        </w:trPr>
        <w:tc>
          <w:tcPr>
            <w:tcW w:w="5000" w:type="pct"/>
            <w:gridSpan w:val="10"/>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8B71484" w14:textId="061885E0" w:rsidR="00872296" w:rsidRPr="00F14AD7" w:rsidRDefault="00D6056E" w:rsidP="00872296">
            <w:pPr>
              <w:ind w:firstLine="0"/>
              <w:jc w:val="center"/>
              <w:rPr>
                <w:b/>
                <w:bCs/>
                <w:sz w:val="24"/>
                <w:szCs w:val="24"/>
              </w:rPr>
            </w:pPr>
            <w:r>
              <w:rPr>
                <w:b/>
                <w:bCs/>
                <w:sz w:val="24"/>
                <w:szCs w:val="24"/>
              </w:rPr>
              <w:t>Инвариантный компонент***</w:t>
            </w:r>
          </w:p>
        </w:tc>
      </w:tr>
      <w:tr w:rsidR="00F14AD7" w:rsidRPr="00F14AD7" w14:paraId="1AF26FE2" w14:textId="329AEB7D" w:rsidTr="002745F9">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032AEF82" w14:textId="77777777" w:rsidR="00872296" w:rsidRPr="00F14AD7" w:rsidRDefault="00872296" w:rsidP="002042F9">
            <w:pPr>
              <w:ind w:firstLine="0"/>
              <w:rPr>
                <w:sz w:val="24"/>
                <w:szCs w:val="24"/>
              </w:rPr>
            </w:pPr>
            <w:r w:rsidRPr="00F14AD7">
              <w:rPr>
                <w:sz w:val="24"/>
                <w:szCs w:val="24"/>
              </w:rPr>
              <w:t>1</w:t>
            </w:r>
          </w:p>
        </w:tc>
        <w:tc>
          <w:tcPr>
            <w:tcW w:w="1386" w:type="pct"/>
            <w:tcBorders>
              <w:top w:val="single" w:sz="4" w:space="0" w:color="auto"/>
              <w:left w:val="single" w:sz="4" w:space="0" w:color="auto"/>
              <w:bottom w:val="single" w:sz="4" w:space="0" w:color="auto"/>
              <w:right w:val="single" w:sz="4" w:space="0" w:color="auto"/>
            </w:tcBorders>
            <w:vAlign w:val="center"/>
            <w:hideMark/>
          </w:tcPr>
          <w:p w14:paraId="2132FE55" w14:textId="77777777" w:rsidR="00872296" w:rsidRPr="00F14AD7" w:rsidRDefault="00872296" w:rsidP="002042F9">
            <w:pPr>
              <w:ind w:firstLine="0"/>
              <w:jc w:val="left"/>
              <w:rPr>
                <w:sz w:val="24"/>
                <w:szCs w:val="24"/>
              </w:rPr>
            </w:pPr>
            <w:r w:rsidRPr="00F14AD7">
              <w:rPr>
                <w:rFonts w:eastAsia="Calibri"/>
                <w:sz w:val="24"/>
                <w:szCs w:val="24"/>
              </w:rPr>
              <w:t>Информационно-просветительские занятия патриотической, нравственной и экологической направленности</w:t>
            </w:r>
          </w:p>
        </w:tc>
        <w:tc>
          <w:tcPr>
            <w:tcW w:w="1112" w:type="pct"/>
            <w:tcBorders>
              <w:top w:val="single" w:sz="4" w:space="0" w:color="auto"/>
              <w:left w:val="single" w:sz="4" w:space="0" w:color="auto"/>
              <w:bottom w:val="single" w:sz="4" w:space="0" w:color="auto"/>
              <w:right w:val="single" w:sz="4" w:space="0" w:color="auto"/>
            </w:tcBorders>
            <w:vAlign w:val="center"/>
            <w:hideMark/>
          </w:tcPr>
          <w:p w14:paraId="3C53CDE3" w14:textId="4A0F1FC9" w:rsidR="00872296" w:rsidRPr="00F14AD7" w:rsidRDefault="00872296" w:rsidP="002042F9">
            <w:pPr>
              <w:spacing w:after="200"/>
              <w:ind w:firstLine="0"/>
              <w:jc w:val="left"/>
              <w:rPr>
                <w:rFonts w:eastAsia="Calibri"/>
                <w:sz w:val="24"/>
                <w:szCs w:val="24"/>
              </w:rPr>
            </w:pPr>
            <w:r w:rsidRPr="00F14AD7">
              <w:rPr>
                <w:rFonts w:eastAsia="Calibri"/>
                <w:sz w:val="24"/>
                <w:szCs w:val="24"/>
              </w:rPr>
              <w:t>Дискуссионный клуб «Разговоры о важном»</w:t>
            </w:r>
          </w:p>
          <w:p w14:paraId="760E411F" w14:textId="77777777" w:rsidR="00872296" w:rsidRPr="00F14AD7" w:rsidRDefault="00872296"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14:paraId="1BE5434A"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45533FA1"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5BCE3D9"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5A7DC5EF" w14:textId="77777777" w:rsidR="00872296" w:rsidRPr="00F14AD7" w:rsidRDefault="00872296" w:rsidP="002042F9">
            <w:pPr>
              <w:ind w:firstLine="0"/>
              <w:rPr>
                <w:sz w:val="24"/>
                <w:szCs w:val="24"/>
              </w:rPr>
            </w:pPr>
            <w:r w:rsidRPr="00F14AD7">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hideMark/>
          </w:tcPr>
          <w:p w14:paraId="261F5451" w14:textId="77777777" w:rsidR="00872296" w:rsidRPr="00F14AD7" w:rsidRDefault="00872296" w:rsidP="002042F9">
            <w:pPr>
              <w:ind w:firstLine="0"/>
              <w:rPr>
                <w:sz w:val="24"/>
                <w:szCs w:val="24"/>
              </w:rPr>
            </w:pPr>
            <w:r w:rsidRPr="00F14AD7">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2BC8C01D" w14:textId="69964FC2" w:rsidR="00872296" w:rsidRPr="00F14AD7" w:rsidRDefault="00872296" w:rsidP="00872296">
            <w:pPr>
              <w:ind w:firstLine="0"/>
              <w:jc w:val="center"/>
              <w:rPr>
                <w:b/>
                <w:bCs/>
                <w:sz w:val="24"/>
                <w:szCs w:val="24"/>
              </w:rPr>
            </w:pPr>
            <w:r w:rsidRPr="00F14AD7">
              <w:rPr>
                <w:b/>
                <w:bCs/>
                <w:sz w:val="24"/>
                <w:szCs w:val="24"/>
              </w:rPr>
              <w:t>5</w:t>
            </w:r>
          </w:p>
        </w:tc>
        <w:tc>
          <w:tcPr>
            <w:tcW w:w="515" w:type="pct"/>
            <w:tcBorders>
              <w:top w:val="single" w:sz="4" w:space="0" w:color="auto"/>
              <w:left w:val="single" w:sz="4" w:space="0" w:color="auto"/>
              <w:bottom w:val="single" w:sz="4" w:space="0" w:color="auto"/>
              <w:right w:val="single" w:sz="4" w:space="0" w:color="auto"/>
            </w:tcBorders>
            <w:vAlign w:val="center"/>
          </w:tcPr>
          <w:p w14:paraId="7C48E496" w14:textId="59B86BBC" w:rsidR="00872296" w:rsidRPr="00F14AD7" w:rsidRDefault="00872296" w:rsidP="00872296">
            <w:pPr>
              <w:ind w:firstLine="0"/>
              <w:jc w:val="center"/>
              <w:rPr>
                <w:b/>
                <w:bCs/>
                <w:sz w:val="24"/>
                <w:szCs w:val="24"/>
              </w:rPr>
            </w:pPr>
            <w:r w:rsidRPr="00F14AD7">
              <w:rPr>
                <w:b/>
                <w:bCs/>
                <w:sz w:val="24"/>
                <w:szCs w:val="24"/>
              </w:rPr>
              <w:t>170</w:t>
            </w:r>
          </w:p>
        </w:tc>
      </w:tr>
      <w:tr w:rsidR="00F14AD7" w:rsidRPr="00F14AD7" w14:paraId="70A5324D" w14:textId="137647F4" w:rsidTr="002745F9">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61BAFD60" w14:textId="77777777" w:rsidR="00872296" w:rsidRPr="00F14AD7" w:rsidRDefault="00872296" w:rsidP="002042F9">
            <w:pPr>
              <w:ind w:firstLine="0"/>
              <w:rPr>
                <w:sz w:val="24"/>
                <w:szCs w:val="24"/>
              </w:rPr>
            </w:pPr>
            <w:r w:rsidRPr="00F14AD7">
              <w:rPr>
                <w:sz w:val="24"/>
                <w:szCs w:val="24"/>
              </w:rPr>
              <w:t>2</w:t>
            </w:r>
          </w:p>
        </w:tc>
        <w:tc>
          <w:tcPr>
            <w:tcW w:w="1386" w:type="pct"/>
            <w:tcBorders>
              <w:top w:val="single" w:sz="4" w:space="0" w:color="auto"/>
              <w:left w:val="single" w:sz="4" w:space="0" w:color="auto"/>
              <w:bottom w:val="single" w:sz="4" w:space="0" w:color="auto"/>
              <w:right w:val="single" w:sz="4" w:space="0" w:color="auto"/>
            </w:tcBorders>
            <w:vAlign w:val="center"/>
            <w:hideMark/>
          </w:tcPr>
          <w:p w14:paraId="5D9748A1" w14:textId="77777777" w:rsidR="00872296" w:rsidRPr="00F14AD7" w:rsidRDefault="00872296" w:rsidP="002042F9">
            <w:pPr>
              <w:ind w:firstLine="0"/>
              <w:rPr>
                <w:sz w:val="24"/>
                <w:szCs w:val="24"/>
              </w:rPr>
            </w:pPr>
            <w:r w:rsidRPr="00F14AD7">
              <w:rPr>
                <w:rFonts w:eastAsia="Calibri"/>
                <w:sz w:val="24"/>
                <w:szCs w:val="24"/>
              </w:rPr>
              <w:t>Занятия по формированию функциональной грамотности обучающихся</w:t>
            </w:r>
          </w:p>
        </w:tc>
        <w:tc>
          <w:tcPr>
            <w:tcW w:w="1112" w:type="pct"/>
            <w:tcBorders>
              <w:top w:val="single" w:sz="4" w:space="0" w:color="auto"/>
              <w:left w:val="single" w:sz="4" w:space="0" w:color="auto"/>
              <w:bottom w:val="single" w:sz="4" w:space="0" w:color="auto"/>
              <w:right w:val="single" w:sz="4" w:space="0" w:color="auto"/>
            </w:tcBorders>
            <w:vAlign w:val="center"/>
            <w:hideMark/>
          </w:tcPr>
          <w:p w14:paraId="0FCA32E4" w14:textId="77777777" w:rsidR="00872296" w:rsidRPr="00F14AD7" w:rsidRDefault="00872296" w:rsidP="002042F9">
            <w:pPr>
              <w:ind w:firstLine="0"/>
              <w:rPr>
                <w:sz w:val="24"/>
                <w:szCs w:val="24"/>
              </w:rPr>
            </w:pPr>
            <w:r w:rsidRPr="00F14AD7">
              <w:rPr>
                <w:sz w:val="24"/>
                <w:szCs w:val="24"/>
              </w:rPr>
              <w:t>Интенсив «Функциональная грамотность»</w:t>
            </w:r>
          </w:p>
          <w:p w14:paraId="5B0F059B" w14:textId="77777777" w:rsidR="00872296" w:rsidRPr="00F14AD7" w:rsidRDefault="00872296"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14:paraId="6A56EEA9"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40EC40E"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65840DD2"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16132F19" w14:textId="77777777" w:rsidR="00872296" w:rsidRPr="00F14AD7" w:rsidRDefault="00872296" w:rsidP="002042F9">
            <w:pPr>
              <w:ind w:firstLine="0"/>
              <w:rPr>
                <w:sz w:val="24"/>
                <w:szCs w:val="24"/>
              </w:rPr>
            </w:pPr>
            <w:r w:rsidRPr="00F14AD7">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hideMark/>
          </w:tcPr>
          <w:p w14:paraId="79028495" w14:textId="3315C27E" w:rsidR="00872296" w:rsidRPr="00F14AD7" w:rsidRDefault="00F14AD7" w:rsidP="002042F9">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53B7E376" w14:textId="6F45AFDE" w:rsidR="00872296" w:rsidRPr="00F14AD7" w:rsidRDefault="00F14AD7" w:rsidP="00872296">
            <w:pPr>
              <w:ind w:firstLine="0"/>
              <w:jc w:val="center"/>
              <w:rPr>
                <w:b/>
                <w:bCs/>
                <w:sz w:val="24"/>
                <w:szCs w:val="24"/>
              </w:rPr>
            </w:pPr>
            <w:r>
              <w:rPr>
                <w:b/>
                <w:bCs/>
                <w:sz w:val="24"/>
                <w:szCs w:val="24"/>
              </w:rPr>
              <w:t>5</w:t>
            </w:r>
          </w:p>
        </w:tc>
        <w:tc>
          <w:tcPr>
            <w:tcW w:w="515" w:type="pct"/>
            <w:tcBorders>
              <w:top w:val="single" w:sz="4" w:space="0" w:color="auto"/>
              <w:left w:val="single" w:sz="4" w:space="0" w:color="auto"/>
              <w:bottom w:val="single" w:sz="4" w:space="0" w:color="auto"/>
              <w:right w:val="single" w:sz="4" w:space="0" w:color="auto"/>
            </w:tcBorders>
            <w:vAlign w:val="center"/>
          </w:tcPr>
          <w:p w14:paraId="3BB3200D" w14:textId="5C908846" w:rsidR="00872296" w:rsidRPr="00F14AD7" w:rsidRDefault="00872296" w:rsidP="00872296">
            <w:pPr>
              <w:ind w:firstLine="0"/>
              <w:jc w:val="center"/>
              <w:rPr>
                <w:b/>
                <w:bCs/>
                <w:sz w:val="24"/>
                <w:szCs w:val="24"/>
              </w:rPr>
            </w:pPr>
            <w:r w:rsidRPr="00F14AD7">
              <w:rPr>
                <w:b/>
                <w:bCs/>
                <w:sz w:val="24"/>
                <w:szCs w:val="24"/>
              </w:rPr>
              <w:t>1</w:t>
            </w:r>
            <w:r w:rsidR="00EB68E1">
              <w:rPr>
                <w:b/>
                <w:bCs/>
                <w:sz w:val="24"/>
                <w:szCs w:val="24"/>
              </w:rPr>
              <w:t>70</w:t>
            </w:r>
          </w:p>
        </w:tc>
      </w:tr>
      <w:tr w:rsidR="00F14AD7" w:rsidRPr="00F14AD7" w14:paraId="1A69F79D" w14:textId="77777777" w:rsidTr="002745F9">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0A9A4462" w14:textId="0677F61F" w:rsidR="00423288" w:rsidRPr="00F14AD7" w:rsidRDefault="00423288" w:rsidP="002042F9">
            <w:pPr>
              <w:ind w:firstLine="0"/>
              <w:rPr>
                <w:sz w:val="24"/>
                <w:szCs w:val="24"/>
              </w:rPr>
            </w:pPr>
            <w:r w:rsidRPr="00F14AD7">
              <w:rPr>
                <w:sz w:val="24"/>
                <w:szCs w:val="24"/>
              </w:rPr>
              <w:t>3</w:t>
            </w:r>
          </w:p>
        </w:tc>
        <w:tc>
          <w:tcPr>
            <w:tcW w:w="1386" w:type="pct"/>
            <w:tcBorders>
              <w:top w:val="single" w:sz="4" w:space="0" w:color="auto"/>
              <w:left w:val="single" w:sz="4" w:space="0" w:color="auto"/>
              <w:bottom w:val="single" w:sz="4" w:space="0" w:color="auto"/>
              <w:right w:val="single" w:sz="4" w:space="0" w:color="auto"/>
            </w:tcBorders>
            <w:vAlign w:val="center"/>
          </w:tcPr>
          <w:p w14:paraId="5B3E2816" w14:textId="31946576" w:rsidR="00423288" w:rsidRPr="00F14AD7" w:rsidRDefault="00423288" w:rsidP="002042F9">
            <w:pPr>
              <w:ind w:firstLine="0"/>
              <w:jc w:val="left"/>
              <w:rPr>
                <w:sz w:val="24"/>
                <w:szCs w:val="24"/>
              </w:rPr>
            </w:pPr>
            <w:r w:rsidRPr="00F14AD7">
              <w:rPr>
                <w:sz w:val="24"/>
                <w:szCs w:val="24"/>
              </w:rPr>
              <w:t>Занятия, направленные на дополнительное изучение предметов и предметных областей</w:t>
            </w:r>
          </w:p>
        </w:tc>
        <w:tc>
          <w:tcPr>
            <w:tcW w:w="1112" w:type="pct"/>
            <w:tcBorders>
              <w:top w:val="single" w:sz="4" w:space="0" w:color="auto"/>
              <w:left w:val="single" w:sz="4" w:space="0" w:color="auto"/>
              <w:bottom w:val="single" w:sz="4" w:space="0" w:color="auto"/>
              <w:right w:val="single" w:sz="4" w:space="0" w:color="auto"/>
            </w:tcBorders>
            <w:vAlign w:val="center"/>
          </w:tcPr>
          <w:p w14:paraId="7A94AE94" w14:textId="0FA80152" w:rsidR="00423288" w:rsidRPr="00F14AD7" w:rsidRDefault="00DF21F2" w:rsidP="002042F9">
            <w:pPr>
              <w:ind w:firstLine="0"/>
              <w:jc w:val="left"/>
              <w:rPr>
                <w:sz w:val="24"/>
                <w:szCs w:val="24"/>
              </w:rPr>
            </w:pPr>
            <w:r>
              <w:rPr>
                <w:sz w:val="24"/>
                <w:szCs w:val="24"/>
              </w:rPr>
              <w:t>Профориентационный курс</w:t>
            </w:r>
          </w:p>
        </w:tc>
        <w:tc>
          <w:tcPr>
            <w:tcW w:w="244" w:type="pct"/>
            <w:tcBorders>
              <w:top w:val="single" w:sz="4" w:space="0" w:color="auto"/>
              <w:left w:val="single" w:sz="4" w:space="0" w:color="auto"/>
              <w:bottom w:val="single" w:sz="4" w:space="0" w:color="auto"/>
              <w:right w:val="single" w:sz="4" w:space="0" w:color="auto"/>
            </w:tcBorders>
            <w:vAlign w:val="center"/>
          </w:tcPr>
          <w:p w14:paraId="34FA54C2" w14:textId="1B3C420B" w:rsidR="00423288" w:rsidRPr="00F14AD7" w:rsidRDefault="00423288"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02926D06" w14:textId="71BE5DA9" w:rsidR="00423288" w:rsidRPr="00F14AD7" w:rsidRDefault="00423288"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466D2ACA" w14:textId="2F1C090B" w:rsidR="00423288" w:rsidRPr="00F14AD7" w:rsidRDefault="00423288"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650F5648" w14:textId="6193AD28" w:rsidR="00423288" w:rsidRPr="00F14AD7" w:rsidRDefault="00423288" w:rsidP="002042F9">
            <w:pPr>
              <w:ind w:firstLine="0"/>
              <w:rPr>
                <w:sz w:val="24"/>
                <w:szCs w:val="24"/>
              </w:rPr>
            </w:pPr>
            <w:r w:rsidRPr="00F14AD7">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186E0344" w14:textId="620643C7" w:rsidR="00423288" w:rsidRPr="00F14AD7" w:rsidRDefault="00423288" w:rsidP="002042F9">
            <w:pPr>
              <w:ind w:firstLine="0"/>
              <w:rPr>
                <w:sz w:val="24"/>
                <w:szCs w:val="24"/>
              </w:rPr>
            </w:pPr>
            <w:r w:rsidRPr="00F14AD7">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4F800BE3" w14:textId="256322C1" w:rsidR="00423288" w:rsidRPr="00F14AD7" w:rsidRDefault="00423288" w:rsidP="00872296">
            <w:pPr>
              <w:ind w:firstLine="0"/>
              <w:jc w:val="center"/>
              <w:rPr>
                <w:b/>
                <w:bCs/>
                <w:sz w:val="24"/>
                <w:szCs w:val="24"/>
              </w:rPr>
            </w:pPr>
            <w:r w:rsidRPr="00F14AD7">
              <w:rPr>
                <w:b/>
                <w:bCs/>
                <w:sz w:val="24"/>
                <w:szCs w:val="24"/>
              </w:rPr>
              <w:t>5</w:t>
            </w:r>
          </w:p>
        </w:tc>
        <w:tc>
          <w:tcPr>
            <w:tcW w:w="515" w:type="pct"/>
            <w:tcBorders>
              <w:top w:val="single" w:sz="4" w:space="0" w:color="auto"/>
              <w:left w:val="single" w:sz="4" w:space="0" w:color="auto"/>
              <w:bottom w:val="single" w:sz="4" w:space="0" w:color="auto"/>
              <w:right w:val="single" w:sz="4" w:space="0" w:color="auto"/>
            </w:tcBorders>
            <w:vAlign w:val="center"/>
          </w:tcPr>
          <w:p w14:paraId="7E54E88A" w14:textId="086110D6" w:rsidR="00423288" w:rsidRPr="00F14AD7" w:rsidRDefault="00423288" w:rsidP="00872296">
            <w:pPr>
              <w:ind w:firstLine="0"/>
              <w:jc w:val="center"/>
              <w:rPr>
                <w:b/>
                <w:bCs/>
                <w:sz w:val="24"/>
                <w:szCs w:val="24"/>
              </w:rPr>
            </w:pPr>
            <w:r w:rsidRPr="00F14AD7">
              <w:rPr>
                <w:b/>
                <w:bCs/>
                <w:sz w:val="24"/>
                <w:szCs w:val="24"/>
              </w:rPr>
              <w:t>170</w:t>
            </w:r>
          </w:p>
        </w:tc>
      </w:tr>
      <w:tr w:rsidR="00D6056E" w:rsidRPr="00F14AD7" w14:paraId="18A6C4CC" w14:textId="77777777" w:rsidTr="00D6056E">
        <w:trPr>
          <w:trHeight w:val="231"/>
        </w:trPr>
        <w:tc>
          <w:tcPr>
            <w:tcW w:w="5000" w:type="pct"/>
            <w:gridSpan w:val="10"/>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E6A8CC2" w14:textId="2C1DF9B8" w:rsidR="00D6056E" w:rsidRPr="00F14AD7" w:rsidRDefault="00D6056E" w:rsidP="00872296">
            <w:pPr>
              <w:ind w:firstLine="0"/>
              <w:jc w:val="center"/>
              <w:rPr>
                <w:b/>
                <w:bCs/>
                <w:sz w:val="24"/>
                <w:szCs w:val="24"/>
              </w:rPr>
            </w:pPr>
            <w:r>
              <w:rPr>
                <w:b/>
                <w:bCs/>
                <w:sz w:val="24"/>
                <w:szCs w:val="24"/>
              </w:rPr>
              <w:t>Вариативный компонент***</w:t>
            </w:r>
          </w:p>
        </w:tc>
      </w:tr>
      <w:tr w:rsidR="00F14AD7" w:rsidRPr="00F14AD7" w14:paraId="67DCAF0A" w14:textId="77777777" w:rsidTr="002745F9">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4A8535FB" w14:textId="77777777" w:rsidR="00F14AD7" w:rsidRDefault="00F14AD7" w:rsidP="002042F9">
            <w:pPr>
              <w:ind w:firstLine="0"/>
              <w:rPr>
                <w:sz w:val="24"/>
                <w:szCs w:val="24"/>
              </w:rPr>
            </w:pPr>
          </w:p>
          <w:p w14:paraId="0204819B" w14:textId="4AA1FFCD" w:rsidR="00F14AD7" w:rsidRDefault="002745F9" w:rsidP="002042F9">
            <w:pPr>
              <w:ind w:firstLine="0"/>
              <w:rPr>
                <w:sz w:val="24"/>
                <w:szCs w:val="24"/>
              </w:rPr>
            </w:pPr>
            <w:r>
              <w:rPr>
                <w:sz w:val="24"/>
                <w:szCs w:val="24"/>
              </w:rPr>
              <w:t>4</w:t>
            </w:r>
          </w:p>
          <w:p w14:paraId="2FBEC96C" w14:textId="77777777" w:rsidR="00F14AD7" w:rsidRDefault="00F14AD7" w:rsidP="002042F9">
            <w:pPr>
              <w:ind w:firstLine="0"/>
              <w:rPr>
                <w:sz w:val="24"/>
                <w:szCs w:val="24"/>
              </w:rPr>
            </w:pPr>
          </w:p>
          <w:p w14:paraId="5515E3B9" w14:textId="7DF80AAF" w:rsidR="00F14AD7" w:rsidRPr="00F14AD7" w:rsidRDefault="00F14AD7" w:rsidP="002042F9">
            <w:pPr>
              <w:ind w:firstLine="0"/>
              <w:rPr>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43CE1C07" w14:textId="1FA6A09F" w:rsidR="00F14AD7" w:rsidRPr="00F14AD7" w:rsidRDefault="002745F9" w:rsidP="002042F9">
            <w:pPr>
              <w:ind w:firstLine="0"/>
              <w:jc w:val="left"/>
              <w:rPr>
                <w:sz w:val="24"/>
                <w:szCs w:val="24"/>
              </w:rPr>
            </w:pPr>
            <w:r>
              <w:rPr>
                <w:sz w:val="24"/>
                <w:szCs w:val="24"/>
              </w:rPr>
              <w:t>Занятия, связанные с реализацией особых интеллектуальных и социокультурных потребнойтей обучающихся</w:t>
            </w:r>
          </w:p>
        </w:tc>
        <w:tc>
          <w:tcPr>
            <w:tcW w:w="1112" w:type="pct"/>
            <w:tcBorders>
              <w:top w:val="single" w:sz="4" w:space="0" w:color="auto"/>
              <w:left w:val="single" w:sz="4" w:space="0" w:color="auto"/>
              <w:bottom w:val="single" w:sz="4" w:space="0" w:color="auto"/>
              <w:right w:val="single" w:sz="4" w:space="0" w:color="auto"/>
            </w:tcBorders>
            <w:vAlign w:val="center"/>
          </w:tcPr>
          <w:p w14:paraId="551620FE" w14:textId="2852E071" w:rsidR="00F14AD7" w:rsidRPr="00F14AD7" w:rsidRDefault="002745F9" w:rsidP="002042F9">
            <w:pPr>
              <w:ind w:firstLine="0"/>
              <w:jc w:val="left"/>
              <w:rPr>
                <w:sz w:val="24"/>
                <w:szCs w:val="24"/>
              </w:rPr>
            </w:pPr>
            <w:r>
              <w:rPr>
                <w:sz w:val="24"/>
                <w:szCs w:val="24"/>
              </w:rPr>
              <w:t>«Мир творчества»</w:t>
            </w:r>
          </w:p>
        </w:tc>
        <w:tc>
          <w:tcPr>
            <w:tcW w:w="244" w:type="pct"/>
            <w:tcBorders>
              <w:top w:val="single" w:sz="4" w:space="0" w:color="auto"/>
              <w:left w:val="single" w:sz="4" w:space="0" w:color="auto"/>
              <w:bottom w:val="single" w:sz="4" w:space="0" w:color="auto"/>
              <w:right w:val="single" w:sz="4" w:space="0" w:color="auto"/>
            </w:tcBorders>
            <w:vAlign w:val="center"/>
          </w:tcPr>
          <w:p w14:paraId="4CFC920E" w14:textId="2440C911" w:rsidR="00F14AD7" w:rsidRPr="00F14AD7" w:rsidRDefault="002745F9"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07BFE80" w14:textId="10C6B582" w:rsidR="00F14AD7" w:rsidRPr="00F14AD7" w:rsidRDefault="002745F9"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7FDF3F0D" w14:textId="7503295B" w:rsidR="00F14AD7" w:rsidRPr="00F14AD7" w:rsidRDefault="002745F9"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3282CBA9" w14:textId="650C2E45" w:rsidR="00F14AD7" w:rsidRPr="00F14AD7" w:rsidRDefault="002745F9" w:rsidP="002042F9">
            <w:pPr>
              <w:ind w:firstLine="0"/>
              <w:rPr>
                <w:sz w:val="24"/>
                <w:szCs w:val="24"/>
              </w:rPr>
            </w:pPr>
            <w:r>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5ECBE8A3" w14:textId="65E054AC" w:rsidR="00F14AD7" w:rsidRPr="00F14AD7" w:rsidRDefault="002745F9" w:rsidP="002042F9">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4FA891AD" w14:textId="38AE2E19" w:rsidR="00F14AD7" w:rsidRPr="00F14AD7" w:rsidRDefault="002745F9" w:rsidP="00872296">
            <w:pPr>
              <w:ind w:firstLine="0"/>
              <w:jc w:val="center"/>
              <w:rPr>
                <w:b/>
                <w:bCs/>
                <w:sz w:val="24"/>
                <w:szCs w:val="24"/>
              </w:rPr>
            </w:pPr>
            <w:r>
              <w:rPr>
                <w:b/>
                <w:bCs/>
                <w:sz w:val="24"/>
                <w:szCs w:val="24"/>
              </w:rPr>
              <w:t>5</w:t>
            </w:r>
          </w:p>
        </w:tc>
        <w:tc>
          <w:tcPr>
            <w:tcW w:w="515" w:type="pct"/>
            <w:tcBorders>
              <w:top w:val="single" w:sz="4" w:space="0" w:color="auto"/>
              <w:left w:val="single" w:sz="4" w:space="0" w:color="auto"/>
              <w:bottom w:val="single" w:sz="4" w:space="0" w:color="auto"/>
              <w:right w:val="single" w:sz="4" w:space="0" w:color="auto"/>
            </w:tcBorders>
            <w:vAlign w:val="center"/>
          </w:tcPr>
          <w:p w14:paraId="10E9793C" w14:textId="3E6AA729" w:rsidR="00F14AD7" w:rsidRPr="00F14AD7" w:rsidRDefault="002745F9" w:rsidP="00872296">
            <w:pPr>
              <w:ind w:firstLine="0"/>
              <w:jc w:val="center"/>
              <w:rPr>
                <w:b/>
                <w:bCs/>
                <w:sz w:val="24"/>
                <w:szCs w:val="24"/>
              </w:rPr>
            </w:pPr>
            <w:r>
              <w:rPr>
                <w:b/>
                <w:bCs/>
                <w:sz w:val="24"/>
                <w:szCs w:val="24"/>
              </w:rPr>
              <w:t>170</w:t>
            </w:r>
          </w:p>
        </w:tc>
      </w:tr>
      <w:tr w:rsidR="002745F9" w:rsidRPr="00F14AD7" w14:paraId="465E2433" w14:textId="77777777" w:rsidTr="002745F9">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2EC8BF73" w14:textId="2350F4D7" w:rsidR="002745F9" w:rsidRDefault="002745F9" w:rsidP="002745F9">
            <w:pPr>
              <w:ind w:firstLine="0"/>
              <w:rPr>
                <w:sz w:val="24"/>
                <w:szCs w:val="24"/>
              </w:rPr>
            </w:pPr>
            <w:r>
              <w:rPr>
                <w:sz w:val="24"/>
                <w:szCs w:val="24"/>
              </w:rPr>
              <w:t>5</w:t>
            </w:r>
          </w:p>
        </w:tc>
        <w:tc>
          <w:tcPr>
            <w:tcW w:w="1386" w:type="pct"/>
            <w:tcBorders>
              <w:top w:val="single" w:sz="4" w:space="0" w:color="auto"/>
              <w:left w:val="single" w:sz="4" w:space="0" w:color="auto"/>
              <w:bottom w:val="single" w:sz="4" w:space="0" w:color="auto"/>
              <w:right w:val="single" w:sz="4" w:space="0" w:color="auto"/>
            </w:tcBorders>
            <w:vAlign w:val="center"/>
          </w:tcPr>
          <w:p w14:paraId="666566B5" w14:textId="1D608E02" w:rsidR="002745F9" w:rsidRPr="00F14AD7" w:rsidRDefault="002745F9" w:rsidP="002745F9">
            <w:pPr>
              <w:ind w:firstLine="0"/>
              <w:jc w:val="left"/>
              <w:rPr>
                <w:sz w:val="24"/>
                <w:szCs w:val="24"/>
              </w:rPr>
            </w:pPr>
            <w:r>
              <w:rPr>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112" w:type="pct"/>
            <w:tcBorders>
              <w:top w:val="single" w:sz="4" w:space="0" w:color="auto"/>
              <w:left w:val="single" w:sz="4" w:space="0" w:color="auto"/>
              <w:bottom w:val="single" w:sz="4" w:space="0" w:color="auto"/>
              <w:right w:val="single" w:sz="4" w:space="0" w:color="auto"/>
            </w:tcBorders>
            <w:vAlign w:val="center"/>
          </w:tcPr>
          <w:p w14:paraId="5B2215FA" w14:textId="73EDB852" w:rsidR="002745F9" w:rsidRPr="00F14AD7" w:rsidRDefault="002745F9" w:rsidP="002745F9">
            <w:pPr>
              <w:ind w:firstLine="0"/>
              <w:jc w:val="left"/>
              <w:rPr>
                <w:sz w:val="24"/>
                <w:szCs w:val="24"/>
              </w:rPr>
            </w:pPr>
            <w:r>
              <w:rPr>
                <w:sz w:val="24"/>
                <w:szCs w:val="24"/>
              </w:rPr>
              <w:t>«Готов к труду и обороне»</w:t>
            </w:r>
          </w:p>
        </w:tc>
        <w:tc>
          <w:tcPr>
            <w:tcW w:w="244" w:type="pct"/>
            <w:tcBorders>
              <w:top w:val="single" w:sz="4" w:space="0" w:color="auto"/>
              <w:left w:val="single" w:sz="4" w:space="0" w:color="auto"/>
              <w:bottom w:val="single" w:sz="4" w:space="0" w:color="auto"/>
              <w:right w:val="single" w:sz="4" w:space="0" w:color="auto"/>
            </w:tcBorders>
            <w:vAlign w:val="center"/>
          </w:tcPr>
          <w:p w14:paraId="45B20B0F" w14:textId="37201786" w:rsidR="002745F9" w:rsidRPr="00F14AD7" w:rsidRDefault="002745F9" w:rsidP="002745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5A5F2639" w14:textId="65333882" w:rsidR="002745F9" w:rsidRPr="00F14AD7" w:rsidRDefault="002745F9" w:rsidP="002745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0F4A4881" w14:textId="790BC258" w:rsidR="002745F9" w:rsidRPr="00F14AD7" w:rsidRDefault="002745F9" w:rsidP="002745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2FCC30A4" w14:textId="532B921E" w:rsidR="002745F9" w:rsidRPr="00F14AD7" w:rsidRDefault="002745F9" w:rsidP="002745F9">
            <w:pPr>
              <w:ind w:firstLine="0"/>
              <w:rPr>
                <w:sz w:val="24"/>
                <w:szCs w:val="24"/>
              </w:rPr>
            </w:pPr>
            <w:r>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4772CAC3" w14:textId="49917552" w:rsidR="002745F9" w:rsidRPr="00F14AD7" w:rsidRDefault="002745F9" w:rsidP="002745F9">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19D963BF" w14:textId="6C4E9E42" w:rsidR="002745F9" w:rsidRPr="00F14AD7" w:rsidRDefault="002745F9" w:rsidP="002745F9">
            <w:pPr>
              <w:ind w:firstLine="0"/>
              <w:jc w:val="center"/>
              <w:rPr>
                <w:b/>
                <w:bCs/>
                <w:sz w:val="24"/>
                <w:szCs w:val="24"/>
              </w:rPr>
            </w:pPr>
            <w:r>
              <w:rPr>
                <w:b/>
                <w:bCs/>
                <w:sz w:val="24"/>
                <w:szCs w:val="24"/>
              </w:rPr>
              <w:t>5</w:t>
            </w:r>
          </w:p>
        </w:tc>
        <w:tc>
          <w:tcPr>
            <w:tcW w:w="515" w:type="pct"/>
            <w:tcBorders>
              <w:top w:val="single" w:sz="4" w:space="0" w:color="auto"/>
              <w:left w:val="single" w:sz="4" w:space="0" w:color="auto"/>
              <w:bottom w:val="single" w:sz="4" w:space="0" w:color="auto"/>
              <w:right w:val="single" w:sz="4" w:space="0" w:color="auto"/>
            </w:tcBorders>
            <w:vAlign w:val="center"/>
          </w:tcPr>
          <w:p w14:paraId="43D4661C" w14:textId="1F1A3128" w:rsidR="002745F9" w:rsidRPr="00F14AD7" w:rsidRDefault="002745F9" w:rsidP="002745F9">
            <w:pPr>
              <w:ind w:firstLine="0"/>
              <w:jc w:val="center"/>
              <w:rPr>
                <w:b/>
                <w:bCs/>
                <w:sz w:val="24"/>
                <w:szCs w:val="24"/>
              </w:rPr>
            </w:pPr>
            <w:r>
              <w:rPr>
                <w:b/>
                <w:bCs/>
                <w:sz w:val="24"/>
                <w:szCs w:val="24"/>
              </w:rPr>
              <w:t>170</w:t>
            </w:r>
          </w:p>
        </w:tc>
      </w:tr>
      <w:tr w:rsidR="002745F9" w:rsidRPr="00F14AD7" w14:paraId="2BE2F437" w14:textId="77777777" w:rsidTr="002745F9">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06C5BC7D" w14:textId="7750F4C6" w:rsidR="002745F9" w:rsidRDefault="002745F9" w:rsidP="002745F9">
            <w:pPr>
              <w:ind w:firstLine="0"/>
              <w:rPr>
                <w:sz w:val="24"/>
                <w:szCs w:val="24"/>
              </w:rPr>
            </w:pPr>
            <w:r>
              <w:rPr>
                <w:sz w:val="24"/>
                <w:szCs w:val="24"/>
              </w:rPr>
              <w:lastRenderedPageBreak/>
              <w:t>6</w:t>
            </w:r>
          </w:p>
        </w:tc>
        <w:tc>
          <w:tcPr>
            <w:tcW w:w="1386" w:type="pct"/>
            <w:tcBorders>
              <w:top w:val="single" w:sz="4" w:space="0" w:color="auto"/>
              <w:left w:val="single" w:sz="4" w:space="0" w:color="auto"/>
              <w:bottom w:val="single" w:sz="4" w:space="0" w:color="auto"/>
              <w:right w:val="single" w:sz="4" w:space="0" w:color="auto"/>
            </w:tcBorders>
            <w:vAlign w:val="center"/>
          </w:tcPr>
          <w:p w14:paraId="6ADCC479" w14:textId="720EF74B" w:rsidR="002745F9" w:rsidRPr="00F14AD7" w:rsidRDefault="002745F9" w:rsidP="002745F9">
            <w:pPr>
              <w:ind w:firstLine="0"/>
              <w:jc w:val="left"/>
              <w:rPr>
                <w:sz w:val="24"/>
                <w:szCs w:val="24"/>
              </w:rPr>
            </w:pPr>
            <w:r>
              <w:rPr>
                <w:sz w:val="24"/>
                <w:szCs w:val="24"/>
              </w:rPr>
              <w:t>Занятия, направленные на удовлетворение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w:t>
            </w:r>
          </w:p>
        </w:tc>
        <w:tc>
          <w:tcPr>
            <w:tcW w:w="1112" w:type="pct"/>
            <w:tcBorders>
              <w:top w:val="single" w:sz="4" w:space="0" w:color="auto"/>
              <w:left w:val="single" w:sz="4" w:space="0" w:color="auto"/>
              <w:bottom w:val="single" w:sz="4" w:space="0" w:color="auto"/>
              <w:right w:val="single" w:sz="4" w:space="0" w:color="auto"/>
            </w:tcBorders>
            <w:vAlign w:val="center"/>
          </w:tcPr>
          <w:p w14:paraId="326A5796" w14:textId="1201B3AA" w:rsidR="002745F9" w:rsidRPr="00F14AD7" w:rsidRDefault="002745F9" w:rsidP="002745F9">
            <w:pPr>
              <w:ind w:firstLine="0"/>
              <w:jc w:val="left"/>
              <w:rPr>
                <w:sz w:val="24"/>
                <w:szCs w:val="24"/>
              </w:rPr>
            </w:pPr>
            <w:r>
              <w:rPr>
                <w:sz w:val="24"/>
                <w:szCs w:val="24"/>
              </w:rPr>
              <w:t>«Будущее в настоящем»</w:t>
            </w:r>
          </w:p>
        </w:tc>
        <w:tc>
          <w:tcPr>
            <w:tcW w:w="244" w:type="pct"/>
            <w:tcBorders>
              <w:top w:val="single" w:sz="4" w:space="0" w:color="auto"/>
              <w:left w:val="single" w:sz="4" w:space="0" w:color="auto"/>
              <w:bottom w:val="single" w:sz="4" w:space="0" w:color="auto"/>
              <w:right w:val="single" w:sz="4" w:space="0" w:color="auto"/>
            </w:tcBorders>
            <w:vAlign w:val="center"/>
          </w:tcPr>
          <w:p w14:paraId="34AED243" w14:textId="4ADC83A7" w:rsidR="002745F9" w:rsidRPr="00F14AD7" w:rsidRDefault="002745F9" w:rsidP="002745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31C513BB" w14:textId="08B37962" w:rsidR="002745F9" w:rsidRPr="00F14AD7" w:rsidRDefault="002745F9" w:rsidP="002745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7092BA08" w14:textId="684464AA" w:rsidR="002745F9" w:rsidRPr="00F14AD7" w:rsidRDefault="002745F9" w:rsidP="002745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47F7C196" w14:textId="22D6B336" w:rsidR="002745F9" w:rsidRPr="00F14AD7" w:rsidRDefault="002745F9" w:rsidP="002745F9">
            <w:pPr>
              <w:ind w:firstLine="0"/>
              <w:rPr>
                <w:sz w:val="24"/>
                <w:szCs w:val="24"/>
              </w:rPr>
            </w:pPr>
            <w:r>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06CA7AED" w14:textId="21A5F636" w:rsidR="002745F9" w:rsidRPr="00F14AD7" w:rsidRDefault="002745F9" w:rsidP="002745F9">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20DA8B00" w14:textId="76E3360D" w:rsidR="002745F9" w:rsidRPr="00F14AD7" w:rsidRDefault="002745F9" w:rsidP="002745F9">
            <w:pPr>
              <w:ind w:firstLine="0"/>
              <w:jc w:val="center"/>
              <w:rPr>
                <w:b/>
                <w:bCs/>
                <w:sz w:val="24"/>
                <w:szCs w:val="24"/>
              </w:rPr>
            </w:pPr>
            <w:r>
              <w:rPr>
                <w:b/>
                <w:bCs/>
                <w:sz w:val="24"/>
                <w:szCs w:val="24"/>
              </w:rPr>
              <w:t>5</w:t>
            </w:r>
          </w:p>
        </w:tc>
        <w:tc>
          <w:tcPr>
            <w:tcW w:w="515" w:type="pct"/>
            <w:tcBorders>
              <w:top w:val="single" w:sz="4" w:space="0" w:color="auto"/>
              <w:left w:val="single" w:sz="4" w:space="0" w:color="auto"/>
              <w:bottom w:val="single" w:sz="4" w:space="0" w:color="auto"/>
              <w:right w:val="single" w:sz="4" w:space="0" w:color="auto"/>
            </w:tcBorders>
            <w:vAlign w:val="center"/>
          </w:tcPr>
          <w:p w14:paraId="7B133B9D" w14:textId="059D9905" w:rsidR="002745F9" w:rsidRPr="00F14AD7" w:rsidRDefault="002745F9" w:rsidP="002745F9">
            <w:pPr>
              <w:ind w:firstLine="0"/>
              <w:jc w:val="center"/>
              <w:rPr>
                <w:b/>
                <w:bCs/>
                <w:sz w:val="24"/>
                <w:szCs w:val="24"/>
              </w:rPr>
            </w:pPr>
            <w:r>
              <w:rPr>
                <w:b/>
                <w:bCs/>
                <w:sz w:val="24"/>
                <w:szCs w:val="24"/>
              </w:rPr>
              <w:t>170</w:t>
            </w:r>
          </w:p>
        </w:tc>
      </w:tr>
      <w:tr w:rsidR="00EB68E1" w:rsidRPr="00F14AD7" w14:paraId="54B8BD91" w14:textId="77777777" w:rsidTr="002745F9">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63CF8183" w14:textId="56A23F91" w:rsidR="00EB68E1" w:rsidRDefault="00EB68E1" w:rsidP="00EB68E1">
            <w:pPr>
              <w:ind w:firstLine="0"/>
              <w:rPr>
                <w:sz w:val="24"/>
                <w:szCs w:val="24"/>
              </w:rPr>
            </w:pPr>
            <w:r>
              <w:rPr>
                <w:sz w:val="24"/>
                <w:szCs w:val="24"/>
              </w:rPr>
              <w:t>7</w:t>
            </w:r>
          </w:p>
        </w:tc>
        <w:tc>
          <w:tcPr>
            <w:tcW w:w="1386" w:type="pct"/>
            <w:tcBorders>
              <w:top w:val="single" w:sz="4" w:space="0" w:color="auto"/>
              <w:left w:val="single" w:sz="4" w:space="0" w:color="auto"/>
              <w:bottom w:val="single" w:sz="4" w:space="0" w:color="auto"/>
              <w:right w:val="single" w:sz="4" w:space="0" w:color="auto"/>
            </w:tcBorders>
            <w:vAlign w:val="center"/>
          </w:tcPr>
          <w:p w14:paraId="2AA86DEF" w14:textId="10713072" w:rsidR="00EB68E1" w:rsidRPr="00F14AD7" w:rsidRDefault="00EB68E1" w:rsidP="00EB68E1">
            <w:pPr>
              <w:ind w:firstLine="0"/>
              <w:jc w:val="left"/>
              <w:rPr>
                <w:sz w:val="24"/>
                <w:szCs w:val="24"/>
              </w:rPr>
            </w:pPr>
            <w:r>
              <w:rPr>
                <w:sz w:val="24"/>
                <w:szCs w:val="24"/>
              </w:rPr>
              <w:t>Клуб социальной практики</w:t>
            </w:r>
          </w:p>
        </w:tc>
        <w:tc>
          <w:tcPr>
            <w:tcW w:w="1112" w:type="pct"/>
            <w:tcBorders>
              <w:top w:val="single" w:sz="4" w:space="0" w:color="auto"/>
              <w:left w:val="single" w:sz="4" w:space="0" w:color="auto"/>
              <w:bottom w:val="single" w:sz="4" w:space="0" w:color="auto"/>
              <w:right w:val="single" w:sz="4" w:space="0" w:color="auto"/>
            </w:tcBorders>
            <w:vAlign w:val="center"/>
          </w:tcPr>
          <w:p w14:paraId="1A8E4085" w14:textId="526ED838" w:rsidR="00EB68E1" w:rsidRPr="00F14AD7" w:rsidRDefault="00EB68E1" w:rsidP="00EB68E1">
            <w:pPr>
              <w:ind w:firstLine="0"/>
              <w:jc w:val="left"/>
              <w:rPr>
                <w:sz w:val="24"/>
                <w:szCs w:val="24"/>
              </w:rPr>
            </w:pPr>
            <w:r>
              <w:rPr>
                <w:sz w:val="24"/>
                <w:szCs w:val="24"/>
              </w:rPr>
              <w:t>«Я- волонтер»</w:t>
            </w:r>
          </w:p>
        </w:tc>
        <w:tc>
          <w:tcPr>
            <w:tcW w:w="244" w:type="pct"/>
            <w:tcBorders>
              <w:top w:val="single" w:sz="4" w:space="0" w:color="auto"/>
              <w:left w:val="single" w:sz="4" w:space="0" w:color="auto"/>
              <w:bottom w:val="single" w:sz="4" w:space="0" w:color="auto"/>
              <w:right w:val="single" w:sz="4" w:space="0" w:color="auto"/>
            </w:tcBorders>
            <w:vAlign w:val="center"/>
          </w:tcPr>
          <w:p w14:paraId="5E4DE7DC" w14:textId="6EEAC015" w:rsidR="00EB68E1" w:rsidRPr="00F14AD7" w:rsidRDefault="00EB68E1" w:rsidP="00EB68E1">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6DC4CFF1" w14:textId="3ED7D832" w:rsidR="00EB68E1" w:rsidRPr="00F14AD7" w:rsidRDefault="00EB68E1" w:rsidP="00EB68E1">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326A3568" w14:textId="798DC5A9" w:rsidR="00EB68E1" w:rsidRPr="00F14AD7" w:rsidRDefault="00EB68E1" w:rsidP="00EB68E1">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2F8F9D24" w14:textId="4EE4D9E2" w:rsidR="00EB68E1" w:rsidRPr="00F14AD7" w:rsidRDefault="00EB68E1" w:rsidP="00EB68E1">
            <w:pPr>
              <w:ind w:firstLine="0"/>
              <w:rPr>
                <w:sz w:val="24"/>
                <w:szCs w:val="24"/>
              </w:rPr>
            </w:pPr>
            <w:r>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338C370F" w14:textId="3C8785BF" w:rsidR="00EB68E1" w:rsidRPr="00F14AD7" w:rsidRDefault="00EB68E1" w:rsidP="00EB68E1">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25291125" w14:textId="3622D7A4" w:rsidR="00EB68E1" w:rsidRPr="00F14AD7" w:rsidRDefault="00EB68E1" w:rsidP="00EB68E1">
            <w:pPr>
              <w:ind w:firstLine="0"/>
              <w:jc w:val="center"/>
              <w:rPr>
                <w:b/>
                <w:bCs/>
                <w:sz w:val="24"/>
                <w:szCs w:val="24"/>
              </w:rPr>
            </w:pPr>
            <w:r>
              <w:rPr>
                <w:b/>
                <w:bCs/>
                <w:sz w:val="24"/>
                <w:szCs w:val="24"/>
              </w:rPr>
              <w:t>5</w:t>
            </w:r>
          </w:p>
        </w:tc>
        <w:tc>
          <w:tcPr>
            <w:tcW w:w="515" w:type="pct"/>
            <w:tcBorders>
              <w:top w:val="single" w:sz="4" w:space="0" w:color="auto"/>
              <w:left w:val="single" w:sz="4" w:space="0" w:color="auto"/>
              <w:bottom w:val="single" w:sz="4" w:space="0" w:color="auto"/>
              <w:right w:val="single" w:sz="4" w:space="0" w:color="auto"/>
            </w:tcBorders>
            <w:vAlign w:val="center"/>
          </w:tcPr>
          <w:p w14:paraId="338371FD" w14:textId="71B76D97" w:rsidR="00EB68E1" w:rsidRPr="00F14AD7" w:rsidRDefault="00EB68E1" w:rsidP="00EB68E1">
            <w:pPr>
              <w:ind w:firstLine="0"/>
              <w:jc w:val="center"/>
              <w:rPr>
                <w:b/>
                <w:bCs/>
                <w:sz w:val="24"/>
                <w:szCs w:val="24"/>
              </w:rPr>
            </w:pPr>
            <w:r>
              <w:rPr>
                <w:b/>
                <w:bCs/>
                <w:sz w:val="24"/>
                <w:szCs w:val="24"/>
              </w:rPr>
              <w:t>170</w:t>
            </w:r>
          </w:p>
        </w:tc>
      </w:tr>
      <w:tr w:rsidR="00EB68E1" w:rsidRPr="00F14AD7" w14:paraId="4C01C30D" w14:textId="77777777" w:rsidTr="002745F9">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49B40E69" w14:textId="260A23B0" w:rsidR="00EB68E1" w:rsidRDefault="00EB68E1" w:rsidP="00EB68E1">
            <w:pPr>
              <w:ind w:firstLine="0"/>
              <w:rPr>
                <w:sz w:val="24"/>
                <w:szCs w:val="24"/>
              </w:rPr>
            </w:pPr>
            <w:r>
              <w:rPr>
                <w:sz w:val="24"/>
                <w:szCs w:val="24"/>
              </w:rPr>
              <w:t>8</w:t>
            </w:r>
          </w:p>
        </w:tc>
        <w:tc>
          <w:tcPr>
            <w:tcW w:w="1386" w:type="pct"/>
            <w:tcBorders>
              <w:top w:val="single" w:sz="4" w:space="0" w:color="auto"/>
              <w:left w:val="single" w:sz="4" w:space="0" w:color="auto"/>
              <w:bottom w:val="single" w:sz="4" w:space="0" w:color="auto"/>
              <w:right w:val="single" w:sz="4" w:space="0" w:color="auto"/>
            </w:tcBorders>
            <w:vAlign w:val="center"/>
          </w:tcPr>
          <w:p w14:paraId="1B99B61A" w14:textId="3A6AC985" w:rsidR="00EB68E1" w:rsidRPr="00F14AD7" w:rsidRDefault="00EB68E1" w:rsidP="00EB68E1">
            <w:pPr>
              <w:ind w:firstLine="0"/>
              <w:jc w:val="left"/>
              <w:rPr>
                <w:sz w:val="24"/>
                <w:szCs w:val="24"/>
              </w:rPr>
            </w:pPr>
            <w:r>
              <w:rPr>
                <w:sz w:val="24"/>
                <w:szCs w:val="24"/>
              </w:rPr>
              <w:t>Школьный спортивный клуб</w:t>
            </w:r>
          </w:p>
        </w:tc>
        <w:tc>
          <w:tcPr>
            <w:tcW w:w="1112" w:type="pct"/>
            <w:tcBorders>
              <w:top w:val="single" w:sz="4" w:space="0" w:color="auto"/>
              <w:left w:val="single" w:sz="4" w:space="0" w:color="auto"/>
              <w:bottom w:val="single" w:sz="4" w:space="0" w:color="auto"/>
              <w:right w:val="single" w:sz="4" w:space="0" w:color="auto"/>
            </w:tcBorders>
            <w:vAlign w:val="center"/>
          </w:tcPr>
          <w:p w14:paraId="72EBC2C2" w14:textId="58B1C3D7" w:rsidR="00EB68E1" w:rsidRPr="00F14AD7" w:rsidRDefault="00EB68E1" w:rsidP="00EB68E1">
            <w:pPr>
              <w:ind w:firstLine="0"/>
              <w:jc w:val="left"/>
              <w:rPr>
                <w:sz w:val="24"/>
                <w:szCs w:val="24"/>
              </w:rPr>
            </w:pPr>
            <w:r>
              <w:rPr>
                <w:sz w:val="24"/>
                <w:szCs w:val="24"/>
              </w:rPr>
              <w:t>«Летящий мяч»</w:t>
            </w:r>
          </w:p>
        </w:tc>
        <w:tc>
          <w:tcPr>
            <w:tcW w:w="244" w:type="pct"/>
            <w:tcBorders>
              <w:top w:val="single" w:sz="4" w:space="0" w:color="auto"/>
              <w:left w:val="single" w:sz="4" w:space="0" w:color="auto"/>
              <w:bottom w:val="single" w:sz="4" w:space="0" w:color="auto"/>
              <w:right w:val="single" w:sz="4" w:space="0" w:color="auto"/>
            </w:tcBorders>
            <w:vAlign w:val="center"/>
          </w:tcPr>
          <w:p w14:paraId="599B78F9" w14:textId="24F430D8" w:rsidR="00EB68E1" w:rsidRPr="00F14AD7" w:rsidRDefault="00EB68E1" w:rsidP="00EB68E1">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3C7CC2E5" w14:textId="47029307" w:rsidR="00EB68E1" w:rsidRPr="00F14AD7" w:rsidRDefault="00EB68E1" w:rsidP="00EB68E1">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94DAE40" w14:textId="48CF5519" w:rsidR="00EB68E1" w:rsidRPr="00F14AD7" w:rsidRDefault="00EB68E1" w:rsidP="00EB68E1">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542285AC" w14:textId="55008CF4" w:rsidR="00EB68E1" w:rsidRPr="00F14AD7" w:rsidRDefault="00EB68E1" w:rsidP="00EB68E1">
            <w:pPr>
              <w:ind w:firstLine="0"/>
              <w:rPr>
                <w:sz w:val="24"/>
                <w:szCs w:val="24"/>
              </w:rPr>
            </w:pPr>
            <w:r>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4B6EE8B5" w14:textId="112C4390" w:rsidR="00EB68E1" w:rsidRPr="00F14AD7" w:rsidRDefault="00EB68E1" w:rsidP="00EB68E1">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78E23DB2" w14:textId="6A289366" w:rsidR="00EB68E1" w:rsidRPr="00F14AD7" w:rsidRDefault="00EB68E1" w:rsidP="00EB68E1">
            <w:pPr>
              <w:ind w:firstLine="0"/>
              <w:jc w:val="center"/>
              <w:rPr>
                <w:b/>
                <w:bCs/>
                <w:sz w:val="24"/>
                <w:szCs w:val="24"/>
              </w:rPr>
            </w:pPr>
            <w:r>
              <w:rPr>
                <w:b/>
                <w:bCs/>
                <w:sz w:val="24"/>
                <w:szCs w:val="24"/>
              </w:rPr>
              <w:t>5</w:t>
            </w:r>
          </w:p>
        </w:tc>
        <w:tc>
          <w:tcPr>
            <w:tcW w:w="515" w:type="pct"/>
            <w:tcBorders>
              <w:top w:val="single" w:sz="4" w:space="0" w:color="auto"/>
              <w:left w:val="single" w:sz="4" w:space="0" w:color="auto"/>
              <w:bottom w:val="single" w:sz="4" w:space="0" w:color="auto"/>
              <w:right w:val="single" w:sz="4" w:space="0" w:color="auto"/>
            </w:tcBorders>
            <w:vAlign w:val="center"/>
          </w:tcPr>
          <w:p w14:paraId="1A65BC9E" w14:textId="31AB90B7" w:rsidR="00EB68E1" w:rsidRPr="00F14AD7" w:rsidRDefault="00EB68E1" w:rsidP="00EB68E1">
            <w:pPr>
              <w:ind w:firstLine="0"/>
              <w:jc w:val="center"/>
              <w:rPr>
                <w:b/>
                <w:bCs/>
                <w:sz w:val="24"/>
                <w:szCs w:val="24"/>
              </w:rPr>
            </w:pPr>
            <w:r>
              <w:rPr>
                <w:b/>
                <w:bCs/>
                <w:sz w:val="24"/>
                <w:szCs w:val="24"/>
              </w:rPr>
              <w:t>170</w:t>
            </w:r>
          </w:p>
        </w:tc>
      </w:tr>
      <w:tr w:rsidR="00EB68E1" w:rsidRPr="00F14AD7" w14:paraId="2F43A253" w14:textId="77777777" w:rsidTr="002745F9">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18B381F0" w14:textId="3604A093" w:rsidR="00EB68E1" w:rsidRDefault="00EB68E1" w:rsidP="00EB68E1">
            <w:pPr>
              <w:ind w:firstLine="0"/>
              <w:rPr>
                <w:sz w:val="24"/>
                <w:szCs w:val="24"/>
              </w:rPr>
            </w:pPr>
            <w:r>
              <w:rPr>
                <w:sz w:val="24"/>
                <w:szCs w:val="24"/>
              </w:rPr>
              <w:t>9</w:t>
            </w:r>
          </w:p>
        </w:tc>
        <w:tc>
          <w:tcPr>
            <w:tcW w:w="1386" w:type="pct"/>
            <w:tcBorders>
              <w:top w:val="single" w:sz="4" w:space="0" w:color="auto"/>
              <w:left w:val="single" w:sz="4" w:space="0" w:color="auto"/>
              <w:bottom w:val="single" w:sz="4" w:space="0" w:color="auto"/>
              <w:right w:val="single" w:sz="4" w:space="0" w:color="auto"/>
            </w:tcBorders>
            <w:vAlign w:val="center"/>
          </w:tcPr>
          <w:p w14:paraId="398C9800" w14:textId="4384B729" w:rsidR="00EB68E1" w:rsidRPr="00F14AD7" w:rsidRDefault="00EB68E1" w:rsidP="00EB68E1">
            <w:pPr>
              <w:ind w:firstLine="0"/>
              <w:jc w:val="left"/>
              <w:rPr>
                <w:sz w:val="24"/>
                <w:szCs w:val="24"/>
              </w:rPr>
            </w:pPr>
            <w:r>
              <w:rPr>
                <w:sz w:val="24"/>
                <w:szCs w:val="24"/>
              </w:rPr>
              <w:t>Школьный театр</w:t>
            </w:r>
          </w:p>
        </w:tc>
        <w:tc>
          <w:tcPr>
            <w:tcW w:w="1112" w:type="pct"/>
            <w:tcBorders>
              <w:top w:val="single" w:sz="4" w:space="0" w:color="auto"/>
              <w:left w:val="single" w:sz="4" w:space="0" w:color="auto"/>
              <w:bottom w:val="single" w:sz="4" w:space="0" w:color="auto"/>
              <w:right w:val="single" w:sz="4" w:space="0" w:color="auto"/>
            </w:tcBorders>
            <w:vAlign w:val="center"/>
          </w:tcPr>
          <w:p w14:paraId="61AFFA3C" w14:textId="24CA4D5F" w:rsidR="00EB68E1" w:rsidRPr="00F14AD7" w:rsidRDefault="00EB68E1" w:rsidP="00EB68E1">
            <w:pPr>
              <w:ind w:firstLine="0"/>
              <w:jc w:val="left"/>
              <w:rPr>
                <w:sz w:val="24"/>
                <w:szCs w:val="24"/>
              </w:rPr>
            </w:pPr>
            <w:r>
              <w:rPr>
                <w:sz w:val="24"/>
                <w:szCs w:val="24"/>
              </w:rPr>
              <w:t>«Мозайка»</w:t>
            </w:r>
          </w:p>
        </w:tc>
        <w:tc>
          <w:tcPr>
            <w:tcW w:w="244" w:type="pct"/>
            <w:tcBorders>
              <w:top w:val="single" w:sz="4" w:space="0" w:color="auto"/>
              <w:left w:val="single" w:sz="4" w:space="0" w:color="auto"/>
              <w:bottom w:val="single" w:sz="4" w:space="0" w:color="auto"/>
              <w:right w:val="single" w:sz="4" w:space="0" w:color="auto"/>
            </w:tcBorders>
            <w:vAlign w:val="center"/>
          </w:tcPr>
          <w:p w14:paraId="371FBF84" w14:textId="1DDB7C19" w:rsidR="00EB68E1" w:rsidRPr="00F14AD7" w:rsidRDefault="00EB68E1" w:rsidP="00EB68E1">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5802FE1F" w14:textId="083486BB" w:rsidR="00EB68E1" w:rsidRPr="00F14AD7" w:rsidRDefault="00EB68E1" w:rsidP="00EB68E1">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05DBDCEF" w14:textId="62215786" w:rsidR="00EB68E1" w:rsidRPr="00F14AD7" w:rsidRDefault="00EB68E1" w:rsidP="00EB68E1">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5EB75EFD" w14:textId="3427943C" w:rsidR="00EB68E1" w:rsidRPr="00F14AD7" w:rsidRDefault="00EB68E1" w:rsidP="00EB68E1">
            <w:pPr>
              <w:ind w:firstLine="0"/>
              <w:rPr>
                <w:sz w:val="24"/>
                <w:szCs w:val="24"/>
              </w:rPr>
            </w:pPr>
            <w:r>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3BC40985" w14:textId="6D6E927E" w:rsidR="00EB68E1" w:rsidRPr="00F14AD7" w:rsidRDefault="00EB68E1" w:rsidP="00EB68E1">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6AAE0596" w14:textId="45F6DDAA" w:rsidR="00EB68E1" w:rsidRPr="00F14AD7" w:rsidRDefault="00EB68E1" w:rsidP="00EB68E1">
            <w:pPr>
              <w:ind w:firstLine="0"/>
              <w:jc w:val="center"/>
              <w:rPr>
                <w:b/>
                <w:bCs/>
                <w:sz w:val="24"/>
                <w:szCs w:val="24"/>
              </w:rPr>
            </w:pPr>
            <w:r>
              <w:rPr>
                <w:b/>
                <w:bCs/>
                <w:sz w:val="24"/>
                <w:szCs w:val="24"/>
              </w:rPr>
              <w:t>5</w:t>
            </w:r>
          </w:p>
        </w:tc>
        <w:tc>
          <w:tcPr>
            <w:tcW w:w="515" w:type="pct"/>
            <w:tcBorders>
              <w:top w:val="single" w:sz="4" w:space="0" w:color="auto"/>
              <w:left w:val="single" w:sz="4" w:space="0" w:color="auto"/>
              <w:bottom w:val="single" w:sz="4" w:space="0" w:color="auto"/>
              <w:right w:val="single" w:sz="4" w:space="0" w:color="auto"/>
            </w:tcBorders>
            <w:vAlign w:val="center"/>
          </w:tcPr>
          <w:p w14:paraId="31193644" w14:textId="2AA2A032" w:rsidR="00EB68E1" w:rsidRPr="00F14AD7" w:rsidRDefault="00EB68E1" w:rsidP="00EB68E1">
            <w:pPr>
              <w:ind w:firstLine="0"/>
              <w:jc w:val="center"/>
              <w:rPr>
                <w:b/>
                <w:bCs/>
                <w:sz w:val="24"/>
                <w:szCs w:val="24"/>
              </w:rPr>
            </w:pPr>
            <w:r>
              <w:rPr>
                <w:b/>
                <w:bCs/>
                <w:sz w:val="24"/>
                <w:szCs w:val="24"/>
              </w:rPr>
              <w:t>170</w:t>
            </w:r>
          </w:p>
        </w:tc>
      </w:tr>
      <w:tr w:rsidR="00EB68E1" w:rsidRPr="00F14AD7" w14:paraId="005B9BDF" w14:textId="77777777" w:rsidTr="002745F9">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229FF400" w14:textId="6D98199E" w:rsidR="00EB68E1" w:rsidRDefault="00EB68E1" w:rsidP="00EB68E1">
            <w:pPr>
              <w:ind w:firstLine="0"/>
              <w:rPr>
                <w:sz w:val="24"/>
                <w:szCs w:val="24"/>
              </w:rPr>
            </w:pPr>
            <w:r>
              <w:rPr>
                <w:sz w:val="24"/>
                <w:szCs w:val="24"/>
              </w:rPr>
              <w:t>10</w:t>
            </w:r>
          </w:p>
        </w:tc>
        <w:tc>
          <w:tcPr>
            <w:tcW w:w="1386" w:type="pct"/>
            <w:tcBorders>
              <w:top w:val="single" w:sz="4" w:space="0" w:color="auto"/>
              <w:left w:val="single" w:sz="4" w:space="0" w:color="auto"/>
              <w:bottom w:val="single" w:sz="4" w:space="0" w:color="auto"/>
              <w:right w:val="single" w:sz="4" w:space="0" w:color="auto"/>
            </w:tcBorders>
            <w:vAlign w:val="center"/>
          </w:tcPr>
          <w:p w14:paraId="6D60603D" w14:textId="66D8BECB" w:rsidR="00EB68E1" w:rsidRPr="00F14AD7" w:rsidRDefault="00EB68E1" w:rsidP="00EB68E1">
            <w:pPr>
              <w:ind w:firstLine="0"/>
              <w:jc w:val="left"/>
              <w:rPr>
                <w:sz w:val="24"/>
                <w:szCs w:val="24"/>
              </w:rPr>
            </w:pPr>
            <w:r>
              <w:rPr>
                <w:sz w:val="24"/>
                <w:szCs w:val="24"/>
              </w:rPr>
              <w:t>Внеурочная деятельность по учебным предметам образовательной программы</w:t>
            </w:r>
          </w:p>
        </w:tc>
        <w:tc>
          <w:tcPr>
            <w:tcW w:w="1112" w:type="pct"/>
            <w:tcBorders>
              <w:top w:val="single" w:sz="4" w:space="0" w:color="auto"/>
              <w:left w:val="single" w:sz="4" w:space="0" w:color="auto"/>
              <w:bottom w:val="single" w:sz="4" w:space="0" w:color="auto"/>
              <w:right w:val="single" w:sz="4" w:space="0" w:color="auto"/>
            </w:tcBorders>
            <w:vAlign w:val="center"/>
          </w:tcPr>
          <w:p w14:paraId="255905DD" w14:textId="78ED937C" w:rsidR="00EB68E1" w:rsidRPr="00F14AD7" w:rsidRDefault="00EB68E1" w:rsidP="00EB68E1">
            <w:pPr>
              <w:ind w:firstLine="0"/>
              <w:jc w:val="left"/>
              <w:rPr>
                <w:sz w:val="24"/>
                <w:szCs w:val="24"/>
              </w:rPr>
            </w:pPr>
            <w:r>
              <w:rPr>
                <w:sz w:val="24"/>
                <w:szCs w:val="24"/>
              </w:rPr>
              <w:t>«История и традиции родного края»</w:t>
            </w:r>
          </w:p>
        </w:tc>
        <w:tc>
          <w:tcPr>
            <w:tcW w:w="244" w:type="pct"/>
            <w:tcBorders>
              <w:top w:val="single" w:sz="4" w:space="0" w:color="auto"/>
              <w:left w:val="single" w:sz="4" w:space="0" w:color="auto"/>
              <w:bottom w:val="single" w:sz="4" w:space="0" w:color="auto"/>
              <w:right w:val="single" w:sz="4" w:space="0" w:color="auto"/>
            </w:tcBorders>
            <w:vAlign w:val="center"/>
          </w:tcPr>
          <w:p w14:paraId="6342B2F2" w14:textId="3BE8650C" w:rsidR="00EB68E1" w:rsidRPr="00F14AD7" w:rsidRDefault="00EB68E1" w:rsidP="00EB68E1">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0D7C895" w14:textId="5D7950C1" w:rsidR="00EB68E1" w:rsidRPr="00F14AD7" w:rsidRDefault="00EB68E1" w:rsidP="00EB68E1">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4136A75D" w14:textId="121BDC53" w:rsidR="00EB68E1" w:rsidRPr="00F14AD7" w:rsidRDefault="00EB68E1" w:rsidP="00EB68E1">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68BF6D34" w14:textId="51E01852" w:rsidR="00EB68E1" w:rsidRPr="00F14AD7" w:rsidRDefault="00EB68E1" w:rsidP="00EB68E1">
            <w:pPr>
              <w:ind w:firstLine="0"/>
              <w:rPr>
                <w:sz w:val="24"/>
                <w:szCs w:val="24"/>
              </w:rPr>
            </w:pPr>
            <w:r>
              <w:rPr>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14:paraId="12CD5C9A" w14:textId="1D11D629" w:rsidR="00EB68E1" w:rsidRPr="00F14AD7" w:rsidRDefault="00EB68E1" w:rsidP="00EB68E1">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6B664B52" w14:textId="5051AA9A" w:rsidR="00EB68E1" w:rsidRPr="00F14AD7" w:rsidRDefault="00EB68E1" w:rsidP="00EB68E1">
            <w:pPr>
              <w:ind w:firstLine="0"/>
              <w:jc w:val="center"/>
              <w:rPr>
                <w:b/>
                <w:bCs/>
                <w:sz w:val="24"/>
                <w:szCs w:val="24"/>
              </w:rPr>
            </w:pPr>
            <w:r>
              <w:rPr>
                <w:b/>
                <w:bCs/>
                <w:sz w:val="24"/>
                <w:szCs w:val="24"/>
              </w:rPr>
              <w:t>5</w:t>
            </w:r>
          </w:p>
        </w:tc>
        <w:tc>
          <w:tcPr>
            <w:tcW w:w="515" w:type="pct"/>
            <w:tcBorders>
              <w:top w:val="single" w:sz="4" w:space="0" w:color="auto"/>
              <w:left w:val="single" w:sz="4" w:space="0" w:color="auto"/>
              <w:bottom w:val="single" w:sz="4" w:space="0" w:color="auto"/>
              <w:right w:val="single" w:sz="4" w:space="0" w:color="auto"/>
            </w:tcBorders>
            <w:vAlign w:val="center"/>
          </w:tcPr>
          <w:p w14:paraId="4E647EA7" w14:textId="680AA943" w:rsidR="00EB68E1" w:rsidRPr="00F14AD7" w:rsidRDefault="00EB68E1" w:rsidP="00EB68E1">
            <w:pPr>
              <w:ind w:firstLine="0"/>
              <w:jc w:val="center"/>
              <w:rPr>
                <w:b/>
                <w:bCs/>
                <w:sz w:val="24"/>
                <w:szCs w:val="24"/>
              </w:rPr>
            </w:pPr>
            <w:r>
              <w:rPr>
                <w:b/>
                <w:bCs/>
                <w:sz w:val="24"/>
                <w:szCs w:val="24"/>
              </w:rPr>
              <w:t>170</w:t>
            </w:r>
          </w:p>
        </w:tc>
      </w:tr>
      <w:tr w:rsidR="00F14AD7" w:rsidRPr="00F14AD7" w14:paraId="60F0D644" w14:textId="3621C698" w:rsidTr="002745F9">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02C4704F" w14:textId="77777777" w:rsidR="00423288" w:rsidRPr="00F14AD7" w:rsidRDefault="00423288" w:rsidP="00423288">
            <w:pPr>
              <w:ind w:firstLine="0"/>
              <w:jc w:val="center"/>
              <w:rPr>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hideMark/>
          </w:tcPr>
          <w:p w14:paraId="59462EF4" w14:textId="00993A76" w:rsidR="00423288" w:rsidRPr="00F14AD7" w:rsidRDefault="00423288" w:rsidP="00423288">
            <w:pPr>
              <w:ind w:firstLine="0"/>
              <w:jc w:val="right"/>
              <w:rPr>
                <w:sz w:val="24"/>
                <w:szCs w:val="24"/>
              </w:rPr>
            </w:pPr>
            <w:r w:rsidRPr="00F14AD7">
              <w:rPr>
                <w:sz w:val="24"/>
                <w:szCs w:val="24"/>
              </w:rPr>
              <w:t>ИТОГО</w:t>
            </w:r>
          </w:p>
        </w:tc>
        <w:tc>
          <w:tcPr>
            <w:tcW w:w="244" w:type="pct"/>
            <w:tcBorders>
              <w:top w:val="single" w:sz="4" w:space="0" w:color="auto"/>
              <w:left w:val="single" w:sz="4" w:space="0" w:color="auto"/>
              <w:bottom w:val="single" w:sz="4" w:space="0" w:color="auto"/>
              <w:right w:val="single" w:sz="4" w:space="0" w:color="auto"/>
            </w:tcBorders>
            <w:vAlign w:val="center"/>
            <w:hideMark/>
          </w:tcPr>
          <w:p w14:paraId="74842D24" w14:textId="77777777" w:rsidR="00423288" w:rsidRPr="00F14AD7" w:rsidRDefault="00423288" w:rsidP="00423288">
            <w:pPr>
              <w:ind w:firstLine="0"/>
              <w:rPr>
                <w:b/>
                <w:bCs/>
                <w:sz w:val="24"/>
                <w:szCs w:val="24"/>
              </w:rPr>
            </w:pPr>
            <w:r w:rsidRPr="00F14AD7">
              <w:rPr>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14:paraId="0DC4AA81" w14:textId="77777777" w:rsidR="00423288" w:rsidRPr="00F14AD7" w:rsidRDefault="00423288" w:rsidP="00423288">
            <w:pPr>
              <w:ind w:firstLine="0"/>
              <w:rPr>
                <w:b/>
                <w:bCs/>
                <w:sz w:val="24"/>
                <w:szCs w:val="24"/>
              </w:rPr>
            </w:pPr>
            <w:r w:rsidRPr="00F14AD7">
              <w:rPr>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14:paraId="4CCDC40B" w14:textId="77777777" w:rsidR="00423288" w:rsidRPr="00F14AD7" w:rsidRDefault="00423288" w:rsidP="00423288">
            <w:pPr>
              <w:ind w:firstLine="0"/>
              <w:rPr>
                <w:b/>
                <w:bCs/>
                <w:sz w:val="24"/>
                <w:szCs w:val="24"/>
              </w:rPr>
            </w:pPr>
            <w:r w:rsidRPr="00F14AD7">
              <w:rPr>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14:paraId="0CE6C825" w14:textId="77777777" w:rsidR="00423288" w:rsidRPr="00F14AD7" w:rsidRDefault="00423288" w:rsidP="00423288">
            <w:pPr>
              <w:ind w:firstLine="0"/>
              <w:rPr>
                <w:b/>
                <w:bCs/>
                <w:sz w:val="24"/>
                <w:szCs w:val="24"/>
              </w:rPr>
            </w:pPr>
            <w:r w:rsidRPr="00F14AD7">
              <w:rPr>
                <w:b/>
                <w:bCs/>
                <w:sz w:val="24"/>
                <w:szCs w:val="24"/>
              </w:rPr>
              <w:t>10</w:t>
            </w:r>
          </w:p>
        </w:tc>
        <w:tc>
          <w:tcPr>
            <w:tcW w:w="245" w:type="pct"/>
            <w:tcBorders>
              <w:top w:val="single" w:sz="4" w:space="0" w:color="auto"/>
              <w:left w:val="single" w:sz="4" w:space="0" w:color="auto"/>
              <w:bottom w:val="single" w:sz="4" w:space="0" w:color="auto"/>
              <w:right w:val="single" w:sz="4" w:space="0" w:color="auto"/>
            </w:tcBorders>
            <w:vAlign w:val="center"/>
            <w:hideMark/>
          </w:tcPr>
          <w:p w14:paraId="0C98E75F" w14:textId="77777777" w:rsidR="00423288" w:rsidRPr="00F14AD7" w:rsidRDefault="00423288" w:rsidP="00423288">
            <w:pPr>
              <w:ind w:firstLine="0"/>
              <w:rPr>
                <w:b/>
                <w:bCs/>
                <w:sz w:val="24"/>
                <w:szCs w:val="24"/>
              </w:rPr>
            </w:pPr>
            <w:r w:rsidRPr="00F14AD7">
              <w:rPr>
                <w:b/>
                <w:bCs/>
                <w:sz w:val="24"/>
                <w:szCs w:val="24"/>
              </w:rPr>
              <w:t>10</w:t>
            </w:r>
          </w:p>
        </w:tc>
        <w:tc>
          <w:tcPr>
            <w:tcW w:w="519" w:type="pct"/>
            <w:tcBorders>
              <w:top w:val="single" w:sz="4" w:space="0" w:color="auto"/>
              <w:left w:val="single" w:sz="4" w:space="0" w:color="auto"/>
              <w:bottom w:val="single" w:sz="4" w:space="0" w:color="auto"/>
              <w:right w:val="single" w:sz="4" w:space="0" w:color="auto"/>
            </w:tcBorders>
            <w:vAlign w:val="center"/>
          </w:tcPr>
          <w:p w14:paraId="007E9754" w14:textId="54071A34" w:rsidR="00423288" w:rsidRPr="00F14AD7" w:rsidRDefault="00423288" w:rsidP="00423288">
            <w:pPr>
              <w:ind w:firstLine="0"/>
              <w:jc w:val="center"/>
              <w:rPr>
                <w:b/>
                <w:bCs/>
                <w:sz w:val="24"/>
                <w:szCs w:val="24"/>
              </w:rPr>
            </w:pPr>
            <w:r w:rsidRPr="00F14AD7">
              <w:rPr>
                <w:b/>
                <w:bCs/>
                <w:sz w:val="24"/>
                <w:szCs w:val="24"/>
              </w:rPr>
              <w:t>50</w:t>
            </w:r>
          </w:p>
        </w:tc>
        <w:tc>
          <w:tcPr>
            <w:tcW w:w="515" w:type="pct"/>
            <w:tcBorders>
              <w:top w:val="single" w:sz="4" w:space="0" w:color="auto"/>
              <w:left w:val="single" w:sz="4" w:space="0" w:color="auto"/>
              <w:bottom w:val="single" w:sz="4" w:space="0" w:color="auto"/>
              <w:right w:val="single" w:sz="4" w:space="0" w:color="auto"/>
            </w:tcBorders>
            <w:vAlign w:val="center"/>
          </w:tcPr>
          <w:p w14:paraId="48CC8850" w14:textId="1A894E4A" w:rsidR="00423288" w:rsidRPr="00F14AD7" w:rsidRDefault="00423288" w:rsidP="00423288">
            <w:pPr>
              <w:ind w:firstLine="0"/>
              <w:jc w:val="center"/>
              <w:rPr>
                <w:b/>
                <w:bCs/>
                <w:sz w:val="24"/>
                <w:szCs w:val="24"/>
              </w:rPr>
            </w:pPr>
            <w:r w:rsidRPr="00F14AD7">
              <w:rPr>
                <w:b/>
                <w:bCs/>
                <w:sz w:val="24"/>
                <w:szCs w:val="24"/>
              </w:rPr>
              <w:t>1700*</w:t>
            </w:r>
          </w:p>
        </w:tc>
      </w:tr>
    </w:tbl>
    <w:p w14:paraId="651A067C" w14:textId="208D1C77" w:rsidR="001E327D" w:rsidRDefault="001E327D" w:rsidP="00F3699F">
      <w:pPr>
        <w:spacing w:after="37"/>
        <w:ind w:right="-26" w:firstLine="567"/>
        <w:rPr>
          <w:rFonts w:cs="Times New Roman"/>
          <w:sz w:val="24"/>
          <w:szCs w:val="24"/>
        </w:rPr>
      </w:pPr>
    </w:p>
    <w:p w14:paraId="57133A69" w14:textId="4B6A1524" w:rsidR="00D6056E" w:rsidRPr="00D6056E" w:rsidRDefault="00D6056E" w:rsidP="00F3699F">
      <w:pPr>
        <w:spacing w:after="37"/>
        <w:ind w:right="-26" w:firstLine="567"/>
        <w:rPr>
          <w:rFonts w:cs="Times New Roman"/>
          <w:i/>
          <w:sz w:val="24"/>
          <w:szCs w:val="24"/>
        </w:rPr>
      </w:pPr>
      <w:r w:rsidRPr="00D6056E">
        <w:rPr>
          <w:rFonts w:cs="Times New Roman"/>
          <w:i/>
          <w:sz w:val="24"/>
          <w:szCs w:val="24"/>
        </w:rPr>
        <w:t>*** Инвариантный компонент является обязательным для реализации</w:t>
      </w:r>
    </w:p>
    <w:p w14:paraId="3FB9D919" w14:textId="35E24E58" w:rsidR="00D6056E" w:rsidRPr="00D6056E" w:rsidRDefault="00D6056E" w:rsidP="00F3699F">
      <w:pPr>
        <w:spacing w:after="37"/>
        <w:ind w:right="-26" w:firstLine="567"/>
        <w:rPr>
          <w:rFonts w:cs="Times New Roman"/>
          <w:i/>
          <w:sz w:val="24"/>
          <w:szCs w:val="24"/>
        </w:rPr>
      </w:pPr>
      <w:r w:rsidRPr="00D6056E">
        <w:rPr>
          <w:rFonts w:cs="Times New Roman"/>
          <w:i/>
          <w:sz w:val="24"/>
          <w:szCs w:val="24"/>
        </w:rPr>
        <w:t>***Вариативный компонент формируется в зависимости от возможностей и условий в школе.</w:t>
      </w:r>
    </w:p>
    <w:p w14:paraId="3FD6DEDA" w14:textId="77777777" w:rsidR="00D6056E" w:rsidRDefault="00D6056E" w:rsidP="00F3699F">
      <w:pPr>
        <w:spacing w:after="37"/>
        <w:ind w:right="-26" w:firstLine="567"/>
        <w:rPr>
          <w:rFonts w:cs="Times New Roman"/>
          <w:sz w:val="24"/>
          <w:szCs w:val="24"/>
        </w:rPr>
      </w:pPr>
    </w:p>
    <w:p w14:paraId="6089C1D1" w14:textId="3628371B" w:rsidR="009E33C4" w:rsidRDefault="009E33C4" w:rsidP="00F3699F">
      <w:pPr>
        <w:spacing w:after="37"/>
        <w:ind w:right="-26" w:firstLine="567"/>
        <w:rPr>
          <w:rFonts w:cs="Times New Roman"/>
          <w:sz w:val="24"/>
          <w:szCs w:val="24"/>
        </w:rPr>
      </w:pPr>
      <w:r>
        <w:rPr>
          <w:rFonts w:cs="Times New Roman"/>
          <w:sz w:val="24"/>
          <w:szCs w:val="24"/>
        </w:rPr>
        <w:t xml:space="preserve">1700 – максимальное количество часов внеурочной деятельности за уровень обучения. </w:t>
      </w:r>
    </w:p>
    <w:p w14:paraId="775F1D62" w14:textId="40B2696E" w:rsidR="009E33C4" w:rsidRDefault="009B0797" w:rsidP="00F3699F">
      <w:pPr>
        <w:spacing w:after="37"/>
        <w:ind w:right="-26" w:firstLine="567"/>
        <w:rPr>
          <w:rFonts w:cs="Times New Roman"/>
          <w:sz w:val="24"/>
          <w:szCs w:val="24"/>
        </w:rPr>
      </w:pPr>
      <w:r>
        <w:rPr>
          <w:rFonts w:cs="Times New Roman"/>
          <w:sz w:val="24"/>
          <w:szCs w:val="24"/>
        </w:rPr>
        <w:t>*</w:t>
      </w:r>
      <w:r w:rsidR="009E33C4">
        <w:rPr>
          <w:rFonts w:cs="Times New Roman"/>
          <w:sz w:val="24"/>
          <w:szCs w:val="24"/>
        </w:rPr>
        <w:t xml:space="preserve">Родители (законные представители) обучающихся с учетом мнения самих обучающихся выбирают </w:t>
      </w:r>
      <w:r w:rsidR="00E669C1">
        <w:rPr>
          <w:rFonts w:cs="Times New Roman"/>
          <w:sz w:val="24"/>
          <w:szCs w:val="24"/>
        </w:rPr>
        <w:t>курсы внеурочной деятельности из перечня, предложенного организацией</w:t>
      </w:r>
      <w:r>
        <w:rPr>
          <w:rFonts w:cs="Times New Roman"/>
          <w:sz w:val="24"/>
          <w:szCs w:val="24"/>
        </w:rPr>
        <w:t xml:space="preserve"> в части, формируемой участниками образовательных отношений</w:t>
      </w:r>
      <w:r w:rsidR="00E669C1">
        <w:rPr>
          <w:rFonts w:cs="Times New Roman"/>
          <w:sz w:val="24"/>
          <w:szCs w:val="24"/>
        </w:rPr>
        <w:t>.</w:t>
      </w:r>
    </w:p>
    <w:p w14:paraId="286CEEC5" w14:textId="77777777" w:rsidR="009B0797" w:rsidRPr="009B0797" w:rsidRDefault="009B0797" w:rsidP="009B0797">
      <w:pPr>
        <w:autoSpaceDE w:val="0"/>
        <w:autoSpaceDN w:val="0"/>
        <w:adjustRightInd w:val="0"/>
        <w:spacing w:line="240" w:lineRule="auto"/>
        <w:ind w:firstLine="567"/>
        <w:rPr>
          <w:sz w:val="24"/>
          <w:szCs w:val="24"/>
        </w:rPr>
      </w:pPr>
      <w:r w:rsidRPr="009B0797">
        <w:rPr>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5D6AD99B" w14:textId="77777777" w:rsidR="00E669C1" w:rsidRDefault="00E669C1" w:rsidP="00F3699F">
      <w:pPr>
        <w:spacing w:after="37"/>
        <w:ind w:right="-26" w:firstLine="567"/>
        <w:rPr>
          <w:rFonts w:cs="Times New Roman"/>
          <w:sz w:val="24"/>
          <w:szCs w:val="24"/>
        </w:rPr>
      </w:pPr>
    </w:p>
    <w:p w14:paraId="58D68C01" w14:textId="77777777" w:rsidR="007C5ED2" w:rsidRDefault="007C5ED2" w:rsidP="00E669C1">
      <w:pPr>
        <w:spacing w:after="37"/>
        <w:ind w:right="-26" w:firstLine="567"/>
        <w:jc w:val="center"/>
        <w:rPr>
          <w:rFonts w:cs="Times New Roman"/>
          <w:b/>
          <w:bCs/>
          <w:sz w:val="24"/>
          <w:szCs w:val="24"/>
        </w:rPr>
      </w:pPr>
    </w:p>
    <w:p w14:paraId="6B091870" w14:textId="5C12D086" w:rsidR="00E669C1" w:rsidRPr="00F14AD7" w:rsidRDefault="00E669C1" w:rsidP="00E669C1">
      <w:pPr>
        <w:spacing w:after="37"/>
        <w:ind w:right="-26" w:firstLine="567"/>
        <w:jc w:val="center"/>
        <w:rPr>
          <w:rFonts w:cs="Times New Roman"/>
          <w:b/>
          <w:bCs/>
          <w:sz w:val="24"/>
          <w:szCs w:val="24"/>
        </w:rPr>
      </w:pPr>
      <w:r w:rsidRPr="00F14AD7">
        <w:rPr>
          <w:rFonts w:cs="Times New Roman"/>
          <w:b/>
          <w:bCs/>
          <w:sz w:val="24"/>
          <w:szCs w:val="24"/>
        </w:rPr>
        <w:t>Промежуточная аттестация</w:t>
      </w:r>
    </w:p>
    <w:p w14:paraId="2576BA76" w14:textId="7B99302F" w:rsidR="00D42F5A" w:rsidRPr="00F14AD7" w:rsidRDefault="00E669C1" w:rsidP="00E669C1">
      <w:pPr>
        <w:spacing w:after="37"/>
        <w:ind w:right="-26" w:firstLine="567"/>
        <w:rPr>
          <w:rFonts w:cs="Times New Roman"/>
          <w:sz w:val="24"/>
          <w:szCs w:val="24"/>
        </w:rPr>
      </w:pPr>
      <w:r w:rsidRPr="00F14AD7">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w:t>
      </w:r>
      <w:r w:rsidR="00D42F5A">
        <w:rPr>
          <w:rFonts w:cs="Times New Roman"/>
          <w:sz w:val="24"/>
          <w:szCs w:val="24"/>
        </w:rPr>
        <w:t>положением о промежуточной аттестации.</w:t>
      </w:r>
    </w:p>
    <w:tbl>
      <w:tblPr>
        <w:tblW w:w="5242"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2836"/>
        <w:gridCol w:w="2268"/>
        <w:gridCol w:w="2693"/>
        <w:gridCol w:w="2693"/>
        <w:gridCol w:w="2552"/>
        <w:gridCol w:w="2223"/>
      </w:tblGrid>
      <w:tr w:rsidR="00F14AD7" w:rsidRPr="00F14AD7" w14:paraId="20E9D4C5" w14:textId="77777777" w:rsidTr="00D42F5A">
        <w:trPr>
          <w:trHeight w:val="20"/>
        </w:trPr>
        <w:tc>
          <w:tcPr>
            <w:tcW w:w="92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34DBE6" w14:textId="6E59F439" w:rsidR="00B250C6" w:rsidRPr="00F14AD7" w:rsidRDefault="00B250C6" w:rsidP="00815804">
            <w:pPr>
              <w:ind w:right="-26" w:firstLine="0"/>
              <w:rPr>
                <w:rFonts w:eastAsia="Calibri"/>
                <w:b/>
                <w:bCs/>
                <w:szCs w:val="20"/>
              </w:rPr>
            </w:pPr>
            <w:r w:rsidRPr="00F14AD7">
              <w:rPr>
                <w:rFonts w:eastAsia="Calibri"/>
                <w:b/>
                <w:bCs/>
                <w:szCs w:val="20"/>
              </w:rPr>
              <w:t xml:space="preserve">Курс </w:t>
            </w:r>
          </w:p>
        </w:tc>
        <w:tc>
          <w:tcPr>
            <w:tcW w:w="4071"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14:paraId="4BE4BB14" w14:textId="77777777" w:rsidR="00B250C6" w:rsidRPr="00F14AD7" w:rsidRDefault="00B250C6" w:rsidP="00815804">
            <w:pPr>
              <w:ind w:right="-26" w:firstLine="0"/>
              <w:jc w:val="center"/>
              <w:rPr>
                <w:rFonts w:eastAsia="Calibri"/>
                <w:b/>
                <w:bCs/>
                <w:szCs w:val="20"/>
              </w:rPr>
            </w:pPr>
            <w:r w:rsidRPr="00F14AD7">
              <w:rPr>
                <w:rFonts w:eastAsia="Calibri"/>
                <w:b/>
                <w:bCs/>
                <w:szCs w:val="20"/>
              </w:rPr>
              <w:t>Форма промежуточной аттестации</w:t>
            </w:r>
          </w:p>
        </w:tc>
      </w:tr>
      <w:tr w:rsidR="00F14AD7" w:rsidRPr="00F14AD7" w14:paraId="1FB714A1" w14:textId="77777777" w:rsidTr="00D42F5A">
        <w:trPr>
          <w:trHeight w:val="20"/>
        </w:trPr>
        <w:tc>
          <w:tcPr>
            <w:tcW w:w="929"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944FA0" w14:textId="77777777" w:rsidR="00B250C6" w:rsidRPr="00F14AD7" w:rsidRDefault="00B250C6" w:rsidP="00815804">
            <w:pPr>
              <w:ind w:right="-26" w:firstLine="0"/>
              <w:rPr>
                <w:rFonts w:eastAsia="Calibri"/>
                <w:b/>
                <w:bCs/>
                <w:szCs w:val="20"/>
              </w:rPr>
            </w:pPr>
          </w:p>
        </w:tc>
        <w:tc>
          <w:tcPr>
            <w:tcW w:w="743"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65BF8098" w14:textId="77777777" w:rsidR="00B250C6" w:rsidRPr="00F14AD7" w:rsidRDefault="00B250C6" w:rsidP="00815804">
            <w:pPr>
              <w:ind w:right="-26" w:firstLine="0"/>
              <w:jc w:val="center"/>
              <w:rPr>
                <w:rFonts w:eastAsia="Calibri"/>
                <w:b/>
                <w:bCs/>
                <w:szCs w:val="20"/>
              </w:rPr>
            </w:pPr>
            <w:r w:rsidRPr="00F14AD7">
              <w:rPr>
                <w:rFonts w:eastAsia="Calibri"/>
                <w:b/>
                <w:bCs/>
                <w:szCs w:val="20"/>
              </w:rPr>
              <w:t>5 класс</w:t>
            </w:r>
          </w:p>
        </w:tc>
        <w:tc>
          <w:tcPr>
            <w:tcW w:w="882"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7EB52E64" w14:textId="77777777" w:rsidR="00B250C6" w:rsidRPr="00F14AD7" w:rsidRDefault="00B250C6" w:rsidP="00815804">
            <w:pPr>
              <w:ind w:right="-26" w:firstLine="0"/>
              <w:jc w:val="center"/>
              <w:rPr>
                <w:rFonts w:eastAsia="Calibri"/>
                <w:b/>
                <w:bCs/>
                <w:szCs w:val="20"/>
              </w:rPr>
            </w:pPr>
            <w:r w:rsidRPr="00F14AD7">
              <w:rPr>
                <w:rFonts w:eastAsia="Calibri"/>
                <w:b/>
                <w:bCs/>
                <w:szCs w:val="20"/>
              </w:rPr>
              <w:t>6 класс</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C1B71B" w14:textId="77777777" w:rsidR="00B250C6" w:rsidRPr="00F14AD7" w:rsidRDefault="00B250C6" w:rsidP="00815804">
            <w:pPr>
              <w:ind w:right="-26" w:firstLine="0"/>
              <w:jc w:val="center"/>
              <w:rPr>
                <w:rFonts w:eastAsia="Calibri"/>
                <w:b/>
                <w:bCs/>
                <w:szCs w:val="20"/>
              </w:rPr>
            </w:pPr>
            <w:r w:rsidRPr="00F14AD7">
              <w:rPr>
                <w:rFonts w:eastAsia="Calibri"/>
                <w:b/>
                <w:bCs/>
                <w:szCs w:val="20"/>
              </w:rPr>
              <w:t>7 класс</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D9A3531" w14:textId="77777777" w:rsidR="00B250C6" w:rsidRPr="00F14AD7" w:rsidRDefault="00B250C6" w:rsidP="00815804">
            <w:pPr>
              <w:ind w:right="-26" w:firstLine="0"/>
              <w:jc w:val="center"/>
              <w:rPr>
                <w:rFonts w:eastAsia="Calibri"/>
                <w:b/>
                <w:bCs/>
                <w:szCs w:val="20"/>
              </w:rPr>
            </w:pPr>
            <w:r w:rsidRPr="00F14AD7">
              <w:rPr>
                <w:rFonts w:eastAsia="Calibri"/>
                <w:b/>
                <w:bCs/>
                <w:szCs w:val="20"/>
              </w:rPr>
              <w:t>8 класс</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F75CFD" w14:textId="77777777" w:rsidR="00B250C6" w:rsidRPr="00F14AD7" w:rsidRDefault="00B250C6" w:rsidP="00815804">
            <w:pPr>
              <w:ind w:right="-26" w:firstLine="0"/>
              <w:jc w:val="center"/>
              <w:rPr>
                <w:rFonts w:eastAsia="Calibri"/>
                <w:b/>
                <w:bCs/>
                <w:szCs w:val="20"/>
              </w:rPr>
            </w:pPr>
            <w:r w:rsidRPr="00F14AD7">
              <w:rPr>
                <w:rFonts w:eastAsia="Calibri"/>
                <w:b/>
                <w:bCs/>
                <w:szCs w:val="20"/>
              </w:rPr>
              <w:t>9 класс</w:t>
            </w:r>
          </w:p>
        </w:tc>
      </w:tr>
      <w:tr w:rsidR="00F14AD7" w:rsidRPr="00F14AD7" w14:paraId="7E217265" w14:textId="7777777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D146E" w14:textId="77777777" w:rsidR="009E33C4" w:rsidRPr="00F14AD7" w:rsidRDefault="009E33C4" w:rsidP="009E33C4">
            <w:pPr>
              <w:spacing w:after="200"/>
              <w:ind w:firstLine="0"/>
              <w:jc w:val="left"/>
              <w:rPr>
                <w:rFonts w:eastAsia="Calibri"/>
                <w:szCs w:val="20"/>
              </w:rPr>
            </w:pPr>
            <w:r w:rsidRPr="00F14AD7">
              <w:rPr>
                <w:rFonts w:eastAsia="Calibri"/>
                <w:szCs w:val="20"/>
              </w:rPr>
              <w:lastRenderedPageBreak/>
              <w:t>Дискуссионный клуб «Разговоры о важном»</w:t>
            </w:r>
          </w:p>
          <w:p w14:paraId="4D9F193D" w14:textId="355B19FB" w:rsidR="009E33C4" w:rsidRPr="00F14AD7" w:rsidRDefault="009E33C4" w:rsidP="009E33C4">
            <w:pPr>
              <w:ind w:right="-26" w:firstLine="0"/>
              <w:rPr>
                <w:rFonts w:eastAsia="Calibri"/>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980E34" w14:textId="2490E243" w:rsidR="009E33C4" w:rsidRPr="00F14AD7" w:rsidRDefault="009E33C4" w:rsidP="009E33C4">
            <w:pPr>
              <w:tabs>
                <w:tab w:val="left" w:pos="1819"/>
              </w:tabs>
              <w:ind w:right="-26" w:firstLine="0"/>
              <w:jc w:val="center"/>
              <w:rPr>
                <w:rFonts w:eastAsia="Calibri"/>
                <w:szCs w:val="20"/>
              </w:rPr>
            </w:pPr>
            <w:r w:rsidRPr="00F14AD7">
              <w:rPr>
                <w:rFonts w:eastAsia="Calibri"/>
                <w:szCs w:val="20"/>
              </w:rPr>
              <w:t>Собеседование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5C0F3" w14:textId="2E05680A" w:rsidR="009E33C4" w:rsidRPr="00F14AD7" w:rsidRDefault="009E33C4" w:rsidP="009E33C4">
            <w:pPr>
              <w:tabs>
                <w:tab w:val="left" w:pos="1819"/>
              </w:tabs>
              <w:ind w:right="-26" w:firstLine="0"/>
              <w:jc w:val="center"/>
              <w:rPr>
                <w:rFonts w:eastAsia="Calibri"/>
                <w:szCs w:val="20"/>
              </w:rPr>
            </w:pPr>
            <w:r w:rsidRPr="00F14AD7">
              <w:rPr>
                <w:rFonts w:eastAsia="Calibri"/>
                <w:szCs w:val="20"/>
              </w:rPr>
              <w:t>Собеседование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A7FF06" w14:textId="207514BC" w:rsidR="009E33C4" w:rsidRPr="00F14AD7" w:rsidRDefault="009E33C4" w:rsidP="009E33C4">
            <w:pPr>
              <w:tabs>
                <w:tab w:val="left" w:pos="1819"/>
              </w:tabs>
              <w:ind w:right="-26" w:firstLine="0"/>
              <w:jc w:val="center"/>
              <w:rPr>
                <w:rFonts w:eastAsia="Calibri"/>
                <w:szCs w:val="20"/>
              </w:rPr>
            </w:pPr>
            <w:r w:rsidRPr="00F14AD7">
              <w:rPr>
                <w:rFonts w:eastAsia="Calibri"/>
                <w:szCs w:val="20"/>
              </w:rPr>
              <w:t>Собеседование</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EF4D5E" w14:textId="46A9469D" w:rsidR="009E33C4" w:rsidRPr="00F14AD7" w:rsidRDefault="009E33C4" w:rsidP="009E33C4">
            <w:pPr>
              <w:ind w:right="-26" w:firstLine="0"/>
              <w:jc w:val="center"/>
              <w:rPr>
                <w:rFonts w:eastAsia="Calibri"/>
                <w:szCs w:val="20"/>
              </w:rPr>
            </w:pPr>
            <w:r w:rsidRPr="00F14AD7">
              <w:rPr>
                <w:rFonts w:eastAsia="Calibri"/>
                <w:szCs w:val="20"/>
              </w:rPr>
              <w:t>Собеседование</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77CDDD" w14:textId="6706D877" w:rsidR="009E33C4" w:rsidRPr="00F14AD7" w:rsidRDefault="009E33C4" w:rsidP="009E33C4">
            <w:pPr>
              <w:ind w:right="-26" w:firstLine="0"/>
              <w:jc w:val="center"/>
              <w:rPr>
                <w:rFonts w:eastAsia="Calibri"/>
                <w:szCs w:val="20"/>
              </w:rPr>
            </w:pPr>
            <w:r w:rsidRPr="00F14AD7">
              <w:rPr>
                <w:rFonts w:eastAsia="Calibri"/>
                <w:szCs w:val="20"/>
              </w:rPr>
              <w:t>Собеседование</w:t>
            </w:r>
          </w:p>
        </w:tc>
      </w:tr>
      <w:tr w:rsidR="00F14AD7" w:rsidRPr="00F14AD7" w14:paraId="790813A0" w14:textId="7777777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65A603" w14:textId="77777777" w:rsidR="009E33C4" w:rsidRPr="00F14AD7" w:rsidRDefault="009E33C4" w:rsidP="009E33C4">
            <w:pPr>
              <w:ind w:firstLine="0"/>
              <w:rPr>
                <w:szCs w:val="20"/>
              </w:rPr>
            </w:pPr>
            <w:r w:rsidRPr="00F14AD7">
              <w:rPr>
                <w:szCs w:val="20"/>
              </w:rPr>
              <w:t>Интенсив «Функциональная грамотность»</w:t>
            </w:r>
          </w:p>
          <w:p w14:paraId="642E8819" w14:textId="35E8FB76" w:rsidR="009E33C4" w:rsidRPr="00F14AD7" w:rsidRDefault="009E33C4" w:rsidP="009E33C4">
            <w:pPr>
              <w:ind w:right="-26" w:firstLine="0"/>
              <w:rPr>
                <w:rFonts w:eastAsia="Calibri"/>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280737" w14:textId="665240F8"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A9A48B" w14:textId="130DDFC9"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A40FD" w14:textId="164ED965"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3BF13F" w14:textId="69F6B415"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A2AE5E" w14:textId="386772E7"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r>
      <w:tr w:rsidR="00F14AD7" w:rsidRPr="00F14AD7" w14:paraId="0625CB38" w14:textId="7777777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F1CFD9" w14:textId="77777777" w:rsidR="009E33C4" w:rsidRPr="00F14AD7" w:rsidRDefault="009E33C4" w:rsidP="009E33C4">
            <w:pPr>
              <w:ind w:firstLine="0"/>
              <w:jc w:val="left"/>
              <w:rPr>
                <w:szCs w:val="20"/>
              </w:rPr>
            </w:pPr>
            <w:r w:rsidRPr="00F14AD7">
              <w:rPr>
                <w:szCs w:val="20"/>
              </w:rPr>
              <w:t>Клуб «В мире профессий»</w:t>
            </w:r>
          </w:p>
          <w:p w14:paraId="41BFB3FD" w14:textId="77777777" w:rsidR="009E33C4" w:rsidRPr="00F14AD7" w:rsidRDefault="009E33C4" w:rsidP="009E33C4">
            <w:pPr>
              <w:ind w:firstLine="0"/>
              <w:rPr>
                <w:szCs w:val="20"/>
              </w:rPr>
            </w:pPr>
          </w:p>
          <w:p w14:paraId="789D6B97" w14:textId="77777777" w:rsidR="009E33C4" w:rsidRPr="00F14AD7" w:rsidRDefault="009E33C4" w:rsidP="009E33C4">
            <w:pPr>
              <w:ind w:firstLine="0"/>
              <w:rPr>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35878D" w14:textId="1E65BC8C"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9E0444" w14:textId="631C33E6"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166898" w14:textId="4BFFE56E"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B73211" w14:textId="331195DD"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086C0B" w14:textId="44AEFE26"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r>
      <w:tr w:rsidR="003E5F88" w:rsidRPr="00F14AD7" w14:paraId="70ABF9AB" w14:textId="77777777" w:rsidTr="00170115">
        <w:trPr>
          <w:trHeight w:val="558"/>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40417E" w14:textId="6F66D7AA" w:rsidR="003E5F88" w:rsidRPr="003E5F88" w:rsidRDefault="003E5F88" w:rsidP="003E5F88">
            <w:pPr>
              <w:ind w:firstLine="0"/>
              <w:jc w:val="left"/>
              <w:rPr>
                <w:szCs w:val="20"/>
              </w:rPr>
            </w:pPr>
            <w:r w:rsidRPr="003E5F88">
              <w:rPr>
                <w:szCs w:val="24"/>
              </w:rPr>
              <w:t>«Мир творчества»</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D42BD" w14:textId="1F47D2AD"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95F678" w14:textId="2169EA2D"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1D4112" w14:textId="77498414"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562376" w14:textId="5A5CFB42"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9B2A21" w14:textId="3C2006E4"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r>
      <w:tr w:rsidR="003E5F88" w:rsidRPr="00F14AD7" w14:paraId="5B3619DB" w14:textId="77777777" w:rsidTr="00170115">
        <w:trPr>
          <w:trHeight w:val="558"/>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3B3D3E" w14:textId="576C8034" w:rsidR="003E5F88" w:rsidRPr="003E5F88" w:rsidRDefault="003E5F88" w:rsidP="003E5F88">
            <w:pPr>
              <w:ind w:firstLine="0"/>
              <w:jc w:val="left"/>
              <w:rPr>
                <w:szCs w:val="20"/>
              </w:rPr>
            </w:pPr>
            <w:r w:rsidRPr="003E5F88">
              <w:rPr>
                <w:szCs w:val="24"/>
              </w:rPr>
              <w:t>«Готов к труду и обороне»</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A96065" w14:textId="33B53298"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E3D9B0" w14:textId="4962BBEC"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22E3FE" w14:textId="6BD02A3E"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9163CE" w14:textId="2BF180BD"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AEE28E" w14:textId="6AE4A202"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r>
      <w:tr w:rsidR="003E5F88" w:rsidRPr="00F14AD7" w14:paraId="006954D3" w14:textId="77777777" w:rsidTr="00170115">
        <w:trPr>
          <w:trHeight w:val="558"/>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3AAD26" w14:textId="787F3702" w:rsidR="003E5F88" w:rsidRPr="003E5F88" w:rsidRDefault="003E5F88" w:rsidP="003E5F88">
            <w:pPr>
              <w:ind w:firstLine="0"/>
              <w:jc w:val="left"/>
              <w:rPr>
                <w:szCs w:val="20"/>
              </w:rPr>
            </w:pPr>
            <w:r w:rsidRPr="003E5F88">
              <w:rPr>
                <w:szCs w:val="24"/>
              </w:rPr>
              <w:t>«Будущее в настоящем»</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1194E6" w14:textId="60280E47"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8A0C68" w14:textId="7BB894D4"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0AA4E1" w14:textId="73327D74"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64474B" w14:textId="7303AF78"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0FF650" w14:textId="6F6F70D2"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r>
      <w:tr w:rsidR="003E5F88" w:rsidRPr="00F14AD7" w14:paraId="1B8F045A" w14:textId="77777777" w:rsidTr="00170115">
        <w:trPr>
          <w:trHeight w:val="558"/>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E74CB9" w14:textId="436E4C0D" w:rsidR="003E5F88" w:rsidRPr="003E5F88" w:rsidRDefault="003E5F88" w:rsidP="003E5F88">
            <w:pPr>
              <w:ind w:firstLine="0"/>
              <w:jc w:val="left"/>
              <w:rPr>
                <w:szCs w:val="20"/>
              </w:rPr>
            </w:pPr>
            <w:r w:rsidRPr="003E5F88">
              <w:rPr>
                <w:szCs w:val="24"/>
              </w:rPr>
              <w:t>«Я- волонтер»</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773544" w14:textId="21482D97"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43464D" w14:textId="6909B2B9"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ECAE39" w14:textId="341A5E3E"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E487AA" w14:textId="729E2DBD"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355F1E" w14:textId="394D94DC"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r>
      <w:tr w:rsidR="003E5F88" w:rsidRPr="00F14AD7" w14:paraId="666EEF02" w14:textId="77777777" w:rsidTr="003E5F88">
        <w:trPr>
          <w:trHeight w:val="558"/>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7CBA42" w14:textId="7968602B" w:rsidR="003E5F88" w:rsidRPr="003E5F88" w:rsidRDefault="003E5F88" w:rsidP="003E5F88">
            <w:pPr>
              <w:ind w:firstLine="0"/>
              <w:jc w:val="left"/>
              <w:rPr>
                <w:szCs w:val="20"/>
              </w:rPr>
            </w:pPr>
            <w:r w:rsidRPr="003E5F88">
              <w:rPr>
                <w:szCs w:val="24"/>
              </w:rPr>
              <w:t>«Летящий мяч»</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02629F" w14:textId="00297463" w:rsidR="003E5F88" w:rsidRPr="00F14AD7" w:rsidRDefault="003E5F88" w:rsidP="003E5F88">
            <w:pPr>
              <w:ind w:right="-26" w:firstLine="0"/>
              <w:jc w:val="center"/>
              <w:rPr>
                <w:rFonts w:eastAsia="Calibri"/>
                <w:szCs w:val="20"/>
              </w:rPr>
            </w:pPr>
            <w:r>
              <w:rPr>
                <w:rFonts w:eastAsia="Calibri"/>
                <w:szCs w:val="20"/>
              </w:rPr>
              <w:t>Соревнования</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D8E5623" w14:textId="5E85C12A" w:rsidR="003E5F88" w:rsidRPr="00F14AD7" w:rsidRDefault="003E5F88" w:rsidP="003E5F88">
            <w:pPr>
              <w:ind w:right="-26" w:firstLine="0"/>
              <w:jc w:val="center"/>
              <w:rPr>
                <w:rFonts w:eastAsia="Calibri"/>
                <w:szCs w:val="20"/>
              </w:rPr>
            </w:pPr>
            <w:r w:rsidRPr="008649CA">
              <w:rPr>
                <w:rFonts w:eastAsia="Calibri"/>
                <w:szCs w:val="20"/>
              </w:rPr>
              <w:t>Соревнования</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8B5787" w14:textId="4206BC96" w:rsidR="003E5F88" w:rsidRPr="00F14AD7" w:rsidRDefault="003E5F88" w:rsidP="003E5F88">
            <w:pPr>
              <w:ind w:right="-26" w:firstLine="0"/>
              <w:jc w:val="center"/>
              <w:rPr>
                <w:rFonts w:eastAsia="Calibri"/>
                <w:szCs w:val="20"/>
              </w:rPr>
            </w:pPr>
            <w:r w:rsidRPr="008649CA">
              <w:rPr>
                <w:rFonts w:eastAsia="Calibri"/>
                <w:szCs w:val="20"/>
              </w:rPr>
              <w:t>Соревнования</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4A9B594" w14:textId="4768E67A" w:rsidR="003E5F88" w:rsidRPr="00F14AD7" w:rsidRDefault="003E5F88" w:rsidP="003E5F88">
            <w:pPr>
              <w:ind w:right="-26" w:firstLine="0"/>
              <w:jc w:val="center"/>
              <w:rPr>
                <w:rFonts w:eastAsia="Calibri"/>
                <w:szCs w:val="20"/>
              </w:rPr>
            </w:pPr>
            <w:r w:rsidRPr="008649CA">
              <w:rPr>
                <w:rFonts w:eastAsia="Calibri"/>
                <w:szCs w:val="20"/>
              </w:rPr>
              <w:t>Соревнования</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DA7B8F2" w14:textId="30CCCFC0" w:rsidR="003E5F88" w:rsidRPr="00F14AD7" w:rsidRDefault="003E5F88" w:rsidP="003E5F88">
            <w:pPr>
              <w:ind w:right="-26" w:firstLine="0"/>
              <w:jc w:val="center"/>
              <w:rPr>
                <w:rFonts w:eastAsia="Calibri"/>
                <w:szCs w:val="20"/>
              </w:rPr>
            </w:pPr>
            <w:r w:rsidRPr="008649CA">
              <w:rPr>
                <w:rFonts w:eastAsia="Calibri"/>
                <w:szCs w:val="20"/>
              </w:rPr>
              <w:t>Соревнования</w:t>
            </w:r>
          </w:p>
        </w:tc>
      </w:tr>
      <w:tr w:rsidR="003E5F88" w:rsidRPr="00F14AD7" w14:paraId="0567054D" w14:textId="77777777" w:rsidTr="003E5F88">
        <w:trPr>
          <w:trHeight w:val="558"/>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AEA4B2" w14:textId="1CBCCF1E" w:rsidR="003E5F88" w:rsidRPr="003E5F88" w:rsidRDefault="003E5F88" w:rsidP="003E5F88">
            <w:pPr>
              <w:ind w:firstLine="0"/>
              <w:jc w:val="left"/>
              <w:rPr>
                <w:szCs w:val="20"/>
              </w:rPr>
            </w:pPr>
            <w:r>
              <w:rPr>
                <w:szCs w:val="24"/>
              </w:rPr>
              <w:t xml:space="preserve">Театр </w:t>
            </w:r>
            <w:r w:rsidRPr="003E5F88">
              <w:rPr>
                <w:szCs w:val="24"/>
              </w:rPr>
              <w:t>«Мозайка»</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F0EB74" w14:textId="2FAAEA48" w:rsidR="003E5F88" w:rsidRPr="00F14AD7" w:rsidRDefault="003E5F88" w:rsidP="003E5F88">
            <w:pPr>
              <w:ind w:right="-26" w:firstLine="0"/>
              <w:jc w:val="center"/>
              <w:rPr>
                <w:rFonts w:eastAsia="Calibri"/>
                <w:szCs w:val="20"/>
              </w:rPr>
            </w:pPr>
            <w:r>
              <w:rPr>
                <w:rFonts w:eastAsia="Calibri"/>
                <w:szCs w:val="20"/>
              </w:rPr>
              <w:t>Театральная постановнка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58569C1" w14:textId="4F2AA8CC" w:rsidR="003E5F88" w:rsidRPr="00F14AD7" w:rsidRDefault="003E5F88" w:rsidP="003E5F88">
            <w:pPr>
              <w:ind w:right="-26" w:firstLine="0"/>
              <w:jc w:val="center"/>
              <w:rPr>
                <w:rFonts w:eastAsia="Calibri"/>
                <w:szCs w:val="20"/>
              </w:rPr>
            </w:pPr>
            <w:r w:rsidRPr="00A67F55">
              <w:rPr>
                <w:rFonts w:eastAsia="Calibri"/>
                <w:szCs w:val="20"/>
              </w:rPr>
              <w:t>Театральная постановнка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A36ECD2" w14:textId="695C4E96" w:rsidR="003E5F88" w:rsidRPr="00F14AD7" w:rsidRDefault="003E5F88" w:rsidP="003E5F88">
            <w:pPr>
              <w:ind w:right="-26" w:firstLine="0"/>
              <w:jc w:val="center"/>
              <w:rPr>
                <w:rFonts w:eastAsia="Calibri"/>
                <w:szCs w:val="20"/>
              </w:rPr>
            </w:pPr>
            <w:r w:rsidRPr="00A67F55">
              <w:rPr>
                <w:rFonts w:eastAsia="Calibri"/>
                <w:szCs w:val="20"/>
              </w:rPr>
              <w:t>Театральная постановнка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28079D" w14:textId="4A3C2519" w:rsidR="003E5F88" w:rsidRPr="00F14AD7" w:rsidRDefault="003E5F88" w:rsidP="003E5F88">
            <w:pPr>
              <w:ind w:right="-26" w:firstLine="0"/>
              <w:jc w:val="center"/>
              <w:rPr>
                <w:rFonts w:eastAsia="Calibri"/>
                <w:szCs w:val="20"/>
              </w:rPr>
            </w:pPr>
            <w:r w:rsidRPr="00A67F55">
              <w:rPr>
                <w:rFonts w:eastAsia="Calibri"/>
                <w:szCs w:val="20"/>
              </w:rPr>
              <w:t>Театральная постановнка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B8C4EA" w14:textId="31B63B64" w:rsidR="003E5F88" w:rsidRPr="00F14AD7" w:rsidRDefault="003E5F88" w:rsidP="003E5F88">
            <w:pPr>
              <w:ind w:right="-26" w:firstLine="0"/>
              <w:jc w:val="center"/>
              <w:rPr>
                <w:rFonts w:eastAsia="Calibri"/>
                <w:szCs w:val="20"/>
              </w:rPr>
            </w:pPr>
            <w:r w:rsidRPr="00A67F55">
              <w:rPr>
                <w:rFonts w:eastAsia="Calibri"/>
                <w:szCs w:val="20"/>
              </w:rPr>
              <w:t>Театральная постановнка</w:t>
            </w:r>
          </w:p>
        </w:tc>
      </w:tr>
      <w:tr w:rsidR="003E5F88" w:rsidRPr="00F14AD7" w14:paraId="66FB830E" w14:textId="77777777" w:rsidTr="00170115">
        <w:trPr>
          <w:trHeight w:val="558"/>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CFECC0" w14:textId="52A2A255" w:rsidR="003E5F88" w:rsidRPr="003E5F88" w:rsidRDefault="003E5F88" w:rsidP="003E5F88">
            <w:pPr>
              <w:ind w:firstLine="0"/>
              <w:jc w:val="left"/>
              <w:rPr>
                <w:szCs w:val="20"/>
              </w:rPr>
            </w:pPr>
            <w:r w:rsidRPr="003E5F88">
              <w:rPr>
                <w:szCs w:val="24"/>
              </w:rPr>
              <w:t>«История и традиции родного края»</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BA4D20" w14:textId="63174CED"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2DBA7D" w14:textId="0FEF12BE"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581C9B" w14:textId="61AEB30D"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4E664A" w14:textId="0617E420"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6E1A7" w14:textId="5D975067" w:rsidR="003E5F88" w:rsidRPr="00F14AD7" w:rsidRDefault="003E5F88" w:rsidP="003E5F88">
            <w:pPr>
              <w:ind w:right="-26" w:firstLine="0"/>
              <w:jc w:val="center"/>
              <w:rPr>
                <w:rFonts w:eastAsia="Calibri"/>
                <w:szCs w:val="20"/>
              </w:rPr>
            </w:pPr>
            <w:r w:rsidRPr="00F14AD7">
              <w:rPr>
                <w:rFonts w:eastAsia="Calibri"/>
                <w:szCs w:val="20"/>
              </w:rPr>
              <w:t>Практическая работа</w:t>
            </w:r>
          </w:p>
        </w:tc>
      </w:tr>
    </w:tbl>
    <w:p w14:paraId="38408345" w14:textId="7262001F" w:rsidR="009B0797" w:rsidRDefault="009B0797" w:rsidP="00A2354E">
      <w:pPr>
        <w:spacing w:after="37"/>
        <w:ind w:right="-26" w:firstLine="567"/>
        <w:jc w:val="center"/>
        <w:rPr>
          <w:rFonts w:cs="Times New Roman"/>
          <w:b/>
          <w:sz w:val="22"/>
          <w:szCs w:val="24"/>
        </w:rPr>
      </w:pPr>
    </w:p>
    <w:p w14:paraId="34AB9BCD" w14:textId="6E5D75D0" w:rsidR="00D42F5A" w:rsidRDefault="00D42F5A" w:rsidP="00A2354E">
      <w:pPr>
        <w:spacing w:after="37"/>
        <w:ind w:right="-26" w:firstLine="567"/>
        <w:jc w:val="center"/>
        <w:rPr>
          <w:rFonts w:cs="Times New Roman"/>
          <w:b/>
          <w:sz w:val="22"/>
          <w:szCs w:val="24"/>
        </w:rPr>
      </w:pPr>
    </w:p>
    <w:p w14:paraId="127DB0AA" w14:textId="5A38A7F3" w:rsidR="00D42F5A" w:rsidRDefault="00D42F5A" w:rsidP="00A2354E">
      <w:pPr>
        <w:spacing w:after="37"/>
        <w:ind w:right="-26" w:firstLine="567"/>
        <w:jc w:val="center"/>
        <w:rPr>
          <w:rFonts w:cs="Times New Roman"/>
          <w:b/>
          <w:sz w:val="22"/>
          <w:szCs w:val="24"/>
        </w:rPr>
      </w:pPr>
    </w:p>
    <w:p w14:paraId="4A900BE3" w14:textId="0DB6559C" w:rsidR="00D42F5A" w:rsidRDefault="00D42F5A" w:rsidP="00A2354E">
      <w:pPr>
        <w:spacing w:after="37"/>
        <w:ind w:right="-26" w:firstLine="567"/>
        <w:jc w:val="center"/>
        <w:rPr>
          <w:rFonts w:cs="Times New Roman"/>
          <w:b/>
          <w:sz w:val="22"/>
          <w:szCs w:val="24"/>
        </w:rPr>
      </w:pPr>
    </w:p>
    <w:p w14:paraId="26FEE9D6" w14:textId="5DFB8C05" w:rsidR="00D42F5A" w:rsidRDefault="00D42F5A" w:rsidP="00A2354E">
      <w:pPr>
        <w:spacing w:after="37"/>
        <w:ind w:right="-26" w:firstLine="567"/>
        <w:jc w:val="center"/>
        <w:rPr>
          <w:rFonts w:cs="Times New Roman"/>
          <w:b/>
          <w:sz w:val="22"/>
          <w:szCs w:val="24"/>
        </w:rPr>
      </w:pPr>
    </w:p>
    <w:p w14:paraId="16378F22" w14:textId="019EF25C" w:rsidR="00D42F5A" w:rsidRDefault="00D42F5A" w:rsidP="00A2354E">
      <w:pPr>
        <w:spacing w:after="37"/>
        <w:ind w:right="-26" w:firstLine="567"/>
        <w:jc w:val="center"/>
        <w:rPr>
          <w:rFonts w:cs="Times New Roman"/>
          <w:b/>
          <w:sz w:val="22"/>
          <w:szCs w:val="24"/>
        </w:rPr>
      </w:pPr>
    </w:p>
    <w:p w14:paraId="49C45DE8" w14:textId="70E79554" w:rsidR="00D42F5A" w:rsidRDefault="00D42F5A" w:rsidP="00A2354E">
      <w:pPr>
        <w:spacing w:after="37"/>
        <w:ind w:right="-26" w:firstLine="567"/>
        <w:jc w:val="center"/>
        <w:rPr>
          <w:rFonts w:cs="Times New Roman"/>
          <w:b/>
          <w:sz w:val="22"/>
          <w:szCs w:val="24"/>
        </w:rPr>
      </w:pPr>
    </w:p>
    <w:p w14:paraId="7F58B192" w14:textId="6175321F" w:rsidR="00D42F5A" w:rsidRDefault="00D42F5A" w:rsidP="00A2354E">
      <w:pPr>
        <w:spacing w:after="37"/>
        <w:ind w:right="-26" w:firstLine="567"/>
        <w:jc w:val="center"/>
        <w:rPr>
          <w:rFonts w:cs="Times New Roman"/>
          <w:b/>
          <w:sz w:val="22"/>
          <w:szCs w:val="24"/>
        </w:rPr>
      </w:pPr>
    </w:p>
    <w:p w14:paraId="6810BF0D" w14:textId="3D785DAF" w:rsidR="00D42F5A" w:rsidRDefault="00D42F5A" w:rsidP="00A2354E">
      <w:pPr>
        <w:spacing w:after="37"/>
        <w:ind w:right="-26" w:firstLine="567"/>
        <w:jc w:val="center"/>
        <w:rPr>
          <w:rFonts w:cs="Times New Roman"/>
          <w:b/>
          <w:sz w:val="22"/>
          <w:szCs w:val="24"/>
        </w:rPr>
      </w:pPr>
    </w:p>
    <w:p w14:paraId="4D13B0B3" w14:textId="77777777" w:rsidR="00D42F5A" w:rsidRDefault="00D42F5A" w:rsidP="00D42F5A">
      <w:pPr>
        <w:spacing w:after="37"/>
        <w:ind w:right="-26" w:firstLine="567"/>
        <w:jc w:val="right"/>
        <w:rPr>
          <w:rFonts w:cs="Times New Roman"/>
          <w:b/>
          <w:sz w:val="22"/>
          <w:szCs w:val="24"/>
        </w:rPr>
        <w:sectPr w:rsidR="00D42F5A" w:rsidSect="00D42F5A">
          <w:pgSz w:w="16838" w:h="11906" w:orient="landscape"/>
          <w:pgMar w:top="851" w:right="1134" w:bottom="1701" w:left="1134" w:header="709" w:footer="709" w:gutter="0"/>
          <w:cols w:space="708"/>
          <w:titlePg/>
          <w:docGrid w:linePitch="360"/>
        </w:sectPr>
      </w:pPr>
    </w:p>
    <w:p w14:paraId="4DAED0A6" w14:textId="06D24E54" w:rsidR="00D42F5A" w:rsidRPr="00F14AD7" w:rsidRDefault="00D42F5A" w:rsidP="00D42F5A">
      <w:pPr>
        <w:spacing w:after="37"/>
        <w:ind w:right="-26" w:firstLine="567"/>
        <w:jc w:val="right"/>
        <w:rPr>
          <w:rFonts w:cs="Times New Roman"/>
          <w:b/>
          <w:sz w:val="22"/>
          <w:szCs w:val="24"/>
        </w:rPr>
      </w:pPr>
    </w:p>
    <w:p w14:paraId="1DF8AF2E" w14:textId="2594CEBC" w:rsidR="009B0797" w:rsidRDefault="00A2354E" w:rsidP="00E434B7">
      <w:pPr>
        <w:pStyle w:val="2"/>
        <w:numPr>
          <w:ilvl w:val="1"/>
          <w:numId w:val="145"/>
        </w:numPr>
        <w:spacing w:line="276" w:lineRule="auto"/>
        <w:ind w:left="851"/>
        <w:jc w:val="center"/>
        <w:rPr>
          <w:rFonts w:ascii="Times New Roman" w:hAnsi="Times New Roman" w:cs="Times New Roman"/>
          <w:b/>
          <w:color w:val="auto"/>
          <w:sz w:val="24"/>
        </w:rPr>
      </w:pPr>
      <w:bookmarkStart w:id="145" w:name="_Toc133230113"/>
      <w:r>
        <w:rPr>
          <w:rFonts w:ascii="Times New Roman" w:hAnsi="Times New Roman" w:cs="Times New Roman"/>
          <w:b/>
          <w:color w:val="auto"/>
          <w:sz w:val="24"/>
        </w:rPr>
        <w:t xml:space="preserve"> К</w:t>
      </w:r>
      <w:r w:rsidRPr="00A2354E">
        <w:rPr>
          <w:rFonts w:ascii="Times New Roman" w:hAnsi="Times New Roman" w:cs="Times New Roman"/>
          <w:b/>
          <w:color w:val="auto"/>
          <w:sz w:val="24"/>
        </w:rPr>
        <w:t>алендарный учебный график</w:t>
      </w:r>
      <w:bookmarkEnd w:id="145"/>
    </w:p>
    <w:p w14:paraId="58CBDB29" w14:textId="77777777" w:rsidR="00A2354E" w:rsidRPr="00A2354E" w:rsidRDefault="00A2354E" w:rsidP="00A2354E"/>
    <w:p w14:paraId="35FA056C" w14:textId="77777777"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53AEDB45" w14:textId="77777777"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даты начала и окончания учебного года;</w:t>
      </w:r>
    </w:p>
    <w:p w14:paraId="761EDA81" w14:textId="77777777"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продолжительность учебного года;</w:t>
      </w:r>
    </w:p>
    <w:p w14:paraId="18B16B0C" w14:textId="77777777"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сроки и продолжительность каникул;</w:t>
      </w:r>
    </w:p>
    <w:p w14:paraId="6964594A" w14:textId="77777777"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сроки проведения промежуточной аттестации.</w:t>
      </w:r>
    </w:p>
    <w:p w14:paraId="49C252FC" w14:textId="77777777"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Календарный учебный график реализации образовательной программы составлен в соответствии с частью 1 статьи 34 Федерального закона от 29.12.2012 № 273-ФЗ «Об образовании в Российской Федерации»; </w:t>
      </w:r>
    </w:p>
    <w:p w14:paraId="3EF664FD" w14:textId="77777777"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СП 2.4.3648-20 «Санитарно-эпидемиологические требования к организациям воспитания и обучения, отдыха и оздоровления детей и молодежи»; </w:t>
      </w:r>
    </w:p>
    <w:p w14:paraId="0D8D16C7" w14:textId="77777777"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14:paraId="78AF941A" w14:textId="66478499" w:rsidR="00A2354E" w:rsidRPr="00A2354E" w:rsidRDefault="00A2354E" w:rsidP="00A2354E">
      <w:pPr>
        <w:spacing w:line="276" w:lineRule="auto"/>
        <w:ind w:firstLine="462"/>
        <w:rPr>
          <w:rFonts w:eastAsia="Times New Roman" w:cs="Times New Roman"/>
          <w:sz w:val="24"/>
          <w:szCs w:val="28"/>
        </w:rPr>
      </w:pPr>
      <w:r>
        <w:rPr>
          <w:rFonts w:eastAsia="Times New Roman" w:cs="Times New Roman"/>
          <w:sz w:val="24"/>
          <w:szCs w:val="28"/>
        </w:rPr>
        <w:t>- ФГОС НОО 2021 года (п. 19.10.1),</w:t>
      </w:r>
    </w:p>
    <w:p w14:paraId="02D1920D" w14:textId="479F5784"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Федераль</w:t>
      </w:r>
      <w:r>
        <w:rPr>
          <w:rFonts w:eastAsia="Times New Roman" w:cs="Times New Roman"/>
          <w:sz w:val="24"/>
          <w:szCs w:val="28"/>
        </w:rPr>
        <w:t>ной образовательной программой основного</w:t>
      </w:r>
      <w:r w:rsidRPr="00A2354E">
        <w:rPr>
          <w:rFonts w:eastAsia="Times New Roman" w:cs="Times New Roman"/>
          <w:sz w:val="24"/>
          <w:szCs w:val="28"/>
        </w:rPr>
        <w:t xml:space="preserve"> общего образования</w:t>
      </w:r>
      <w:r>
        <w:rPr>
          <w:rFonts w:eastAsia="Times New Roman" w:cs="Times New Roman"/>
          <w:sz w:val="24"/>
          <w:szCs w:val="28"/>
        </w:rPr>
        <w:t>.</w:t>
      </w:r>
    </w:p>
    <w:p w14:paraId="3CDC9FB7" w14:textId="77777777" w:rsidR="00A2354E" w:rsidRPr="00A2354E" w:rsidRDefault="00A2354E" w:rsidP="00A2354E">
      <w:pPr>
        <w:spacing w:after="11" w:line="240" w:lineRule="auto"/>
        <w:ind w:right="-26" w:firstLine="0"/>
        <w:rPr>
          <w:rFonts w:eastAsia="Times New Roman" w:cs="Times New Roman"/>
          <w:b/>
          <w:i/>
          <w:sz w:val="24"/>
          <w:szCs w:val="24"/>
        </w:rPr>
      </w:pPr>
    </w:p>
    <w:p w14:paraId="76E802A6" w14:textId="77777777" w:rsidR="00A2354E" w:rsidRPr="00A2354E" w:rsidRDefault="00A2354E" w:rsidP="00E434B7">
      <w:pPr>
        <w:numPr>
          <w:ilvl w:val="0"/>
          <w:numId w:val="143"/>
        </w:numPr>
        <w:spacing w:line="240" w:lineRule="auto"/>
        <w:ind w:right="-26"/>
        <w:contextualSpacing/>
        <w:jc w:val="center"/>
        <w:rPr>
          <w:rFonts w:eastAsia="Times New Roman" w:cs="Times New Roman"/>
          <w:sz w:val="24"/>
          <w:szCs w:val="24"/>
        </w:rPr>
      </w:pPr>
      <w:r w:rsidRPr="00A2354E">
        <w:rPr>
          <w:rFonts w:eastAsia="Times New Roman" w:cs="Times New Roman"/>
          <w:b/>
          <w:sz w:val="24"/>
          <w:szCs w:val="24"/>
        </w:rPr>
        <w:t>Даты начала и окончания учебного года</w:t>
      </w:r>
    </w:p>
    <w:p w14:paraId="3DBAA2F9" w14:textId="77777777" w:rsidR="00A2354E" w:rsidRPr="00A2354E" w:rsidRDefault="00A2354E" w:rsidP="00A2354E">
      <w:pPr>
        <w:spacing w:line="240" w:lineRule="auto"/>
        <w:ind w:left="927" w:right="-26" w:firstLine="0"/>
        <w:contextualSpacing/>
        <w:jc w:val="left"/>
        <w:rPr>
          <w:rFonts w:eastAsia="Times New Roman" w:cs="Times New Roman"/>
          <w:sz w:val="24"/>
          <w:szCs w:val="24"/>
        </w:rPr>
      </w:pPr>
    </w:p>
    <w:p w14:paraId="3C0B1049" w14:textId="77777777" w:rsidR="00A2354E" w:rsidRPr="00A2354E" w:rsidRDefault="00A2354E" w:rsidP="00A2354E">
      <w:pPr>
        <w:spacing w:line="240" w:lineRule="auto"/>
        <w:ind w:firstLine="709"/>
        <w:rPr>
          <w:rFonts w:eastAsia="Times New Roman" w:cs="Times New Roman"/>
          <w:sz w:val="24"/>
          <w:szCs w:val="24"/>
        </w:rPr>
      </w:pPr>
      <w:r w:rsidRPr="00A2354E">
        <w:rPr>
          <w:rFonts w:eastAsia="Times New Roman" w:cs="Times New Roman"/>
          <w:sz w:val="24"/>
          <w:szCs w:val="24"/>
        </w:rPr>
        <w:t>Начало учебного года – 1 сентября 2023 года.</w:t>
      </w:r>
    </w:p>
    <w:p w14:paraId="0F7C9498" w14:textId="17D7FC2A" w:rsidR="00A2354E" w:rsidRPr="00A2354E" w:rsidRDefault="00A2354E" w:rsidP="00A2354E">
      <w:pPr>
        <w:spacing w:line="240" w:lineRule="auto"/>
        <w:ind w:firstLine="709"/>
        <w:rPr>
          <w:rFonts w:eastAsia="Times New Roman" w:cs="Times New Roman"/>
          <w:sz w:val="24"/>
          <w:szCs w:val="24"/>
        </w:rPr>
      </w:pPr>
      <w:r w:rsidRPr="00A2354E">
        <w:rPr>
          <w:rFonts w:eastAsia="Times New Roman" w:cs="Times New Roman"/>
          <w:sz w:val="24"/>
          <w:szCs w:val="24"/>
        </w:rPr>
        <w:t xml:space="preserve">Окончание учебного года – согласно ФОП </w:t>
      </w:r>
      <w:r>
        <w:rPr>
          <w:rFonts w:eastAsia="Times New Roman" w:cs="Times New Roman"/>
          <w:sz w:val="24"/>
          <w:szCs w:val="24"/>
        </w:rPr>
        <w:t>О</w:t>
      </w:r>
      <w:r w:rsidRPr="00A2354E">
        <w:rPr>
          <w:rFonts w:eastAsia="Times New Roman" w:cs="Times New Roman"/>
          <w:sz w:val="24"/>
          <w:szCs w:val="24"/>
        </w:rPr>
        <w:t>ОО 26 мая 2024 года.</w:t>
      </w:r>
    </w:p>
    <w:p w14:paraId="395D370D" w14:textId="37D8A160" w:rsidR="00A2354E" w:rsidRPr="00A2354E" w:rsidRDefault="00A2354E" w:rsidP="00A2354E">
      <w:pPr>
        <w:spacing w:line="240" w:lineRule="auto"/>
        <w:ind w:firstLine="709"/>
        <w:rPr>
          <w:rFonts w:eastAsia="Times New Roman" w:cs="Times New Roman"/>
          <w:color w:val="FF0000"/>
          <w:sz w:val="24"/>
          <w:szCs w:val="24"/>
        </w:rPr>
      </w:pPr>
      <w:r w:rsidRPr="00A2354E">
        <w:rPr>
          <w:rFonts w:eastAsia="Times New Roman" w:cs="Times New Roman"/>
          <w:sz w:val="24"/>
          <w:szCs w:val="24"/>
        </w:rPr>
        <w:t xml:space="preserve">26 мая в 2024 году выпадает на воскресенье последний учебный день в связи с этим </w:t>
      </w:r>
      <w:r w:rsidRPr="00513B3B">
        <w:rPr>
          <w:rFonts w:eastAsia="Times New Roman" w:cs="Times New Roman"/>
          <w:sz w:val="24"/>
          <w:szCs w:val="24"/>
        </w:rPr>
        <w:t>при 6-дневной учебной неделе 25 мая 2024 года.</w:t>
      </w:r>
      <w:r w:rsidRPr="00A2354E">
        <w:rPr>
          <w:rFonts w:eastAsia="Times New Roman" w:cs="Times New Roman"/>
          <w:sz w:val="24"/>
          <w:szCs w:val="24"/>
        </w:rPr>
        <w:t xml:space="preserve"> </w:t>
      </w:r>
    </w:p>
    <w:p w14:paraId="194AE7DB" w14:textId="16813B5C" w:rsidR="00A2354E" w:rsidRPr="00513B3B" w:rsidRDefault="00A2354E" w:rsidP="00A2354E">
      <w:pPr>
        <w:pStyle w:val="ae"/>
        <w:spacing w:line="276" w:lineRule="auto"/>
        <w:ind w:firstLine="462"/>
        <w:jc w:val="both"/>
        <w:rPr>
          <w:rFonts w:ascii="Times New Roman" w:eastAsia="SchoolBookSanPin" w:hAnsi="Times New Roman"/>
          <w:sz w:val="24"/>
          <w:szCs w:val="24"/>
        </w:rPr>
      </w:pPr>
      <w:r w:rsidRPr="00513B3B">
        <w:rPr>
          <w:rFonts w:ascii="Times New Roman" w:eastAsia="SchoolBookSanPin" w:hAnsi="Times New Roman"/>
          <w:sz w:val="24"/>
          <w:szCs w:val="24"/>
        </w:rPr>
        <w:t xml:space="preserve">Организация образовательной деятельности осуществляется по учебным четвертям. Режим работы –6-дневная учебная неделя. </w:t>
      </w:r>
    </w:p>
    <w:p w14:paraId="69AD79D9" w14:textId="77777777" w:rsidR="00A2354E" w:rsidRPr="00513B3B" w:rsidRDefault="00A2354E" w:rsidP="00A2354E">
      <w:pPr>
        <w:pStyle w:val="ae"/>
        <w:spacing w:line="276" w:lineRule="auto"/>
        <w:ind w:firstLine="462"/>
        <w:jc w:val="both"/>
        <w:rPr>
          <w:b/>
          <w:i/>
          <w:sz w:val="24"/>
          <w:szCs w:val="24"/>
        </w:rPr>
      </w:pPr>
      <w:r w:rsidRPr="00513B3B">
        <w:rPr>
          <w:rFonts w:ascii="Times New Roman" w:eastAsia="SchoolBookSanPin" w:hAnsi="Times New Roman"/>
          <w:sz w:val="24"/>
          <w:szCs w:val="24"/>
        </w:rPr>
        <w:t>Продолжительность учебного года при получении основного общего образования составляет 34 недели.</w:t>
      </w:r>
    </w:p>
    <w:p w14:paraId="4815D187" w14:textId="52D94348" w:rsidR="00A2354E" w:rsidRDefault="00A2354E" w:rsidP="00A2354E">
      <w:pPr>
        <w:spacing w:line="240" w:lineRule="auto"/>
        <w:ind w:right="-26" w:firstLine="0"/>
        <w:rPr>
          <w:rFonts w:eastAsia="Times New Roman" w:cs="Times New Roman"/>
          <w:b/>
          <w:i/>
          <w:sz w:val="24"/>
          <w:szCs w:val="24"/>
        </w:rPr>
      </w:pPr>
    </w:p>
    <w:p w14:paraId="1E594B6C" w14:textId="77777777" w:rsidR="002A6006" w:rsidRDefault="00835A35" w:rsidP="002A6006">
      <w:pPr>
        <w:ind w:firstLine="708"/>
        <w:rPr>
          <w:rFonts w:eastAsia="SchoolBookSanPin"/>
          <w:sz w:val="24"/>
          <w:szCs w:val="24"/>
        </w:rPr>
      </w:pPr>
      <w:r w:rsidRPr="00835A35">
        <w:rPr>
          <w:sz w:val="24"/>
          <w:szCs w:val="24"/>
        </w:rPr>
        <w:t>Окончание учебного года – для 9-х классов –</w:t>
      </w:r>
      <w:r w:rsidRPr="00835A35">
        <w:rPr>
          <w:rFonts w:eastAsia="SchoolBookSanPin"/>
          <w:sz w:val="24"/>
          <w:szCs w:val="24"/>
        </w:rPr>
        <w:t>определяется ежегодно в соответствии с расписанием государственной итоговой аттестации</w:t>
      </w:r>
      <w:r w:rsidR="002A6006">
        <w:rPr>
          <w:rFonts w:eastAsia="SchoolBookSanPin"/>
          <w:sz w:val="24"/>
          <w:szCs w:val="24"/>
        </w:rPr>
        <w:t xml:space="preserve">. </w:t>
      </w:r>
    </w:p>
    <w:p w14:paraId="3AC1FB45" w14:textId="26762AEB" w:rsidR="002A6006" w:rsidRPr="002A6006" w:rsidRDefault="002A6006" w:rsidP="002A6006">
      <w:pPr>
        <w:spacing w:line="240" w:lineRule="auto"/>
        <w:ind w:firstLine="708"/>
        <w:rPr>
          <w:rFonts w:eastAsia="Times New Roman" w:cs="Times New Roman"/>
          <w:b/>
          <w:bCs/>
          <w:color w:val="000000"/>
          <w:sz w:val="24"/>
          <w:szCs w:val="28"/>
        </w:rPr>
      </w:pPr>
      <w:r w:rsidRPr="002A6006">
        <w:rPr>
          <w:rFonts w:eastAsia="Times New Roman" w:cs="Times New Roman"/>
          <w:b/>
          <w:bCs/>
          <w:color w:val="000000"/>
          <w:sz w:val="24"/>
          <w:szCs w:val="28"/>
        </w:rPr>
        <w:t xml:space="preserve">Сроки ОГЭ в 9 классах: </w:t>
      </w:r>
      <w:r w:rsidRPr="002A6006">
        <w:rPr>
          <w:rFonts w:eastAsia="Times New Roman" w:cs="Times New Roman"/>
          <w:color w:val="000000"/>
          <w:sz w:val="24"/>
          <w:szCs w:val="28"/>
        </w:rPr>
        <w:t>основной этап - 24 мая по 1июля 2024 года.</w:t>
      </w:r>
    </w:p>
    <w:p w14:paraId="3ED1641A" w14:textId="77777777" w:rsidR="002A6006" w:rsidRPr="002A6006" w:rsidRDefault="002A6006" w:rsidP="002A6006">
      <w:pPr>
        <w:spacing w:line="240" w:lineRule="auto"/>
        <w:ind w:firstLine="708"/>
        <w:rPr>
          <w:rFonts w:eastAsia="Times New Roman" w:cs="Times New Roman"/>
          <w:color w:val="000000"/>
          <w:sz w:val="24"/>
          <w:szCs w:val="28"/>
        </w:rPr>
      </w:pPr>
      <w:r w:rsidRPr="002A6006">
        <w:rPr>
          <w:rFonts w:eastAsia="Times New Roman" w:cs="Times New Roman"/>
          <w:color w:val="000000"/>
          <w:sz w:val="24"/>
          <w:szCs w:val="28"/>
        </w:rPr>
        <w:t>В 9 классе количество учебных недель сокращено, т.к. по приказу Рособрнадзора с 24 мая начинается основной этап ОГЭ.  Нормативным обоснованием невыполнения календарного графика в 9 классе является приказ Рособрнадзора.</w:t>
      </w:r>
    </w:p>
    <w:p w14:paraId="73F71105" w14:textId="5773EEA4" w:rsidR="00A2354E" w:rsidRDefault="00A2354E" w:rsidP="00835A35">
      <w:pPr>
        <w:spacing w:line="240" w:lineRule="auto"/>
        <w:ind w:right="-26" w:firstLine="709"/>
        <w:rPr>
          <w:rFonts w:eastAsia="Times New Roman" w:cs="Times New Roman"/>
          <w:b/>
          <w:i/>
          <w:sz w:val="24"/>
          <w:szCs w:val="24"/>
        </w:rPr>
      </w:pPr>
    </w:p>
    <w:p w14:paraId="1596E79E" w14:textId="64281E88" w:rsidR="00D6056E" w:rsidRDefault="00D6056E" w:rsidP="00835A35">
      <w:pPr>
        <w:spacing w:line="240" w:lineRule="auto"/>
        <w:ind w:right="-26" w:firstLine="709"/>
        <w:rPr>
          <w:rFonts w:eastAsia="Times New Roman" w:cs="Times New Roman"/>
          <w:b/>
          <w:i/>
          <w:sz w:val="24"/>
          <w:szCs w:val="24"/>
        </w:rPr>
      </w:pPr>
    </w:p>
    <w:p w14:paraId="72282FA1" w14:textId="585818A6" w:rsidR="00513B3B" w:rsidRDefault="00513B3B" w:rsidP="00835A35">
      <w:pPr>
        <w:spacing w:line="240" w:lineRule="auto"/>
        <w:ind w:right="-26" w:firstLine="709"/>
        <w:rPr>
          <w:rFonts w:eastAsia="Times New Roman" w:cs="Times New Roman"/>
          <w:b/>
          <w:i/>
          <w:sz w:val="24"/>
          <w:szCs w:val="24"/>
        </w:rPr>
      </w:pPr>
    </w:p>
    <w:p w14:paraId="46B68A0C" w14:textId="1C6BF5EF" w:rsidR="00513B3B" w:rsidRDefault="00513B3B" w:rsidP="00835A35">
      <w:pPr>
        <w:spacing w:line="240" w:lineRule="auto"/>
        <w:ind w:right="-26" w:firstLine="709"/>
        <w:rPr>
          <w:rFonts w:eastAsia="Times New Roman" w:cs="Times New Roman"/>
          <w:b/>
          <w:i/>
          <w:sz w:val="24"/>
          <w:szCs w:val="24"/>
        </w:rPr>
      </w:pPr>
    </w:p>
    <w:p w14:paraId="74C69BC7" w14:textId="03FD0A1C" w:rsidR="00513B3B" w:rsidRDefault="00513B3B" w:rsidP="00835A35">
      <w:pPr>
        <w:spacing w:line="240" w:lineRule="auto"/>
        <w:ind w:right="-26" w:firstLine="709"/>
        <w:rPr>
          <w:rFonts w:eastAsia="Times New Roman" w:cs="Times New Roman"/>
          <w:b/>
          <w:i/>
          <w:sz w:val="24"/>
          <w:szCs w:val="24"/>
        </w:rPr>
      </w:pPr>
    </w:p>
    <w:p w14:paraId="1D798DB8" w14:textId="1A30B330" w:rsidR="00513B3B" w:rsidRDefault="00513B3B" w:rsidP="00835A35">
      <w:pPr>
        <w:spacing w:line="240" w:lineRule="auto"/>
        <w:ind w:right="-26" w:firstLine="709"/>
        <w:rPr>
          <w:rFonts w:eastAsia="Times New Roman" w:cs="Times New Roman"/>
          <w:b/>
          <w:i/>
          <w:sz w:val="24"/>
          <w:szCs w:val="24"/>
        </w:rPr>
      </w:pPr>
    </w:p>
    <w:p w14:paraId="5956F341" w14:textId="55A06967" w:rsidR="00513B3B" w:rsidRDefault="00513B3B" w:rsidP="00835A35">
      <w:pPr>
        <w:spacing w:line="240" w:lineRule="auto"/>
        <w:ind w:right="-26" w:firstLine="709"/>
        <w:rPr>
          <w:rFonts w:eastAsia="Times New Roman" w:cs="Times New Roman"/>
          <w:b/>
          <w:i/>
          <w:sz w:val="24"/>
          <w:szCs w:val="24"/>
        </w:rPr>
      </w:pPr>
    </w:p>
    <w:p w14:paraId="05F87800" w14:textId="073C56EE" w:rsidR="00513B3B" w:rsidRDefault="00513B3B" w:rsidP="00835A35">
      <w:pPr>
        <w:spacing w:line="240" w:lineRule="auto"/>
        <w:ind w:right="-26" w:firstLine="709"/>
        <w:rPr>
          <w:rFonts w:eastAsia="Times New Roman" w:cs="Times New Roman"/>
          <w:b/>
          <w:i/>
          <w:sz w:val="24"/>
          <w:szCs w:val="24"/>
        </w:rPr>
      </w:pPr>
    </w:p>
    <w:p w14:paraId="30DF8BC1" w14:textId="2CB04A51" w:rsidR="00513B3B" w:rsidRDefault="00513B3B" w:rsidP="00835A35">
      <w:pPr>
        <w:spacing w:line="240" w:lineRule="auto"/>
        <w:ind w:right="-26" w:firstLine="709"/>
        <w:rPr>
          <w:rFonts w:eastAsia="Times New Roman" w:cs="Times New Roman"/>
          <w:b/>
          <w:i/>
          <w:sz w:val="24"/>
          <w:szCs w:val="24"/>
        </w:rPr>
      </w:pPr>
    </w:p>
    <w:p w14:paraId="021FCBB7" w14:textId="23A42E84" w:rsidR="00513B3B" w:rsidRDefault="00513B3B" w:rsidP="00835A35">
      <w:pPr>
        <w:spacing w:line="240" w:lineRule="auto"/>
        <w:ind w:right="-26" w:firstLine="709"/>
        <w:rPr>
          <w:rFonts w:eastAsia="Times New Roman" w:cs="Times New Roman"/>
          <w:b/>
          <w:i/>
          <w:sz w:val="24"/>
          <w:szCs w:val="24"/>
        </w:rPr>
      </w:pPr>
    </w:p>
    <w:p w14:paraId="6C99425C" w14:textId="2B55492E" w:rsidR="00513B3B" w:rsidRDefault="00513B3B" w:rsidP="00835A35">
      <w:pPr>
        <w:spacing w:line="240" w:lineRule="auto"/>
        <w:ind w:right="-26" w:firstLine="709"/>
        <w:rPr>
          <w:rFonts w:eastAsia="Times New Roman" w:cs="Times New Roman"/>
          <w:b/>
          <w:i/>
          <w:sz w:val="24"/>
          <w:szCs w:val="24"/>
        </w:rPr>
      </w:pPr>
    </w:p>
    <w:p w14:paraId="01E540EE" w14:textId="2E4EFF36" w:rsidR="00513B3B" w:rsidRDefault="00513B3B" w:rsidP="00835A35">
      <w:pPr>
        <w:spacing w:line="240" w:lineRule="auto"/>
        <w:ind w:right="-26" w:firstLine="709"/>
        <w:rPr>
          <w:rFonts w:eastAsia="Times New Roman" w:cs="Times New Roman"/>
          <w:b/>
          <w:i/>
          <w:sz w:val="24"/>
          <w:szCs w:val="24"/>
        </w:rPr>
      </w:pPr>
    </w:p>
    <w:p w14:paraId="27A176B6" w14:textId="77777777" w:rsidR="00513B3B" w:rsidRDefault="00513B3B" w:rsidP="00835A35">
      <w:pPr>
        <w:spacing w:line="240" w:lineRule="auto"/>
        <w:ind w:right="-26" w:firstLine="709"/>
        <w:rPr>
          <w:rFonts w:eastAsia="Times New Roman" w:cs="Times New Roman"/>
          <w:b/>
          <w:i/>
          <w:sz w:val="24"/>
          <w:szCs w:val="24"/>
        </w:rPr>
      </w:pPr>
    </w:p>
    <w:p w14:paraId="07986CC4" w14:textId="7ADD7BD5" w:rsidR="00A2354E" w:rsidRPr="00A2354E" w:rsidRDefault="00A2354E" w:rsidP="00513B3B">
      <w:pPr>
        <w:spacing w:line="240" w:lineRule="auto"/>
        <w:ind w:right="-26" w:firstLine="0"/>
        <w:rPr>
          <w:rFonts w:eastAsia="Times New Roman" w:cs="Times New Roman"/>
          <w:b/>
          <w:i/>
          <w:sz w:val="24"/>
          <w:szCs w:val="24"/>
        </w:rPr>
      </w:pPr>
    </w:p>
    <w:p w14:paraId="0813FFCA" w14:textId="4D491F01" w:rsidR="00A2354E" w:rsidRDefault="00A2354E" w:rsidP="00E44D29">
      <w:pPr>
        <w:pStyle w:val="ac"/>
        <w:numPr>
          <w:ilvl w:val="0"/>
          <w:numId w:val="143"/>
        </w:numPr>
        <w:spacing w:line="240" w:lineRule="auto"/>
        <w:ind w:right="-26"/>
        <w:jc w:val="center"/>
        <w:rPr>
          <w:rFonts w:eastAsia="Times New Roman" w:cs="Times New Roman"/>
          <w:b/>
          <w:sz w:val="24"/>
          <w:szCs w:val="24"/>
        </w:rPr>
      </w:pPr>
      <w:r w:rsidRPr="00E44D29">
        <w:rPr>
          <w:rFonts w:eastAsia="Times New Roman" w:cs="Times New Roman"/>
          <w:b/>
          <w:sz w:val="24"/>
          <w:szCs w:val="24"/>
        </w:rPr>
        <w:t>Продолжительность 2023-2024 учебного года</w:t>
      </w:r>
    </w:p>
    <w:p w14:paraId="0937471A" w14:textId="7D751F8F" w:rsidR="007513CB" w:rsidRPr="00513B3B" w:rsidRDefault="007513CB" w:rsidP="007513CB">
      <w:pPr>
        <w:spacing w:line="240" w:lineRule="auto"/>
        <w:ind w:right="-26"/>
        <w:jc w:val="center"/>
        <w:rPr>
          <w:rFonts w:eastAsia="Times New Roman" w:cs="Times New Roman"/>
          <w:b/>
          <w:sz w:val="24"/>
          <w:szCs w:val="24"/>
        </w:rPr>
      </w:pPr>
      <w:r w:rsidRPr="00513B3B">
        <w:rPr>
          <w:rFonts w:eastAsia="Times New Roman" w:cs="Times New Roman"/>
          <w:b/>
          <w:sz w:val="24"/>
          <w:szCs w:val="24"/>
        </w:rPr>
        <w:t>(6-дневная учебная неделя)</w:t>
      </w:r>
    </w:p>
    <w:p w14:paraId="287C014C" w14:textId="77777777" w:rsidR="007513CB" w:rsidRPr="007513CB" w:rsidRDefault="007513CB" w:rsidP="007513CB">
      <w:pPr>
        <w:spacing w:line="240" w:lineRule="auto"/>
        <w:ind w:right="-26"/>
        <w:jc w:val="center"/>
        <w:rPr>
          <w:rFonts w:eastAsia="Times New Roman" w:cs="Times New Roman"/>
          <w:b/>
          <w:sz w:val="24"/>
          <w:szCs w:val="24"/>
        </w:rPr>
      </w:pPr>
    </w:p>
    <w:p w14:paraId="02489066" w14:textId="77777777" w:rsidR="00A2354E" w:rsidRPr="00A2354E" w:rsidRDefault="00A2354E" w:rsidP="00A2354E">
      <w:pPr>
        <w:spacing w:line="240" w:lineRule="auto"/>
        <w:ind w:right="-26" w:firstLine="567"/>
        <w:rPr>
          <w:rFonts w:eastAsia="Times New Roman" w:cs="Times New Roman"/>
          <w:b/>
          <w:i/>
          <w:sz w:val="24"/>
          <w:szCs w:val="24"/>
        </w:rPr>
      </w:pPr>
    </w:p>
    <w:tbl>
      <w:tblPr>
        <w:tblW w:w="9774" w:type="dxa"/>
        <w:tblLook w:val="04A0" w:firstRow="1" w:lastRow="0" w:firstColumn="1" w:lastColumn="0" w:noHBand="0" w:noVBand="1"/>
      </w:tblPr>
      <w:tblGrid>
        <w:gridCol w:w="1187"/>
        <w:gridCol w:w="1624"/>
        <w:gridCol w:w="1132"/>
        <w:gridCol w:w="804"/>
        <w:gridCol w:w="1055"/>
        <w:gridCol w:w="1137"/>
        <w:gridCol w:w="1041"/>
        <w:gridCol w:w="1794"/>
      </w:tblGrid>
      <w:tr w:rsidR="00E44D29" w:rsidRPr="00E44D29" w14:paraId="472CFD54" w14:textId="77777777" w:rsidTr="002A6006">
        <w:trPr>
          <w:trHeight w:val="740"/>
        </w:trPr>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4D209"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Учебные  недели</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14:paraId="395A95D6"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понедельник</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14:paraId="6333022A"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вторник</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36E6F3C7"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среда</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5522F00F"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четверг</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3860565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пятница</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62DC970D"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суббота</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14:paraId="439BB2F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Каникулы (дней)</w:t>
            </w:r>
          </w:p>
        </w:tc>
      </w:tr>
      <w:tr w:rsidR="00E44D29" w:rsidRPr="00E44D29" w14:paraId="141FA03C" w14:textId="77777777" w:rsidTr="002A6006">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F4C52"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 четверть</w:t>
            </w:r>
          </w:p>
        </w:tc>
      </w:tr>
      <w:tr w:rsidR="00E44D29" w:rsidRPr="00E44D29" w14:paraId="54DEA6DF"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C52EB5A" w14:textId="77777777" w:rsidR="00E44D29" w:rsidRPr="00E44D29" w:rsidRDefault="00E44D29" w:rsidP="00E44D29">
            <w:pPr>
              <w:spacing w:line="240" w:lineRule="auto"/>
              <w:ind w:firstLine="0"/>
              <w:jc w:val="center"/>
              <w:rPr>
                <w:rFonts w:eastAsia="Times New Roman" w:cs="Times New Roman"/>
                <w:b/>
                <w:bCs/>
                <w:color w:val="BFBFBF"/>
                <w:sz w:val="24"/>
                <w:szCs w:val="24"/>
              </w:rPr>
            </w:pPr>
            <w:r w:rsidRPr="00E44D29">
              <w:rPr>
                <w:rFonts w:eastAsia="Times New Roman" w:cs="Times New Roman"/>
                <w:b/>
                <w:bCs/>
                <w:color w:val="BFBFBF"/>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14:paraId="341B8F1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132" w:type="dxa"/>
            <w:tcBorders>
              <w:top w:val="nil"/>
              <w:left w:val="nil"/>
              <w:bottom w:val="single" w:sz="4" w:space="0" w:color="auto"/>
              <w:right w:val="single" w:sz="4" w:space="0" w:color="auto"/>
            </w:tcBorders>
            <w:shd w:val="clear" w:color="auto" w:fill="auto"/>
            <w:noWrap/>
            <w:vAlign w:val="bottom"/>
            <w:hideMark/>
          </w:tcPr>
          <w:p w14:paraId="204D7CC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804" w:type="dxa"/>
            <w:tcBorders>
              <w:top w:val="nil"/>
              <w:left w:val="nil"/>
              <w:bottom w:val="single" w:sz="4" w:space="0" w:color="auto"/>
              <w:right w:val="single" w:sz="4" w:space="0" w:color="auto"/>
            </w:tcBorders>
            <w:shd w:val="clear" w:color="auto" w:fill="auto"/>
            <w:noWrap/>
            <w:vAlign w:val="bottom"/>
            <w:hideMark/>
          </w:tcPr>
          <w:p w14:paraId="57B9088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055" w:type="dxa"/>
            <w:tcBorders>
              <w:top w:val="nil"/>
              <w:left w:val="nil"/>
              <w:bottom w:val="single" w:sz="4" w:space="0" w:color="auto"/>
              <w:right w:val="single" w:sz="4" w:space="0" w:color="auto"/>
            </w:tcBorders>
            <w:shd w:val="clear" w:color="auto" w:fill="auto"/>
            <w:noWrap/>
            <w:vAlign w:val="bottom"/>
            <w:hideMark/>
          </w:tcPr>
          <w:p w14:paraId="7089174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14:paraId="564E0E4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1.09</w:t>
            </w:r>
          </w:p>
        </w:tc>
        <w:tc>
          <w:tcPr>
            <w:tcW w:w="1041" w:type="dxa"/>
            <w:tcBorders>
              <w:top w:val="nil"/>
              <w:left w:val="nil"/>
              <w:bottom w:val="single" w:sz="4" w:space="0" w:color="auto"/>
              <w:right w:val="single" w:sz="4" w:space="0" w:color="auto"/>
            </w:tcBorders>
            <w:shd w:val="clear" w:color="000000" w:fill="FFE699"/>
            <w:noWrap/>
            <w:vAlign w:val="bottom"/>
            <w:hideMark/>
          </w:tcPr>
          <w:p w14:paraId="0B858DF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2.09</w:t>
            </w:r>
          </w:p>
        </w:tc>
        <w:tc>
          <w:tcPr>
            <w:tcW w:w="1794" w:type="dxa"/>
            <w:tcBorders>
              <w:top w:val="nil"/>
              <w:left w:val="nil"/>
              <w:bottom w:val="single" w:sz="4" w:space="0" w:color="auto"/>
              <w:right w:val="single" w:sz="4" w:space="0" w:color="auto"/>
            </w:tcBorders>
            <w:shd w:val="clear" w:color="auto" w:fill="auto"/>
            <w:noWrap/>
            <w:vAlign w:val="bottom"/>
            <w:hideMark/>
          </w:tcPr>
          <w:p w14:paraId="1DA4C32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2D0F9805"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CB4A9B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14:paraId="39DF3F6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4.09</w:t>
            </w:r>
          </w:p>
        </w:tc>
        <w:tc>
          <w:tcPr>
            <w:tcW w:w="1132" w:type="dxa"/>
            <w:tcBorders>
              <w:top w:val="nil"/>
              <w:left w:val="nil"/>
              <w:bottom w:val="single" w:sz="4" w:space="0" w:color="auto"/>
              <w:right w:val="single" w:sz="4" w:space="0" w:color="auto"/>
            </w:tcBorders>
            <w:shd w:val="clear" w:color="auto" w:fill="auto"/>
            <w:noWrap/>
            <w:vAlign w:val="bottom"/>
            <w:hideMark/>
          </w:tcPr>
          <w:p w14:paraId="4490F4C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5.09</w:t>
            </w:r>
          </w:p>
        </w:tc>
        <w:tc>
          <w:tcPr>
            <w:tcW w:w="804" w:type="dxa"/>
            <w:tcBorders>
              <w:top w:val="nil"/>
              <w:left w:val="nil"/>
              <w:bottom w:val="single" w:sz="4" w:space="0" w:color="auto"/>
              <w:right w:val="single" w:sz="4" w:space="0" w:color="auto"/>
            </w:tcBorders>
            <w:shd w:val="clear" w:color="auto" w:fill="auto"/>
            <w:noWrap/>
            <w:vAlign w:val="bottom"/>
            <w:hideMark/>
          </w:tcPr>
          <w:p w14:paraId="080AD79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6.09</w:t>
            </w:r>
          </w:p>
        </w:tc>
        <w:tc>
          <w:tcPr>
            <w:tcW w:w="1055" w:type="dxa"/>
            <w:tcBorders>
              <w:top w:val="nil"/>
              <w:left w:val="nil"/>
              <w:bottom w:val="single" w:sz="4" w:space="0" w:color="auto"/>
              <w:right w:val="single" w:sz="4" w:space="0" w:color="auto"/>
            </w:tcBorders>
            <w:shd w:val="clear" w:color="auto" w:fill="auto"/>
            <w:noWrap/>
            <w:vAlign w:val="bottom"/>
            <w:hideMark/>
          </w:tcPr>
          <w:p w14:paraId="22FCEA1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7.09</w:t>
            </w:r>
          </w:p>
        </w:tc>
        <w:tc>
          <w:tcPr>
            <w:tcW w:w="1137" w:type="dxa"/>
            <w:tcBorders>
              <w:top w:val="nil"/>
              <w:left w:val="nil"/>
              <w:bottom w:val="single" w:sz="4" w:space="0" w:color="auto"/>
              <w:right w:val="single" w:sz="4" w:space="0" w:color="auto"/>
            </w:tcBorders>
            <w:shd w:val="clear" w:color="auto" w:fill="auto"/>
            <w:noWrap/>
            <w:vAlign w:val="bottom"/>
            <w:hideMark/>
          </w:tcPr>
          <w:p w14:paraId="5BAE077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8.09</w:t>
            </w:r>
          </w:p>
        </w:tc>
        <w:tc>
          <w:tcPr>
            <w:tcW w:w="1041" w:type="dxa"/>
            <w:tcBorders>
              <w:top w:val="nil"/>
              <w:left w:val="nil"/>
              <w:bottom w:val="single" w:sz="4" w:space="0" w:color="auto"/>
              <w:right w:val="single" w:sz="4" w:space="0" w:color="auto"/>
            </w:tcBorders>
            <w:shd w:val="clear" w:color="000000" w:fill="FFE699"/>
            <w:noWrap/>
            <w:vAlign w:val="bottom"/>
            <w:hideMark/>
          </w:tcPr>
          <w:p w14:paraId="3E62460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09.09</w:t>
            </w:r>
          </w:p>
        </w:tc>
        <w:tc>
          <w:tcPr>
            <w:tcW w:w="1794" w:type="dxa"/>
            <w:tcBorders>
              <w:top w:val="nil"/>
              <w:left w:val="nil"/>
              <w:bottom w:val="single" w:sz="4" w:space="0" w:color="auto"/>
              <w:right w:val="single" w:sz="4" w:space="0" w:color="auto"/>
            </w:tcBorders>
            <w:shd w:val="clear" w:color="auto" w:fill="auto"/>
            <w:noWrap/>
            <w:vAlign w:val="bottom"/>
            <w:hideMark/>
          </w:tcPr>
          <w:p w14:paraId="5B24C7B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AC05480"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A47C30B"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w:t>
            </w:r>
          </w:p>
        </w:tc>
        <w:tc>
          <w:tcPr>
            <w:tcW w:w="1624" w:type="dxa"/>
            <w:tcBorders>
              <w:top w:val="nil"/>
              <w:left w:val="nil"/>
              <w:bottom w:val="single" w:sz="4" w:space="0" w:color="auto"/>
              <w:right w:val="single" w:sz="4" w:space="0" w:color="auto"/>
            </w:tcBorders>
            <w:shd w:val="clear" w:color="auto" w:fill="auto"/>
            <w:noWrap/>
            <w:vAlign w:val="bottom"/>
            <w:hideMark/>
          </w:tcPr>
          <w:p w14:paraId="3E1264E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11.09</w:t>
            </w:r>
          </w:p>
        </w:tc>
        <w:tc>
          <w:tcPr>
            <w:tcW w:w="1132" w:type="dxa"/>
            <w:tcBorders>
              <w:top w:val="nil"/>
              <w:left w:val="nil"/>
              <w:bottom w:val="single" w:sz="4" w:space="0" w:color="auto"/>
              <w:right w:val="single" w:sz="4" w:space="0" w:color="auto"/>
            </w:tcBorders>
            <w:shd w:val="clear" w:color="auto" w:fill="auto"/>
            <w:noWrap/>
            <w:vAlign w:val="bottom"/>
            <w:hideMark/>
          </w:tcPr>
          <w:p w14:paraId="62B6891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12.09</w:t>
            </w:r>
          </w:p>
        </w:tc>
        <w:tc>
          <w:tcPr>
            <w:tcW w:w="804" w:type="dxa"/>
            <w:tcBorders>
              <w:top w:val="nil"/>
              <w:left w:val="nil"/>
              <w:bottom w:val="single" w:sz="4" w:space="0" w:color="auto"/>
              <w:right w:val="single" w:sz="4" w:space="0" w:color="auto"/>
            </w:tcBorders>
            <w:shd w:val="clear" w:color="auto" w:fill="auto"/>
            <w:noWrap/>
            <w:vAlign w:val="bottom"/>
            <w:hideMark/>
          </w:tcPr>
          <w:p w14:paraId="0FB67C5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13.09</w:t>
            </w:r>
          </w:p>
        </w:tc>
        <w:tc>
          <w:tcPr>
            <w:tcW w:w="1055" w:type="dxa"/>
            <w:tcBorders>
              <w:top w:val="nil"/>
              <w:left w:val="nil"/>
              <w:bottom w:val="single" w:sz="4" w:space="0" w:color="auto"/>
              <w:right w:val="single" w:sz="4" w:space="0" w:color="auto"/>
            </w:tcBorders>
            <w:shd w:val="clear" w:color="auto" w:fill="auto"/>
            <w:noWrap/>
            <w:vAlign w:val="bottom"/>
            <w:hideMark/>
          </w:tcPr>
          <w:p w14:paraId="66CD03E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14.09</w:t>
            </w:r>
          </w:p>
        </w:tc>
        <w:tc>
          <w:tcPr>
            <w:tcW w:w="1137" w:type="dxa"/>
            <w:tcBorders>
              <w:top w:val="nil"/>
              <w:left w:val="nil"/>
              <w:bottom w:val="single" w:sz="4" w:space="0" w:color="auto"/>
              <w:right w:val="single" w:sz="4" w:space="0" w:color="auto"/>
            </w:tcBorders>
            <w:shd w:val="clear" w:color="auto" w:fill="auto"/>
            <w:noWrap/>
            <w:vAlign w:val="bottom"/>
            <w:hideMark/>
          </w:tcPr>
          <w:p w14:paraId="621B76C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15.09</w:t>
            </w:r>
          </w:p>
        </w:tc>
        <w:tc>
          <w:tcPr>
            <w:tcW w:w="1041" w:type="dxa"/>
            <w:tcBorders>
              <w:top w:val="nil"/>
              <w:left w:val="nil"/>
              <w:bottom w:val="single" w:sz="4" w:space="0" w:color="auto"/>
              <w:right w:val="single" w:sz="4" w:space="0" w:color="auto"/>
            </w:tcBorders>
            <w:shd w:val="clear" w:color="000000" w:fill="FFE699"/>
            <w:noWrap/>
            <w:vAlign w:val="bottom"/>
            <w:hideMark/>
          </w:tcPr>
          <w:p w14:paraId="52A8A38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16.09</w:t>
            </w:r>
          </w:p>
        </w:tc>
        <w:tc>
          <w:tcPr>
            <w:tcW w:w="1794" w:type="dxa"/>
            <w:tcBorders>
              <w:top w:val="nil"/>
              <w:left w:val="nil"/>
              <w:bottom w:val="single" w:sz="4" w:space="0" w:color="auto"/>
              <w:right w:val="single" w:sz="4" w:space="0" w:color="auto"/>
            </w:tcBorders>
            <w:shd w:val="clear" w:color="auto" w:fill="auto"/>
            <w:noWrap/>
            <w:vAlign w:val="bottom"/>
            <w:hideMark/>
          </w:tcPr>
          <w:p w14:paraId="2A96802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72AA1F20"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F76B300"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w:t>
            </w:r>
          </w:p>
        </w:tc>
        <w:tc>
          <w:tcPr>
            <w:tcW w:w="1624" w:type="dxa"/>
            <w:tcBorders>
              <w:top w:val="nil"/>
              <w:left w:val="nil"/>
              <w:bottom w:val="single" w:sz="4" w:space="0" w:color="auto"/>
              <w:right w:val="single" w:sz="4" w:space="0" w:color="auto"/>
            </w:tcBorders>
            <w:shd w:val="clear" w:color="auto" w:fill="auto"/>
            <w:noWrap/>
            <w:vAlign w:val="bottom"/>
            <w:hideMark/>
          </w:tcPr>
          <w:p w14:paraId="37BDF48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18.09</w:t>
            </w:r>
          </w:p>
        </w:tc>
        <w:tc>
          <w:tcPr>
            <w:tcW w:w="1132" w:type="dxa"/>
            <w:tcBorders>
              <w:top w:val="nil"/>
              <w:left w:val="nil"/>
              <w:bottom w:val="single" w:sz="4" w:space="0" w:color="auto"/>
              <w:right w:val="single" w:sz="4" w:space="0" w:color="auto"/>
            </w:tcBorders>
            <w:shd w:val="clear" w:color="auto" w:fill="auto"/>
            <w:noWrap/>
            <w:vAlign w:val="bottom"/>
            <w:hideMark/>
          </w:tcPr>
          <w:p w14:paraId="0D5B67E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19.09</w:t>
            </w:r>
          </w:p>
        </w:tc>
        <w:tc>
          <w:tcPr>
            <w:tcW w:w="804" w:type="dxa"/>
            <w:tcBorders>
              <w:top w:val="nil"/>
              <w:left w:val="nil"/>
              <w:bottom w:val="single" w:sz="4" w:space="0" w:color="auto"/>
              <w:right w:val="single" w:sz="4" w:space="0" w:color="auto"/>
            </w:tcBorders>
            <w:shd w:val="clear" w:color="auto" w:fill="auto"/>
            <w:noWrap/>
            <w:vAlign w:val="bottom"/>
            <w:hideMark/>
          </w:tcPr>
          <w:p w14:paraId="06AE59A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20.09</w:t>
            </w:r>
          </w:p>
        </w:tc>
        <w:tc>
          <w:tcPr>
            <w:tcW w:w="1055" w:type="dxa"/>
            <w:tcBorders>
              <w:top w:val="nil"/>
              <w:left w:val="nil"/>
              <w:bottom w:val="single" w:sz="4" w:space="0" w:color="auto"/>
              <w:right w:val="single" w:sz="4" w:space="0" w:color="auto"/>
            </w:tcBorders>
            <w:shd w:val="clear" w:color="auto" w:fill="auto"/>
            <w:noWrap/>
            <w:vAlign w:val="bottom"/>
            <w:hideMark/>
          </w:tcPr>
          <w:p w14:paraId="69B2D0E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21.09</w:t>
            </w:r>
          </w:p>
        </w:tc>
        <w:tc>
          <w:tcPr>
            <w:tcW w:w="1137" w:type="dxa"/>
            <w:tcBorders>
              <w:top w:val="nil"/>
              <w:left w:val="nil"/>
              <w:bottom w:val="single" w:sz="4" w:space="0" w:color="auto"/>
              <w:right w:val="single" w:sz="4" w:space="0" w:color="auto"/>
            </w:tcBorders>
            <w:shd w:val="clear" w:color="auto" w:fill="auto"/>
            <w:noWrap/>
            <w:vAlign w:val="bottom"/>
            <w:hideMark/>
          </w:tcPr>
          <w:p w14:paraId="0C0541A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22.09</w:t>
            </w:r>
          </w:p>
        </w:tc>
        <w:tc>
          <w:tcPr>
            <w:tcW w:w="1041" w:type="dxa"/>
            <w:tcBorders>
              <w:top w:val="nil"/>
              <w:left w:val="nil"/>
              <w:bottom w:val="single" w:sz="4" w:space="0" w:color="auto"/>
              <w:right w:val="single" w:sz="4" w:space="0" w:color="auto"/>
            </w:tcBorders>
            <w:shd w:val="clear" w:color="000000" w:fill="FFE699"/>
            <w:noWrap/>
            <w:vAlign w:val="bottom"/>
            <w:hideMark/>
          </w:tcPr>
          <w:p w14:paraId="40B56B2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23.09</w:t>
            </w:r>
          </w:p>
        </w:tc>
        <w:tc>
          <w:tcPr>
            <w:tcW w:w="1794" w:type="dxa"/>
            <w:tcBorders>
              <w:top w:val="nil"/>
              <w:left w:val="nil"/>
              <w:bottom w:val="single" w:sz="4" w:space="0" w:color="auto"/>
              <w:right w:val="single" w:sz="4" w:space="0" w:color="auto"/>
            </w:tcBorders>
            <w:shd w:val="clear" w:color="auto" w:fill="auto"/>
            <w:noWrap/>
            <w:vAlign w:val="bottom"/>
            <w:hideMark/>
          </w:tcPr>
          <w:p w14:paraId="0ADD9BA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1F107968"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3790251"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4</w:t>
            </w:r>
          </w:p>
        </w:tc>
        <w:tc>
          <w:tcPr>
            <w:tcW w:w="1624" w:type="dxa"/>
            <w:tcBorders>
              <w:top w:val="nil"/>
              <w:left w:val="nil"/>
              <w:bottom w:val="single" w:sz="4" w:space="0" w:color="auto"/>
              <w:right w:val="single" w:sz="4" w:space="0" w:color="auto"/>
            </w:tcBorders>
            <w:shd w:val="clear" w:color="auto" w:fill="auto"/>
            <w:noWrap/>
            <w:vAlign w:val="bottom"/>
            <w:hideMark/>
          </w:tcPr>
          <w:p w14:paraId="545AA24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25.09</w:t>
            </w:r>
          </w:p>
        </w:tc>
        <w:tc>
          <w:tcPr>
            <w:tcW w:w="1132" w:type="dxa"/>
            <w:tcBorders>
              <w:top w:val="nil"/>
              <w:left w:val="nil"/>
              <w:bottom w:val="single" w:sz="4" w:space="0" w:color="auto"/>
              <w:right w:val="single" w:sz="4" w:space="0" w:color="auto"/>
            </w:tcBorders>
            <w:shd w:val="clear" w:color="auto" w:fill="auto"/>
            <w:noWrap/>
            <w:vAlign w:val="bottom"/>
            <w:hideMark/>
          </w:tcPr>
          <w:p w14:paraId="3410A19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26.09</w:t>
            </w:r>
          </w:p>
        </w:tc>
        <w:tc>
          <w:tcPr>
            <w:tcW w:w="804" w:type="dxa"/>
            <w:tcBorders>
              <w:top w:val="nil"/>
              <w:left w:val="nil"/>
              <w:bottom w:val="single" w:sz="4" w:space="0" w:color="auto"/>
              <w:right w:val="single" w:sz="4" w:space="0" w:color="auto"/>
            </w:tcBorders>
            <w:shd w:val="clear" w:color="auto" w:fill="auto"/>
            <w:noWrap/>
            <w:vAlign w:val="bottom"/>
            <w:hideMark/>
          </w:tcPr>
          <w:p w14:paraId="7D13D3E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27.09</w:t>
            </w:r>
          </w:p>
        </w:tc>
        <w:tc>
          <w:tcPr>
            <w:tcW w:w="1055" w:type="dxa"/>
            <w:tcBorders>
              <w:top w:val="nil"/>
              <w:left w:val="nil"/>
              <w:bottom w:val="single" w:sz="4" w:space="0" w:color="auto"/>
              <w:right w:val="single" w:sz="4" w:space="0" w:color="auto"/>
            </w:tcBorders>
            <w:shd w:val="clear" w:color="auto" w:fill="auto"/>
            <w:noWrap/>
            <w:vAlign w:val="bottom"/>
            <w:hideMark/>
          </w:tcPr>
          <w:p w14:paraId="7CB4372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28.09</w:t>
            </w:r>
          </w:p>
        </w:tc>
        <w:tc>
          <w:tcPr>
            <w:tcW w:w="1137" w:type="dxa"/>
            <w:tcBorders>
              <w:top w:val="nil"/>
              <w:left w:val="nil"/>
              <w:bottom w:val="single" w:sz="4" w:space="0" w:color="auto"/>
              <w:right w:val="single" w:sz="4" w:space="0" w:color="auto"/>
            </w:tcBorders>
            <w:shd w:val="clear" w:color="auto" w:fill="auto"/>
            <w:noWrap/>
            <w:vAlign w:val="bottom"/>
            <w:hideMark/>
          </w:tcPr>
          <w:p w14:paraId="28B4B9E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29.09</w:t>
            </w:r>
          </w:p>
        </w:tc>
        <w:tc>
          <w:tcPr>
            <w:tcW w:w="1041" w:type="dxa"/>
            <w:tcBorders>
              <w:top w:val="nil"/>
              <w:left w:val="nil"/>
              <w:bottom w:val="single" w:sz="4" w:space="0" w:color="auto"/>
              <w:right w:val="single" w:sz="4" w:space="0" w:color="auto"/>
            </w:tcBorders>
            <w:shd w:val="clear" w:color="000000" w:fill="FFE699"/>
            <w:noWrap/>
            <w:vAlign w:val="bottom"/>
            <w:hideMark/>
          </w:tcPr>
          <w:p w14:paraId="384C613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30.09</w:t>
            </w:r>
          </w:p>
        </w:tc>
        <w:tc>
          <w:tcPr>
            <w:tcW w:w="1794" w:type="dxa"/>
            <w:tcBorders>
              <w:top w:val="nil"/>
              <w:left w:val="nil"/>
              <w:bottom w:val="single" w:sz="4" w:space="0" w:color="auto"/>
              <w:right w:val="single" w:sz="4" w:space="0" w:color="auto"/>
            </w:tcBorders>
            <w:shd w:val="clear" w:color="auto" w:fill="auto"/>
            <w:noWrap/>
            <w:vAlign w:val="bottom"/>
            <w:hideMark/>
          </w:tcPr>
          <w:p w14:paraId="653AE28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3AF686E"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60E5F00"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5</w:t>
            </w:r>
          </w:p>
        </w:tc>
        <w:tc>
          <w:tcPr>
            <w:tcW w:w="1624" w:type="dxa"/>
            <w:tcBorders>
              <w:top w:val="nil"/>
              <w:left w:val="nil"/>
              <w:bottom w:val="single" w:sz="4" w:space="0" w:color="auto"/>
              <w:right w:val="single" w:sz="4" w:space="0" w:color="auto"/>
            </w:tcBorders>
            <w:shd w:val="clear" w:color="auto" w:fill="auto"/>
            <w:noWrap/>
            <w:vAlign w:val="bottom"/>
            <w:hideMark/>
          </w:tcPr>
          <w:p w14:paraId="005F632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2.10</w:t>
            </w:r>
          </w:p>
        </w:tc>
        <w:tc>
          <w:tcPr>
            <w:tcW w:w="1132" w:type="dxa"/>
            <w:tcBorders>
              <w:top w:val="nil"/>
              <w:left w:val="nil"/>
              <w:bottom w:val="single" w:sz="4" w:space="0" w:color="auto"/>
              <w:right w:val="single" w:sz="4" w:space="0" w:color="auto"/>
            </w:tcBorders>
            <w:shd w:val="clear" w:color="auto" w:fill="auto"/>
            <w:noWrap/>
            <w:vAlign w:val="bottom"/>
            <w:hideMark/>
          </w:tcPr>
          <w:p w14:paraId="666AEAE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3.10</w:t>
            </w:r>
          </w:p>
        </w:tc>
        <w:tc>
          <w:tcPr>
            <w:tcW w:w="804" w:type="dxa"/>
            <w:tcBorders>
              <w:top w:val="nil"/>
              <w:left w:val="nil"/>
              <w:bottom w:val="single" w:sz="4" w:space="0" w:color="auto"/>
              <w:right w:val="single" w:sz="4" w:space="0" w:color="auto"/>
            </w:tcBorders>
            <w:shd w:val="clear" w:color="auto" w:fill="auto"/>
            <w:noWrap/>
            <w:vAlign w:val="bottom"/>
            <w:hideMark/>
          </w:tcPr>
          <w:p w14:paraId="2EC2EB8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4.10</w:t>
            </w:r>
          </w:p>
        </w:tc>
        <w:tc>
          <w:tcPr>
            <w:tcW w:w="1055" w:type="dxa"/>
            <w:tcBorders>
              <w:top w:val="nil"/>
              <w:left w:val="nil"/>
              <w:bottom w:val="single" w:sz="4" w:space="0" w:color="auto"/>
              <w:right w:val="single" w:sz="4" w:space="0" w:color="auto"/>
            </w:tcBorders>
            <w:shd w:val="clear" w:color="auto" w:fill="auto"/>
            <w:noWrap/>
            <w:vAlign w:val="bottom"/>
            <w:hideMark/>
          </w:tcPr>
          <w:p w14:paraId="06D1633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05.10</w:t>
            </w:r>
          </w:p>
        </w:tc>
        <w:tc>
          <w:tcPr>
            <w:tcW w:w="1137" w:type="dxa"/>
            <w:tcBorders>
              <w:top w:val="nil"/>
              <w:left w:val="nil"/>
              <w:bottom w:val="single" w:sz="4" w:space="0" w:color="auto"/>
              <w:right w:val="single" w:sz="4" w:space="0" w:color="auto"/>
            </w:tcBorders>
            <w:shd w:val="clear" w:color="auto" w:fill="auto"/>
            <w:noWrap/>
            <w:vAlign w:val="bottom"/>
            <w:hideMark/>
          </w:tcPr>
          <w:p w14:paraId="29D82D6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06.10</w:t>
            </w:r>
          </w:p>
        </w:tc>
        <w:tc>
          <w:tcPr>
            <w:tcW w:w="1041" w:type="dxa"/>
            <w:tcBorders>
              <w:top w:val="nil"/>
              <w:left w:val="nil"/>
              <w:bottom w:val="single" w:sz="4" w:space="0" w:color="auto"/>
              <w:right w:val="single" w:sz="4" w:space="0" w:color="auto"/>
            </w:tcBorders>
            <w:shd w:val="clear" w:color="000000" w:fill="FFE699"/>
            <w:noWrap/>
            <w:vAlign w:val="bottom"/>
            <w:hideMark/>
          </w:tcPr>
          <w:p w14:paraId="65522B3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7.10</w:t>
            </w:r>
          </w:p>
        </w:tc>
        <w:tc>
          <w:tcPr>
            <w:tcW w:w="1794" w:type="dxa"/>
            <w:tcBorders>
              <w:top w:val="nil"/>
              <w:left w:val="nil"/>
              <w:bottom w:val="single" w:sz="4" w:space="0" w:color="auto"/>
              <w:right w:val="single" w:sz="4" w:space="0" w:color="auto"/>
            </w:tcBorders>
            <w:shd w:val="clear" w:color="auto" w:fill="auto"/>
            <w:noWrap/>
            <w:vAlign w:val="bottom"/>
            <w:hideMark/>
          </w:tcPr>
          <w:p w14:paraId="1C4FFD2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31BAA7E4"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3B4624B2"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6</w:t>
            </w:r>
          </w:p>
        </w:tc>
        <w:tc>
          <w:tcPr>
            <w:tcW w:w="1624" w:type="dxa"/>
            <w:tcBorders>
              <w:top w:val="nil"/>
              <w:left w:val="nil"/>
              <w:bottom w:val="single" w:sz="4" w:space="0" w:color="auto"/>
              <w:right w:val="single" w:sz="4" w:space="0" w:color="auto"/>
            </w:tcBorders>
            <w:shd w:val="clear" w:color="auto" w:fill="auto"/>
            <w:noWrap/>
            <w:vAlign w:val="bottom"/>
            <w:hideMark/>
          </w:tcPr>
          <w:p w14:paraId="0CFA874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9.10</w:t>
            </w:r>
          </w:p>
        </w:tc>
        <w:tc>
          <w:tcPr>
            <w:tcW w:w="1132" w:type="dxa"/>
            <w:tcBorders>
              <w:top w:val="nil"/>
              <w:left w:val="nil"/>
              <w:bottom w:val="single" w:sz="4" w:space="0" w:color="auto"/>
              <w:right w:val="single" w:sz="4" w:space="0" w:color="auto"/>
            </w:tcBorders>
            <w:shd w:val="clear" w:color="auto" w:fill="auto"/>
            <w:noWrap/>
            <w:vAlign w:val="bottom"/>
            <w:hideMark/>
          </w:tcPr>
          <w:p w14:paraId="022359C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10.10</w:t>
            </w:r>
          </w:p>
        </w:tc>
        <w:tc>
          <w:tcPr>
            <w:tcW w:w="804" w:type="dxa"/>
            <w:tcBorders>
              <w:top w:val="nil"/>
              <w:left w:val="nil"/>
              <w:bottom w:val="single" w:sz="4" w:space="0" w:color="auto"/>
              <w:right w:val="single" w:sz="4" w:space="0" w:color="auto"/>
            </w:tcBorders>
            <w:shd w:val="clear" w:color="auto" w:fill="auto"/>
            <w:noWrap/>
            <w:vAlign w:val="bottom"/>
            <w:hideMark/>
          </w:tcPr>
          <w:p w14:paraId="2137CB4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11.10</w:t>
            </w:r>
          </w:p>
        </w:tc>
        <w:tc>
          <w:tcPr>
            <w:tcW w:w="1055" w:type="dxa"/>
            <w:tcBorders>
              <w:top w:val="nil"/>
              <w:left w:val="nil"/>
              <w:bottom w:val="single" w:sz="4" w:space="0" w:color="auto"/>
              <w:right w:val="single" w:sz="4" w:space="0" w:color="auto"/>
            </w:tcBorders>
            <w:shd w:val="clear" w:color="auto" w:fill="auto"/>
            <w:noWrap/>
            <w:vAlign w:val="bottom"/>
            <w:hideMark/>
          </w:tcPr>
          <w:p w14:paraId="747D840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12.10</w:t>
            </w:r>
          </w:p>
        </w:tc>
        <w:tc>
          <w:tcPr>
            <w:tcW w:w="1137" w:type="dxa"/>
            <w:tcBorders>
              <w:top w:val="nil"/>
              <w:left w:val="nil"/>
              <w:bottom w:val="single" w:sz="4" w:space="0" w:color="auto"/>
              <w:right w:val="single" w:sz="4" w:space="0" w:color="auto"/>
            </w:tcBorders>
            <w:shd w:val="clear" w:color="auto" w:fill="auto"/>
            <w:noWrap/>
            <w:vAlign w:val="bottom"/>
            <w:hideMark/>
          </w:tcPr>
          <w:p w14:paraId="0E3E3A3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13.10</w:t>
            </w:r>
          </w:p>
        </w:tc>
        <w:tc>
          <w:tcPr>
            <w:tcW w:w="1041" w:type="dxa"/>
            <w:tcBorders>
              <w:top w:val="nil"/>
              <w:left w:val="nil"/>
              <w:bottom w:val="single" w:sz="4" w:space="0" w:color="auto"/>
              <w:right w:val="single" w:sz="4" w:space="0" w:color="auto"/>
            </w:tcBorders>
            <w:shd w:val="clear" w:color="000000" w:fill="FFE699"/>
            <w:noWrap/>
            <w:vAlign w:val="bottom"/>
            <w:hideMark/>
          </w:tcPr>
          <w:p w14:paraId="044B07D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14.10</w:t>
            </w:r>
          </w:p>
        </w:tc>
        <w:tc>
          <w:tcPr>
            <w:tcW w:w="1794" w:type="dxa"/>
            <w:tcBorders>
              <w:top w:val="nil"/>
              <w:left w:val="nil"/>
              <w:bottom w:val="single" w:sz="4" w:space="0" w:color="auto"/>
              <w:right w:val="single" w:sz="4" w:space="0" w:color="auto"/>
            </w:tcBorders>
            <w:shd w:val="clear" w:color="auto" w:fill="auto"/>
            <w:noWrap/>
            <w:vAlign w:val="bottom"/>
            <w:hideMark/>
          </w:tcPr>
          <w:p w14:paraId="4D78E37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5838ADF"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0C7ABF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7</w:t>
            </w:r>
          </w:p>
        </w:tc>
        <w:tc>
          <w:tcPr>
            <w:tcW w:w="1624" w:type="dxa"/>
            <w:tcBorders>
              <w:top w:val="nil"/>
              <w:left w:val="nil"/>
              <w:bottom w:val="single" w:sz="4" w:space="0" w:color="auto"/>
              <w:right w:val="single" w:sz="4" w:space="0" w:color="auto"/>
            </w:tcBorders>
            <w:shd w:val="clear" w:color="auto" w:fill="auto"/>
            <w:noWrap/>
            <w:vAlign w:val="bottom"/>
            <w:hideMark/>
          </w:tcPr>
          <w:p w14:paraId="671E2B2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16.10</w:t>
            </w:r>
          </w:p>
        </w:tc>
        <w:tc>
          <w:tcPr>
            <w:tcW w:w="1132" w:type="dxa"/>
            <w:tcBorders>
              <w:top w:val="nil"/>
              <w:left w:val="nil"/>
              <w:bottom w:val="single" w:sz="4" w:space="0" w:color="auto"/>
              <w:right w:val="single" w:sz="4" w:space="0" w:color="auto"/>
            </w:tcBorders>
            <w:shd w:val="clear" w:color="auto" w:fill="auto"/>
            <w:noWrap/>
            <w:vAlign w:val="bottom"/>
            <w:hideMark/>
          </w:tcPr>
          <w:p w14:paraId="0B69747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17.10</w:t>
            </w:r>
          </w:p>
        </w:tc>
        <w:tc>
          <w:tcPr>
            <w:tcW w:w="804" w:type="dxa"/>
            <w:tcBorders>
              <w:top w:val="nil"/>
              <w:left w:val="nil"/>
              <w:bottom w:val="single" w:sz="4" w:space="0" w:color="auto"/>
              <w:right w:val="single" w:sz="4" w:space="0" w:color="auto"/>
            </w:tcBorders>
            <w:shd w:val="clear" w:color="auto" w:fill="auto"/>
            <w:noWrap/>
            <w:vAlign w:val="bottom"/>
            <w:hideMark/>
          </w:tcPr>
          <w:p w14:paraId="67A6E80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18.10</w:t>
            </w:r>
          </w:p>
        </w:tc>
        <w:tc>
          <w:tcPr>
            <w:tcW w:w="1055" w:type="dxa"/>
            <w:tcBorders>
              <w:top w:val="nil"/>
              <w:left w:val="nil"/>
              <w:bottom w:val="single" w:sz="4" w:space="0" w:color="auto"/>
              <w:right w:val="single" w:sz="4" w:space="0" w:color="auto"/>
            </w:tcBorders>
            <w:shd w:val="clear" w:color="auto" w:fill="auto"/>
            <w:noWrap/>
            <w:vAlign w:val="bottom"/>
            <w:hideMark/>
          </w:tcPr>
          <w:p w14:paraId="091F4D3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19.10</w:t>
            </w:r>
          </w:p>
        </w:tc>
        <w:tc>
          <w:tcPr>
            <w:tcW w:w="1137" w:type="dxa"/>
            <w:tcBorders>
              <w:top w:val="nil"/>
              <w:left w:val="nil"/>
              <w:bottom w:val="single" w:sz="4" w:space="0" w:color="auto"/>
              <w:right w:val="single" w:sz="4" w:space="0" w:color="auto"/>
            </w:tcBorders>
            <w:shd w:val="clear" w:color="auto" w:fill="auto"/>
            <w:noWrap/>
            <w:vAlign w:val="bottom"/>
            <w:hideMark/>
          </w:tcPr>
          <w:p w14:paraId="10E25BE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20.10</w:t>
            </w:r>
          </w:p>
        </w:tc>
        <w:tc>
          <w:tcPr>
            <w:tcW w:w="1041" w:type="dxa"/>
            <w:tcBorders>
              <w:top w:val="nil"/>
              <w:left w:val="nil"/>
              <w:bottom w:val="single" w:sz="4" w:space="0" w:color="auto"/>
              <w:right w:val="single" w:sz="4" w:space="0" w:color="auto"/>
            </w:tcBorders>
            <w:shd w:val="clear" w:color="000000" w:fill="FFE699"/>
            <w:noWrap/>
            <w:vAlign w:val="bottom"/>
            <w:hideMark/>
          </w:tcPr>
          <w:p w14:paraId="56EC586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21.10</w:t>
            </w:r>
          </w:p>
        </w:tc>
        <w:tc>
          <w:tcPr>
            <w:tcW w:w="1794" w:type="dxa"/>
            <w:tcBorders>
              <w:top w:val="nil"/>
              <w:left w:val="nil"/>
              <w:bottom w:val="single" w:sz="4" w:space="0" w:color="auto"/>
              <w:right w:val="single" w:sz="4" w:space="0" w:color="auto"/>
            </w:tcBorders>
            <w:shd w:val="clear" w:color="auto" w:fill="auto"/>
            <w:noWrap/>
            <w:vAlign w:val="bottom"/>
            <w:hideMark/>
          </w:tcPr>
          <w:p w14:paraId="4407423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094CDA2C"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2737FE2"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8</w:t>
            </w:r>
          </w:p>
        </w:tc>
        <w:tc>
          <w:tcPr>
            <w:tcW w:w="1624" w:type="dxa"/>
            <w:tcBorders>
              <w:top w:val="nil"/>
              <w:left w:val="nil"/>
              <w:bottom w:val="single" w:sz="4" w:space="0" w:color="auto"/>
              <w:right w:val="single" w:sz="4" w:space="0" w:color="auto"/>
            </w:tcBorders>
            <w:shd w:val="clear" w:color="auto" w:fill="auto"/>
            <w:noWrap/>
            <w:vAlign w:val="bottom"/>
            <w:hideMark/>
          </w:tcPr>
          <w:p w14:paraId="23FD9FA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23.10</w:t>
            </w:r>
          </w:p>
        </w:tc>
        <w:tc>
          <w:tcPr>
            <w:tcW w:w="1132" w:type="dxa"/>
            <w:tcBorders>
              <w:top w:val="nil"/>
              <w:left w:val="nil"/>
              <w:bottom w:val="single" w:sz="4" w:space="0" w:color="auto"/>
              <w:right w:val="single" w:sz="4" w:space="0" w:color="auto"/>
            </w:tcBorders>
            <w:shd w:val="clear" w:color="auto" w:fill="auto"/>
            <w:noWrap/>
            <w:vAlign w:val="bottom"/>
            <w:hideMark/>
          </w:tcPr>
          <w:p w14:paraId="53E3678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24.10</w:t>
            </w:r>
          </w:p>
        </w:tc>
        <w:tc>
          <w:tcPr>
            <w:tcW w:w="804" w:type="dxa"/>
            <w:tcBorders>
              <w:top w:val="nil"/>
              <w:left w:val="nil"/>
              <w:bottom w:val="single" w:sz="4" w:space="0" w:color="auto"/>
              <w:right w:val="single" w:sz="4" w:space="0" w:color="auto"/>
            </w:tcBorders>
            <w:shd w:val="clear" w:color="auto" w:fill="auto"/>
            <w:noWrap/>
            <w:vAlign w:val="bottom"/>
            <w:hideMark/>
          </w:tcPr>
          <w:p w14:paraId="5607489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25.10</w:t>
            </w:r>
          </w:p>
        </w:tc>
        <w:tc>
          <w:tcPr>
            <w:tcW w:w="1055" w:type="dxa"/>
            <w:tcBorders>
              <w:top w:val="nil"/>
              <w:left w:val="nil"/>
              <w:bottom w:val="single" w:sz="4" w:space="0" w:color="auto"/>
              <w:right w:val="single" w:sz="4" w:space="0" w:color="auto"/>
            </w:tcBorders>
            <w:shd w:val="clear" w:color="auto" w:fill="auto"/>
            <w:noWrap/>
            <w:vAlign w:val="bottom"/>
            <w:hideMark/>
          </w:tcPr>
          <w:p w14:paraId="7078723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26.10</w:t>
            </w:r>
          </w:p>
        </w:tc>
        <w:tc>
          <w:tcPr>
            <w:tcW w:w="1137" w:type="dxa"/>
            <w:tcBorders>
              <w:top w:val="nil"/>
              <w:left w:val="nil"/>
              <w:bottom w:val="single" w:sz="4" w:space="0" w:color="auto"/>
              <w:right w:val="single" w:sz="4" w:space="0" w:color="auto"/>
            </w:tcBorders>
            <w:shd w:val="clear" w:color="auto" w:fill="auto"/>
            <w:noWrap/>
            <w:vAlign w:val="bottom"/>
            <w:hideMark/>
          </w:tcPr>
          <w:p w14:paraId="57C28C02"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27.10</w:t>
            </w:r>
          </w:p>
        </w:tc>
        <w:tc>
          <w:tcPr>
            <w:tcW w:w="1041" w:type="dxa"/>
            <w:tcBorders>
              <w:top w:val="nil"/>
              <w:left w:val="nil"/>
              <w:bottom w:val="single" w:sz="4" w:space="0" w:color="auto"/>
              <w:right w:val="single" w:sz="4" w:space="0" w:color="auto"/>
            </w:tcBorders>
            <w:shd w:val="clear" w:color="000000" w:fill="FFE699"/>
            <w:noWrap/>
            <w:vAlign w:val="bottom"/>
            <w:hideMark/>
          </w:tcPr>
          <w:p w14:paraId="5D821572" w14:textId="77777777" w:rsidR="00E44D29" w:rsidRPr="00E44D29" w:rsidRDefault="00E44D29" w:rsidP="00E44D29">
            <w:pPr>
              <w:spacing w:line="240" w:lineRule="auto"/>
              <w:ind w:firstLine="0"/>
              <w:jc w:val="left"/>
              <w:rPr>
                <w:rFonts w:eastAsia="Times New Roman" w:cs="Times New Roman"/>
                <w:b/>
                <w:bCs/>
                <w:color w:val="0070C0"/>
                <w:sz w:val="24"/>
                <w:szCs w:val="24"/>
              </w:rPr>
            </w:pPr>
            <w:r w:rsidRPr="00513B3B">
              <w:rPr>
                <w:rFonts w:eastAsia="Times New Roman" w:cs="Times New Roman"/>
                <w:b/>
                <w:bCs/>
                <w:sz w:val="24"/>
                <w:szCs w:val="24"/>
              </w:rPr>
              <w:t>28.10</w:t>
            </w:r>
          </w:p>
        </w:tc>
        <w:tc>
          <w:tcPr>
            <w:tcW w:w="1794" w:type="dxa"/>
            <w:tcBorders>
              <w:top w:val="nil"/>
              <w:left w:val="nil"/>
              <w:bottom w:val="single" w:sz="4" w:space="0" w:color="auto"/>
              <w:right w:val="single" w:sz="4" w:space="0" w:color="auto"/>
            </w:tcBorders>
            <w:shd w:val="clear" w:color="auto" w:fill="auto"/>
            <w:noWrap/>
            <w:vAlign w:val="bottom"/>
            <w:hideMark/>
          </w:tcPr>
          <w:p w14:paraId="627DA5C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199F177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45A8387"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14:paraId="7F74BF0F"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30.10</w:t>
            </w:r>
          </w:p>
        </w:tc>
        <w:tc>
          <w:tcPr>
            <w:tcW w:w="1132" w:type="dxa"/>
            <w:tcBorders>
              <w:top w:val="nil"/>
              <w:left w:val="nil"/>
              <w:bottom w:val="single" w:sz="4" w:space="0" w:color="auto"/>
              <w:right w:val="single" w:sz="4" w:space="0" w:color="auto"/>
            </w:tcBorders>
            <w:shd w:val="clear" w:color="auto" w:fill="auto"/>
            <w:noWrap/>
            <w:vAlign w:val="bottom"/>
            <w:hideMark/>
          </w:tcPr>
          <w:p w14:paraId="3CD2ADAB"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31.10</w:t>
            </w:r>
          </w:p>
        </w:tc>
        <w:tc>
          <w:tcPr>
            <w:tcW w:w="804" w:type="dxa"/>
            <w:tcBorders>
              <w:top w:val="nil"/>
              <w:left w:val="nil"/>
              <w:bottom w:val="single" w:sz="4" w:space="0" w:color="auto"/>
              <w:right w:val="single" w:sz="4" w:space="0" w:color="auto"/>
            </w:tcBorders>
            <w:shd w:val="clear" w:color="auto" w:fill="auto"/>
            <w:noWrap/>
            <w:vAlign w:val="bottom"/>
            <w:hideMark/>
          </w:tcPr>
          <w:p w14:paraId="795D3F7A"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1.11</w:t>
            </w:r>
          </w:p>
        </w:tc>
        <w:tc>
          <w:tcPr>
            <w:tcW w:w="1055" w:type="dxa"/>
            <w:tcBorders>
              <w:top w:val="nil"/>
              <w:left w:val="nil"/>
              <w:bottom w:val="single" w:sz="4" w:space="0" w:color="auto"/>
              <w:right w:val="single" w:sz="4" w:space="0" w:color="auto"/>
            </w:tcBorders>
            <w:shd w:val="clear" w:color="auto" w:fill="auto"/>
            <w:noWrap/>
            <w:vAlign w:val="bottom"/>
            <w:hideMark/>
          </w:tcPr>
          <w:p w14:paraId="09591AAB"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02.11</w:t>
            </w:r>
          </w:p>
        </w:tc>
        <w:tc>
          <w:tcPr>
            <w:tcW w:w="1137" w:type="dxa"/>
            <w:tcBorders>
              <w:top w:val="nil"/>
              <w:left w:val="nil"/>
              <w:bottom w:val="single" w:sz="4" w:space="0" w:color="auto"/>
              <w:right w:val="single" w:sz="4" w:space="0" w:color="auto"/>
            </w:tcBorders>
            <w:shd w:val="clear" w:color="auto" w:fill="auto"/>
            <w:noWrap/>
            <w:vAlign w:val="bottom"/>
            <w:hideMark/>
          </w:tcPr>
          <w:p w14:paraId="3A60C29A"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3.11</w:t>
            </w:r>
          </w:p>
        </w:tc>
        <w:tc>
          <w:tcPr>
            <w:tcW w:w="1041" w:type="dxa"/>
            <w:tcBorders>
              <w:top w:val="nil"/>
              <w:left w:val="nil"/>
              <w:bottom w:val="single" w:sz="4" w:space="0" w:color="auto"/>
              <w:right w:val="single" w:sz="4" w:space="0" w:color="auto"/>
            </w:tcBorders>
            <w:shd w:val="clear" w:color="000000" w:fill="FFE699"/>
            <w:noWrap/>
            <w:vAlign w:val="bottom"/>
            <w:hideMark/>
          </w:tcPr>
          <w:p w14:paraId="2D16556E"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4.11</w:t>
            </w:r>
          </w:p>
        </w:tc>
        <w:tc>
          <w:tcPr>
            <w:tcW w:w="1794" w:type="dxa"/>
            <w:tcBorders>
              <w:top w:val="nil"/>
              <w:left w:val="nil"/>
              <w:bottom w:val="single" w:sz="4" w:space="0" w:color="auto"/>
              <w:right w:val="single" w:sz="4" w:space="0" w:color="auto"/>
            </w:tcBorders>
            <w:shd w:val="clear" w:color="auto" w:fill="auto"/>
            <w:noWrap/>
            <w:vAlign w:val="bottom"/>
            <w:hideMark/>
          </w:tcPr>
          <w:p w14:paraId="4CD81B6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 осенние каникулы</w:t>
            </w:r>
          </w:p>
        </w:tc>
      </w:tr>
      <w:tr w:rsidR="00E44D29" w:rsidRPr="00E44D29" w14:paraId="5112CB64" w14:textId="77777777" w:rsidTr="002A6006">
        <w:trPr>
          <w:trHeight w:val="300"/>
        </w:trPr>
        <w:tc>
          <w:tcPr>
            <w:tcW w:w="9774" w:type="dxa"/>
            <w:gridSpan w:val="8"/>
            <w:tcBorders>
              <w:top w:val="nil"/>
              <w:left w:val="nil"/>
              <w:bottom w:val="nil"/>
              <w:right w:val="nil"/>
            </w:tcBorders>
            <w:shd w:val="clear" w:color="auto" w:fill="auto"/>
            <w:noWrap/>
            <w:vAlign w:val="bottom"/>
            <w:hideMark/>
          </w:tcPr>
          <w:p w14:paraId="075488DA"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 четверть</w:t>
            </w:r>
          </w:p>
        </w:tc>
      </w:tr>
      <w:tr w:rsidR="00E44D29" w:rsidRPr="00E44D29" w14:paraId="13BAC89D" w14:textId="77777777"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19E02"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9</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13E79509"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6.11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364D39B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07.11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4BACB55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8.11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3BB6A95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09.11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698B78C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10.11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14:paraId="26A51BA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272363D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0EA8E00"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FAEF2C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10</w:t>
            </w:r>
          </w:p>
        </w:tc>
        <w:tc>
          <w:tcPr>
            <w:tcW w:w="1624" w:type="dxa"/>
            <w:tcBorders>
              <w:top w:val="nil"/>
              <w:left w:val="nil"/>
              <w:bottom w:val="single" w:sz="4" w:space="0" w:color="auto"/>
              <w:right w:val="single" w:sz="4" w:space="0" w:color="auto"/>
            </w:tcBorders>
            <w:shd w:val="clear" w:color="auto" w:fill="auto"/>
            <w:noWrap/>
            <w:vAlign w:val="bottom"/>
            <w:hideMark/>
          </w:tcPr>
          <w:p w14:paraId="75A4513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13.11</w:t>
            </w:r>
          </w:p>
        </w:tc>
        <w:tc>
          <w:tcPr>
            <w:tcW w:w="1132" w:type="dxa"/>
            <w:tcBorders>
              <w:top w:val="nil"/>
              <w:left w:val="nil"/>
              <w:bottom w:val="single" w:sz="4" w:space="0" w:color="auto"/>
              <w:right w:val="single" w:sz="4" w:space="0" w:color="auto"/>
            </w:tcBorders>
            <w:shd w:val="clear" w:color="auto" w:fill="auto"/>
            <w:noWrap/>
            <w:vAlign w:val="bottom"/>
            <w:hideMark/>
          </w:tcPr>
          <w:p w14:paraId="3BCBDF1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14.11</w:t>
            </w:r>
          </w:p>
        </w:tc>
        <w:tc>
          <w:tcPr>
            <w:tcW w:w="804" w:type="dxa"/>
            <w:tcBorders>
              <w:top w:val="nil"/>
              <w:left w:val="nil"/>
              <w:bottom w:val="single" w:sz="4" w:space="0" w:color="auto"/>
              <w:right w:val="single" w:sz="4" w:space="0" w:color="auto"/>
            </w:tcBorders>
            <w:shd w:val="clear" w:color="auto" w:fill="auto"/>
            <w:noWrap/>
            <w:vAlign w:val="bottom"/>
            <w:hideMark/>
          </w:tcPr>
          <w:p w14:paraId="1739DC1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15.11</w:t>
            </w:r>
          </w:p>
        </w:tc>
        <w:tc>
          <w:tcPr>
            <w:tcW w:w="1055" w:type="dxa"/>
            <w:tcBorders>
              <w:top w:val="nil"/>
              <w:left w:val="nil"/>
              <w:bottom w:val="single" w:sz="4" w:space="0" w:color="auto"/>
              <w:right w:val="single" w:sz="4" w:space="0" w:color="auto"/>
            </w:tcBorders>
            <w:shd w:val="clear" w:color="auto" w:fill="auto"/>
            <w:noWrap/>
            <w:vAlign w:val="bottom"/>
            <w:hideMark/>
          </w:tcPr>
          <w:p w14:paraId="21BDC97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16.11</w:t>
            </w:r>
          </w:p>
        </w:tc>
        <w:tc>
          <w:tcPr>
            <w:tcW w:w="1137" w:type="dxa"/>
            <w:tcBorders>
              <w:top w:val="nil"/>
              <w:left w:val="nil"/>
              <w:bottom w:val="single" w:sz="4" w:space="0" w:color="auto"/>
              <w:right w:val="single" w:sz="4" w:space="0" w:color="auto"/>
            </w:tcBorders>
            <w:shd w:val="clear" w:color="auto" w:fill="auto"/>
            <w:noWrap/>
            <w:vAlign w:val="bottom"/>
            <w:hideMark/>
          </w:tcPr>
          <w:p w14:paraId="08E74D1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17.11</w:t>
            </w:r>
          </w:p>
        </w:tc>
        <w:tc>
          <w:tcPr>
            <w:tcW w:w="1041" w:type="dxa"/>
            <w:tcBorders>
              <w:top w:val="nil"/>
              <w:left w:val="nil"/>
              <w:bottom w:val="single" w:sz="4" w:space="0" w:color="auto"/>
              <w:right w:val="single" w:sz="4" w:space="0" w:color="auto"/>
            </w:tcBorders>
            <w:shd w:val="clear" w:color="000000" w:fill="FFE699"/>
            <w:noWrap/>
            <w:vAlign w:val="bottom"/>
            <w:hideMark/>
          </w:tcPr>
          <w:p w14:paraId="2C84A02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18.11</w:t>
            </w:r>
          </w:p>
        </w:tc>
        <w:tc>
          <w:tcPr>
            <w:tcW w:w="1794" w:type="dxa"/>
            <w:tcBorders>
              <w:top w:val="nil"/>
              <w:left w:val="nil"/>
              <w:bottom w:val="single" w:sz="4" w:space="0" w:color="auto"/>
              <w:right w:val="single" w:sz="4" w:space="0" w:color="auto"/>
            </w:tcBorders>
            <w:shd w:val="clear" w:color="auto" w:fill="auto"/>
            <w:noWrap/>
            <w:vAlign w:val="bottom"/>
            <w:hideMark/>
          </w:tcPr>
          <w:p w14:paraId="76FFDDB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19070AA"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1567708"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11</w:t>
            </w:r>
          </w:p>
        </w:tc>
        <w:tc>
          <w:tcPr>
            <w:tcW w:w="1624" w:type="dxa"/>
            <w:tcBorders>
              <w:top w:val="nil"/>
              <w:left w:val="nil"/>
              <w:bottom w:val="single" w:sz="4" w:space="0" w:color="auto"/>
              <w:right w:val="single" w:sz="4" w:space="0" w:color="auto"/>
            </w:tcBorders>
            <w:shd w:val="clear" w:color="auto" w:fill="auto"/>
            <w:noWrap/>
            <w:vAlign w:val="bottom"/>
            <w:hideMark/>
          </w:tcPr>
          <w:p w14:paraId="7D21505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20.11</w:t>
            </w:r>
          </w:p>
        </w:tc>
        <w:tc>
          <w:tcPr>
            <w:tcW w:w="1132" w:type="dxa"/>
            <w:tcBorders>
              <w:top w:val="nil"/>
              <w:left w:val="nil"/>
              <w:bottom w:val="single" w:sz="4" w:space="0" w:color="auto"/>
              <w:right w:val="single" w:sz="4" w:space="0" w:color="auto"/>
            </w:tcBorders>
            <w:shd w:val="clear" w:color="auto" w:fill="auto"/>
            <w:noWrap/>
            <w:vAlign w:val="bottom"/>
            <w:hideMark/>
          </w:tcPr>
          <w:p w14:paraId="0214CD3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21.11</w:t>
            </w:r>
          </w:p>
        </w:tc>
        <w:tc>
          <w:tcPr>
            <w:tcW w:w="804" w:type="dxa"/>
            <w:tcBorders>
              <w:top w:val="nil"/>
              <w:left w:val="nil"/>
              <w:bottom w:val="single" w:sz="4" w:space="0" w:color="auto"/>
              <w:right w:val="single" w:sz="4" w:space="0" w:color="auto"/>
            </w:tcBorders>
            <w:shd w:val="clear" w:color="auto" w:fill="auto"/>
            <w:noWrap/>
            <w:vAlign w:val="bottom"/>
            <w:hideMark/>
          </w:tcPr>
          <w:p w14:paraId="7310765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22.11</w:t>
            </w:r>
          </w:p>
        </w:tc>
        <w:tc>
          <w:tcPr>
            <w:tcW w:w="1055" w:type="dxa"/>
            <w:tcBorders>
              <w:top w:val="nil"/>
              <w:left w:val="nil"/>
              <w:bottom w:val="single" w:sz="4" w:space="0" w:color="auto"/>
              <w:right w:val="single" w:sz="4" w:space="0" w:color="auto"/>
            </w:tcBorders>
            <w:shd w:val="clear" w:color="auto" w:fill="auto"/>
            <w:noWrap/>
            <w:vAlign w:val="bottom"/>
            <w:hideMark/>
          </w:tcPr>
          <w:p w14:paraId="5998C18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23.11</w:t>
            </w:r>
          </w:p>
        </w:tc>
        <w:tc>
          <w:tcPr>
            <w:tcW w:w="1137" w:type="dxa"/>
            <w:tcBorders>
              <w:top w:val="nil"/>
              <w:left w:val="nil"/>
              <w:bottom w:val="single" w:sz="4" w:space="0" w:color="auto"/>
              <w:right w:val="single" w:sz="4" w:space="0" w:color="auto"/>
            </w:tcBorders>
            <w:shd w:val="clear" w:color="auto" w:fill="auto"/>
            <w:noWrap/>
            <w:vAlign w:val="bottom"/>
            <w:hideMark/>
          </w:tcPr>
          <w:p w14:paraId="5444FB0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24.11</w:t>
            </w:r>
          </w:p>
        </w:tc>
        <w:tc>
          <w:tcPr>
            <w:tcW w:w="1041" w:type="dxa"/>
            <w:tcBorders>
              <w:top w:val="nil"/>
              <w:left w:val="nil"/>
              <w:bottom w:val="single" w:sz="4" w:space="0" w:color="auto"/>
              <w:right w:val="single" w:sz="4" w:space="0" w:color="auto"/>
            </w:tcBorders>
            <w:shd w:val="clear" w:color="000000" w:fill="FFE699"/>
            <w:noWrap/>
            <w:vAlign w:val="bottom"/>
            <w:hideMark/>
          </w:tcPr>
          <w:p w14:paraId="755F5B7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25.11</w:t>
            </w:r>
          </w:p>
        </w:tc>
        <w:tc>
          <w:tcPr>
            <w:tcW w:w="1794" w:type="dxa"/>
            <w:tcBorders>
              <w:top w:val="nil"/>
              <w:left w:val="nil"/>
              <w:bottom w:val="single" w:sz="4" w:space="0" w:color="auto"/>
              <w:right w:val="single" w:sz="4" w:space="0" w:color="auto"/>
            </w:tcBorders>
            <w:shd w:val="clear" w:color="auto" w:fill="auto"/>
            <w:noWrap/>
            <w:vAlign w:val="bottom"/>
            <w:hideMark/>
          </w:tcPr>
          <w:p w14:paraId="6643C95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EB69CB6"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D3F03F9"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12</w:t>
            </w:r>
          </w:p>
        </w:tc>
        <w:tc>
          <w:tcPr>
            <w:tcW w:w="1624" w:type="dxa"/>
            <w:tcBorders>
              <w:top w:val="nil"/>
              <w:left w:val="nil"/>
              <w:bottom w:val="single" w:sz="4" w:space="0" w:color="auto"/>
              <w:right w:val="single" w:sz="4" w:space="0" w:color="auto"/>
            </w:tcBorders>
            <w:shd w:val="clear" w:color="auto" w:fill="auto"/>
            <w:noWrap/>
            <w:vAlign w:val="bottom"/>
            <w:hideMark/>
          </w:tcPr>
          <w:p w14:paraId="6588359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27.11</w:t>
            </w:r>
          </w:p>
        </w:tc>
        <w:tc>
          <w:tcPr>
            <w:tcW w:w="1132" w:type="dxa"/>
            <w:tcBorders>
              <w:top w:val="nil"/>
              <w:left w:val="nil"/>
              <w:bottom w:val="single" w:sz="4" w:space="0" w:color="auto"/>
              <w:right w:val="single" w:sz="4" w:space="0" w:color="auto"/>
            </w:tcBorders>
            <w:shd w:val="clear" w:color="auto" w:fill="auto"/>
            <w:noWrap/>
            <w:vAlign w:val="bottom"/>
            <w:hideMark/>
          </w:tcPr>
          <w:p w14:paraId="357D667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28.11</w:t>
            </w:r>
          </w:p>
        </w:tc>
        <w:tc>
          <w:tcPr>
            <w:tcW w:w="804" w:type="dxa"/>
            <w:tcBorders>
              <w:top w:val="nil"/>
              <w:left w:val="nil"/>
              <w:bottom w:val="single" w:sz="4" w:space="0" w:color="auto"/>
              <w:right w:val="single" w:sz="4" w:space="0" w:color="auto"/>
            </w:tcBorders>
            <w:shd w:val="clear" w:color="auto" w:fill="auto"/>
            <w:noWrap/>
            <w:vAlign w:val="bottom"/>
            <w:hideMark/>
          </w:tcPr>
          <w:p w14:paraId="26D0669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29.11</w:t>
            </w:r>
          </w:p>
        </w:tc>
        <w:tc>
          <w:tcPr>
            <w:tcW w:w="1055" w:type="dxa"/>
            <w:tcBorders>
              <w:top w:val="nil"/>
              <w:left w:val="nil"/>
              <w:bottom w:val="single" w:sz="4" w:space="0" w:color="auto"/>
              <w:right w:val="single" w:sz="4" w:space="0" w:color="auto"/>
            </w:tcBorders>
            <w:shd w:val="clear" w:color="auto" w:fill="auto"/>
            <w:noWrap/>
            <w:vAlign w:val="bottom"/>
            <w:hideMark/>
          </w:tcPr>
          <w:p w14:paraId="23FD027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30.11</w:t>
            </w:r>
          </w:p>
        </w:tc>
        <w:tc>
          <w:tcPr>
            <w:tcW w:w="1137" w:type="dxa"/>
            <w:tcBorders>
              <w:top w:val="nil"/>
              <w:left w:val="nil"/>
              <w:bottom w:val="single" w:sz="4" w:space="0" w:color="auto"/>
              <w:right w:val="single" w:sz="4" w:space="0" w:color="auto"/>
            </w:tcBorders>
            <w:shd w:val="clear" w:color="auto" w:fill="auto"/>
            <w:noWrap/>
            <w:vAlign w:val="bottom"/>
            <w:hideMark/>
          </w:tcPr>
          <w:p w14:paraId="3C53F42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1.12</w:t>
            </w:r>
          </w:p>
        </w:tc>
        <w:tc>
          <w:tcPr>
            <w:tcW w:w="1041" w:type="dxa"/>
            <w:tcBorders>
              <w:top w:val="nil"/>
              <w:left w:val="nil"/>
              <w:bottom w:val="single" w:sz="4" w:space="0" w:color="auto"/>
              <w:right w:val="single" w:sz="4" w:space="0" w:color="auto"/>
            </w:tcBorders>
            <w:shd w:val="clear" w:color="000000" w:fill="FFE699"/>
            <w:noWrap/>
            <w:vAlign w:val="bottom"/>
            <w:hideMark/>
          </w:tcPr>
          <w:p w14:paraId="7BCB72F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2.12</w:t>
            </w:r>
          </w:p>
        </w:tc>
        <w:tc>
          <w:tcPr>
            <w:tcW w:w="1794" w:type="dxa"/>
            <w:tcBorders>
              <w:top w:val="nil"/>
              <w:left w:val="nil"/>
              <w:bottom w:val="single" w:sz="4" w:space="0" w:color="auto"/>
              <w:right w:val="single" w:sz="4" w:space="0" w:color="auto"/>
            </w:tcBorders>
            <w:shd w:val="clear" w:color="auto" w:fill="auto"/>
            <w:noWrap/>
            <w:vAlign w:val="bottom"/>
            <w:hideMark/>
          </w:tcPr>
          <w:p w14:paraId="4706109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20455B94"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EA6CCA1"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13</w:t>
            </w:r>
          </w:p>
        </w:tc>
        <w:tc>
          <w:tcPr>
            <w:tcW w:w="1624" w:type="dxa"/>
            <w:tcBorders>
              <w:top w:val="nil"/>
              <w:left w:val="nil"/>
              <w:bottom w:val="single" w:sz="4" w:space="0" w:color="auto"/>
              <w:right w:val="single" w:sz="4" w:space="0" w:color="auto"/>
            </w:tcBorders>
            <w:shd w:val="clear" w:color="auto" w:fill="auto"/>
            <w:noWrap/>
            <w:vAlign w:val="bottom"/>
            <w:hideMark/>
          </w:tcPr>
          <w:p w14:paraId="7005268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04.12</w:t>
            </w:r>
          </w:p>
        </w:tc>
        <w:tc>
          <w:tcPr>
            <w:tcW w:w="1132" w:type="dxa"/>
            <w:tcBorders>
              <w:top w:val="nil"/>
              <w:left w:val="nil"/>
              <w:bottom w:val="single" w:sz="4" w:space="0" w:color="auto"/>
              <w:right w:val="single" w:sz="4" w:space="0" w:color="auto"/>
            </w:tcBorders>
            <w:shd w:val="clear" w:color="auto" w:fill="auto"/>
            <w:noWrap/>
            <w:vAlign w:val="bottom"/>
            <w:hideMark/>
          </w:tcPr>
          <w:p w14:paraId="10A34A4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5.12</w:t>
            </w:r>
          </w:p>
        </w:tc>
        <w:tc>
          <w:tcPr>
            <w:tcW w:w="804" w:type="dxa"/>
            <w:tcBorders>
              <w:top w:val="nil"/>
              <w:left w:val="nil"/>
              <w:bottom w:val="single" w:sz="4" w:space="0" w:color="auto"/>
              <w:right w:val="single" w:sz="4" w:space="0" w:color="auto"/>
            </w:tcBorders>
            <w:shd w:val="clear" w:color="auto" w:fill="auto"/>
            <w:noWrap/>
            <w:vAlign w:val="bottom"/>
            <w:hideMark/>
          </w:tcPr>
          <w:p w14:paraId="6364715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06.12</w:t>
            </w:r>
          </w:p>
        </w:tc>
        <w:tc>
          <w:tcPr>
            <w:tcW w:w="1055" w:type="dxa"/>
            <w:tcBorders>
              <w:top w:val="nil"/>
              <w:left w:val="nil"/>
              <w:bottom w:val="single" w:sz="4" w:space="0" w:color="auto"/>
              <w:right w:val="single" w:sz="4" w:space="0" w:color="auto"/>
            </w:tcBorders>
            <w:shd w:val="clear" w:color="auto" w:fill="auto"/>
            <w:noWrap/>
            <w:vAlign w:val="bottom"/>
            <w:hideMark/>
          </w:tcPr>
          <w:p w14:paraId="1F5DB6C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7.12</w:t>
            </w:r>
          </w:p>
        </w:tc>
        <w:tc>
          <w:tcPr>
            <w:tcW w:w="1137" w:type="dxa"/>
            <w:tcBorders>
              <w:top w:val="nil"/>
              <w:left w:val="nil"/>
              <w:bottom w:val="single" w:sz="4" w:space="0" w:color="auto"/>
              <w:right w:val="single" w:sz="4" w:space="0" w:color="auto"/>
            </w:tcBorders>
            <w:shd w:val="clear" w:color="auto" w:fill="auto"/>
            <w:noWrap/>
            <w:vAlign w:val="bottom"/>
            <w:hideMark/>
          </w:tcPr>
          <w:p w14:paraId="6939E0C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8.12</w:t>
            </w:r>
          </w:p>
        </w:tc>
        <w:tc>
          <w:tcPr>
            <w:tcW w:w="1041" w:type="dxa"/>
            <w:tcBorders>
              <w:top w:val="nil"/>
              <w:left w:val="nil"/>
              <w:bottom w:val="single" w:sz="4" w:space="0" w:color="auto"/>
              <w:right w:val="single" w:sz="4" w:space="0" w:color="auto"/>
            </w:tcBorders>
            <w:shd w:val="clear" w:color="000000" w:fill="FFE699"/>
            <w:noWrap/>
            <w:vAlign w:val="bottom"/>
            <w:hideMark/>
          </w:tcPr>
          <w:p w14:paraId="6C7064F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9.12</w:t>
            </w:r>
          </w:p>
        </w:tc>
        <w:tc>
          <w:tcPr>
            <w:tcW w:w="1794" w:type="dxa"/>
            <w:tcBorders>
              <w:top w:val="nil"/>
              <w:left w:val="nil"/>
              <w:bottom w:val="single" w:sz="4" w:space="0" w:color="auto"/>
              <w:right w:val="single" w:sz="4" w:space="0" w:color="auto"/>
            </w:tcBorders>
            <w:shd w:val="clear" w:color="auto" w:fill="auto"/>
            <w:noWrap/>
            <w:vAlign w:val="bottom"/>
            <w:hideMark/>
          </w:tcPr>
          <w:p w14:paraId="2EDE468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F8872E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FD6F3C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14</w:t>
            </w:r>
          </w:p>
        </w:tc>
        <w:tc>
          <w:tcPr>
            <w:tcW w:w="1624" w:type="dxa"/>
            <w:tcBorders>
              <w:top w:val="nil"/>
              <w:left w:val="nil"/>
              <w:bottom w:val="single" w:sz="4" w:space="0" w:color="auto"/>
              <w:right w:val="single" w:sz="4" w:space="0" w:color="auto"/>
            </w:tcBorders>
            <w:shd w:val="clear" w:color="auto" w:fill="auto"/>
            <w:noWrap/>
            <w:vAlign w:val="bottom"/>
            <w:hideMark/>
          </w:tcPr>
          <w:p w14:paraId="1452661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11.12</w:t>
            </w:r>
          </w:p>
        </w:tc>
        <w:tc>
          <w:tcPr>
            <w:tcW w:w="1132" w:type="dxa"/>
            <w:tcBorders>
              <w:top w:val="nil"/>
              <w:left w:val="nil"/>
              <w:bottom w:val="single" w:sz="4" w:space="0" w:color="auto"/>
              <w:right w:val="single" w:sz="4" w:space="0" w:color="auto"/>
            </w:tcBorders>
            <w:shd w:val="clear" w:color="auto" w:fill="auto"/>
            <w:noWrap/>
            <w:vAlign w:val="bottom"/>
            <w:hideMark/>
          </w:tcPr>
          <w:p w14:paraId="3824646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12.12</w:t>
            </w:r>
          </w:p>
        </w:tc>
        <w:tc>
          <w:tcPr>
            <w:tcW w:w="804" w:type="dxa"/>
            <w:tcBorders>
              <w:top w:val="nil"/>
              <w:left w:val="nil"/>
              <w:bottom w:val="single" w:sz="4" w:space="0" w:color="auto"/>
              <w:right w:val="single" w:sz="4" w:space="0" w:color="auto"/>
            </w:tcBorders>
            <w:shd w:val="clear" w:color="auto" w:fill="auto"/>
            <w:noWrap/>
            <w:vAlign w:val="bottom"/>
            <w:hideMark/>
          </w:tcPr>
          <w:p w14:paraId="672D165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13.12</w:t>
            </w:r>
          </w:p>
        </w:tc>
        <w:tc>
          <w:tcPr>
            <w:tcW w:w="1055" w:type="dxa"/>
            <w:tcBorders>
              <w:top w:val="nil"/>
              <w:left w:val="nil"/>
              <w:bottom w:val="single" w:sz="4" w:space="0" w:color="auto"/>
              <w:right w:val="single" w:sz="4" w:space="0" w:color="auto"/>
            </w:tcBorders>
            <w:shd w:val="clear" w:color="auto" w:fill="auto"/>
            <w:noWrap/>
            <w:vAlign w:val="bottom"/>
            <w:hideMark/>
          </w:tcPr>
          <w:p w14:paraId="47BEEDA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14.12</w:t>
            </w:r>
          </w:p>
        </w:tc>
        <w:tc>
          <w:tcPr>
            <w:tcW w:w="1137" w:type="dxa"/>
            <w:tcBorders>
              <w:top w:val="nil"/>
              <w:left w:val="nil"/>
              <w:bottom w:val="single" w:sz="4" w:space="0" w:color="auto"/>
              <w:right w:val="single" w:sz="4" w:space="0" w:color="auto"/>
            </w:tcBorders>
            <w:shd w:val="clear" w:color="auto" w:fill="auto"/>
            <w:noWrap/>
            <w:vAlign w:val="bottom"/>
            <w:hideMark/>
          </w:tcPr>
          <w:p w14:paraId="02B02F0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15.12</w:t>
            </w:r>
          </w:p>
        </w:tc>
        <w:tc>
          <w:tcPr>
            <w:tcW w:w="1041" w:type="dxa"/>
            <w:tcBorders>
              <w:top w:val="nil"/>
              <w:left w:val="nil"/>
              <w:bottom w:val="single" w:sz="4" w:space="0" w:color="auto"/>
              <w:right w:val="single" w:sz="4" w:space="0" w:color="auto"/>
            </w:tcBorders>
            <w:shd w:val="clear" w:color="000000" w:fill="FFE699"/>
            <w:noWrap/>
            <w:vAlign w:val="bottom"/>
            <w:hideMark/>
          </w:tcPr>
          <w:p w14:paraId="3C08258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16.12</w:t>
            </w:r>
          </w:p>
        </w:tc>
        <w:tc>
          <w:tcPr>
            <w:tcW w:w="1794" w:type="dxa"/>
            <w:tcBorders>
              <w:top w:val="nil"/>
              <w:left w:val="nil"/>
              <w:bottom w:val="single" w:sz="4" w:space="0" w:color="auto"/>
              <w:right w:val="single" w:sz="4" w:space="0" w:color="auto"/>
            </w:tcBorders>
            <w:shd w:val="clear" w:color="auto" w:fill="auto"/>
            <w:noWrap/>
            <w:vAlign w:val="bottom"/>
            <w:hideMark/>
          </w:tcPr>
          <w:p w14:paraId="1F95C3E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37A97EA0"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0AD7597"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15</w:t>
            </w:r>
          </w:p>
        </w:tc>
        <w:tc>
          <w:tcPr>
            <w:tcW w:w="1624" w:type="dxa"/>
            <w:tcBorders>
              <w:top w:val="nil"/>
              <w:left w:val="nil"/>
              <w:bottom w:val="single" w:sz="4" w:space="0" w:color="auto"/>
              <w:right w:val="single" w:sz="4" w:space="0" w:color="auto"/>
            </w:tcBorders>
            <w:shd w:val="clear" w:color="auto" w:fill="auto"/>
            <w:noWrap/>
            <w:vAlign w:val="bottom"/>
            <w:hideMark/>
          </w:tcPr>
          <w:p w14:paraId="598501F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18.12</w:t>
            </w:r>
          </w:p>
        </w:tc>
        <w:tc>
          <w:tcPr>
            <w:tcW w:w="1132" w:type="dxa"/>
            <w:tcBorders>
              <w:top w:val="nil"/>
              <w:left w:val="nil"/>
              <w:bottom w:val="single" w:sz="4" w:space="0" w:color="auto"/>
              <w:right w:val="single" w:sz="4" w:space="0" w:color="auto"/>
            </w:tcBorders>
            <w:shd w:val="clear" w:color="auto" w:fill="auto"/>
            <w:noWrap/>
            <w:vAlign w:val="bottom"/>
            <w:hideMark/>
          </w:tcPr>
          <w:p w14:paraId="5EAA227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19.12</w:t>
            </w:r>
          </w:p>
        </w:tc>
        <w:tc>
          <w:tcPr>
            <w:tcW w:w="804" w:type="dxa"/>
            <w:tcBorders>
              <w:top w:val="nil"/>
              <w:left w:val="nil"/>
              <w:bottom w:val="single" w:sz="4" w:space="0" w:color="auto"/>
              <w:right w:val="single" w:sz="4" w:space="0" w:color="auto"/>
            </w:tcBorders>
            <w:shd w:val="clear" w:color="auto" w:fill="auto"/>
            <w:noWrap/>
            <w:vAlign w:val="bottom"/>
            <w:hideMark/>
          </w:tcPr>
          <w:p w14:paraId="3FF9547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20.12</w:t>
            </w:r>
          </w:p>
        </w:tc>
        <w:tc>
          <w:tcPr>
            <w:tcW w:w="1055" w:type="dxa"/>
            <w:tcBorders>
              <w:top w:val="nil"/>
              <w:left w:val="nil"/>
              <w:bottom w:val="single" w:sz="4" w:space="0" w:color="auto"/>
              <w:right w:val="single" w:sz="4" w:space="0" w:color="auto"/>
            </w:tcBorders>
            <w:shd w:val="clear" w:color="auto" w:fill="auto"/>
            <w:noWrap/>
            <w:vAlign w:val="bottom"/>
            <w:hideMark/>
          </w:tcPr>
          <w:p w14:paraId="5B29871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21.12</w:t>
            </w:r>
          </w:p>
        </w:tc>
        <w:tc>
          <w:tcPr>
            <w:tcW w:w="1137" w:type="dxa"/>
            <w:tcBorders>
              <w:top w:val="nil"/>
              <w:left w:val="nil"/>
              <w:bottom w:val="single" w:sz="4" w:space="0" w:color="auto"/>
              <w:right w:val="single" w:sz="4" w:space="0" w:color="auto"/>
            </w:tcBorders>
            <w:shd w:val="clear" w:color="auto" w:fill="auto"/>
            <w:noWrap/>
            <w:vAlign w:val="bottom"/>
            <w:hideMark/>
          </w:tcPr>
          <w:p w14:paraId="6331140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22.12</w:t>
            </w:r>
          </w:p>
        </w:tc>
        <w:tc>
          <w:tcPr>
            <w:tcW w:w="1041" w:type="dxa"/>
            <w:tcBorders>
              <w:top w:val="nil"/>
              <w:left w:val="nil"/>
              <w:bottom w:val="single" w:sz="4" w:space="0" w:color="auto"/>
              <w:right w:val="single" w:sz="4" w:space="0" w:color="auto"/>
            </w:tcBorders>
            <w:shd w:val="clear" w:color="000000" w:fill="FFE699"/>
            <w:noWrap/>
            <w:vAlign w:val="bottom"/>
            <w:hideMark/>
          </w:tcPr>
          <w:p w14:paraId="6CD9A4E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23.12</w:t>
            </w:r>
          </w:p>
        </w:tc>
        <w:tc>
          <w:tcPr>
            <w:tcW w:w="1794" w:type="dxa"/>
            <w:tcBorders>
              <w:top w:val="nil"/>
              <w:left w:val="nil"/>
              <w:bottom w:val="single" w:sz="4" w:space="0" w:color="auto"/>
              <w:right w:val="single" w:sz="4" w:space="0" w:color="auto"/>
            </w:tcBorders>
            <w:shd w:val="clear" w:color="auto" w:fill="auto"/>
            <w:noWrap/>
            <w:vAlign w:val="bottom"/>
            <w:hideMark/>
          </w:tcPr>
          <w:p w14:paraId="7499499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7BB721EF"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C6B865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16</w:t>
            </w:r>
          </w:p>
        </w:tc>
        <w:tc>
          <w:tcPr>
            <w:tcW w:w="1624" w:type="dxa"/>
            <w:tcBorders>
              <w:top w:val="nil"/>
              <w:left w:val="nil"/>
              <w:bottom w:val="single" w:sz="4" w:space="0" w:color="auto"/>
              <w:right w:val="single" w:sz="4" w:space="0" w:color="auto"/>
            </w:tcBorders>
            <w:shd w:val="clear" w:color="auto" w:fill="auto"/>
            <w:noWrap/>
            <w:vAlign w:val="bottom"/>
            <w:hideMark/>
          </w:tcPr>
          <w:p w14:paraId="440D4C4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25.12</w:t>
            </w:r>
          </w:p>
        </w:tc>
        <w:tc>
          <w:tcPr>
            <w:tcW w:w="1132" w:type="dxa"/>
            <w:tcBorders>
              <w:top w:val="nil"/>
              <w:left w:val="nil"/>
              <w:bottom w:val="single" w:sz="4" w:space="0" w:color="auto"/>
              <w:right w:val="single" w:sz="4" w:space="0" w:color="auto"/>
            </w:tcBorders>
            <w:shd w:val="clear" w:color="auto" w:fill="auto"/>
            <w:noWrap/>
            <w:vAlign w:val="bottom"/>
            <w:hideMark/>
          </w:tcPr>
          <w:p w14:paraId="4D346B7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26.12</w:t>
            </w:r>
          </w:p>
        </w:tc>
        <w:tc>
          <w:tcPr>
            <w:tcW w:w="804" w:type="dxa"/>
            <w:tcBorders>
              <w:top w:val="nil"/>
              <w:left w:val="nil"/>
              <w:bottom w:val="single" w:sz="4" w:space="0" w:color="auto"/>
              <w:right w:val="single" w:sz="4" w:space="0" w:color="auto"/>
            </w:tcBorders>
            <w:shd w:val="clear" w:color="auto" w:fill="auto"/>
            <w:noWrap/>
            <w:vAlign w:val="bottom"/>
            <w:hideMark/>
          </w:tcPr>
          <w:p w14:paraId="6F0B204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27.12</w:t>
            </w:r>
          </w:p>
        </w:tc>
        <w:tc>
          <w:tcPr>
            <w:tcW w:w="1055" w:type="dxa"/>
            <w:tcBorders>
              <w:top w:val="nil"/>
              <w:left w:val="nil"/>
              <w:bottom w:val="single" w:sz="4" w:space="0" w:color="auto"/>
              <w:right w:val="single" w:sz="4" w:space="0" w:color="auto"/>
            </w:tcBorders>
            <w:shd w:val="clear" w:color="auto" w:fill="auto"/>
            <w:noWrap/>
            <w:vAlign w:val="bottom"/>
            <w:hideMark/>
          </w:tcPr>
          <w:p w14:paraId="18E2F7A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28.12</w:t>
            </w:r>
          </w:p>
        </w:tc>
        <w:tc>
          <w:tcPr>
            <w:tcW w:w="1137" w:type="dxa"/>
            <w:tcBorders>
              <w:top w:val="nil"/>
              <w:left w:val="nil"/>
              <w:bottom w:val="single" w:sz="4" w:space="0" w:color="auto"/>
              <w:right w:val="single" w:sz="4" w:space="0" w:color="auto"/>
            </w:tcBorders>
            <w:shd w:val="clear" w:color="auto" w:fill="auto"/>
            <w:noWrap/>
            <w:vAlign w:val="bottom"/>
            <w:hideMark/>
          </w:tcPr>
          <w:p w14:paraId="56446942" w14:textId="77777777" w:rsidR="00E44D29" w:rsidRPr="00E44D29" w:rsidRDefault="00E44D29" w:rsidP="00E44D29">
            <w:pPr>
              <w:spacing w:line="240" w:lineRule="auto"/>
              <w:ind w:firstLine="0"/>
              <w:jc w:val="left"/>
              <w:rPr>
                <w:rFonts w:eastAsia="Times New Roman" w:cs="Times New Roman"/>
                <w:bCs/>
                <w:color w:val="305496"/>
                <w:sz w:val="24"/>
                <w:szCs w:val="24"/>
              </w:rPr>
            </w:pPr>
            <w:r w:rsidRPr="00E44D29">
              <w:rPr>
                <w:rFonts w:eastAsia="Times New Roman" w:cs="Times New Roman"/>
                <w:bCs/>
                <w:sz w:val="24"/>
                <w:szCs w:val="24"/>
              </w:rPr>
              <w:t>29.12</w:t>
            </w:r>
          </w:p>
        </w:tc>
        <w:tc>
          <w:tcPr>
            <w:tcW w:w="1041" w:type="dxa"/>
            <w:tcBorders>
              <w:top w:val="nil"/>
              <w:left w:val="nil"/>
              <w:bottom w:val="single" w:sz="4" w:space="0" w:color="auto"/>
              <w:right w:val="single" w:sz="4" w:space="0" w:color="auto"/>
            </w:tcBorders>
            <w:shd w:val="clear" w:color="000000" w:fill="FFE699"/>
            <w:noWrap/>
            <w:vAlign w:val="bottom"/>
            <w:hideMark/>
          </w:tcPr>
          <w:p w14:paraId="1986F8C6"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513B3B">
              <w:rPr>
                <w:rFonts w:eastAsia="Times New Roman" w:cs="Times New Roman"/>
                <w:b/>
                <w:bCs/>
                <w:sz w:val="24"/>
                <w:szCs w:val="24"/>
              </w:rPr>
              <w:t>30.12</w:t>
            </w:r>
          </w:p>
        </w:tc>
        <w:tc>
          <w:tcPr>
            <w:tcW w:w="1794" w:type="dxa"/>
            <w:tcBorders>
              <w:top w:val="nil"/>
              <w:left w:val="nil"/>
              <w:bottom w:val="single" w:sz="4" w:space="0" w:color="auto"/>
              <w:right w:val="single" w:sz="4" w:space="0" w:color="auto"/>
            </w:tcBorders>
            <w:shd w:val="clear" w:color="auto" w:fill="auto"/>
            <w:noWrap/>
            <w:vAlign w:val="bottom"/>
            <w:hideMark/>
          </w:tcPr>
          <w:p w14:paraId="6A0277B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B33ADE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3B9DBD18"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14:paraId="2D6C1185"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01.01</w:t>
            </w:r>
          </w:p>
        </w:tc>
        <w:tc>
          <w:tcPr>
            <w:tcW w:w="1132" w:type="dxa"/>
            <w:tcBorders>
              <w:top w:val="nil"/>
              <w:left w:val="nil"/>
              <w:bottom w:val="single" w:sz="4" w:space="0" w:color="auto"/>
              <w:right w:val="single" w:sz="4" w:space="0" w:color="auto"/>
            </w:tcBorders>
            <w:shd w:val="clear" w:color="auto" w:fill="auto"/>
            <w:noWrap/>
            <w:vAlign w:val="bottom"/>
            <w:hideMark/>
          </w:tcPr>
          <w:p w14:paraId="25E8DFF4"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02.01</w:t>
            </w:r>
          </w:p>
        </w:tc>
        <w:tc>
          <w:tcPr>
            <w:tcW w:w="804" w:type="dxa"/>
            <w:tcBorders>
              <w:top w:val="nil"/>
              <w:left w:val="nil"/>
              <w:bottom w:val="single" w:sz="4" w:space="0" w:color="auto"/>
              <w:right w:val="single" w:sz="4" w:space="0" w:color="auto"/>
            </w:tcBorders>
            <w:shd w:val="clear" w:color="auto" w:fill="auto"/>
            <w:noWrap/>
            <w:vAlign w:val="bottom"/>
            <w:hideMark/>
          </w:tcPr>
          <w:p w14:paraId="71E455CD"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03.01</w:t>
            </w:r>
          </w:p>
        </w:tc>
        <w:tc>
          <w:tcPr>
            <w:tcW w:w="1055" w:type="dxa"/>
            <w:tcBorders>
              <w:top w:val="nil"/>
              <w:left w:val="nil"/>
              <w:bottom w:val="single" w:sz="4" w:space="0" w:color="auto"/>
              <w:right w:val="single" w:sz="4" w:space="0" w:color="auto"/>
            </w:tcBorders>
            <w:shd w:val="clear" w:color="auto" w:fill="auto"/>
            <w:noWrap/>
            <w:vAlign w:val="bottom"/>
            <w:hideMark/>
          </w:tcPr>
          <w:p w14:paraId="5FBC8239"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04.01</w:t>
            </w:r>
          </w:p>
        </w:tc>
        <w:tc>
          <w:tcPr>
            <w:tcW w:w="1137" w:type="dxa"/>
            <w:tcBorders>
              <w:top w:val="nil"/>
              <w:left w:val="nil"/>
              <w:bottom w:val="single" w:sz="4" w:space="0" w:color="auto"/>
              <w:right w:val="single" w:sz="4" w:space="0" w:color="auto"/>
            </w:tcBorders>
            <w:shd w:val="clear" w:color="auto" w:fill="auto"/>
            <w:noWrap/>
            <w:vAlign w:val="bottom"/>
            <w:hideMark/>
          </w:tcPr>
          <w:p w14:paraId="5DDC9C26"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05.01</w:t>
            </w:r>
          </w:p>
        </w:tc>
        <w:tc>
          <w:tcPr>
            <w:tcW w:w="1041" w:type="dxa"/>
            <w:tcBorders>
              <w:top w:val="nil"/>
              <w:left w:val="nil"/>
              <w:bottom w:val="single" w:sz="4" w:space="0" w:color="auto"/>
              <w:right w:val="single" w:sz="4" w:space="0" w:color="auto"/>
            </w:tcBorders>
            <w:shd w:val="clear" w:color="000000" w:fill="FFE699"/>
            <w:noWrap/>
            <w:vAlign w:val="bottom"/>
            <w:hideMark/>
          </w:tcPr>
          <w:p w14:paraId="735F36AB"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06.01</w:t>
            </w:r>
          </w:p>
        </w:tc>
        <w:tc>
          <w:tcPr>
            <w:tcW w:w="1794" w:type="dxa"/>
            <w:tcBorders>
              <w:top w:val="nil"/>
              <w:left w:val="nil"/>
              <w:bottom w:val="single" w:sz="4" w:space="0" w:color="auto"/>
              <w:right w:val="single" w:sz="4" w:space="0" w:color="auto"/>
            </w:tcBorders>
            <w:shd w:val="clear" w:color="auto" w:fill="auto"/>
            <w:noWrap/>
            <w:vAlign w:val="bottom"/>
            <w:hideMark/>
          </w:tcPr>
          <w:p w14:paraId="26C1284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 зимние каникулы</w:t>
            </w:r>
          </w:p>
        </w:tc>
      </w:tr>
      <w:tr w:rsidR="00E44D29" w:rsidRPr="00E44D29" w14:paraId="77AF997F" w14:textId="77777777" w:rsidTr="002A6006">
        <w:trPr>
          <w:trHeight w:val="300"/>
        </w:trPr>
        <w:tc>
          <w:tcPr>
            <w:tcW w:w="9774" w:type="dxa"/>
            <w:gridSpan w:val="8"/>
            <w:tcBorders>
              <w:top w:val="nil"/>
              <w:left w:val="nil"/>
              <w:bottom w:val="nil"/>
              <w:right w:val="nil"/>
            </w:tcBorders>
            <w:shd w:val="clear" w:color="auto" w:fill="auto"/>
            <w:noWrap/>
            <w:vAlign w:val="center"/>
            <w:hideMark/>
          </w:tcPr>
          <w:p w14:paraId="68A4070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 четверть</w:t>
            </w:r>
          </w:p>
        </w:tc>
      </w:tr>
      <w:tr w:rsidR="00E44D29" w:rsidRPr="00E44D29" w14:paraId="2B052F61" w14:textId="77777777"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08F2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17</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78A19CDE"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8.01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6B0BE39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4226E3E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10.01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6902233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120D7FA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14:paraId="2AE5C8A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4C4FC35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41B25CD"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0F7691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18</w:t>
            </w:r>
          </w:p>
        </w:tc>
        <w:tc>
          <w:tcPr>
            <w:tcW w:w="1624" w:type="dxa"/>
            <w:tcBorders>
              <w:top w:val="nil"/>
              <w:left w:val="nil"/>
              <w:bottom w:val="single" w:sz="4" w:space="0" w:color="auto"/>
              <w:right w:val="single" w:sz="4" w:space="0" w:color="auto"/>
            </w:tcBorders>
            <w:shd w:val="clear" w:color="auto" w:fill="auto"/>
            <w:noWrap/>
            <w:vAlign w:val="bottom"/>
            <w:hideMark/>
          </w:tcPr>
          <w:p w14:paraId="2E88655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15.01</w:t>
            </w:r>
          </w:p>
        </w:tc>
        <w:tc>
          <w:tcPr>
            <w:tcW w:w="1132" w:type="dxa"/>
            <w:tcBorders>
              <w:top w:val="nil"/>
              <w:left w:val="nil"/>
              <w:bottom w:val="single" w:sz="4" w:space="0" w:color="auto"/>
              <w:right w:val="single" w:sz="4" w:space="0" w:color="auto"/>
            </w:tcBorders>
            <w:shd w:val="clear" w:color="auto" w:fill="auto"/>
            <w:noWrap/>
            <w:vAlign w:val="bottom"/>
            <w:hideMark/>
          </w:tcPr>
          <w:p w14:paraId="41A3777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16.01</w:t>
            </w:r>
          </w:p>
        </w:tc>
        <w:tc>
          <w:tcPr>
            <w:tcW w:w="804" w:type="dxa"/>
            <w:tcBorders>
              <w:top w:val="nil"/>
              <w:left w:val="nil"/>
              <w:bottom w:val="single" w:sz="4" w:space="0" w:color="auto"/>
              <w:right w:val="single" w:sz="4" w:space="0" w:color="auto"/>
            </w:tcBorders>
            <w:shd w:val="clear" w:color="auto" w:fill="auto"/>
            <w:noWrap/>
            <w:vAlign w:val="bottom"/>
            <w:hideMark/>
          </w:tcPr>
          <w:p w14:paraId="372C026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17.01</w:t>
            </w:r>
          </w:p>
        </w:tc>
        <w:tc>
          <w:tcPr>
            <w:tcW w:w="1055" w:type="dxa"/>
            <w:tcBorders>
              <w:top w:val="nil"/>
              <w:left w:val="nil"/>
              <w:bottom w:val="single" w:sz="4" w:space="0" w:color="auto"/>
              <w:right w:val="single" w:sz="4" w:space="0" w:color="auto"/>
            </w:tcBorders>
            <w:shd w:val="clear" w:color="auto" w:fill="auto"/>
            <w:noWrap/>
            <w:vAlign w:val="bottom"/>
            <w:hideMark/>
          </w:tcPr>
          <w:p w14:paraId="2E65726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18.01</w:t>
            </w:r>
          </w:p>
        </w:tc>
        <w:tc>
          <w:tcPr>
            <w:tcW w:w="1137" w:type="dxa"/>
            <w:tcBorders>
              <w:top w:val="nil"/>
              <w:left w:val="nil"/>
              <w:bottom w:val="single" w:sz="4" w:space="0" w:color="auto"/>
              <w:right w:val="single" w:sz="4" w:space="0" w:color="auto"/>
            </w:tcBorders>
            <w:shd w:val="clear" w:color="auto" w:fill="auto"/>
            <w:noWrap/>
            <w:vAlign w:val="bottom"/>
            <w:hideMark/>
          </w:tcPr>
          <w:p w14:paraId="04E1ACD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19.01</w:t>
            </w:r>
          </w:p>
        </w:tc>
        <w:tc>
          <w:tcPr>
            <w:tcW w:w="1041" w:type="dxa"/>
            <w:tcBorders>
              <w:top w:val="nil"/>
              <w:left w:val="nil"/>
              <w:bottom w:val="single" w:sz="4" w:space="0" w:color="auto"/>
              <w:right w:val="single" w:sz="4" w:space="0" w:color="auto"/>
            </w:tcBorders>
            <w:shd w:val="clear" w:color="000000" w:fill="FFE699"/>
            <w:noWrap/>
            <w:vAlign w:val="bottom"/>
            <w:hideMark/>
          </w:tcPr>
          <w:p w14:paraId="60B1418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20.01</w:t>
            </w:r>
          </w:p>
        </w:tc>
        <w:tc>
          <w:tcPr>
            <w:tcW w:w="1794" w:type="dxa"/>
            <w:tcBorders>
              <w:top w:val="nil"/>
              <w:left w:val="nil"/>
              <w:bottom w:val="single" w:sz="4" w:space="0" w:color="auto"/>
              <w:right w:val="single" w:sz="4" w:space="0" w:color="auto"/>
            </w:tcBorders>
            <w:shd w:val="clear" w:color="auto" w:fill="auto"/>
            <w:noWrap/>
            <w:vAlign w:val="bottom"/>
            <w:hideMark/>
          </w:tcPr>
          <w:p w14:paraId="0B2C789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2F89B2B1"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086075B"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19</w:t>
            </w:r>
          </w:p>
        </w:tc>
        <w:tc>
          <w:tcPr>
            <w:tcW w:w="1624" w:type="dxa"/>
            <w:tcBorders>
              <w:top w:val="nil"/>
              <w:left w:val="nil"/>
              <w:bottom w:val="single" w:sz="4" w:space="0" w:color="auto"/>
              <w:right w:val="single" w:sz="4" w:space="0" w:color="auto"/>
            </w:tcBorders>
            <w:shd w:val="clear" w:color="auto" w:fill="auto"/>
            <w:noWrap/>
            <w:vAlign w:val="bottom"/>
            <w:hideMark/>
          </w:tcPr>
          <w:p w14:paraId="10D51EC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22.01</w:t>
            </w:r>
          </w:p>
        </w:tc>
        <w:tc>
          <w:tcPr>
            <w:tcW w:w="1132" w:type="dxa"/>
            <w:tcBorders>
              <w:top w:val="nil"/>
              <w:left w:val="nil"/>
              <w:bottom w:val="single" w:sz="4" w:space="0" w:color="auto"/>
              <w:right w:val="single" w:sz="4" w:space="0" w:color="auto"/>
            </w:tcBorders>
            <w:shd w:val="clear" w:color="auto" w:fill="auto"/>
            <w:noWrap/>
            <w:vAlign w:val="bottom"/>
            <w:hideMark/>
          </w:tcPr>
          <w:p w14:paraId="5B098CC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23.01</w:t>
            </w:r>
          </w:p>
        </w:tc>
        <w:tc>
          <w:tcPr>
            <w:tcW w:w="804" w:type="dxa"/>
            <w:tcBorders>
              <w:top w:val="nil"/>
              <w:left w:val="nil"/>
              <w:bottom w:val="single" w:sz="4" w:space="0" w:color="auto"/>
              <w:right w:val="single" w:sz="4" w:space="0" w:color="auto"/>
            </w:tcBorders>
            <w:shd w:val="clear" w:color="auto" w:fill="auto"/>
            <w:noWrap/>
            <w:vAlign w:val="bottom"/>
            <w:hideMark/>
          </w:tcPr>
          <w:p w14:paraId="186AB71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24.01</w:t>
            </w:r>
          </w:p>
        </w:tc>
        <w:tc>
          <w:tcPr>
            <w:tcW w:w="1055" w:type="dxa"/>
            <w:tcBorders>
              <w:top w:val="nil"/>
              <w:left w:val="nil"/>
              <w:bottom w:val="single" w:sz="4" w:space="0" w:color="auto"/>
              <w:right w:val="single" w:sz="4" w:space="0" w:color="auto"/>
            </w:tcBorders>
            <w:shd w:val="clear" w:color="auto" w:fill="auto"/>
            <w:noWrap/>
            <w:vAlign w:val="bottom"/>
            <w:hideMark/>
          </w:tcPr>
          <w:p w14:paraId="50FFA0E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25.01</w:t>
            </w:r>
          </w:p>
        </w:tc>
        <w:tc>
          <w:tcPr>
            <w:tcW w:w="1137" w:type="dxa"/>
            <w:tcBorders>
              <w:top w:val="nil"/>
              <w:left w:val="nil"/>
              <w:bottom w:val="single" w:sz="4" w:space="0" w:color="auto"/>
              <w:right w:val="single" w:sz="4" w:space="0" w:color="auto"/>
            </w:tcBorders>
            <w:shd w:val="clear" w:color="auto" w:fill="auto"/>
            <w:noWrap/>
            <w:vAlign w:val="bottom"/>
            <w:hideMark/>
          </w:tcPr>
          <w:p w14:paraId="79CDE30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26.01</w:t>
            </w:r>
          </w:p>
        </w:tc>
        <w:tc>
          <w:tcPr>
            <w:tcW w:w="1041" w:type="dxa"/>
            <w:tcBorders>
              <w:top w:val="nil"/>
              <w:left w:val="nil"/>
              <w:bottom w:val="single" w:sz="4" w:space="0" w:color="auto"/>
              <w:right w:val="single" w:sz="4" w:space="0" w:color="auto"/>
            </w:tcBorders>
            <w:shd w:val="clear" w:color="000000" w:fill="FFE699"/>
            <w:noWrap/>
            <w:vAlign w:val="bottom"/>
            <w:hideMark/>
          </w:tcPr>
          <w:p w14:paraId="6A8AE36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27.01</w:t>
            </w:r>
          </w:p>
        </w:tc>
        <w:tc>
          <w:tcPr>
            <w:tcW w:w="1794" w:type="dxa"/>
            <w:tcBorders>
              <w:top w:val="nil"/>
              <w:left w:val="nil"/>
              <w:bottom w:val="single" w:sz="4" w:space="0" w:color="auto"/>
              <w:right w:val="single" w:sz="4" w:space="0" w:color="auto"/>
            </w:tcBorders>
            <w:shd w:val="clear" w:color="auto" w:fill="auto"/>
            <w:noWrap/>
            <w:vAlign w:val="bottom"/>
            <w:hideMark/>
          </w:tcPr>
          <w:p w14:paraId="6D429CE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0731790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098FE7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20</w:t>
            </w:r>
          </w:p>
        </w:tc>
        <w:tc>
          <w:tcPr>
            <w:tcW w:w="1624" w:type="dxa"/>
            <w:tcBorders>
              <w:top w:val="nil"/>
              <w:left w:val="nil"/>
              <w:bottom w:val="single" w:sz="4" w:space="0" w:color="auto"/>
              <w:right w:val="single" w:sz="4" w:space="0" w:color="auto"/>
            </w:tcBorders>
            <w:shd w:val="clear" w:color="auto" w:fill="auto"/>
            <w:noWrap/>
            <w:vAlign w:val="bottom"/>
            <w:hideMark/>
          </w:tcPr>
          <w:p w14:paraId="18666CE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29.01</w:t>
            </w:r>
          </w:p>
        </w:tc>
        <w:tc>
          <w:tcPr>
            <w:tcW w:w="1132" w:type="dxa"/>
            <w:tcBorders>
              <w:top w:val="nil"/>
              <w:left w:val="nil"/>
              <w:bottom w:val="single" w:sz="4" w:space="0" w:color="auto"/>
              <w:right w:val="single" w:sz="4" w:space="0" w:color="auto"/>
            </w:tcBorders>
            <w:shd w:val="clear" w:color="auto" w:fill="auto"/>
            <w:noWrap/>
            <w:vAlign w:val="bottom"/>
            <w:hideMark/>
          </w:tcPr>
          <w:p w14:paraId="2C6D903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30.01</w:t>
            </w:r>
          </w:p>
        </w:tc>
        <w:tc>
          <w:tcPr>
            <w:tcW w:w="804" w:type="dxa"/>
            <w:tcBorders>
              <w:top w:val="nil"/>
              <w:left w:val="nil"/>
              <w:bottom w:val="single" w:sz="4" w:space="0" w:color="auto"/>
              <w:right w:val="single" w:sz="4" w:space="0" w:color="auto"/>
            </w:tcBorders>
            <w:shd w:val="clear" w:color="auto" w:fill="auto"/>
            <w:noWrap/>
            <w:vAlign w:val="bottom"/>
            <w:hideMark/>
          </w:tcPr>
          <w:p w14:paraId="0241AEA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31.01</w:t>
            </w:r>
          </w:p>
        </w:tc>
        <w:tc>
          <w:tcPr>
            <w:tcW w:w="1055" w:type="dxa"/>
            <w:tcBorders>
              <w:top w:val="nil"/>
              <w:left w:val="nil"/>
              <w:bottom w:val="single" w:sz="4" w:space="0" w:color="auto"/>
              <w:right w:val="single" w:sz="4" w:space="0" w:color="auto"/>
            </w:tcBorders>
            <w:shd w:val="clear" w:color="auto" w:fill="auto"/>
            <w:noWrap/>
            <w:vAlign w:val="bottom"/>
            <w:hideMark/>
          </w:tcPr>
          <w:p w14:paraId="2CD6D48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01.02</w:t>
            </w:r>
          </w:p>
        </w:tc>
        <w:tc>
          <w:tcPr>
            <w:tcW w:w="1137" w:type="dxa"/>
            <w:tcBorders>
              <w:top w:val="nil"/>
              <w:left w:val="nil"/>
              <w:bottom w:val="single" w:sz="4" w:space="0" w:color="auto"/>
              <w:right w:val="single" w:sz="4" w:space="0" w:color="auto"/>
            </w:tcBorders>
            <w:shd w:val="clear" w:color="auto" w:fill="auto"/>
            <w:noWrap/>
            <w:vAlign w:val="bottom"/>
            <w:hideMark/>
          </w:tcPr>
          <w:p w14:paraId="48A402E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02.02</w:t>
            </w:r>
          </w:p>
        </w:tc>
        <w:tc>
          <w:tcPr>
            <w:tcW w:w="1041" w:type="dxa"/>
            <w:tcBorders>
              <w:top w:val="nil"/>
              <w:left w:val="nil"/>
              <w:bottom w:val="single" w:sz="4" w:space="0" w:color="auto"/>
              <w:right w:val="single" w:sz="4" w:space="0" w:color="auto"/>
            </w:tcBorders>
            <w:shd w:val="clear" w:color="000000" w:fill="FFE699"/>
            <w:noWrap/>
            <w:vAlign w:val="bottom"/>
            <w:hideMark/>
          </w:tcPr>
          <w:p w14:paraId="571144A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3.02</w:t>
            </w:r>
          </w:p>
        </w:tc>
        <w:tc>
          <w:tcPr>
            <w:tcW w:w="1794" w:type="dxa"/>
            <w:tcBorders>
              <w:top w:val="nil"/>
              <w:left w:val="nil"/>
              <w:bottom w:val="single" w:sz="4" w:space="0" w:color="auto"/>
              <w:right w:val="single" w:sz="4" w:space="0" w:color="auto"/>
            </w:tcBorders>
            <w:shd w:val="clear" w:color="auto" w:fill="auto"/>
            <w:noWrap/>
            <w:vAlign w:val="bottom"/>
            <w:hideMark/>
          </w:tcPr>
          <w:p w14:paraId="4C8436A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8E646B1"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FFD3C58"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21</w:t>
            </w:r>
          </w:p>
        </w:tc>
        <w:tc>
          <w:tcPr>
            <w:tcW w:w="1624" w:type="dxa"/>
            <w:tcBorders>
              <w:top w:val="nil"/>
              <w:left w:val="nil"/>
              <w:bottom w:val="single" w:sz="4" w:space="0" w:color="auto"/>
              <w:right w:val="single" w:sz="4" w:space="0" w:color="auto"/>
            </w:tcBorders>
            <w:shd w:val="clear" w:color="auto" w:fill="auto"/>
            <w:noWrap/>
            <w:vAlign w:val="bottom"/>
            <w:hideMark/>
          </w:tcPr>
          <w:p w14:paraId="0100A8E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5.02</w:t>
            </w:r>
          </w:p>
        </w:tc>
        <w:tc>
          <w:tcPr>
            <w:tcW w:w="1132" w:type="dxa"/>
            <w:tcBorders>
              <w:top w:val="nil"/>
              <w:left w:val="nil"/>
              <w:bottom w:val="single" w:sz="4" w:space="0" w:color="auto"/>
              <w:right w:val="single" w:sz="4" w:space="0" w:color="auto"/>
            </w:tcBorders>
            <w:shd w:val="clear" w:color="auto" w:fill="auto"/>
            <w:noWrap/>
            <w:vAlign w:val="bottom"/>
            <w:hideMark/>
          </w:tcPr>
          <w:p w14:paraId="115D655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6.02</w:t>
            </w:r>
          </w:p>
        </w:tc>
        <w:tc>
          <w:tcPr>
            <w:tcW w:w="804" w:type="dxa"/>
            <w:tcBorders>
              <w:top w:val="nil"/>
              <w:left w:val="nil"/>
              <w:bottom w:val="single" w:sz="4" w:space="0" w:color="auto"/>
              <w:right w:val="single" w:sz="4" w:space="0" w:color="auto"/>
            </w:tcBorders>
            <w:shd w:val="clear" w:color="auto" w:fill="auto"/>
            <w:noWrap/>
            <w:vAlign w:val="bottom"/>
            <w:hideMark/>
          </w:tcPr>
          <w:p w14:paraId="47057AE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07.02</w:t>
            </w:r>
          </w:p>
        </w:tc>
        <w:tc>
          <w:tcPr>
            <w:tcW w:w="1055" w:type="dxa"/>
            <w:tcBorders>
              <w:top w:val="nil"/>
              <w:left w:val="nil"/>
              <w:bottom w:val="single" w:sz="4" w:space="0" w:color="auto"/>
              <w:right w:val="single" w:sz="4" w:space="0" w:color="auto"/>
            </w:tcBorders>
            <w:shd w:val="clear" w:color="auto" w:fill="auto"/>
            <w:noWrap/>
            <w:vAlign w:val="bottom"/>
            <w:hideMark/>
          </w:tcPr>
          <w:p w14:paraId="384882B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08.02</w:t>
            </w:r>
          </w:p>
        </w:tc>
        <w:tc>
          <w:tcPr>
            <w:tcW w:w="1137" w:type="dxa"/>
            <w:tcBorders>
              <w:top w:val="nil"/>
              <w:left w:val="nil"/>
              <w:bottom w:val="single" w:sz="4" w:space="0" w:color="auto"/>
              <w:right w:val="single" w:sz="4" w:space="0" w:color="auto"/>
            </w:tcBorders>
            <w:shd w:val="clear" w:color="auto" w:fill="auto"/>
            <w:noWrap/>
            <w:vAlign w:val="bottom"/>
            <w:hideMark/>
          </w:tcPr>
          <w:p w14:paraId="50CA73D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09.02</w:t>
            </w:r>
          </w:p>
        </w:tc>
        <w:tc>
          <w:tcPr>
            <w:tcW w:w="1041" w:type="dxa"/>
            <w:tcBorders>
              <w:top w:val="nil"/>
              <w:left w:val="nil"/>
              <w:bottom w:val="single" w:sz="4" w:space="0" w:color="auto"/>
              <w:right w:val="single" w:sz="4" w:space="0" w:color="auto"/>
            </w:tcBorders>
            <w:shd w:val="clear" w:color="000000" w:fill="FFE699"/>
            <w:noWrap/>
            <w:vAlign w:val="bottom"/>
            <w:hideMark/>
          </w:tcPr>
          <w:p w14:paraId="01CB4AD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10.02</w:t>
            </w:r>
          </w:p>
        </w:tc>
        <w:tc>
          <w:tcPr>
            <w:tcW w:w="1794" w:type="dxa"/>
            <w:tcBorders>
              <w:top w:val="nil"/>
              <w:left w:val="nil"/>
              <w:bottom w:val="single" w:sz="4" w:space="0" w:color="auto"/>
              <w:right w:val="single" w:sz="4" w:space="0" w:color="auto"/>
            </w:tcBorders>
            <w:shd w:val="clear" w:color="auto" w:fill="auto"/>
            <w:noWrap/>
            <w:vAlign w:val="bottom"/>
            <w:hideMark/>
          </w:tcPr>
          <w:p w14:paraId="6F02C90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F0C63D3"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532D38A"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22</w:t>
            </w:r>
          </w:p>
        </w:tc>
        <w:tc>
          <w:tcPr>
            <w:tcW w:w="1624" w:type="dxa"/>
            <w:tcBorders>
              <w:top w:val="nil"/>
              <w:left w:val="nil"/>
              <w:bottom w:val="single" w:sz="4" w:space="0" w:color="auto"/>
              <w:right w:val="single" w:sz="4" w:space="0" w:color="auto"/>
            </w:tcBorders>
            <w:shd w:val="clear" w:color="auto" w:fill="auto"/>
            <w:noWrap/>
            <w:vAlign w:val="bottom"/>
            <w:hideMark/>
          </w:tcPr>
          <w:p w14:paraId="59EA0370"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12.02</w:t>
            </w:r>
          </w:p>
        </w:tc>
        <w:tc>
          <w:tcPr>
            <w:tcW w:w="1132" w:type="dxa"/>
            <w:tcBorders>
              <w:top w:val="nil"/>
              <w:left w:val="nil"/>
              <w:bottom w:val="single" w:sz="4" w:space="0" w:color="auto"/>
              <w:right w:val="single" w:sz="4" w:space="0" w:color="auto"/>
            </w:tcBorders>
            <w:shd w:val="clear" w:color="auto" w:fill="auto"/>
            <w:noWrap/>
            <w:vAlign w:val="bottom"/>
            <w:hideMark/>
          </w:tcPr>
          <w:p w14:paraId="0192C345"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13.02</w:t>
            </w:r>
          </w:p>
        </w:tc>
        <w:tc>
          <w:tcPr>
            <w:tcW w:w="804" w:type="dxa"/>
            <w:tcBorders>
              <w:top w:val="nil"/>
              <w:left w:val="nil"/>
              <w:bottom w:val="single" w:sz="4" w:space="0" w:color="auto"/>
              <w:right w:val="single" w:sz="4" w:space="0" w:color="auto"/>
            </w:tcBorders>
            <w:shd w:val="clear" w:color="auto" w:fill="auto"/>
            <w:noWrap/>
            <w:vAlign w:val="bottom"/>
            <w:hideMark/>
          </w:tcPr>
          <w:p w14:paraId="7659F0E6"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14.02</w:t>
            </w:r>
          </w:p>
        </w:tc>
        <w:tc>
          <w:tcPr>
            <w:tcW w:w="1055" w:type="dxa"/>
            <w:tcBorders>
              <w:top w:val="nil"/>
              <w:left w:val="nil"/>
              <w:bottom w:val="single" w:sz="4" w:space="0" w:color="auto"/>
              <w:right w:val="single" w:sz="4" w:space="0" w:color="auto"/>
            </w:tcBorders>
            <w:shd w:val="clear" w:color="auto" w:fill="auto"/>
            <w:noWrap/>
            <w:vAlign w:val="bottom"/>
            <w:hideMark/>
          </w:tcPr>
          <w:p w14:paraId="737BA8A8"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15.02</w:t>
            </w:r>
          </w:p>
        </w:tc>
        <w:tc>
          <w:tcPr>
            <w:tcW w:w="1137" w:type="dxa"/>
            <w:tcBorders>
              <w:top w:val="nil"/>
              <w:left w:val="nil"/>
              <w:bottom w:val="single" w:sz="4" w:space="0" w:color="auto"/>
              <w:right w:val="single" w:sz="4" w:space="0" w:color="auto"/>
            </w:tcBorders>
            <w:shd w:val="clear" w:color="auto" w:fill="auto"/>
            <w:noWrap/>
            <w:vAlign w:val="bottom"/>
            <w:hideMark/>
          </w:tcPr>
          <w:p w14:paraId="6A021935"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16.02</w:t>
            </w:r>
          </w:p>
        </w:tc>
        <w:tc>
          <w:tcPr>
            <w:tcW w:w="1041" w:type="dxa"/>
            <w:tcBorders>
              <w:top w:val="nil"/>
              <w:left w:val="nil"/>
              <w:bottom w:val="single" w:sz="4" w:space="0" w:color="auto"/>
              <w:right w:val="single" w:sz="4" w:space="0" w:color="auto"/>
            </w:tcBorders>
            <w:shd w:val="clear" w:color="000000" w:fill="FFE699"/>
            <w:noWrap/>
            <w:vAlign w:val="bottom"/>
            <w:hideMark/>
          </w:tcPr>
          <w:p w14:paraId="6D8E00E9"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17.02</w:t>
            </w:r>
          </w:p>
        </w:tc>
        <w:tc>
          <w:tcPr>
            <w:tcW w:w="1794" w:type="dxa"/>
            <w:tcBorders>
              <w:top w:val="nil"/>
              <w:left w:val="nil"/>
              <w:bottom w:val="single" w:sz="4" w:space="0" w:color="auto"/>
              <w:right w:val="single" w:sz="4" w:space="0" w:color="auto"/>
            </w:tcBorders>
            <w:shd w:val="clear" w:color="auto" w:fill="auto"/>
            <w:noWrap/>
            <w:vAlign w:val="bottom"/>
            <w:hideMark/>
          </w:tcPr>
          <w:p w14:paraId="7BC5D1B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14161C66"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95E94F5"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23</w:t>
            </w:r>
          </w:p>
        </w:tc>
        <w:tc>
          <w:tcPr>
            <w:tcW w:w="1624" w:type="dxa"/>
            <w:tcBorders>
              <w:top w:val="nil"/>
              <w:left w:val="nil"/>
              <w:bottom w:val="single" w:sz="4" w:space="0" w:color="auto"/>
              <w:right w:val="single" w:sz="4" w:space="0" w:color="auto"/>
            </w:tcBorders>
            <w:shd w:val="clear" w:color="auto" w:fill="auto"/>
            <w:noWrap/>
            <w:vAlign w:val="bottom"/>
            <w:hideMark/>
          </w:tcPr>
          <w:p w14:paraId="4C8545DB"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19.02</w:t>
            </w:r>
          </w:p>
        </w:tc>
        <w:tc>
          <w:tcPr>
            <w:tcW w:w="1132" w:type="dxa"/>
            <w:tcBorders>
              <w:top w:val="nil"/>
              <w:left w:val="nil"/>
              <w:bottom w:val="single" w:sz="4" w:space="0" w:color="auto"/>
              <w:right w:val="single" w:sz="4" w:space="0" w:color="auto"/>
            </w:tcBorders>
            <w:shd w:val="clear" w:color="auto" w:fill="auto"/>
            <w:noWrap/>
            <w:vAlign w:val="bottom"/>
            <w:hideMark/>
          </w:tcPr>
          <w:p w14:paraId="2FD5CE02"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20.02</w:t>
            </w:r>
          </w:p>
        </w:tc>
        <w:tc>
          <w:tcPr>
            <w:tcW w:w="804" w:type="dxa"/>
            <w:tcBorders>
              <w:top w:val="nil"/>
              <w:left w:val="nil"/>
              <w:bottom w:val="single" w:sz="4" w:space="0" w:color="auto"/>
              <w:right w:val="single" w:sz="4" w:space="0" w:color="auto"/>
            </w:tcBorders>
            <w:shd w:val="clear" w:color="auto" w:fill="auto"/>
            <w:noWrap/>
            <w:vAlign w:val="bottom"/>
            <w:hideMark/>
          </w:tcPr>
          <w:p w14:paraId="384CE856"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21.02</w:t>
            </w:r>
          </w:p>
        </w:tc>
        <w:tc>
          <w:tcPr>
            <w:tcW w:w="1055" w:type="dxa"/>
            <w:tcBorders>
              <w:top w:val="nil"/>
              <w:left w:val="nil"/>
              <w:bottom w:val="single" w:sz="4" w:space="0" w:color="auto"/>
              <w:right w:val="single" w:sz="4" w:space="0" w:color="auto"/>
            </w:tcBorders>
            <w:shd w:val="clear" w:color="auto" w:fill="auto"/>
            <w:noWrap/>
            <w:vAlign w:val="bottom"/>
            <w:hideMark/>
          </w:tcPr>
          <w:p w14:paraId="7979FB43"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22.02</w:t>
            </w:r>
          </w:p>
        </w:tc>
        <w:tc>
          <w:tcPr>
            <w:tcW w:w="1137" w:type="dxa"/>
            <w:tcBorders>
              <w:top w:val="nil"/>
              <w:left w:val="nil"/>
              <w:bottom w:val="single" w:sz="4" w:space="0" w:color="auto"/>
              <w:right w:val="single" w:sz="4" w:space="0" w:color="auto"/>
            </w:tcBorders>
            <w:shd w:val="clear" w:color="auto" w:fill="auto"/>
            <w:noWrap/>
            <w:vAlign w:val="bottom"/>
            <w:hideMark/>
          </w:tcPr>
          <w:p w14:paraId="57A9393E"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23.02</w:t>
            </w:r>
          </w:p>
        </w:tc>
        <w:tc>
          <w:tcPr>
            <w:tcW w:w="1041" w:type="dxa"/>
            <w:tcBorders>
              <w:top w:val="nil"/>
              <w:left w:val="nil"/>
              <w:bottom w:val="single" w:sz="4" w:space="0" w:color="auto"/>
              <w:right w:val="single" w:sz="4" w:space="0" w:color="auto"/>
            </w:tcBorders>
            <w:shd w:val="clear" w:color="000000" w:fill="FFE699"/>
            <w:noWrap/>
            <w:vAlign w:val="bottom"/>
            <w:hideMark/>
          </w:tcPr>
          <w:p w14:paraId="1205DBC3"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24.02</w:t>
            </w:r>
          </w:p>
        </w:tc>
        <w:tc>
          <w:tcPr>
            <w:tcW w:w="1794" w:type="dxa"/>
            <w:tcBorders>
              <w:top w:val="nil"/>
              <w:left w:val="nil"/>
              <w:bottom w:val="single" w:sz="4" w:space="0" w:color="auto"/>
              <w:right w:val="single" w:sz="4" w:space="0" w:color="auto"/>
            </w:tcBorders>
            <w:shd w:val="clear" w:color="auto" w:fill="auto"/>
            <w:noWrap/>
            <w:vAlign w:val="bottom"/>
            <w:hideMark/>
          </w:tcPr>
          <w:p w14:paraId="05CC9253" w14:textId="77777777"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14:paraId="783B7EF1"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F4C28E8"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24</w:t>
            </w:r>
          </w:p>
        </w:tc>
        <w:tc>
          <w:tcPr>
            <w:tcW w:w="1624" w:type="dxa"/>
            <w:tcBorders>
              <w:top w:val="nil"/>
              <w:left w:val="nil"/>
              <w:bottom w:val="single" w:sz="4" w:space="0" w:color="auto"/>
              <w:right w:val="single" w:sz="4" w:space="0" w:color="auto"/>
            </w:tcBorders>
            <w:shd w:val="clear" w:color="auto" w:fill="auto"/>
            <w:noWrap/>
            <w:vAlign w:val="bottom"/>
            <w:hideMark/>
          </w:tcPr>
          <w:p w14:paraId="17CA1A6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26.02</w:t>
            </w:r>
          </w:p>
        </w:tc>
        <w:tc>
          <w:tcPr>
            <w:tcW w:w="1132" w:type="dxa"/>
            <w:tcBorders>
              <w:top w:val="nil"/>
              <w:left w:val="nil"/>
              <w:bottom w:val="single" w:sz="4" w:space="0" w:color="auto"/>
              <w:right w:val="single" w:sz="4" w:space="0" w:color="auto"/>
            </w:tcBorders>
            <w:shd w:val="clear" w:color="auto" w:fill="auto"/>
            <w:noWrap/>
            <w:vAlign w:val="bottom"/>
            <w:hideMark/>
          </w:tcPr>
          <w:p w14:paraId="3F64D91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27.02</w:t>
            </w:r>
          </w:p>
        </w:tc>
        <w:tc>
          <w:tcPr>
            <w:tcW w:w="804" w:type="dxa"/>
            <w:tcBorders>
              <w:top w:val="nil"/>
              <w:left w:val="nil"/>
              <w:bottom w:val="single" w:sz="4" w:space="0" w:color="auto"/>
              <w:right w:val="single" w:sz="4" w:space="0" w:color="auto"/>
            </w:tcBorders>
            <w:shd w:val="clear" w:color="auto" w:fill="auto"/>
            <w:noWrap/>
            <w:vAlign w:val="bottom"/>
            <w:hideMark/>
          </w:tcPr>
          <w:p w14:paraId="1AE9D74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28.02</w:t>
            </w:r>
          </w:p>
        </w:tc>
        <w:tc>
          <w:tcPr>
            <w:tcW w:w="1055" w:type="dxa"/>
            <w:tcBorders>
              <w:top w:val="nil"/>
              <w:left w:val="nil"/>
              <w:bottom w:val="single" w:sz="4" w:space="0" w:color="auto"/>
              <w:right w:val="single" w:sz="4" w:space="0" w:color="auto"/>
            </w:tcBorders>
            <w:shd w:val="clear" w:color="auto" w:fill="auto"/>
            <w:noWrap/>
            <w:vAlign w:val="bottom"/>
            <w:hideMark/>
          </w:tcPr>
          <w:p w14:paraId="17F4529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29.02</w:t>
            </w:r>
          </w:p>
        </w:tc>
        <w:tc>
          <w:tcPr>
            <w:tcW w:w="1137" w:type="dxa"/>
            <w:tcBorders>
              <w:top w:val="nil"/>
              <w:left w:val="nil"/>
              <w:bottom w:val="single" w:sz="4" w:space="0" w:color="auto"/>
              <w:right w:val="single" w:sz="4" w:space="0" w:color="auto"/>
            </w:tcBorders>
            <w:shd w:val="clear" w:color="auto" w:fill="auto"/>
            <w:noWrap/>
            <w:vAlign w:val="bottom"/>
            <w:hideMark/>
          </w:tcPr>
          <w:p w14:paraId="1310A97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1.03</w:t>
            </w:r>
          </w:p>
        </w:tc>
        <w:tc>
          <w:tcPr>
            <w:tcW w:w="1041" w:type="dxa"/>
            <w:tcBorders>
              <w:top w:val="nil"/>
              <w:left w:val="nil"/>
              <w:bottom w:val="single" w:sz="4" w:space="0" w:color="auto"/>
              <w:right w:val="single" w:sz="4" w:space="0" w:color="auto"/>
            </w:tcBorders>
            <w:shd w:val="clear" w:color="000000" w:fill="FFE699"/>
            <w:noWrap/>
            <w:vAlign w:val="bottom"/>
            <w:hideMark/>
          </w:tcPr>
          <w:p w14:paraId="01413E4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02.03</w:t>
            </w:r>
          </w:p>
        </w:tc>
        <w:tc>
          <w:tcPr>
            <w:tcW w:w="1794" w:type="dxa"/>
            <w:tcBorders>
              <w:top w:val="nil"/>
              <w:left w:val="nil"/>
              <w:bottom w:val="single" w:sz="4" w:space="0" w:color="auto"/>
              <w:right w:val="single" w:sz="4" w:space="0" w:color="auto"/>
            </w:tcBorders>
            <w:shd w:val="clear" w:color="auto" w:fill="auto"/>
            <w:noWrap/>
            <w:vAlign w:val="bottom"/>
            <w:hideMark/>
          </w:tcPr>
          <w:p w14:paraId="3EFFD92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3308C8D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D81E8ED"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25</w:t>
            </w:r>
          </w:p>
        </w:tc>
        <w:tc>
          <w:tcPr>
            <w:tcW w:w="1624" w:type="dxa"/>
            <w:tcBorders>
              <w:top w:val="nil"/>
              <w:left w:val="nil"/>
              <w:bottom w:val="single" w:sz="4" w:space="0" w:color="auto"/>
              <w:right w:val="single" w:sz="4" w:space="0" w:color="auto"/>
            </w:tcBorders>
            <w:shd w:val="clear" w:color="auto" w:fill="auto"/>
            <w:noWrap/>
            <w:vAlign w:val="bottom"/>
            <w:hideMark/>
          </w:tcPr>
          <w:p w14:paraId="1BD18BD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4.03</w:t>
            </w:r>
          </w:p>
        </w:tc>
        <w:tc>
          <w:tcPr>
            <w:tcW w:w="1132" w:type="dxa"/>
            <w:tcBorders>
              <w:top w:val="nil"/>
              <w:left w:val="nil"/>
              <w:bottom w:val="single" w:sz="4" w:space="0" w:color="auto"/>
              <w:right w:val="single" w:sz="4" w:space="0" w:color="auto"/>
            </w:tcBorders>
            <w:shd w:val="clear" w:color="auto" w:fill="auto"/>
            <w:noWrap/>
            <w:vAlign w:val="bottom"/>
            <w:hideMark/>
          </w:tcPr>
          <w:p w14:paraId="50EF66DD"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5.03</w:t>
            </w:r>
          </w:p>
        </w:tc>
        <w:tc>
          <w:tcPr>
            <w:tcW w:w="804" w:type="dxa"/>
            <w:tcBorders>
              <w:top w:val="nil"/>
              <w:left w:val="nil"/>
              <w:bottom w:val="single" w:sz="4" w:space="0" w:color="auto"/>
              <w:right w:val="single" w:sz="4" w:space="0" w:color="auto"/>
            </w:tcBorders>
            <w:shd w:val="clear" w:color="auto" w:fill="auto"/>
            <w:noWrap/>
            <w:vAlign w:val="bottom"/>
            <w:hideMark/>
          </w:tcPr>
          <w:p w14:paraId="0B4A145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6.03</w:t>
            </w:r>
          </w:p>
        </w:tc>
        <w:tc>
          <w:tcPr>
            <w:tcW w:w="1055" w:type="dxa"/>
            <w:tcBorders>
              <w:top w:val="nil"/>
              <w:left w:val="nil"/>
              <w:bottom w:val="single" w:sz="4" w:space="0" w:color="auto"/>
              <w:right w:val="single" w:sz="4" w:space="0" w:color="auto"/>
            </w:tcBorders>
            <w:shd w:val="clear" w:color="auto" w:fill="auto"/>
            <w:noWrap/>
            <w:vAlign w:val="bottom"/>
            <w:hideMark/>
          </w:tcPr>
          <w:p w14:paraId="33FBF2B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7.03</w:t>
            </w:r>
          </w:p>
        </w:tc>
        <w:tc>
          <w:tcPr>
            <w:tcW w:w="1137" w:type="dxa"/>
            <w:tcBorders>
              <w:top w:val="nil"/>
              <w:left w:val="nil"/>
              <w:bottom w:val="single" w:sz="4" w:space="0" w:color="auto"/>
              <w:right w:val="single" w:sz="4" w:space="0" w:color="auto"/>
            </w:tcBorders>
            <w:shd w:val="clear" w:color="auto" w:fill="auto"/>
            <w:noWrap/>
            <w:vAlign w:val="bottom"/>
            <w:hideMark/>
          </w:tcPr>
          <w:p w14:paraId="639B9339"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08.03</w:t>
            </w:r>
          </w:p>
        </w:tc>
        <w:tc>
          <w:tcPr>
            <w:tcW w:w="1041" w:type="dxa"/>
            <w:tcBorders>
              <w:top w:val="nil"/>
              <w:left w:val="nil"/>
              <w:bottom w:val="single" w:sz="4" w:space="0" w:color="auto"/>
              <w:right w:val="single" w:sz="4" w:space="0" w:color="auto"/>
            </w:tcBorders>
            <w:shd w:val="clear" w:color="000000" w:fill="FFE699"/>
            <w:noWrap/>
            <w:vAlign w:val="bottom"/>
            <w:hideMark/>
          </w:tcPr>
          <w:p w14:paraId="626BE0C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09.03</w:t>
            </w:r>
          </w:p>
        </w:tc>
        <w:tc>
          <w:tcPr>
            <w:tcW w:w="1794" w:type="dxa"/>
            <w:tcBorders>
              <w:top w:val="nil"/>
              <w:left w:val="nil"/>
              <w:bottom w:val="single" w:sz="4" w:space="0" w:color="auto"/>
              <w:right w:val="single" w:sz="4" w:space="0" w:color="auto"/>
            </w:tcBorders>
            <w:shd w:val="clear" w:color="auto" w:fill="auto"/>
            <w:noWrap/>
            <w:vAlign w:val="bottom"/>
            <w:hideMark/>
          </w:tcPr>
          <w:p w14:paraId="5F9A06E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AE5E78D"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730E3EB7"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26</w:t>
            </w:r>
          </w:p>
        </w:tc>
        <w:tc>
          <w:tcPr>
            <w:tcW w:w="1624" w:type="dxa"/>
            <w:tcBorders>
              <w:top w:val="nil"/>
              <w:left w:val="nil"/>
              <w:bottom w:val="single" w:sz="4" w:space="0" w:color="auto"/>
              <w:right w:val="single" w:sz="4" w:space="0" w:color="auto"/>
            </w:tcBorders>
            <w:shd w:val="clear" w:color="auto" w:fill="auto"/>
            <w:noWrap/>
            <w:vAlign w:val="bottom"/>
            <w:hideMark/>
          </w:tcPr>
          <w:p w14:paraId="0488E56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11.03</w:t>
            </w:r>
          </w:p>
        </w:tc>
        <w:tc>
          <w:tcPr>
            <w:tcW w:w="1132" w:type="dxa"/>
            <w:tcBorders>
              <w:top w:val="nil"/>
              <w:left w:val="nil"/>
              <w:bottom w:val="single" w:sz="4" w:space="0" w:color="auto"/>
              <w:right w:val="single" w:sz="4" w:space="0" w:color="auto"/>
            </w:tcBorders>
            <w:shd w:val="clear" w:color="auto" w:fill="auto"/>
            <w:noWrap/>
            <w:vAlign w:val="bottom"/>
            <w:hideMark/>
          </w:tcPr>
          <w:p w14:paraId="12D62C4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12.03</w:t>
            </w:r>
          </w:p>
        </w:tc>
        <w:tc>
          <w:tcPr>
            <w:tcW w:w="804" w:type="dxa"/>
            <w:tcBorders>
              <w:top w:val="nil"/>
              <w:left w:val="nil"/>
              <w:bottom w:val="single" w:sz="4" w:space="0" w:color="auto"/>
              <w:right w:val="single" w:sz="4" w:space="0" w:color="auto"/>
            </w:tcBorders>
            <w:shd w:val="clear" w:color="auto" w:fill="auto"/>
            <w:noWrap/>
            <w:vAlign w:val="bottom"/>
            <w:hideMark/>
          </w:tcPr>
          <w:p w14:paraId="3D6DD45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13.03</w:t>
            </w:r>
          </w:p>
        </w:tc>
        <w:tc>
          <w:tcPr>
            <w:tcW w:w="1055" w:type="dxa"/>
            <w:tcBorders>
              <w:top w:val="nil"/>
              <w:left w:val="nil"/>
              <w:bottom w:val="single" w:sz="4" w:space="0" w:color="auto"/>
              <w:right w:val="single" w:sz="4" w:space="0" w:color="auto"/>
            </w:tcBorders>
            <w:shd w:val="clear" w:color="auto" w:fill="auto"/>
            <w:noWrap/>
            <w:vAlign w:val="bottom"/>
            <w:hideMark/>
          </w:tcPr>
          <w:p w14:paraId="397910E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14.03</w:t>
            </w:r>
          </w:p>
        </w:tc>
        <w:tc>
          <w:tcPr>
            <w:tcW w:w="1137" w:type="dxa"/>
            <w:tcBorders>
              <w:top w:val="nil"/>
              <w:left w:val="nil"/>
              <w:bottom w:val="single" w:sz="4" w:space="0" w:color="auto"/>
              <w:right w:val="single" w:sz="4" w:space="0" w:color="auto"/>
            </w:tcBorders>
            <w:shd w:val="clear" w:color="auto" w:fill="C5E0B3"/>
            <w:noWrap/>
            <w:vAlign w:val="bottom"/>
            <w:hideMark/>
          </w:tcPr>
          <w:p w14:paraId="748A90A9"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15.03</w:t>
            </w:r>
          </w:p>
        </w:tc>
        <w:tc>
          <w:tcPr>
            <w:tcW w:w="1041" w:type="dxa"/>
            <w:tcBorders>
              <w:top w:val="nil"/>
              <w:left w:val="nil"/>
              <w:bottom w:val="single" w:sz="4" w:space="0" w:color="auto"/>
              <w:right w:val="single" w:sz="4" w:space="0" w:color="auto"/>
            </w:tcBorders>
            <w:shd w:val="clear" w:color="000000" w:fill="FFE699"/>
            <w:noWrap/>
            <w:vAlign w:val="bottom"/>
            <w:hideMark/>
          </w:tcPr>
          <w:p w14:paraId="02DC9152"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16.03</w:t>
            </w:r>
          </w:p>
        </w:tc>
        <w:tc>
          <w:tcPr>
            <w:tcW w:w="1794" w:type="dxa"/>
            <w:tcBorders>
              <w:top w:val="nil"/>
              <w:left w:val="nil"/>
              <w:bottom w:val="single" w:sz="4" w:space="0" w:color="auto"/>
              <w:right w:val="single" w:sz="4" w:space="0" w:color="auto"/>
            </w:tcBorders>
            <w:shd w:val="clear" w:color="auto" w:fill="auto"/>
            <w:noWrap/>
            <w:vAlign w:val="bottom"/>
            <w:hideMark/>
          </w:tcPr>
          <w:p w14:paraId="62BF95E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1117AEFE"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0F1050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 27</w:t>
            </w:r>
          </w:p>
        </w:tc>
        <w:tc>
          <w:tcPr>
            <w:tcW w:w="1624" w:type="dxa"/>
            <w:tcBorders>
              <w:top w:val="nil"/>
              <w:left w:val="nil"/>
              <w:bottom w:val="single" w:sz="4" w:space="0" w:color="auto"/>
              <w:right w:val="single" w:sz="4" w:space="0" w:color="auto"/>
            </w:tcBorders>
            <w:shd w:val="clear" w:color="auto" w:fill="C5E0B3"/>
            <w:noWrap/>
            <w:vAlign w:val="bottom"/>
            <w:hideMark/>
          </w:tcPr>
          <w:p w14:paraId="0959F014"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18.03</w:t>
            </w:r>
          </w:p>
        </w:tc>
        <w:tc>
          <w:tcPr>
            <w:tcW w:w="1132" w:type="dxa"/>
            <w:tcBorders>
              <w:top w:val="nil"/>
              <w:left w:val="nil"/>
              <w:bottom w:val="single" w:sz="4" w:space="0" w:color="auto"/>
              <w:right w:val="single" w:sz="4" w:space="0" w:color="auto"/>
            </w:tcBorders>
            <w:shd w:val="clear" w:color="auto" w:fill="C5E0B3"/>
            <w:noWrap/>
            <w:vAlign w:val="bottom"/>
            <w:hideMark/>
          </w:tcPr>
          <w:p w14:paraId="5A5BD447"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19.03</w:t>
            </w:r>
          </w:p>
        </w:tc>
        <w:tc>
          <w:tcPr>
            <w:tcW w:w="804" w:type="dxa"/>
            <w:tcBorders>
              <w:top w:val="nil"/>
              <w:left w:val="nil"/>
              <w:bottom w:val="single" w:sz="4" w:space="0" w:color="auto"/>
              <w:right w:val="single" w:sz="4" w:space="0" w:color="auto"/>
            </w:tcBorders>
            <w:shd w:val="clear" w:color="auto" w:fill="C5E0B3"/>
            <w:noWrap/>
            <w:vAlign w:val="bottom"/>
            <w:hideMark/>
          </w:tcPr>
          <w:p w14:paraId="0FEB9DA9"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20.03</w:t>
            </w:r>
          </w:p>
        </w:tc>
        <w:tc>
          <w:tcPr>
            <w:tcW w:w="1055" w:type="dxa"/>
            <w:tcBorders>
              <w:top w:val="nil"/>
              <w:left w:val="nil"/>
              <w:bottom w:val="single" w:sz="4" w:space="0" w:color="auto"/>
              <w:right w:val="single" w:sz="4" w:space="0" w:color="auto"/>
            </w:tcBorders>
            <w:shd w:val="clear" w:color="auto" w:fill="C5E0B3"/>
            <w:noWrap/>
            <w:vAlign w:val="bottom"/>
            <w:hideMark/>
          </w:tcPr>
          <w:p w14:paraId="5D0C0527"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21.03</w:t>
            </w:r>
          </w:p>
        </w:tc>
        <w:tc>
          <w:tcPr>
            <w:tcW w:w="1137" w:type="dxa"/>
            <w:tcBorders>
              <w:top w:val="nil"/>
              <w:left w:val="nil"/>
              <w:bottom w:val="single" w:sz="4" w:space="0" w:color="auto"/>
              <w:right w:val="single" w:sz="4" w:space="0" w:color="auto"/>
            </w:tcBorders>
            <w:shd w:val="clear" w:color="auto" w:fill="C5E0B3"/>
            <w:noWrap/>
            <w:vAlign w:val="bottom"/>
            <w:hideMark/>
          </w:tcPr>
          <w:p w14:paraId="312EA22E"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22.03</w:t>
            </w:r>
          </w:p>
        </w:tc>
        <w:tc>
          <w:tcPr>
            <w:tcW w:w="1041" w:type="dxa"/>
            <w:tcBorders>
              <w:top w:val="nil"/>
              <w:left w:val="nil"/>
              <w:bottom w:val="single" w:sz="4" w:space="0" w:color="auto"/>
              <w:right w:val="single" w:sz="4" w:space="0" w:color="auto"/>
            </w:tcBorders>
            <w:shd w:val="clear" w:color="000000" w:fill="FFE699"/>
            <w:noWrap/>
            <w:vAlign w:val="bottom"/>
            <w:hideMark/>
          </w:tcPr>
          <w:p w14:paraId="65107F99"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23.03</w:t>
            </w:r>
          </w:p>
        </w:tc>
        <w:tc>
          <w:tcPr>
            <w:tcW w:w="1794" w:type="dxa"/>
            <w:tcBorders>
              <w:top w:val="nil"/>
              <w:left w:val="nil"/>
              <w:bottom w:val="single" w:sz="4" w:space="0" w:color="auto"/>
              <w:right w:val="single" w:sz="4" w:space="0" w:color="auto"/>
            </w:tcBorders>
            <w:shd w:val="clear" w:color="auto" w:fill="auto"/>
            <w:noWrap/>
            <w:vAlign w:val="bottom"/>
            <w:hideMark/>
          </w:tcPr>
          <w:p w14:paraId="44FBF5F6" w14:textId="77777777"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14:paraId="1D0B53DD" w14:textId="77777777"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10AD5"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C5E0B3"/>
            <w:noWrap/>
            <w:vAlign w:val="bottom"/>
            <w:hideMark/>
          </w:tcPr>
          <w:p w14:paraId="41296EF0"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25.03</w:t>
            </w:r>
          </w:p>
        </w:tc>
        <w:tc>
          <w:tcPr>
            <w:tcW w:w="1132" w:type="dxa"/>
            <w:tcBorders>
              <w:top w:val="single" w:sz="4" w:space="0" w:color="auto"/>
              <w:left w:val="nil"/>
              <w:bottom w:val="single" w:sz="4" w:space="0" w:color="auto"/>
              <w:right w:val="single" w:sz="4" w:space="0" w:color="auto"/>
            </w:tcBorders>
            <w:shd w:val="clear" w:color="auto" w:fill="C5E0B3"/>
            <w:noWrap/>
            <w:vAlign w:val="bottom"/>
            <w:hideMark/>
          </w:tcPr>
          <w:p w14:paraId="6D91B3B1"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26.03</w:t>
            </w:r>
          </w:p>
        </w:tc>
        <w:tc>
          <w:tcPr>
            <w:tcW w:w="804" w:type="dxa"/>
            <w:tcBorders>
              <w:top w:val="single" w:sz="4" w:space="0" w:color="auto"/>
              <w:left w:val="nil"/>
              <w:bottom w:val="single" w:sz="4" w:space="0" w:color="auto"/>
              <w:right w:val="single" w:sz="4" w:space="0" w:color="auto"/>
            </w:tcBorders>
            <w:shd w:val="clear" w:color="auto" w:fill="C5E0B3"/>
            <w:noWrap/>
            <w:vAlign w:val="bottom"/>
            <w:hideMark/>
          </w:tcPr>
          <w:p w14:paraId="09A78A96"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27.03</w:t>
            </w:r>
          </w:p>
        </w:tc>
        <w:tc>
          <w:tcPr>
            <w:tcW w:w="1055" w:type="dxa"/>
            <w:tcBorders>
              <w:top w:val="single" w:sz="4" w:space="0" w:color="auto"/>
              <w:left w:val="nil"/>
              <w:bottom w:val="single" w:sz="4" w:space="0" w:color="auto"/>
              <w:right w:val="single" w:sz="4" w:space="0" w:color="auto"/>
            </w:tcBorders>
            <w:shd w:val="clear" w:color="auto" w:fill="C5E0B3"/>
            <w:noWrap/>
            <w:vAlign w:val="bottom"/>
            <w:hideMark/>
          </w:tcPr>
          <w:p w14:paraId="7B7C4493"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28.03</w:t>
            </w:r>
          </w:p>
        </w:tc>
        <w:tc>
          <w:tcPr>
            <w:tcW w:w="1137" w:type="dxa"/>
            <w:tcBorders>
              <w:top w:val="single" w:sz="4" w:space="0" w:color="auto"/>
              <w:left w:val="nil"/>
              <w:bottom w:val="single" w:sz="4" w:space="0" w:color="auto"/>
              <w:right w:val="single" w:sz="4" w:space="0" w:color="auto"/>
            </w:tcBorders>
            <w:shd w:val="clear" w:color="auto" w:fill="C5E0B3"/>
            <w:noWrap/>
            <w:vAlign w:val="bottom"/>
            <w:hideMark/>
          </w:tcPr>
          <w:p w14:paraId="695FC26C"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29.03</w:t>
            </w:r>
          </w:p>
        </w:tc>
        <w:tc>
          <w:tcPr>
            <w:tcW w:w="1041" w:type="dxa"/>
            <w:tcBorders>
              <w:top w:val="single" w:sz="4" w:space="0" w:color="auto"/>
              <w:left w:val="nil"/>
              <w:bottom w:val="single" w:sz="4" w:space="0" w:color="auto"/>
              <w:right w:val="single" w:sz="4" w:space="0" w:color="auto"/>
            </w:tcBorders>
            <w:shd w:val="clear" w:color="auto" w:fill="FFE599"/>
            <w:noWrap/>
            <w:vAlign w:val="bottom"/>
            <w:hideMark/>
          </w:tcPr>
          <w:p w14:paraId="19B28F5D"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30.03</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7232AC5D" w14:textId="77777777" w:rsidR="00E44D29" w:rsidRPr="00E44D29" w:rsidRDefault="00E44D29" w:rsidP="00E44D29">
            <w:pPr>
              <w:spacing w:line="240" w:lineRule="auto"/>
              <w:ind w:firstLine="0"/>
              <w:jc w:val="left"/>
              <w:rPr>
                <w:rFonts w:eastAsia="Times New Roman" w:cs="Times New Roman"/>
                <w:b/>
                <w:bCs/>
                <w:color w:val="000000"/>
                <w:sz w:val="24"/>
                <w:szCs w:val="24"/>
              </w:rPr>
            </w:pPr>
            <w:r w:rsidRPr="00E44D29">
              <w:rPr>
                <w:rFonts w:eastAsia="Times New Roman" w:cs="Times New Roman"/>
                <w:color w:val="000000"/>
                <w:sz w:val="24"/>
                <w:szCs w:val="24"/>
              </w:rPr>
              <w:t>9 весенние каникулы</w:t>
            </w:r>
            <w:r w:rsidRPr="00E44D29">
              <w:rPr>
                <w:rFonts w:eastAsia="Times New Roman" w:cs="Times New Roman"/>
                <w:b/>
                <w:bCs/>
                <w:color w:val="000000"/>
                <w:sz w:val="24"/>
                <w:szCs w:val="24"/>
              </w:rPr>
              <w:t> </w:t>
            </w:r>
          </w:p>
        </w:tc>
      </w:tr>
      <w:tr w:rsidR="00E44D29" w:rsidRPr="00E44D29" w14:paraId="60BACE98" w14:textId="77777777" w:rsidTr="00E44D29">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9D044C" w14:textId="77777777" w:rsidR="00E44D29" w:rsidRPr="00E44D29" w:rsidRDefault="00E44D29" w:rsidP="00E44D29">
            <w:pPr>
              <w:spacing w:line="240" w:lineRule="auto"/>
              <w:ind w:firstLine="0"/>
              <w:jc w:val="center"/>
              <w:rPr>
                <w:rFonts w:eastAsia="Times New Roman" w:cs="Times New Roman"/>
                <w:b/>
                <w:color w:val="000000"/>
                <w:sz w:val="24"/>
                <w:szCs w:val="24"/>
              </w:rPr>
            </w:pPr>
            <w:r w:rsidRPr="00E44D29">
              <w:rPr>
                <w:rFonts w:eastAsia="Times New Roman" w:cs="Times New Roman"/>
                <w:b/>
                <w:color w:val="000000"/>
                <w:sz w:val="24"/>
                <w:szCs w:val="24"/>
              </w:rPr>
              <w:t>4 четверть</w:t>
            </w:r>
          </w:p>
        </w:tc>
      </w:tr>
      <w:tr w:rsidR="00E44D29" w:rsidRPr="00E44D29" w14:paraId="0A47C747"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7994882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28</w:t>
            </w:r>
          </w:p>
        </w:tc>
        <w:tc>
          <w:tcPr>
            <w:tcW w:w="1624" w:type="dxa"/>
            <w:tcBorders>
              <w:top w:val="nil"/>
              <w:left w:val="nil"/>
              <w:bottom w:val="single" w:sz="4" w:space="0" w:color="auto"/>
              <w:right w:val="single" w:sz="4" w:space="0" w:color="auto"/>
            </w:tcBorders>
            <w:shd w:val="clear" w:color="auto" w:fill="C5E0B3"/>
            <w:noWrap/>
            <w:vAlign w:val="bottom"/>
            <w:hideMark/>
          </w:tcPr>
          <w:p w14:paraId="5237AEA2" w14:textId="77777777" w:rsidR="00E44D29" w:rsidRPr="00E44D29" w:rsidRDefault="00E44D29" w:rsidP="00E44D29">
            <w:pPr>
              <w:spacing w:line="240" w:lineRule="auto"/>
              <w:ind w:firstLine="0"/>
              <w:jc w:val="left"/>
              <w:rPr>
                <w:rFonts w:eastAsia="Times New Roman" w:cs="Times New Roman"/>
                <w:b/>
                <w:color w:val="0070C0"/>
                <w:sz w:val="24"/>
                <w:szCs w:val="24"/>
              </w:rPr>
            </w:pPr>
            <w:r w:rsidRPr="00E44D29">
              <w:rPr>
                <w:rFonts w:eastAsia="Times New Roman" w:cs="Times New Roman"/>
                <w:b/>
                <w:color w:val="0070C0"/>
                <w:sz w:val="24"/>
                <w:szCs w:val="24"/>
              </w:rPr>
              <w:t>1.04</w:t>
            </w:r>
          </w:p>
        </w:tc>
        <w:tc>
          <w:tcPr>
            <w:tcW w:w="1132" w:type="dxa"/>
            <w:tcBorders>
              <w:top w:val="nil"/>
              <w:left w:val="nil"/>
              <w:bottom w:val="single" w:sz="4" w:space="0" w:color="auto"/>
              <w:right w:val="single" w:sz="4" w:space="0" w:color="auto"/>
            </w:tcBorders>
            <w:shd w:val="clear" w:color="auto" w:fill="C5E0B3"/>
            <w:noWrap/>
            <w:vAlign w:val="bottom"/>
            <w:hideMark/>
          </w:tcPr>
          <w:p w14:paraId="3D3369D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2.04</w:t>
            </w:r>
          </w:p>
        </w:tc>
        <w:tc>
          <w:tcPr>
            <w:tcW w:w="804" w:type="dxa"/>
            <w:tcBorders>
              <w:top w:val="nil"/>
              <w:left w:val="nil"/>
              <w:bottom w:val="single" w:sz="4" w:space="0" w:color="auto"/>
              <w:right w:val="single" w:sz="4" w:space="0" w:color="auto"/>
            </w:tcBorders>
            <w:shd w:val="clear" w:color="auto" w:fill="C5E0B3"/>
            <w:noWrap/>
            <w:vAlign w:val="bottom"/>
            <w:hideMark/>
          </w:tcPr>
          <w:p w14:paraId="787174D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3.04</w:t>
            </w:r>
          </w:p>
        </w:tc>
        <w:tc>
          <w:tcPr>
            <w:tcW w:w="1055" w:type="dxa"/>
            <w:tcBorders>
              <w:top w:val="nil"/>
              <w:left w:val="nil"/>
              <w:bottom w:val="single" w:sz="4" w:space="0" w:color="auto"/>
              <w:right w:val="single" w:sz="4" w:space="0" w:color="auto"/>
            </w:tcBorders>
            <w:shd w:val="clear" w:color="auto" w:fill="C5E0B3"/>
            <w:noWrap/>
            <w:vAlign w:val="bottom"/>
            <w:hideMark/>
          </w:tcPr>
          <w:p w14:paraId="339D2ED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4.04</w:t>
            </w:r>
          </w:p>
        </w:tc>
        <w:tc>
          <w:tcPr>
            <w:tcW w:w="1137" w:type="dxa"/>
            <w:tcBorders>
              <w:top w:val="nil"/>
              <w:left w:val="nil"/>
              <w:bottom w:val="single" w:sz="4" w:space="0" w:color="auto"/>
              <w:right w:val="single" w:sz="4" w:space="0" w:color="auto"/>
            </w:tcBorders>
            <w:shd w:val="clear" w:color="auto" w:fill="C5E0B3"/>
            <w:noWrap/>
            <w:vAlign w:val="bottom"/>
            <w:hideMark/>
          </w:tcPr>
          <w:p w14:paraId="301B690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5.04</w:t>
            </w:r>
          </w:p>
        </w:tc>
        <w:tc>
          <w:tcPr>
            <w:tcW w:w="1041" w:type="dxa"/>
            <w:tcBorders>
              <w:top w:val="nil"/>
              <w:left w:val="nil"/>
              <w:bottom w:val="single" w:sz="4" w:space="0" w:color="auto"/>
              <w:right w:val="single" w:sz="4" w:space="0" w:color="auto"/>
            </w:tcBorders>
            <w:shd w:val="clear" w:color="000000" w:fill="FFE699"/>
            <w:noWrap/>
            <w:vAlign w:val="bottom"/>
            <w:hideMark/>
          </w:tcPr>
          <w:p w14:paraId="26998A8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6.04</w:t>
            </w:r>
          </w:p>
        </w:tc>
        <w:tc>
          <w:tcPr>
            <w:tcW w:w="1794" w:type="dxa"/>
            <w:tcBorders>
              <w:top w:val="nil"/>
              <w:left w:val="nil"/>
              <w:bottom w:val="single" w:sz="4" w:space="0" w:color="auto"/>
              <w:right w:val="single" w:sz="4" w:space="0" w:color="auto"/>
            </w:tcBorders>
            <w:shd w:val="clear" w:color="auto" w:fill="auto"/>
            <w:noWrap/>
            <w:vAlign w:val="bottom"/>
            <w:hideMark/>
          </w:tcPr>
          <w:p w14:paraId="6B6484C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CE978CE" w14:textId="77777777" w:rsidTr="00E44D29">
        <w:trPr>
          <w:trHeight w:val="300"/>
        </w:trPr>
        <w:tc>
          <w:tcPr>
            <w:tcW w:w="1187" w:type="dxa"/>
            <w:vMerge w:val="restart"/>
            <w:tcBorders>
              <w:top w:val="nil"/>
              <w:left w:val="single" w:sz="4" w:space="0" w:color="auto"/>
              <w:right w:val="single" w:sz="4" w:space="0" w:color="auto"/>
            </w:tcBorders>
            <w:shd w:val="clear" w:color="auto" w:fill="auto"/>
            <w:noWrap/>
            <w:vAlign w:val="center"/>
            <w:hideMark/>
          </w:tcPr>
          <w:p w14:paraId="7EB4ACC1"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29</w:t>
            </w:r>
          </w:p>
        </w:tc>
        <w:tc>
          <w:tcPr>
            <w:tcW w:w="1624" w:type="dxa"/>
            <w:tcBorders>
              <w:top w:val="nil"/>
              <w:left w:val="nil"/>
              <w:bottom w:val="single" w:sz="4" w:space="0" w:color="auto"/>
              <w:right w:val="single" w:sz="4" w:space="0" w:color="auto"/>
            </w:tcBorders>
            <w:shd w:val="clear" w:color="auto" w:fill="C5E0B3"/>
            <w:noWrap/>
            <w:vAlign w:val="bottom"/>
            <w:hideMark/>
          </w:tcPr>
          <w:p w14:paraId="745470A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08.04</w:t>
            </w:r>
          </w:p>
        </w:tc>
        <w:tc>
          <w:tcPr>
            <w:tcW w:w="1132" w:type="dxa"/>
            <w:tcBorders>
              <w:top w:val="nil"/>
              <w:left w:val="nil"/>
              <w:bottom w:val="single" w:sz="4" w:space="0" w:color="auto"/>
              <w:right w:val="single" w:sz="4" w:space="0" w:color="auto"/>
            </w:tcBorders>
            <w:shd w:val="clear" w:color="auto" w:fill="C5E0B3"/>
            <w:noWrap/>
            <w:vAlign w:val="bottom"/>
            <w:hideMark/>
          </w:tcPr>
          <w:p w14:paraId="6671CEE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09.04</w:t>
            </w:r>
          </w:p>
        </w:tc>
        <w:tc>
          <w:tcPr>
            <w:tcW w:w="804" w:type="dxa"/>
            <w:tcBorders>
              <w:top w:val="nil"/>
              <w:left w:val="nil"/>
              <w:bottom w:val="single" w:sz="4" w:space="0" w:color="auto"/>
              <w:right w:val="single" w:sz="4" w:space="0" w:color="auto"/>
            </w:tcBorders>
            <w:shd w:val="clear" w:color="auto" w:fill="C5E0B3"/>
            <w:noWrap/>
            <w:vAlign w:val="bottom"/>
            <w:hideMark/>
          </w:tcPr>
          <w:p w14:paraId="371AEB27"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10.04</w:t>
            </w:r>
          </w:p>
        </w:tc>
        <w:tc>
          <w:tcPr>
            <w:tcW w:w="1055" w:type="dxa"/>
            <w:tcBorders>
              <w:top w:val="nil"/>
              <w:left w:val="nil"/>
              <w:bottom w:val="single" w:sz="4" w:space="0" w:color="auto"/>
              <w:right w:val="single" w:sz="4" w:space="0" w:color="auto"/>
            </w:tcBorders>
            <w:shd w:val="clear" w:color="auto" w:fill="C5E0B3"/>
            <w:noWrap/>
            <w:vAlign w:val="bottom"/>
            <w:hideMark/>
          </w:tcPr>
          <w:p w14:paraId="1EBC0758"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11.04</w:t>
            </w:r>
          </w:p>
        </w:tc>
        <w:tc>
          <w:tcPr>
            <w:tcW w:w="1137" w:type="dxa"/>
            <w:tcBorders>
              <w:top w:val="nil"/>
              <w:left w:val="nil"/>
              <w:bottom w:val="single" w:sz="4" w:space="0" w:color="auto"/>
              <w:right w:val="single" w:sz="4" w:space="0" w:color="auto"/>
            </w:tcBorders>
            <w:shd w:val="clear" w:color="auto" w:fill="C5E0B3"/>
            <w:noWrap/>
            <w:vAlign w:val="bottom"/>
            <w:hideMark/>
          </w:tcPr>
          <w:p w14:paraId="2E727C15"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12.04</w:t>
            </w:r>
          </w:p>
        </w:tc>
        <w:tc>
          <w:tcPr>
            <w:tcW w:w="1041" w:type="dxa"/>
            <w:tcBorders>
              <w:top w:val="nil"/>
              <w:left w:val="nil"/>
              <w:bottom w:val="single" w:sz="4" w:space="0" w:color="auto"/>
              <w:right w:val="single" w:sz="4" w:space="0" w:color="auto"/>
            </w:tcBorders>
            <w:shd w:val="clear" w:color="000000" w:fill="FFE699"/>
            <w:noWrap/>
            <w:vAlign w:val="bottom"/>
            <w:hideMark/>
          </w:tcPr>
          <w:p w14:paraId="790F058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13.04</w:t>
            </w:r>
          </w:p>
        </w:tc>
        <w:tc>
          <w:tcPr>
            <w:tcW w:w="1794" w:type="dxa"/>
            <w:tcBorders>
              <w:top w:val="nil"/>
              <w:left w:val="nil"/>
              <w:bottom w:val="single" w:sz="4" w:space="0" w:color="auto"/>
              <w:right w:val="single" w:sz="4" w:space="0" w:color="auto"/>
            </w:tcBorders>
            <w:shd w:val="clear" w:color="auto" w:fill="auto"/>
            <w:noWrap/>
            <w:vAlign w:val="bottom"/>
            <w:hideMark/>
          </w:tcPr>
          <w:p w14:paraId="5054B67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3E38341" w14:textId="77777777" w:rsidTr="00E44D29">
        <w:trPr>
          <w:trHeight w:val="300"/>
        </w:trPr>
        <w:tc>
          <w:tcPr>
            <w:tcW w:w="1187" w:type="dxa"/>
            <w:vMerge/>
            <w:tcBorders>
              <w:left w:val="single" w:sz="4" w:space="0" w:color="auto"/>
              <w:bottom w:val="single" w:sz="4" w:space="0" w:color="auto"/>
              <w:right w:val="single" w:sz="4" w:space="0" w:color="auto"/>
            </w:tcBorders>
            <w:shd w:val="clear" w:color="auto" w:fill="auto"/>
            <w:noWrap/>
            <w:vAlign w:val="center"/>
            <w:hideMark/>
          </w:tcPr>
          <w:p w14:paraId="03CC54CD" w14:textId="77777777" w:rsidR="00E44D29" w:rsidRPr="00E44D29" w:rsidRDefault="00E44D29" w:rsidP="00E44D29">
            <w:pPr>
              <w:spacing w:line="240" w:lineRule="auto"/>
              <w:ind w:firstLine="0"/>
              <w:jc w:val="center"/>
              <w:rPr>
                <w:rFonts w:eastAsia="Times New Roman" w:cs="Times New Roman"/>
                <w:b/>
                <w:bCs/>
                <w:color w:val="A6A6A6"/>
                <w:sz w:val="24"/>
                <w:szCs w:val="24"/>
              </w:rPr>
            </w:pPr>
          </w:p>
        </w:tc>
        <w:tc>
          <w:tcPr>
            <w:tcW w:w="1624" w:type="dxa"/>
            <w:tcBorders>
              <w:top w:val="nil"/>
              <w:left w:val="nil"/>
              <w:bottom w:val="single" w:sz="4" w:space="0" w:color="auto"/>
              <w:right w:val="single" w:sz="4" w:space="0" w:color="auto"/>
            </w:tcBorders>
            <w:shd w:val="clear" w:color="auto" w:fill="C5E0B3"/>
            <w:noWrap/>
            <w:vAlign w:val="bottom"/>
            <w:hideMark/>
          </w:tcPr>
          <w:p w14:paraId="50DDE76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15.04</w:t>
            </w:r>
          </w:p>
        </w:tc>
        <w:tc>
          <w:tcPr>
            <w:tcW w:w="1132" w:type="dxa"/>
            <w:tcBorders>
              <w:top w:val="nil"/>
              <w:left w:val="nil"/>
              <w:bottom w:val="single" w:sz="4" w:space="0" w:color="auto"/>
              <w:right w:val="single" w:sz="4" w:space="0" w:color="auto"/>
            </w:tcBorders>
            <w:shd w:val="clear" w:color="auto" w:fill="C5E0B3"/>
            <w:noWrap/>
            <w:vAlign w:val="bottom"/>
            <w:hideMark/>
          </w:tcPr>
          <w:p w14:paraId="6C035DB1" w14:textId="77777777"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16.04</w:t>
            </w:r>
          </w:p>
        </w:tc>
        <w:tc>
          <w:tcPr>
            <w:tcW w:w="804" w:type="dxa"/>
            <w:tcBorders>
              <w:top w:val="nil"/>
              <w:left w:val="nil"/>
              <w:bottom w:val="single" w:sz="4" w:space="0" w:color="auto"/>
              <w:right w:val="single" w:sz="4" w:space="0" w:color="auto"/>
            </w:tcBorders>
            <w:shd w:val="clear" w:color="auto" w:fill="C5E0B3"/>
            <w:noWrap/>
            <w:vAlign w:val="bottom"/>
            <w:hideMark/>
          </w:tcPr>
          <w:p w14:paraId="582E322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17.04</w:t>
            </w:r>
          </w:p>
        </w:tc>
        <w:tc>
          <w:tcPr>
            <w:tcW w:w="1055" w:type="dxa"/>
            <w:tcBorders>
              <w:top w:val="nil"/>
              <w:left w:val="nil"/>
              <w:bottom w:val="single" w:sz="4" w:space="0" w:color="auto"/>
              <w:right w:val="single" w:sz="4" w:space="0" w:color="auto"/>
            </w:tcBorders>
            <w:shd w:val="clear" w:color="auto" w:fill="C5E0B3"/>
            <w:noWrap/>
            <w:vAlign w:val="bottom"/>
            <w:hideMark/>
          </w:tcPr>
          <w:p w14:paraId="7F460C4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18.04</w:t>
            </w:r>
          </w:p>
        </w:tc>
        <w:tc>
          <w:tcPr>
            <w:tcW w:w="1137" w:type="dxa"/>
            <w:tcBorders>
              <w:top w:val="nil"/>
              <w:left w:val="nil"/>
              <w:bottom w:val="single" w:sz="4" w:space="0" w:color="auto"/>
              <w:right w:val="single" w:sz="4" w:space="0" w:color="auto"/>
            </w:tcBorders>
            <w:shd w:val="clear" w:color="auto" w:fill="C5E0B3"/>
            <w:noWrap/>
            <w:vAlign w:val="bottom"/>
            <w:hideMark/>
          </w:tcPr>
          <w:p w14:paraId="3D52F0E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19.04</w:t>
            </w:r>
          </w:p>
        </w:tc>
        <w:tc>
          <w:tcPr>
            <w:tcW w:w="1041" w:type="dxa"/>
            <w:tcBorders>
              <w:top w:val="nil"/>
              <w:left w:val="nil"/>
              <w:bottom w:val="single" w:sz="4" w:space="0" w:color="auto"/>
              <w:right w:val="single" w:sz="4" w:space="0" w:color="auto"/>
            </w:tcBorders>
            <w:shd w:val="clear" w:color="000000" w:fill="FFE699"/>
            <w:noWrap/>
            <w:vAlign w:val="bottom"/>
            <w:hideMark/>
          </w:tcPr>
          <w:p w14:paraId="31F02BA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20.04</w:t>
            </w:r>
          </w:p>
        </w:tc>
        <w:tc>
          <w:tcPr>
            <w:tcW w:w="1794" w:type="dxa"/>
            <w:tcBorders>
              <w:top w:val="nil"/>
              <w:left w:val="nil"/>
              <w:bottom w:val="single" w:sz="4" w:space="0" w:color="auto"/>
              <w:right w:val="single" w:sz="4" w:space="0" w:color="auto"/>
            </w:tcBorders>
            <w:shd w:val="clear" w:color="auto" w:fill="auto"/>
            <w:noWrap/>
            <w:vAlign w:val="bottom"/>
            <w:hideMark/>
          </w:tcPr>
          <w:p w14:paraId="65C8654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0DA52FE"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5A2F429B"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lastRenderedPageBreak/>
              <w:t>30</w:t>
            </w:r>
          </w:p>
        </w:tc>
        <w:tc>
          <w:tcPr>
            <w:tcW w:w="1624" w:type="dxa"/>
            <w:tcBorders>
              <w:top w:val="nil"/>
              <w:left w:val="nil"/>
              <w:bottom w:val="single" w:sz="4" w:space="0" w:color="auto"/>
              <w:right w:val="single" w:sz="4" w:space="0" w:color="auto"/>
            </w:tcBorders>
            <w:shd w:val="clear" w:color="auto" w:fill="C5E0B3"/>
            <w:noWrap/>
            <w:vAlign w:val="bottom"/>
            <w:hideMark/>
          </w:tcPr>
          <w:p w14:paraId="621B270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22.04</w:t>
            </w:r>
          </w:p>
        </w:tc>
        <w:tc>
          <w:tcPr>
            <w:tcW w:w="1132" w:type="dxa"/>
            <w:tcBorders>
              <w:top w:val="nil"/>
              <w:left w:val="nil"/>
              <w:bottom w:val="single" w:sz="4" w:space="0" w:color="auto"/>
              <w:right w:val="single" w:sz="4" w:space="0" w:color="auto"/>
            </w:tcBorders>
            <w:shd w:val="clear" w:color="auto" w:fill="C5E0B3"/>
            <w:noWrap/>
            <w:vAlign w:val="bottom"/>
            <w:hideMark/>
          </w:tcPr>
          <w:p w14:paraId="46B4EE8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23.04</w:t>
            </w:r>
          </w:p>
        </w:tc>
        <w:tc>
          <w:tcPr>
            <w:tcW w:w="804" w:type="dxa"/>
            <w:tcBorders>
              <w:top w:val="nil"/>
              <w:left w:val="nil"/>
              <w:bottom w:val="single" w:sz="4" w:space="0" w:color="auto"/>
              <w:right w:val="single" w:sz="4" w:space="0" w:color="auto"/>
            </w:tcBorders>
            <w:shd w:val="clear" w:color="auto" w:fill="C5E0B3"/>
            <w:noWrap/>
            <w:vAlign w:val="bottom"/>
            <w:hideMark/>
          </w:tcPr>
          <w:p w14:paraId="26300A6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24.04</w:t>
            </w:r>
          </w:p>
        </w:tc>
        <w:tc>
          <w:tcPr>
            <w:tcW w:w="1055" w:type="dxa"/>
            <w:tcBorders>
              <w:top w:val="nil"/>
              <w:left w:val="nil"/>
              <w:bottom w:val="single" w:sz="4" w:space="0" w:color="auto"/>
              <w:right w:val="single" w:sz="4" w:space="0" w:color="auto"/>
            </w:tcBorders>
            <w:shd w:val="clear" w:color="auto" w:fill="C5E0B3"/>
            <w:noWrap/>
            <w:vAlign w:val="bottom"/>
            <w:hideMark/>
          </w:tcPr>
          <w:p w14:paraId="1C0C35A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25.04</w:t>
            </w:r>
          </w:p>
        </w:tc>
        <w:tc>
          <w:tcPr>
            <w:tcW w:w="1137" w:type="dxa"/>
            <w:tcBorders>
              <w:top w:val="nil"/>
              <w:left w:val="nil"/>
              <w:bottom w:val="single" w:sz="4" w:space="0" w:color="auto"/>
              <w:right w:val="single" w:sz="4" w:space="0" w:color="auto"/>
            </w:tcBorders>
            <w:shd w:val="clear" w:color="auto" w:fill="C5E0B3"/>
            <w:noWrap/>
            <w:vAlign w:val="bottom"/>
            <w:hideMark/>
          </w:tcPr>
          <w:p w14:paraId="1B73743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26.04</w:t>
            </w:r>
          </w:p>
        </w:tc>
        <w:tc>
          <w:tcPr>
            <w:tcW w:w="1041" w:type="dxa"/>
            <w:tcBorders>
              <w:top w:val="nil"/>
              <w:left w:val="nil"/>
              <w:bottom w:val="single" w:sz="4" w:space="0" w:color="auto"/>
              <w:right w:val="single" w:sz="4" w:space="0" w:color="auto"/>
            </w:tcBorders>
            <w:shd w:val="clear" w:color="000000" w:fill="FFE699"/>
            <w:noWrap/>
            <w:vAlign w:val="bottom"/>
            <w:hideMark/>
          </w:tcPr>
          <w:p w14:paraId="373EBB2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27.04</w:t>
            </w:r>
          </w:p>
        </w:tc>
        <w:tc>
          <w:tcPr>
            <w:tcW w:w="1794" w:type="dxa"/>
            <w:tcBorders>
              <w:top w:val="nil"/>
              <w:left w:val="nil"/>
              <w:bottom w:val="single" w:sz="4" w:space="0" w:color="auto"/>
              <w:right w:val="single" w:sz="4" w:space="0" w:color="auto"/>
            </w:tcBorders>
            <w:shd w:val="clear" w:color="auto" w:fill="auto"/>
            <w:noWrap/>
            <w:vAlign w:val="bottom"/>
            <w:hideMark/>
          </w:tcPr>
          <w:p w14:paraId="7C9D7D3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CAC5CBE"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2AEBF3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31</w:t>
            </w:r>
          </w:p>
        </w:tc>
        <w:tc>
          <w:tcPr>
            <w:tcW w:w="1624" w:type="dxa"/>
            <w:tcBorders>
              <w:top w:val="nil"/>
              <w:left w:val="nil"/>
              <w:bottom w:val="single" w:sz="4" w:space="0" w:color="auto"/>
              <w:right w:val="single" w:sz="4" w:space="0" w:color="auto"/>
            </w:tcBorders>
            <w:shd w:val="clear" w:color="auto" w:fill="C5E0B3"/>
            <w:noWrap/>
            <w:vAlign w:val="bottom"/>
            <w:hideMark/>
          </w:tcPr>
          <w:p w14:paraId="54E9FB11" w14:textId="77777777"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29.04</w:t>
            </w:r>
          </w:p>
        </w:tc>
        <w:tc>
          <w:tcPr>
            <w:tcW w:w="1132" w:type="dxa"/>
            <w:tcBorders>
              <w:top w:val="nil"/>
              <w:left w:val="nil"/>
              <w:bottom w:val="single" w:sz="4" w:space="0" w:color="auto"/>
              <w:right w:val="single" w:sz="4" w:space="0" w:color="auto"/>
            </w:tcBorders>
            <w:shd w:val="clear" w:color="auto" w:fill="C5E0B3"/>
            <w:noWrap/>
            <w:vAlign w:val="bottom"/>
            <w:hideMark/>
          </w:tcPr>
          <w:p w14:paraId="2F519876" w14:textId="77777777"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30.04</w:t>
            </w:r>
          </w:p>
        </w:tc>
        <w:tc>
          <w:tcPr>
            <w:tcW w:w="804" w:type="dxa"/>
            <w:tcBorders>
              <w:top w:val="nil"/>
              <w:left w:val="nil"/>
              <w:bottom w:val="single" w:sz="4" w:space="0" w:color="auto"/>
              <w:right w:val="single" w:sz="4" w:space="0" w:color="auto"/>
            </w:tcBorders>
            <w:shd w:val="clear" w:color="auto" w:fill="C5E0B3"/>
            <w:noWrap/>
            <w:vAlign w:val="bottom"/>
            <w:hideMark/>
          </w:tcPr>
          <w:p w14:paraId="6852C62D"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1.05</w:t>
            </w:r>
          </w:p>
        </w:tc>
        <w:tc>
          <w:tcPr>
            <w:tcW w:w="1055" w:type="dxa"/>
            <w:tcBorders>
              <w:top w:val="nil"/>
              <w:left w:val="nil"/>
              <w:bottom w:val="single" w:sz="4" w:space="0" w:color="auto"/>
              <w:right w:val="single" w:sz="4" w:space="0" w:color="auto"/>
            </w:tcBorders>
            <w:shd w:val="clear" w:color="auto" w:fill="C5E0B3"/>
            <w:noWrap/>
            <w:vAlign w:val="bottom"/>
            <w:hideMark/>
          </w:tcPr>
          <w:p w14:paraId="4A8987FC"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02.05</w:t>
            </w:r>
          </w:p>
        </w:tc>
        <w:tc>
          <w:tcPr>
            <w:tcW w:w="1137" w:type="dxa"/>
            <w:tcBorders>
              <w:top w:val="nil"/>
              <w:left w:val="nil"/>
              <w:bottom w:val="single" w:sz="4" w:space="0" w:color="auto"/>
              <w:right w:val="single" w:sz="4" w:space="0" w:color="auto"/>
            </w:tcBorders>
            <w:shd w:val="clear" w:color="auto" w:fill="C5E0B3"/>
            <w:noWrap/>
            <w:vAlign w:val="bottom"/>
            <w:hideMark/>
          </w:tcPr>
          <w:p w14:paraId="1932AE02"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03.05</w:t>
            </w:r>
          </w:p>
        </w:tc>
        <w:tc>
          <w:tcPr>
            <w:tcW w:w="1041" w:type="dxa"/>
            <w:tcBorders>
              <w:top w:val="nil"/>
              <w:left w:val="nil"/>
              <w:bottom w:val="single" w:sz="4" w:space="0" w:color="auto"/>
              <w:right w:val="single" w:sz="4" w:space="0" w:color="auto"/>
            </w:tcBorders>
            <w:shd w:val="clear" w:color="000000" w:fill="FFE699"/>
            <w:noWrap/>
            <w:vAlign w:val="bottom"/>
            <w:hideMark/>
          </w:tcPr>
          <w:p w14:paraId="484A45F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04.05</w:t>
            </w:r>
          </w:p>
        </w:tc>
        <w:tc>
          <w:tcPr>
            <w:tcW w:w="1794" w:type="dxa"/>
            <w:tcBorders>
              <w:top w:val="nil"/>
              <w:left w:val="nil"/>
              <w:bottom w:val="single" w:sz="4" w:space="0" w:color="auto"/>
              <w:right w:val="single" w:sz="4" w:space="0" w:color="auto"/>
            </w:tcBorders>
            <w:shd w:val="clear" w:color="auto" w:fill="auto"/>
            <w:noWrap/>
            <w:vAlign w:val="bottom"/>
            <w:hideMark/>
          </w:tcPr>
          <w:p w14:paraId="6469DF6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6C0797E" w14:textId="77777777"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EB53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32</w:t>
            </w:r>
          </w:p>
        </w:tc>
        <w:tc>
          <w:tcPr>
            <w:tcW w:w="1624" w:type="dxa"/>
            <w:tcBorders>
              <w:top w:val="nil"/>
              <w:left w:val="nil"/>
              <w:bottom w:val="single" w:sz="4" w:space="0" w:color="auto"/>
              <w:right w:val="single" w:sz="4" w:space="0" w:color="auto"/>
            </w:tcBorders>
            <w:shd w:val="clear" w:color="auto" w:fill="C5E0B3"/>
            <w:noWrap/>
            <w:vAlign w:val="bottom"/>
            <w:hideMark/>
          </w:tcPr>
          <w:p w14:paraId="312A26A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6.05</w:t>
            </w:r>
          </w:p>
        </w:tc>
        <w:tc>
          <w:tcPr>
            <w:tcW w:w="1132" w:type="dxa"/>
            <w:tcBorders>
              <w:top w:val="nil"/>
              <w:left w:val="nil"/>
              <w:bottom w:val="single" w:sz="4" w:space="0" w:color="auto"/>
              <w:right w:val="single" w:sz="4" w:space="0" w:color="auto"/>
            </w:tcBorders>
            <w:shd w:val="clear" w:color="auto" w:fill="C5E0B3"/>
            <w:noWrap/>
            <w:vAlign w:val="bottom"/>
            <w:hideMark/>
          </w:tcPr>
          <w:p w14:paraId="3919358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07.05</w:t>
            </w:r>
          </w:p>
        </w:tc>
        <w:tc>
          <w:tcPr>
            <w:tcW w:w="804" w:type="dxa"/>
            <w:tcBorders>
              <w:top w:val="nil"/>
              <w:left w:val="nil"/>
              <w:bottom w:val="single" w:sz="4" w:space="0" w:color="auto"/>
              <w:right w:val="single" w:sz="4" w:space="0" w:color="auto"/>
            </w:tcBorders>
            <w:shd w:val="clear" w:color="auto" w:fill="C5E0B3"/>
            <w:noWrap/>
            <w:vAlign w:val="bottom"/>
            <w:hideMark/>
          </w:tcPr>
          <w:p w14:paraId="172633C3"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08.05</w:t>
            </w:r>
          </w:p>
        </w:tc>
        <w:tc>
          <w:tcPr>
            <w:tcW w:w="1055" w:type="dxa"/>
            <w:tcBorders>
              <w:top w:val="nil"/>
              <w:left w:val="nil"/>
              <w:bottom w:val="single" w:sz="4" w:space="0" w:color="auto"/>
              <w:right w:val="single" w:sz="4" w:space="0" w:color="auto"/>
            </w:tcBorders>
            <w:shd w:val="clear" w:color="auto" w:fill="C5E0B3"/>
            <w:noWrap/>
            <w:vAlign w:val="bottom"/>
            <w:hideMark/>
          </w:tcPr>
          <w:p w14:paraId="2F9C8586"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09.05</w:t>
            </w:r>
          </w:p>
        </w:tc>
        <w:tc>
          <w:tcPr>
            <w:tcW w:w="1137" w:type="dxa"/>
            <w:tcBorders>
              <w:top w:val="nil"/>
              <w:left w:val="nil"/>
              <w:bottom w:val="single" w:sz="4" w:space="0" w:color="auto"/>
              <w:right w:val="single" w:sz="4" w:space="0" w:color="auto"/>
            </w:tcBorders>
            <w:shd w:val="clear" w:color="auto" w:fill="C5E0B3"/>
            <w:noWrap/>
            <w:vAlign w:val="bottom"/>
            <w:hideMark/>
          </w:tcPr>
          <w:p w14:paraId="22BB3CAC" w14:textId="77777777"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10.05</w:t>
            </w:r>
          </w:p>
        </w:tc>
        <w:tc>
          <w:tcPr>
            <w:tcW w:w="1041" w:type="dxa"/>
            <w:tcBorders>
              <w:top w:val="nil"/>
              <w:left w:val="nil"/>
              <w:bottom w:val="single" w:sz="4" w:space="0" w:color="auto"/>
              <w:right w:val="single" w:sz="4" w:space="0" w:color="auto"/>
            </w:tcBorders>
            <w:shd w:val="clear" w:color="000000" w:fill="FFE699"/>
            <w:noWrap/>
            <w:vAlign w:val="bottom"/>
            <w:hideMark/>
          </w:tcPr>
          <w:p w14:paraId="041367E8"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11.05</w:t>
            </w:r>
          </w:p>
        </w:tc>
        <w:tc>
          <w:tcPr>
            <w:tcW w:w="1794" w:type="dxa"/>
            <w:tcBorders>
              <w:top w:val="nil"/>
              <w:left w:val="nil"/>
              <w:bottom w:val="single" w:sz="4" w:space="0" w:color="auto"/>
              <w:right w:val="single" w:sz="4" w:space="0" w:color="auto"/>
            </w:tcBorders>
            <w:shd w:val="clear" w:color="auto" w:fill="auto"/>
            <w:noWrap/>
            <w:vAlign w:val="bottom"/>
            <w:hideMark/>
          </w:tcPr>
          <w:p w14:paraId="7785E57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3117EA7" w14:textId="77777777"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1B569"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33</w:t>
            </w:r>
          </w:p>
        </w:tc>
        <w:tc>
          <w:tcPr>
            <w:tcW w:w="1624" w:type="dxa"/>
            <w:tcBorders>
              <w:top w:val="nil"/>
              <w:left w:val="nil"/>
              <w:bottom w:val="single" w:sz="4" w:space="0" w:color="auto"/>
              <w:right w:val="single" w:sz="4" w:space="0" w:color="auto"/>
            </w:tcBorders>
            <w:shd w:val="clear" w:color="auto" w:fill="C5E0B3"/>
            <w:noWrap/>
            <w:vAlign w:val="bottom"/>
            <w:hideMark/>
          </w:tcPr>
          <w:p w14:paraId="3999406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13.05</w:t>
            </w:r>
          </w:p>
        </w:tc>
        <w:tc>
          <w:tcPr>
            <w:tcW w:w="1132" w:type="dxa"/>
            <w:tcBorders>
              <w:top w:val="nil"/>
              <w:left w:val="nil"/>
              <w:bottom w:val="single" w:sz="4" w:space="0" w:color="auto"/>
              <w:right w:val="single" w:sz="4" w:space="0" w:color="auto"/>
            </w:tcBorders>
            <w:shd w:val="clear" w:color="auto" w:fill="C5E0B3"/>
            <w:noWrap/>
            <w:vAlign w:val="bottom"/>
            <w:hideMark/>
          </w:tcPr>
          <w:p w14:paraId="47499A2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14.05</w:t>
            </w:r>
          </w:p>
        </w:tc>
        <w:tc>
          <w:tcPr>
            <w:tcW w:w="804" w:type="dxa"/>
            <w:tcBorders>
              <w:top w:val="nil"/>
              <w:left w:val="nil"/>
              <w:bottom w:val="single" w:sz="4" w:space="0" w:color="auto"/>
              <w:right w:val="single" w:sz="4" w:space="0" w:color="auto"/>
            </w:tcBorders>
            <w:shd w:val="clear" w:color="auto" w:fill="C5E0B3"/>
            <w:noWrap/>
            <w:vAlign w:val="bottom"/>
            <w:hideMark/>
          </w:tcPr>
          <w:p w14:paraId="6DAB6F1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15.05</w:t>
            </w:r>
          </w:p>
        </w:tc>
        <w:tc>
          <w:tcPr>
            <w:tcW w:w="1055" w:type="dxa"/>
            <w:tcBorders>
              <w:top w:val="nil"/>
              <w:left w:val="nil"/>
              <w:bottom w:val="single" w:sz="4" w:space="0" w:color="auto"/>
              <w:right w:val="single" w:sz="4" w:space="0" w:color="auto"/>
            </w:tcBorders>
            <w:shd w:val="clear" w:color="auto" w:fill="C5E0B3"/>
            <w:noWrap/>
            <w:vAlign w:val="bottom"/>
            <w:hideMark/>
          </w:tcPr>
          <w:p w14:paraId="64D24DB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16.05</w:t>
            </w:r>
          </w:p>
        </w:tc>
        <w:tc>
          <w:tcPr>
            <w:tcW w:w="1137" w:type="dxa"/>
            <w:tcBorders>
              <w:top w:val="nil"/>
              <w:left w:val="nil"/>
              <w:bottom w:val="single" w:sz="4" w:space="0" w:color="auto"/>
              <w:right w:val="single" w:sz="4" w:space="0" w:color="auto"/>
            </w:tcBorders>
            <w:shd w:val="clear" w:color="auto" w:fill="C5E0B3"/>
            <w:noWrap/>
            <w:vAlign w:val="bottom"/>
            <w:hideMark/>
          </w:tcPr>
          <w:p w14:paraId="72FBC5A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17.05</w:t>
            </w:r>
          </w:p>
        </w:tc>
        <w:tc>
          <w:tcPr>
            <w:tcW w:w="1041" w:type="dxa"/>
            <w:tcBorders>
              <w:top w:val="nil"/>
              <w:left w:val="nil"/>
              <w:bottom w:val="single" w:sz="4" w:space="0" w:color="auto"/>
              <w:right w:val="single" w:sz="4" w:space="0" w:color="auto"/>
            </w:tcBorders>
            <w:shd w:val="clear" w:color="000000" w:fill="FFE699"/>
            <w:noWrap/>
            <w:vAlign w:val="bottom"/>
            <w:hideMark/>
          </w:tcPr>
          <w:p w14:paraId="3FD9D07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18.05</w:t>
            </w:r>
          </w:p>
        </w:tc>
        <w:tc>
          <w:tcPr>
            <w:tcW w:w="1794" w:type="dxa"/>
            <w:tcBorders>
              <w:top w:val="nil"/>
              <w:left w:val="nil"/>
              <w:bottom w:val="single" w:sz="4" w:space="0" w:color="auto"/>
              <w:right w:val="single" w:sz="4" w:space="0" w:color="auto"/>
            </w:tcBorders>
            <w:shd w:val="clear" w:color="auto" w:fill="auto"/>
            <w:noWrap/>
            <w:vAlign w:val="bottom"/>
            <w:hideMark/>
          </w:tcPr>
          <w:p w14:paraId="22200FF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0379458"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14:paraId="1134932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34</w:t>
            </w:r>
          </w:p>
        </w:tc>
        <w:tc>
          <w:tcPr>
            <w:tcW w:w="1624" w:type="dxa"/>
            <w:tcBorders>
              <w:top w:val="nil"/>
              <w:left w:val="nil"/>
              <w:bottom w:val="single" w:sz="4" w:space="0" w:color="auto"/>
              <w:right w:val="single" w:sz="4" w:space="0" w:color="auto"/>
            </w:tcBorders>
            <w:shd w:val="clear" w:color="auto" w:fill="C5E0B3"/>
            <w:noWrap/>
            <w:vAlign w:val="bottom"/>
            <w:hideMark/>
          </w:tcPr>
          <w:p w14:paraId="28FEFC44"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20.05</w:t>
            </w:r>
          </w:p>
        </w:tc>
        <w:tc>
          <w:tcPr>
            <w:tcW w:w="1132" w:type="dxa"/>
            <w:tcBorders>
              <w:top w:val="nil"/>
              <w:left w:val="nil"/>
              <w:bottom w:val="single" w:sz="4" w:space="0" w:color="auto"/>
              <w:right w:val="single" w:sz="4" w:space="0" w:color="auto"/>
            </w:tcBorders>
            <w:shd w:val="clear" w:color="auto" w:fill="auto"/>
            <w:noWrap/>
            <w:vAlign w:val="bottom"/>
            <w:hideMark/>
          </w:tcPr>
          <w:p w14:paraId="59208B27"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 21.05</w:t>
            </w:r>
          </w:p>
        </w:tc>
        <w:tc>
          <w:tcPr>
            <w:tcW w:w="804" w:type="dxa"/>
            <w:tcBorders>
              <w:top w:val="nil"/>
              <w:left w:val="nil"/>
              <w:bottom w:val="single" w:sz="4" w:space="0" w:color="auto"/>
              <w:right w:val="single" w:sz="4" w:space="0" w:color="auto"/>
            </w:tcBorders>
            <w:shd w:val="clear" w:color="auto" w:fill="auto"/>
            <w:noWrap/>
            <w:vAlign w:val="bottom"/>
            <w:hideMark/>
          </w:tcPr>
          <w:p w14:paraId="508737D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22.05</w:t>
            </w:r>
          </w:p>
        </w:tc>
        <w:tc>
          <w:tcPr>
            <w:tcW w:w="1055" w:type="dxa"/>
            <w:tcBorders>
              <w:top w:val="nil"/>
              <w:left w:val="nil"/>
              <w:bottom w:val="single" w:sz="4" w:space="0" w:color="auto"/>
              <w:right w:val="single" w:sz="4" w:space="0" w:color="auto"/>
            </w:tcBorders>
            <w:shd w:val="clear" w:color="auto" w:fill="auto"/>
            <w:noWrap/>
            <w:vAlign w:val="bottom"/>
            <w:hideMark/>
          </w:tcPr>
          <w:p w14:paraId="6E757FA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23.05</w:t>
            </w:r>
          </w:p>
        </w:tc>
        <w:tc>
          <w:tcPr>
            <w:tcW w:w="1137" w:type="dxa"/>
            <w:tcBorders>
              <w:top w:val="nil"/>
              <w:left w:val="nil"/>
              <w:bottom w:val="single" w:sz="4" w:space="0" w:color="auto"/>
              <w:right w:val="single" w:sz="4" w:space="0" w:color="auto"/>
            </w:tcBorders>
            <w:shd w:val="clear" w:color="auto" w:fill="538135"/>
            <w:noWrap/>
            <w:vAlign w:val="bottom"/>
            <w:hideMark/>
          </w:tcPr>
          <w:p w14:paraId="2CAE257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24.05</w:t>
            </w:r>
          </w:p>
        </w:tc>
        <w:tc>
          <w:tcPr>
            <w:tcW w:w="1041" w:type="dxa"/>
            <w:tcBorders>
              <w:top w:val="nil"/>
              <w:left w:val="nil"/>
              <w:bottom w:val="single" w:sz="4" w:space="0" w:color="auto"/>
              <w:right w:val="single" w:sz="4" w:space="0" w:color="auto"/>
            </w:tcBorders>
            <w:shd w:val="clear" w:color="000000" w:fill="FFE699"/>
            <w:noWrap/>
            <w:vAlign w:val="bottom"/>
            <w:hideMark/>
          </w:tcPr>
          <w:p w14:paraId="2FE1431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25.05</w:t>
            </w:r>
          </w:p>
        </w:tc>
        <w:tc>
          <w:tcPr>
            <w:tcW w:w="1794" w:type="dxa"/>
            <w:tcBorders>
              <w:top w:val="nil"/>
              <w:left w:val="nil"/>
              <w:bottom w:val="single" w:sz="4" w:space="0" w:color="auto"/>
              <w:right w:val="single" w:sz="4" w:space="0" w:color="auto"/>
            </w:tcBorders>
            <w:shd w:val="clear" w:color="auto" w:fill="auto"/>
            <w:noWrap/>
            <w:vAlign w:val="bottom"/>
            <w:hideMark/>
          </w:tcPr>
          <w:p w14:paraId="6FD7ADE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0DB94E06"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14:paraId="2F42BF93"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tcPr>
          <w:p w14:paraId="2EBC2872"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132" w:type="dxa"/>
            <w:tcBorders>
              <w:top w:val="nil"/>
              <w:left w:val="nil"/>
              <w:bottom w:val="single" w:sz="4" w:space="0" w:color="auto"/>
              <w:right w:val="single" w:sz="4" w:space="0" w:color="auto"/>
            </w:tcBorders>
            <w:shd w:val="clear" w:color="auto" w:fill="auto"/>
            <w:noWrap/>
            <w:vAlign w:val="bottom"/>
          </w:tcPr>
          <w:p w14:paraId="0368602E"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804" w:type="dxa"/>
            <w:tcBorders>
              <w:top w:val="nil"/>
              <w:left w:val="nil"/>
              <w:bottom w:val="single" w:sz="4" w:space="0" w:color="auto"/>
              <w:right w:val="single" w:sz="4" w:space="0" w:color="auto"/>
            </w:tcBorders>
            <w:shd w:val="clear" w:color="auto" w:fill="auto"/>
            <w:noWrap/>
            <w:vAlign w:val="bottom"/>
          </w:tcPr>
          <w:p w14:paraId="563E721E"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055" w:type="dxa"/>
            <w:tcBorders>
              <w:top w:val="nil"/>
              <w:left w:val="nil"/>
              <w:bottom w:val="single" w:sz="4" w:space="0" w:color="auto"/>
              <w:right w:val="single" w:sz="4" w:space="0" w:color="auto"/>
            </w:tcBorders>
            <w:shd w:val="clear" w:color="auto" w:fill="FFFFFF"/>
            <w:noWrap/>
            <w:vAlign w:val="bottom"/>
            <w:hideMark/>
          </w:tcPr>
          <w:p w14:paraId="34ACC596"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137" w:type="dxa"/>
            <w:tcBorders>
              <w:top w:val="nil"/>
              <w:left w:val="nil"/>
              <w:bottom w:val="single" w:sz="4" w:space="0" w:color="auto"/>
              <w:right w:val="single" w:sz="4" w:space="0" w:color="auto"/>
            </w:tcBorders>
            <w:shd w:val="clear" w:color="auto" w:fill="FFFFFF"/>
            <w:noWrap/>
            <w:vAlign w:val="bottom"/>
            <w:hideMark/>
          </w:tcPr>
          <w:p w14:paraId="6324D96A"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041" w:type="dxa"/>
            <w:tcBorders>
              <w:top w:val="nil"/>
              <w:left w:val="nil"/>
              <w:bottom w:val="single" w:sz="4" w:space="0" w:color="auto"/>
              <w:right w:val="single" w:sz="4" w:space="0" w:color="auto"/>
            </w:tcBorders>
            <w:shd w:val="clear" w:color="000000" w:fill="FFE699"/>
            <w:noWrap/>
            <w:vAlign w:val="bottom"/>
            <w:hideMark/>
          </w:tcPr>
          <w:p w14:paraId="17B5B41E"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794" w:type="dxa"/>
            <w:tcBorders>
              <w:top w:val="nil"/>
              <w:left w:val="nil"/>
              <w:bottom w:val="single" w:sz="4" w:space="0" w:color="auto"/>
              <w:right w:val="single" w:sz="4" w:space="0" w:color="auto"/>
            </w:tcBorders>
            <w:shd w:val="clear" w:color="auto" w:fill="auto"/>
            <w:noWrap/>
            <w:vAlign w:val="bottom"/>
            <w:hideMark/>
          </w:tcPr>
          <w:p w14:paraId="30CB98FF" w14:textId="77777777"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14:paraId="4D98FD07" w14:textId="77777777"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2F86D"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12293"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516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824FD"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конец учебного года</w:t>
            </w:r>
          </w:p>
        </w:tc>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FD19C" w14:textId="77777777" w:rsidR="00E44D29" w:rsidRPr="00E44D29" w:rsidRDefault="00E44D29" w:rsidP="00E44D29">
            <w:pPr>
              <w:spacing w:line="240" w:lineRule="auto"/>
              <w:ind w:firstLine="0"/>
              <w:jc w:val="left"/>
              <w:rPr>
                <w:rFonts w:eastAsia="Times New Roman" w:cs="Times New Roman"/>
                <w:color w:val="4472C4"/>
                <w:sz w:val="24"/>
                <w:szCs w:val="24"/>
              </w:rPr>
            </w:pPr>
            <w:r w:rsidRPr="00E44D29">
              <w:rPr>
                <w:rFonts w:eastAsia="Times New Roman" w:cs="Times New Roman"/>
                <w:sz w:val="24"/>
                <w:szCs w:val="24"/>
              </w:rPr>
              <w:t xml:space="preserve">Итого каникул: 27 </w:t>
            </w:r>
          </w:p>
        </w:tc>
      </w:tr>
      <w:tr w:rsidR="00E44D29" w:rsidRPr="00E44D29" w14:paraId="69B2A26D" w14:textId="77777777"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FC798"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2108C1BA"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67FCB630"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64E64EED"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726EC970"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1F32CABF"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7A98BB01"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504B095A"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 xml:space="preserve">летние каникулы  </w:t>
            </w:r>
          </w:p>
        </w:tc>
      </w:tr>
    </w:tbl>
    <w:p w14:paraId="059CC839" w14:textId="179275D7" w:rsidR="00A2354E" w:rsidRDefault="00A2354E" w:rsidP="00F14AD7">
      <w:pPr>
        <w:spacing w:after="11" w:line="240" w:lineRule="auto"/>
        <w:ind w:right="-26" w:firstLine="0"/>
        <w:rPr>
          <w:rFonts w:eastAsia="Times New Roman" w:cs="Times New Roman"/>
          <w:b/>
          <w:sz w:val="24"/>
          <w:szCs w:val="24"/>
        </w:rPr>
      </w:pPr>
    </w:p>
    <w:p w14:paraId="0255F4BB" w14:textId="77777777" w:rsidR="007513CB" w:rsidRPr="007513CB" w:rsidRDefault="007513CB" w:rsidP="007513CB">
      <w:pPr>
        <w:spacing w:line="240" w:lineRule="auto"/>
        <w:ind w:firstLine="0"/>
        <w:rPr>
          <w:rFonts w:eastAsia="Times New Roman" w:cs="Times New Roman"/>
          <w:color w:val="000000"/>
          <w:sz w:val="24"/>
          <w:szCs w:val="24"/>
        </w:rPr>
      </w:pPr>
      <w:r w:rsidRPr="007513CB">
        <w:rPr>
          <w:rFonts w:eastAsia="Times New Roman" w:cs="Times New Roman"/>
          <w:color w:val="000000"/>
          <w:sz w:val="24"/>
          <w:szCs w:val="24"/>
        </w:rPr>
        <w:t>Условные обозначения:</w:t>
      </w:r>
    </w:p>
    <w:tbl>
      <w:tblPr>
        <w:tblW w:w="9640" w:type="dxa"/>
        <w:tblInd w:w="-34" w:type="dxa"/>
        <w:tblLayout w:type="fixed"/>
        <w:tblLook w:val="04A0" w:firstRow="1" w:lastRow="0" w:firstColumn="1" w:lastColumn="0" w:noHBand="0" w:noVBand="1"/>
      </w:tblPr>
      <w:tblGrid>
        <w:gridCol w:w="993"/>
        <w:gridCol w:w="8647"/>
      </w:tblGrid>
      <w:tr w:rsidR="007513CB" w:rsidRPr="007513CB" w14:paraId="47208E50" w14:textId="77777777" w:rsidTr="002A6006">
        <w:trPr>
          <w:trHeight w:val="300"/>
        </w:trPr>
        <w:tc>
          <w:tcPr>
            <w:tcW w:w="993" w:type="dxa"/>
            <w:tcBorders>
              <w:top w:val="nil"/>
              <w:left w:val="nil"/>
              <w:bottom w:val="nil"/>
              <w:right w:val="nil"/>
            </w:tcBorders>
            <w:shd w:val="clear" w:color="auto" w:fill="auto"/>
            <w:noWrap/>
            <w:vAlign w:val="bottom"/>
            <w:hideMark/>
          </w:tcPr>
          <w:p w14:paraId="369A53D2" w14:textId="77777777" w:rsidR="007513CB" w:rsidRPr="007513CB" w:rsidRDefault="007513CB" w:rsidP="007513CB">
            <w:pPr>
              <w:spacing w:line="240" w:lineRule="auto"/>
              <w:ind w:firstLine="0"/>
              <w:jc w:val="left"/>
              <w:rPr>
                <w:rFonts w:eastAsia="Times New Roman" w:cs="Times New Roman"/>
                <w:b/>
                <w:bCs/>
                <w:i/>
                <w:color w:val="4472C4"/>
                <w:sz w:val="24"/>
                <w:szCs w:val="24"/>
              </w:rPr>
            </w:pPr>
            <w:r w:rsidRPr="007513CB">
              <w:rPr>
                <w:rFonts w:eastAsia="Times New Roman" w:cs="Times New Roman"/>
                <w:b/>
                <w:bCs/>
                <w:i/>
                <w:color w:val="4472C4"/>
                <w:sz w:val="24"/>
                <w:szCs w:val="24"/>
              </w:rPr>
              <w:t>К</w:t>
            </w:r>
          </w:p>
        </w:tc>
        <w:tc>
          <w:tcPr>
            <w:tcW w:w="8647" w:type="dxa"/>
            <w:tcBorders>
              <w:top w:val="nil"/>
              <w:left w:val="nil"/>
              <w:bottom w:val="nil"/>
              <w:right w:val="nil"/>
            </w:tcBorders>
            <w:shd w:val="clear" w:color="auto" w:fill="auto"/>
            <w:noWrap/>
            <w:vAlign w:val="bottom"/>
            <w:hideMark/>
          </w:tcPr>
          <w:p w14:paraId="598E675F" w14:textId="77777777" w:rsidR="007513CB" w:rsidRPr="007513CB" w:rsidRDefault="007513CB" w:rsidP="007513CB">
            <w:pPr>
              <w:spacing w:line="240" w:lineRule="auto"/>
              <w:ind w:firstLine="0"/>
              <w:jc w:val="left"/>
              <w:rPr>
                <w:rFonts w:eastAsia="Times New Roman" w:cs="Times New Roman"/>
                <w:i/>
                <w:sz w:val="24"/>
                <w:szCs w:val="24"/>
              </w:rPr>
            </w:pPr>
            <w:r w:rsidRPr="007513CB">
              <w:rPr>
                <w:rFonts w:eastAsia="Times New Roman" w:cs="Times New Roman"/>
                <w:i/>
                <w:color w:val="000000"/>
                <w:sz w:val="24"/>
                <w:szCs w:val="24"/>
              </w:rPr>
              <w:t>каникулы</w:t>
            </w:r>
          </w:p>
        </w:tc>
      </w:tr>
      <w:tr w:rsidR="007513CB" w:rsidRPr="007513CB" w14:paraId="2E9E4570" w14:textId="77777777" w:rsidTr="002A6006">
        <w:trPr>
          <w:trHeight w:val="300"/>
        </w:trPr>
        <w:tc>
          <w:tcPr>
            <w:tcW w:w="993" w:type="dxa"/>
            <w:tcBorders>
              <w:top w:val="nil"/>
              <w:left w:val="nil"/>
              <w:bottom w:val="nil"/>
              <w:right w:val="nil"/>
            </w:tcBorders>
            <w:shd w:val="clear" w:color="auto" w:fill="auto"/>
            <w:noWrap/>
            <w:vAlign w:val="bottom"/>
            <w:hideMark/>
          </w:tcPr>
          <w:p w14:paraId="470074FE" w14:textId="77777777" w:rsidR="007513CB" w:rsidRPr="007513CB" w:rsidRDefault="007513CB" w:rsidP="007513CB">
            <w:pPr>
              <w:spacing w:line="240" w:lineRule="auto"/>
              <w:ind w:firstLine="0"/>
              <w:jc w:val="left"/>
              <w:rPr>
                <w:rFonts w:eastAsia="Times New Roman" w:cs="Times New Roman"/>
                <w:b/>
                <w:bCs/>
                <w:i/>
                <w:color w:val="FF0000"/>
                <w:sz w:val="24"/>
                <w:szCs w:val="24"/>
              </w:rPr>
            </w:pPr>
            <w:r w:rsidRPr="007513CB">
              <w:rPr>
                <w:rFonts w:eastAsia="Times New Roman" w:cs="Times New Roman"/>
                <w:b/>
                <w:bCs/>
                <w:i/>
                <w:color w:val="FF0000"/>
                <w:sz w:val="24"/>
                <w:szCs w:val="24"/>
              </w:rPr>
              <w:t>В</w:t>
            </w:r>
          </w:p>
        </w:tc>
        <w:tc>
          <w:tcPr>
            <w:tcW w:w="8647" w:type="dxa"/>
            <w:tcBorders>
              <w:top w:val="nil"/>
              <w:left w:val="nil"/>
              <w:bottom w:val="nil"/>
              <w:right w:val="nil"/>
            </w:tcBorders>
            <w:shd w:val="clear" w:color="auto" w:fill="auto"/>
            <w:noWrap/>
            <w:vAlign w:val="bottom"/>
            <w:hideMark/>
          </w:tcPr>
          <w:p w14:paraId="77951D9F" w14:textId="77777777"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 xml:space="preserve"> выходные (праздничные дни)</w:t>
            </w:r>
          </w:p>
        </w:tc>
      </w:tr>
      <w:tr w:rsidR="007513CB" w:rsidRPr="007513CB" w14:paraId="0E270EA6" w14:textId="77777777" w:rsidTr="007513CB">
        <w:trPr>
          <w:trHeight w:val="300"/>
        </w:trPr>
        <w:tc>
          <w:tcPr>
            <w:tcW w:w="993" w:type="dxa"/>
            <w:tcBorders>
              <w:top w:val="nil"/>
              <w:left w:val="nil"/>
              <w:bottom w:val="nil"/>
              <w:right w:val="nil"/>
            </w:tcBorders>
            <w:shd w:val="clear" w:color="auto" w:fill="C5E0B3"/>
            <w:noWrap/>
            <w:vAlign w:val="bottom"/>
          </w:tcPr>
          <w:p w14:paraId="08DAAA17" w14:textId="77777777" w:rsidR="007513CB" w:rsidRPr="007513CB" w:rsidRDefault="007513CB" w:rsidP="007513CB">
            <w:pPr>
              <w:spacing w:line="240" w:lineRule="auto"/>
              <w:ind w:firstLine="0"/>
              <w:jc w:val="left"/>
              <w:rPr>
                <w:rFonts w:eastAsia="Times New Roman" w:cs="Times New Roman"/>
                <w:b/>
                <w:bCs/>
                <w:i/>
                <w:color w:val="00B050"/>
                <w:sz w:val="24"/>
                <w:szCs w:val="24"/>
              </w:rPr>
            </w:pPr>
          </w:p>
        </w:tc>
        <w:tc>
          <w:tcPr>
            <w:tcW w:w="8647" w:type="dxa"/>
            <w:tcBorders>
              <w:top w:val="nil"/>
              <w:left w:val="nil"/>
              <w:bottom w:val="nil"/>
              <w:right w:val="nil"/>
            </w:tcBorders>
            <w:shd w:val="clear" w:color="auto" w:fill="auto"/>
            <w:noWrap/>
            <w:vAlign w:val="bottom"/>
          </w:tcPr>
          <w:p w14:paraId="47BBE402" w14:textId="77777777"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Сроки проведения ВПР согласно приказу  Рособрнадзора от 25.12.2022г.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w:t>
            </w:r>
          </w:p>
        </w:tc>
      </w:tr>
      <w:tr w:rsidR="007513CB" w:rsidRPr="007513CB" w14:paraId="56185EC6" w14:textId="77777777" w:rsidTr="007513CB">
        <w:trPr>
          <w:trHeight w:val="300"/>
        </w:trPr>
        <w:tc>
          <w:tcPr>
            <w:tcW w:w="993" w:type="dxa"/>
            <w:tcBorders>
              <w:top w:val="nil"/>
              <w:left w:val="nil"/>
              <w:bottom w:val="nil"/>
              <w:right w:val="nil"/>
            </w:tcBorders>
            <w:shd w:val="clear" w:color="auto" w:fill="538135"/>
            <w:noWrap/>
            <w:vAlign w:val="bottom"/>
          </w:tcPr>
          <w:p w14:paraId="0B69BBB1" w14:textId="77777777" w:rsidR="007513CB" w:rsidRPr="007513CB" w:rsidRDefault="007513CB" w:rsidP="007513CB">
            <w:pPr>
              <w:spacing w:line="240" w:lineRule="auto"/>
              <w:ind w:firstLine="0"/>
              <w:jc w:val="left"/>
              <w:rPr>
                <w:rFonts w:eastAsia="Times New Roman" w:cs="Times New Roman"/>
                <w:b/>
                <w:bCs/>
                <w:i/>
                <w:color w:val="00B050"/>
                <w:sz w:val="24"/>
                <w:szCs w:val="24"/>
              </w:rPr>
            </w:pPr>
          </w:p>
        </w:tc>
        <w:tc>
          <w:tcPr>
            <w:tcW w:w="8647" w:type="dxa"/>
            <w:tcBorders>
              <w:top w:val="nil"/>
              <w:left w:val="nil"/>
              <w:bottom w:val="nil"/>
              <w:right w:val="nil"/>
            </w:tcBorders>
            <w:shd w:val="clear" w:color="auto" w:fill="auto"/>
            <w:noWrap/>
            <w:vAlign w:val="bottom"/>
          </w:tcPr>
          <w:p w14:paraId="7252306B" w14:textId="77777777"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Сроки ОГЭ</w:t>
            </w:r>
          </w:p>
        </w:tc>
      </w:tr>
    </w:tbl>
    <w:p w14:paraId="7FF8ACF7" w14:textId="77777777" w:rsidR="007513CB" w:rsidRPr="007513CB" w:rsidRDefault="007513CB" w:rsidP="007513CB">
      <w:pPr>
        <w:spacing w:line="240" w:lineRule="auto"/>
        <w:ind w:firstLine="0"/>
        <w:rPr>
          <w:rFonts w:eastAsia="Times New Roman" w:cs="Times New Roman"/>
          <w:color w:val="000000"/>
          <w:sz w:val="28"/>
          <w:szCs w:val="28"/>
        </w:rPr>
      </w:pPr>
    </w:p>
    <w:p w14:paraId="0210742C" w14:textId="32096C6B"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 xml:space="preserve">В целях реализации учебного плана ООП ООО в полном объеме рекомендуется использовать резервные часы программы, уплотнение учебного материала, объединение смежных тем, самостоятельное изучение несложных тем.  </w:t>
      </w:r>
    </w:p>
    <w:p w14:paraId="5718591C" w14:textId="77777777" w:rsidR="007513CB" w:rsidRDefault="007513CB" w:rsidP="007513CB">
      <w:pPr>
        <w:spacing w:line="240" w:lineRule="auto"/>
        <w:ind w:firstLine="708"/>
        <w:rPr>
          <w:rFonts w:eastAsia="Times New Roman" w:cs="Times New Roman"/>
          <w:b/>
          <w:color w:val="000000"/>
          <w:sz w:val="24"/>
          <w:szCs w:val="28"/>
        </w:rPr>
      </w:pPr>
    </w:p>
    <w:p w14:paraId="4C4579F3" w14:textId="4196F3EB"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b/>
          <w:color w:val="000000"/>
          <w:sz w:val="24"/>
          <w:szCs w:val="28"/>
        </w:rPr>
        <w:t>Начало учебного года</w:t>
      </w:r>
      <w:r w:rsidRPr="007513CB">
        <w:rPr>
          <w:rFonts w:eastAsia="Times New Roman" w:cs="Times New Roman"/>
          <w:color w:val="000000"/>
          <w:sz w:val="24"/>
          <w:szCs w:val="28"/>
        </w:rPr>
        <w:t xml:space="preserve"> -1.09.2023г.</w:t>
      </w:r>
    </w:p>
    <w:p w14:paraId="20644170" w14:textId="77777777"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b/>
          <w:color w:val="000000"/>
          <w:sz w:val="24"/>
          <w:szCs w:val="28"/>
        </w:rPr>
        <w:t>Конец учебного года</w:t>
      </w:r>
      <w:r w:rsidRPr="007513CB">
        <w:rPr>
          <w:rFonts w:eastAsia="Times New Roman" w:cs="Times New Roman"/>
          <w:color w:val="000000"/>
          <w:sz w:val="24"/>
          <w:szCs w:val="28"/>
        </w:rPr>
        <w:t>: – 25.05.2024г. (в соответствии с ФОП ООО).</w:t>
      </w:r>
    </w:p>
    <w:p w14:paraId="412F2E38"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1-я четверть: 1.09.2023-27.10.2023 – для 5-дневной учебной недели, </w:t>
      </w:r>
    </w:p>
    <w:p w14:paraId="4A0CED97" w14:textId="77777777"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 xml:space="preserve">            1.09.2023-28.10.2023 – для 6-дневной учебной недели;</w:t>
      </w:r>
    </w:p>
    <w:p w14:paraId="6D038C20"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2-я четверть: 07.11.2023-29.12.2023 – для 5-дневной учебной недели, </w:t>
      </w:r>
    </w:p>
    <w:p w14:paraId="3C239266"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07.11.2023-30.12.2023 – для 6-дневной учебной недели;</w:t>
      </w:r>
    </w:p>
    <w:p w14:paraId="3BB426C0"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3-я четверть: 09.01.2024-22.03.2024 – для 5-дневной учебной недели, </w:t>
      </w:r>
    </w:p>
    <w:p w14:paraId="093F6979"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09.01.2024-22.03.2024 – для 6-дневной учебной недели</w:t>
      </w:r>
    </w:p>
    <w:p w14:paraId="60BDF2A3"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4-я четверть: 02.04.2024- 24.05.2024– для 5-дневной учебной недели, </w:t>
      </w:r>
    </w:p>
    <w:p w14:paraId="72125371"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02.04.2024- 25.05.2024– для 6-дневной учебной недели</w:t>
      </w:r>
    </w:p>
    <w:p w14:paraId="012907F6" w14:textId="77777777" w:rsidR="007513CB" w:rsidRPr="007513CB" w:rsidRDefault="007513CB" w:rsidP="007513CB">
      <w:pPr>
        <w:spacing w:line="240" w:lineRule="auto"/>
        <w:ind w:firstLine="708"/>
        <w:rPr>
          <w:rFonts w:eastAsia="Times New Roman" w:cs="Times New Roman"/>
          <w:b/>
          <w:color w:val="000000"/>
          <w:sz w:val="24"/>
          <w:szCs w:val="28"/>
        </w:rPr>
      </w:pPr>
    </w:p>
    <w:p w14:paraId="44181C66" w14:textId="182FE9CC" w:rsidR="007513CB" w:rsidRPr="007513CB" w:rsidRDefault="007513CB" w:rsidP="007513CB">
      <w:pPr>
        <w:spacing w:line="240" w:lineRule="auto"/>
        <w:ind w:firstLine="708"/>
        <w:rPr>
          <w:rFonts w:eastAsia="Times New Roman" w:cs="Times New Roman"/>
          <w:b/>
          <w:color w:val="000000"/>
          <w:sz w:val="24"/>
          <w:szCs w:val="28"/>
        </w:rPr>
      </w:pPr>
      <w:r w:rsidRPr="007513CB">
        <w:rPr>
          <w:rFonts w:eastAsia="Times New Roman" w:cs="Times New Roman"/>
          <w:b/>
          <w:color w:val="000000"/>
          <w:sz w:val="24"/>
          <w:szCs w:val="28"/>
        </w:rPr>
        <w:t xml:space="preserve">Каникулы: </w:t>
      </w:r>
    </w:p>
    <w:p w14:paraId="6C0642C1"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осенние каникулы: 28.10.2023- 6.11.2023 - для 5-дневной учебной недели, </w:t>
      </w:r>
    </w:p>
    <w:p w14:paraId="473BCDD0"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29.10.2023- 6.11.2023 - для 6-дневной учебной недели; </w:t>
      </w:r>
    </w:p>
    <w:p w14:paraId="5C538D63"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зимние каникулы: 30.12.2023-8.01.2024 - для 5-дневной учебной недели, </w:t>
      </w:r>
    </w:p>
    <w:p w14:paraId="0C63ED3A"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ab/>
      </w:r>
      <w:r w:rsidRPr="007513CB">
        <w:rPr>
          <w:rFonts w:eastAsia="Times New Roman" w:cs="Times New Roman"/>
          <w:color w:val="000000"/>
          <w:sz w:val="24"/>
          <w:szCs w:val="28"/>
        </w:rPr>
        <w:tab/>
        <w:t xml:space="preserve">            31.12.2023-8.01.2024 - для 6-дневной учебной недели;</w:t>
      </w:r>
    </w:p>
    <w:p w14:paraId="709090E0"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весенние каникулы: 23.03.2024-1.04.2024 - для 5-дневной учебной недели, </w:t>
      </w:r>
    </w:p>
    <w:p w14:paraId="7512D42A" w14:textId="77777777" w:rsidR="007513CB" w:rsidRPr="007513CB" w:rsidRDefault="007513CB" w:rsidP="007513CB">
      <w:pPr>
        <w:spacing w:line="240" w:lineRule="auto"/>
        <w:ind w:left="1416" w:firstLine="0"/>
        <w:rPr>
          <w:rFonts w:eastAsia="Times New Roman" w:cs="Times New Roman"/>
          <w:color w:val="000000"/>
          <w:sz w:val="24"/>
          <w:szCs w:val="28"/>
        </w:rPr>
      </w:pPr>
      <w:r w:rsidRPr="007513CB">
        <w:rPr>
          <w:rFonts w:eastAsia="Times New Roman" w:cs="Times New Roman"/>
          <w:color w:val="000000"/>
          <w:sz w:val="24"/>
          <w:szCs w:val="28"/>
        </w:rPr>
        <w:t xml:space="preserve">               23.03.2024-1.04.2024 - для 6-дневной учебной недели, </w:t>
      </w:r>
    </w:p>
    <w:p w14:paraId="6E623396"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летние каникулы: 26.05.2024-1.09.2024г.</w:t>
      </w:r>
    </w:p>
    <w:p w14:paraId="4861E3B9" w14:textId="77777777" w:rsidR="007513CB" w:rsidRPr="007513CB" w:rsidRDefault="007513CB" w:rsidP="007513CB">
      <w:pPr>
        <w:spacing w:line="240" w:lineRule="auto"/>
        <w:ind w:firstLine="708"/>
        <w:rPr>
          <w:rFonts w:eastAsia="Times New Roman" w:cs="Times New Roman"/>
          <w:b/>
          <w:bCs/>
          <w:color w:val="000000"/>
          <w:sz w:val="24"/>
          <w:szCs w:val="28"/>
        </w:rPr>
      </w:pPr>
      <w:r w:rsidRPr="007513CB">
        <w:rPr>
          <w:rFonts w:eastAsia="Times New Roman" w:cs="Times New Roman"/>
          <w:b/>
          <w:bCs/>
          <w:color w:val="000000"/>
          <w:sz w:val="24"/>
          <w:szCs w:val="28"/>
        </w:rPr>
        <w:t xml:space="preserve">Сроки ОГЭ в 9 классах: </w:t>
      </w:r>
      <w:r w:rsidRPr="007513CB">
        <w:rPr>
          <w:rFonts w:eastAsia="Times New Roman" w:cs="Times New Roman"/>
          <w:color w:val="000000"/>
          <w:sz w:val="24"/>
          <w:szCs w:val="28"/>
        </w:rPr>
        <w:t>основной этап - 24 мая по 1июля 2024 года.</w:t>
      </w:r>
    </w:p>
    <w:p w14:paraId="6E6A0F23" w14:textId="77777777"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В 9 классе количество учебных недель сокращено, т.к. по приказу Рособрнадзора с 24 мая начинается основной этап ОГЭ.  Нормативным обоснованием невыполнения календарного графика в 9 классе является приказ Рособрнадзора.</w:t>
      </w:r>
    </w:p>
    <w:p w14:paraId="025246DC" w14:textId="77777777" w:rsidR="00A2354E" w:rsidRPr="00A2354E" w:rsidRDefault="00A2354E" w:rsidP="00A2354E">
      <w:pPr>
        <w:spacing w:after="11" w:line="240" w:lineRule="auto"/>
        <w:ind w:right="-26" w:firstLine="0"/>
        <w:rPr>
          <w:rFonts w:eastAsia="Times New Roman" w:cs="Times New Roman"/>
          <w:sz w:val="24"/>
          <w:szCs w:val="24"/>
        </w:rPr>
      </w:pPr>
    </w:p>
    <w:p w14:paraId="2975119B" w14:textId="77777777" w:rsidR="00A2354E" w:rsidRPr="00A2354E" w:rsidRDefault="00A2354E" w:rsidP="00A2354E">
      <w:pPr>
        <w:spacing w:after="11" w:line="240" w:lineRule="auto"/>
        <w:ind w:right="-26" w:firstLine="567"/>
        <w:jc w:val="center"/>
        <w:rPr>
          <w:rFonts w:eastAsia="Times New Roman" w:cs="Times New Roman"/>
          <w:sz w:val="24"/>
          <w:szCs w:val="24"/>
        </w:rPr>
      </w:pPr>
      <w:r w:rsidRPr="00A2354E">
        <w:rPr>
          <w:rFonts w:eastAsia="Times New Roman" w:cs="Times New Roman"/>
          <w:b/>
          <w:sz w:val="24"/>
          <w:szCs w:val="24"/>
        </w:rPr>
        <w:t>3. Сроки проведения промежуточной аттестации</w:t>
      </w:r>
    </w:p>
    <w:p w14:paraId="0B313D2F" w14:textId="77777777" w:rsidR="00A2354E" w:rsidRPr="00A2354E" w:rsidRDefault="00A2354E" w:rsidP="00A2354E">
      <w:pPr>
        <w:spacing w:after="27" w:line="240" w:lineRule="auto"/>
        <w:ind w:right="-26" w:firstLine="567"/>
        <w:rPr>
          <w:rFonts w:eastAsia="Times New Roman" w:cs="Times New Roman"/>
          <w:sz w:val="24"/>
          <w:szCs w:val="24"/>
        </w:rPr>
      </w:pPr>
    </w:p>
    <w:p w14:paraId="7B04DE55" w14:textId="6C8EBEE0" w:rsidR="00A2354E" w:rsidRPr="00A2354E" w:rsidRDefault="00A2354E" w:rsidP="00A2354E">
      <w:pPr>
        <w:spacing w:line="240" w:lineRule="auto"/>
        <w:ind w:firstLine="709"/>
        <w:rPr>
          <w:rFonts w:eastAsia="Times New Roman" w:cs="Times New Roman"/>
          <w:sz w:val="24"/>
          <w:szCs w:val="28"/>
          <w:lang w:eastAsia="en-US"/>
        </w:rPr>
      </w:pPr>
      <w:r w:rsidRPr="00A2354E">
        <w:rPr>
          <w:rFonts w:eastAsia="Times New Roman" w:cs="Times New Roman"/>
          <w:sz w:val="24"/>
          <w:szCs w:val="28"/>
          <w:lang w:eastAsia="en-US"/>
        </w:rPr>
        <w:lastRenderedPageBreak/>
        <w:t xml:space="preserve">Промежуточная аттестация проводится </w:t>
      </w:r>
      <w:r w:rsidRPr="00513B3B">
        <w:rPr>
          <w:rFonts w:eastAsia="Times New Roman" w:cs="Times New Roman"/>
          <w:b/>
          <w:sz w:val="24"/>
          <w:szCs w:val="28"/>
          <w:lang w:eastAsia="en-US"/>
        </w:rPr>
        <w:t xml:space="preserve">в период с 18 апреля по 16 мая 2024 года </w:t>
      </w:r>
      <w:r w:rsidRPr="00A2354E">
        <w:rPr>
          <w:rFonts w:eastAsia="Times New Roman" w:cs="Times New Roman"/>
          <w:sz w:val="24"/>
          <w:szCs w:val="28"/>
          <w:lang w:eastAsia="en-US"/>
        </w:rPr>
        <w:t>без прекращения образовательной деятельности по учебным предметам и в форме определенными учебным планом ООП СОО.</w:t>
      </w:r>
    </w:p>
    <w:p w14:paraId="71BB4048" w14:textId="3B1F0484" w:rsidR="00A2354E" w:rsidRPr="00170115" w:rsidRDefault="00A2354E" w:rsidP="00170115">
      <w:pPr>
        <w:spacing w:after="27" w:line="240" w:lineRule="auto"/>
        <w:ind w:right="-26" w:firstLine="567"/>
        <w:rPr>
          <w:rFonts w:eastAsia="Times New Roman" w:cs="Times New Roman"/>
          <w:i/>
          <w:sz w:val="24"/>
          <w:szCs w:val="24"/>
        </w:rPr>
      </w:pPr>
      <w:r w:rsidRPr="00A2354E">
        <w:rPr>
          <w:rFonts w:eastAsia="Times New Roman" w:cs="Times New Roman"/>
          <w:i/>
          <w:sz w:val="24"/>
          <w:szCs w:val="24"/>
        </w:rPr>
        <w:t xml:space="preserve">*При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w:t>
      </w:r>
      <w:r w:rsidR="00170115">
        <w:rPr>
          <w:rFonts w:eastAsia="Times New Roman" w:cs="Times New Roman"/>
          <w:i/>
          <w:sz w:val="24"/>
          <w:szCs w:val="24"/>
        </w:rPr>
        <w:t xml:space="preserve">в соответствии с графиком ВПР. </w:t>
      </w:r>
    </w:p>
    <w:p w14:paraId="2F5B6D11" w14:textId="2B66C9E1" w:rsidR="00D42F5A" w:rsidRDefault="00D42F5A" w:rsidP="00A2354E">
      <w:pPr>
        <w:spacing w:line="276" w:lineRule="auto"/>
        <w:ind w:right="-26" w:firstLine="0"/>
        <w:rPr>
          <w:sz w:val="28"/>
          <w:szCs w:val="28"/>
        </w:rPr>
      </w:pPr>
    </w:p>
    <w:p w14:paraId="379E0351" w14:textId="276BEAD1" w:rsidR="00A2354E" w:rsidRPr="00A2354E" w:rsidRDefault="00A2354E" w:rsidP="00170115">
      <w:pPr>
        <w:tabs>
          <w:tab w:val="left" w:pos="1272"/>
        </w:tabs>
        <w:spacing w:line="276" w:lineRule="auto"/>
        <w:ind w:firstLine="0"/>
        <w:rPr>
          <w:rFonts w:cs="Times New Roman"/>
          <w:b/>
          <w:bCs/>
          <w:sz w:val="24"/>
          <w:szCs w:val="24"/>
        </w:rPr>
      </w:pPr>
    </w:p>
    <w:p w14:paraId="13B42A03" w14:textId="5BB9575E" w:rsidR="00B02C13" w:rsidRPr="00644D78" w:rsidRDefault="004A5C03" w:rsidP="00E434B7">
      <w:pPr>
        <w:pStyle w:val="2"/>
        <w:numPr>
          <w:ilvl w:val="1"/>
          <w:numId w:val="145"/>
        </w:numPr>
        <w:spacing w:line="276" w:lineRule="auto"/>
        <w:ind w:left="0" w:firstLine="284"/>
        <w:jc w:val="center"/>
        <w:rPr>
          <w:rFonts w:ascii="Times New Roman" w:hAnsi="Times New Roman" w:cs="Times New Roman"/>
          <w:b/>
          <w:color w:val="auto"/>
          <w:sz w:val="24"/>
          <w:szCs w:val="24"/>
        </w:rPr>
      </w:pPr>
      <w:bookmarkStart w:id="146" w:name="_Toc133230114"/>
      <w:r w:rsidRPr="00644D78">
        <w:rPr>
          <w:rFonts w:ascii="Times New Roman" w:hAnsi="Times New Roman" w:cs="Times New Roman"/>
          <w:b/>
          <w:color w:val="auto"/>
          <w:sz w:val="24"/>
          <w:szCs w:val="24"/>
        </w:rPr>
        <w:t>Календарный план воспитательной работы</w:t>
      </w:r>
      <w:bookmarkEnd w:id="146"/>
    </w:p>
    <w:p w14:paraId="036A1FB5" w14:textId="6B9DBF43" w:rsidR="00D42F5A" w:rsidRDefault="00644D78" w:rsidP="00D42F5A">
      <w:pPr>
        <w:ind w:firstLine="284"/>
        <w:jc w:val="center"/>
        <w:rPr>
          <w:b/>
          <w:sz w:val="24"/>
          <w:szCs w:val="24"/>
        </w:rPr>
      </w:pPr>
      <w:r w:rsidRPr="00644D78">
        <w:rPr>
          <w:b/>
          <w:sz w:val="24"/>
          <w:szCs w:val="24"/>
        </w:rPr>
        <w:t>на</w:t>
      </w:r>
      <w:r w:rsidR="00D42F5A">
        <w:rPr>
          <w:b/>
          <w:sz w:val="24"/>
          <w:szCs w:val="24"/>
        </w:rPr>
        <w:t xml:space="preserve"> 2023-2024 учебный год</w:t>
      </w:r>
    </w:p>
    <w:p w14:paraId="1DBF5425" w14:textId="77777777" w:rsidR="00D42F5A" w:rsidRDefault="00D42F5A" w:rsidP="00D42F5A">
      <w:pPr>
        <w:ind w:firstLine="284"/>
        <w:jc w:val="center"/>
        <w:rPr>
          <w:b/>
          <w:sz w:val="24"/>
          <w:szCs w:val="24"/>
        </w:rPr>
      </w:pPr>
    </w:p>
    <w:p w14:paraId="1BBF0EF6" w14:textId="2959F782" w:rsidR="00ED308C" w:rsidRPr="004A5C03" w:rsidRDefault="00ED308C" w:rsidP="00ED308C">
      <w:pPr>
        <w:spacing w:after="21" w:line="259" w:lineRule="auto"/>
        <w:ind w:right="-26" w:firstLine="567"/>
        <w:rPr>
          <w:bCs/>
          <w:iCs/>
          <w:sz w:val="24"/>
          <w:szCs w:val="24"/>
        </w:rPr>
      </w:pPr>
      <w:r w:rsidRPr="004A5C03">
        <w:rPr>
          <w:bCs/>
          <w:iCs/>
          <w:sz w:val="24"/>
          <w:szCs w:val="24"/>
        </w:rPr>
        <w:t xml:space="preserve">Календарный план воспитательной работы разработан на основе Федерального календарного плана воспитательной </w:t>
      </w:r>
      <w:r w:rsidR="004A5C03" w:rsidRPr="004A5C03">
        <w:rPr>
          <w:bCs/>
          <w:iCs/>
          <w:sz w:val="24"/>
          <w:szCs w:val="24"/>
        </w:rPr>
        <w:t>работы и с учётом региональной Концепции духовно-нравственного воспитания подрастающего поколения</w:t>
      </w:r>
      <w:r w:rsidR="004A5C03">
        <w:rPr>
          <w:bCs/>
          <w:iCs/>
          <w:sz w:val="24"/>
          <w:szCs w:val="24"/>
        </w:rPr>
        <w:t>.</w:t>
      </w:r>
    </w:p>
    <w:p w14:paraId="51B7D2ED"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Календарный план воспитательной работы реализуется в рамках урочной и внеурочной деятельности.</w:t>
      </w:r>
    </w:p>
    <w:p w14:paraId="1423C0F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14:paraId="3AAE88A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Сентябрь:</w:t>
      </w:r>
    </w:p>
    <w:p w14:paraId="54BDBFC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сентября: День знаний;</w:t>
      </w:r>
    </w:p>
    <w:p w14:paraId="0E73A70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сентября: День окончания Второй мировой войны, День солидарности в борьбе с терроризмом;</w:t>
      </w:r>
    </w:p>
    <w:p w14:paraId="05DAF6E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сентября: Международный день распространения грамотности.</w:t>
      </w:r>
    </w:p>
    <w:p w14:paraId="3C3DF8F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10 сентября: Международный день памяти жертв фашизма</w:t>
      </w:r>
    </w:p>
    <w:p w14:paraId="3084224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Октябрь:</w:t>
      </w:r>
    </w:p>
    <w:p w14:paraId="5823A069"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октября: Международный день пожилых людей; Международный день музыки;</w:t>
      </w:r>
    </w:p>
    <w:p w14:paraId="69CDB2D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октября: День защиты животных;</w:t>
      </w:r>
    </w:p>
    <w:p w14:paraId="13529BA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октября: День учителя;</w:t>
      </w:r>
    </w:p>
    <w:p w14:paraId="632A1C5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октября: Международный день школьных библиотек;</w:t>
      </w:r>
    </w:p>
    <w:p w14:paraId="618D8101"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Третье воскресенье октября: День отца.</w:t>
      </w:r>
    </w:p>
    <w:p w14:paraId="0C9AEFF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Ноябрь:</w:t>
      </w:r>
    </w:p>
    <w:p w14:paraId="2EF3853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ноября: День народного единства</w:t>
      </w:r>
    </w:p>
    <w:p w14:paraId="4F4B075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0C66805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Последнее воскресенье ноября: День Матери;</w:t>
      </w:r>
    </w:p>
    <w:p w14:paraId="5355246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30 ноября: День Государственного герба Российской Федерации.</w:t>
      </w:r>
    </w:p>
    <w:p w14:paraId="046244C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Декабрь:</w:t>
      </w:r>
    </w:p>
    <w:p w14:paraId="48F488F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декабря: День неизвестного солдата; Международный день инвалидов;</w:t>
      </w:r>
    </w:p>
    <w:p w14:paraId="68363D7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декабря: День добровольца (волонтера) в России;</w:t>
      </w:r>
    </w:p>
    <w:p w14:paraId="03E02B9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декабря: День Героев Отечества;</w:t>
      </w:r>
    </w:p>
    <w:p w14:paraId="49F4E5E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декабря: День Конституции Российской Федерации.</w:t>
      </w:r>
    </w:p>
    <w:p w14:paraId="53254CB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Январь:</w:t>
      </w:r>
    </w:p>
    <w:p w14:paraId="58FC512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января: День российского студенчества;</w:t>
      </w:r>
    </w:p>
    <w:p w14:paraId="62C34FF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lastRenderedPageBreak/>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9DF930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Февраль:</w:t>
      </w:r>
    </w:p>
    <w:p w14:paraId="1118DE7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 февраля: День разгрома советскими войсками немецко-фашистских войск в Сталинградской битве;</w:t>
      </w:r>
    </w:p>
    <w:p w14:paraId="021A7FF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февраля: День российской науки;</w:t>
      </w:r>
    </w:p>
    <w:p w14:paraId="4DAC550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15 февраля; День памяти о россиянах, исполнявших служебный долг за пределами Отечества;</w:t>
      </w:r>
    </w:p>
    <w:p w14:paraId="674640F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21 февраля: Международный день родного языка;</w:t>
      </w:r>
    </w:p>
    <w:p w14:paraId="0D370B4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23 февраля: День защитника Отечества.</w:t>
      </w:r>
    </w:p>
    <w:p w14:paraId="13B8DB45"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Март:</w:t>
      </w:r>
    </w:p>
    <w:p w14:paraId="35C0A13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марта: Международный женский день;</w:t>
      </w:r>
    </w:p>
    <w:p w14:paraId="39F46DF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18 марта: День воссоединения Крыма с Россией;</w:t>
      </w:r>
    </w:p>
    <w:p w14:paraId="712BEAD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марта: Всемирный день театра.</w:t>
      </w:r>
    </w:p>
    <w:p w14:paraId="3CDDC7F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Апрель:</w:t>
      </w:r>
    </w:p>
    <w:p w14:paraId="234E65F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апреля: День космонавтики.</w:t>
      </w:r>
    </w:p>
    <w:p w14:paraId="11AA96E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14:paraId="586B5A5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Май:</w:t>
      </w:r>
    </w:p>
    <w:p w14:paraId="2976315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мая: Праздник Весны и Труда;</w:t>
      </w:r>
    </w:p>
    <w:p w14:paraId="3650DAF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мая: День Победы;</w:t>
      </w:r>
    </w:p>
    <w:p w14:paraId="56ECD3D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мая: День детских общественных организаций России;</w:t>
      </w:r>
    </w:p>
    <w:p w14:paraId="56882CC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24 мая: День славянской письменности и культуры.</w:t>
      </w:r>
    </w:p>
    <w:p w14:paraId="412AE5A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Июнь:</w:t>
      </w:r>
    </w:p>
    <w:p w14:paraId="25B8E7D9"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июня: День защиты детей;</w:t>
      </w:r>
    </w:p>
    <w:p w14:paraId="41A341C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6 июня: День русского языка;</w:t>
      </w:r>
    </w:p>
    <w:p w14:paraId="2F204ABD"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июня: День России;</w:t>
      </w:r>
    </w:p>
    <w:p w14:paraId="04DFF26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июня: День памяти и скорби;</w:t>
      </w:r>
    </w:p>
    <w:p w14:paraId="1E6326AC"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июня: День молодежи.</w:t>
      </w:r>
    </w:p>
    <w:p w14:paraId="5CCF526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Июль:</w:t>
      </w:r>
    </w:p>
    <w:p w14:paraId="18980811"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июля: День семьи, любви и верности.</w:t>
      </w:r>
    </w:p>
    <w:p w14:paraId="1B7A29D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Август:</w:t>
      </w:r>
    </w:p>
    <w:p w14:paraId="38A35F9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Вторая суббота августа: День физкультурника;</w:t>
      </w:r>
    </w:p>
    <w:p w14:paraId="6E96F8D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августа: День Государственного флага Российской Федерации;</w:t>
      </w:r>
    </w:p>
    <w:p w14:paraId="30D48FB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августа: День российского кино.</w:t>
      </w:r>
    </w:p>
    <w:p w14:paraId="0BE91054" w14:textId="59720AA2" w:rsidR="00A3445F" w:rsidRPr="00A3445F" w:rsidRDefault="00F652AC" w:rsidP="00F652AC">
      <w:pPr>
        <w:spacing w:line="240" w:lineRule="auto"/>
        <w:ind w:firstLine="709"/>
        <w:rPr>
          <w:rFonts w:eastAsia="Times New Roman" w:cs="Times New Roman"/>
          <w:sz w:val="24"/>
          <w:szCs w:val="24"/>
        </w:rPr>
      </w:pPr>
      <w:r>
        <w:rPr>
          <w:rFonts w:eastAsia="Times New Roman" w:cs="Times New Roman"/>
          <w:sz w:val="24"/>
          <w:szCs w:val="24"/>
        </w:rPr>
        <w:t xml:space="preserve">Календарный план воспитательной работы школы является механизмом реализации Рабочей программы воспитания и </w:t>
      </w:r>
      <w:r w:rsidR="00A3445F" w:rsidRPr="00A3445F">
        <w:rPr>
          <w:rFonts w:eastAsia="Times New Roman" w:cs="Times New Roman"/>
          <w:sz w:val="24"/>
          <w:szCs w:val="24"/>
        </w:rPr>
        <w:t xml:space="preserve">включает 11 </w:t>
      </w:r>
      <w:r>
        <w:rPr>
          <w:rFonts w:eastAsia="Times New Roman" w:cs="Times New Roman"/>
          <w:sz w:val="24"/>
          <w:szCs w:val="24"/>
        </w:rPr>
        <w:t xml:space="preserve">(инвариантных) </w:t>
      </w:r>
      <w:r w:rsidR="00A3445F" w:rsidRPr="00A3445F">
        <w:rPr>
          <w:rFonts w:eastAsia="Times New Roman" w:cs="Times New Roman"/>
          <w:sz w:val="24"/>
          <w:szCs w:val="24"/>
        </w:rPr>
        <w:t>модулей:</w:t>
      </w:r>
    </w:p>
    <w:p w14:paraId="072411E7"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«Урочная деятельность»</w:t>
      </w:r>
    </w:p>
    <w:p w14:paraId="0DCF84EA"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«Внеурочная деятельность»</w:t>
      </w:r>
    </w:p>
    <w:p w14:paraId="6D2ACF1C"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«Классное руководство»</w:t>
      </w:r>
    </w:p>
    <w:p w14:paraId="1E5857AA"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«Основные школьные дела»</w:t>
      </w:r>
    </w:p>
    <w:p w14:paraId="3E27DD37"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«Внешкольные мероприятия»</w:t>
      </w:r>
    </w:p>
    <w:p w14:paraId="1A5E5343"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«Организация предметно-пространственной среды»</w:t>
      </w:r>
    </w:p>
    <w:p w14:paraId="2FACE15F"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 xml:space="preserve"> «Взаимодействие с родителями (законными представителями)» </w:t>
      </w:r>
    </w:p>
    <w:p w14:paraId="164EBD8D" w14:textId="77777777" w:rsidR="00A3445F" w:rsidRPr="00A3445F" w:rsidRDefault="00A3445F" w:rsidP="00A3445F">
      <w:pPr>
        <w:spacing w:line="240" w:lineRule="auto"/>
        <w:ind w:firstLine="709"/>
        <w:jc w:val="left"/>
        <w:rPr>
          <w:rFonts w:eastAsia="SchoolBookSanPin" w:cs="Times New Roman"/>
          <w:bCs/>
          <w:sz w:val="24"/>
          <w:szCs w:val="28"/>
        </w:rPr>
      </w:pPr>
      <w:r w:rsidRPr="00A3445F">
        <w:rPr>
          <w:rFonts w:eastAsia="SchoolBookSanPin" w:cs="Times New Roman"/>
          <w:sz w:val="24"/>
          <w:szCs w:val="28"/>
        </w:rPr>
        <w:t xml:space="preserve"> «</w:t>
      </w:r>
      <w:r w:rsidRPr="00A3445F">
        <w:rPr>
          <w:rFonts w:eastAsia="SchoolBookSanPin" w:cs="Times New Roman"/>
          <w:bCs/>
          <w:sz w:val="24"/>
          <w:szCs w:val="28"/>
        </w:rPr>
        <w:t>Самоуправление»</w:t>
      </w:r>
    </w:p>
    <w:p w14:paraId="65CA7B00" w14:textId="0C1A2D40" w:rsidR="00A3445F" w:rsidRPr="00A3445F" w:rsidRDefault="00A2354E" w:rsidP="00A3445F">
      <w:pPr>
        <w:spacing w:line="240" w:lineRule="auto"/>
        <w:ind w:firstLine="709"/>
        <w:jc w:val="left"/>
        <w:rPr>
          <w:rFonts w:eastAsia="SchoolBookSanPin" w:cs="Times New Roman"/>
          <w:bCs/>
          <w:sz w:val="28"/>
          <w:szCs w:val="28"/>
        </w:rPr>
      </w:pPr>
      <w:r>
        <w:rPr>
          <w:rFonts w:eastAsia="SchoolBookSanPin" w:cs="Times New Roman"/>
          <w:bCs/>
          <w:sz w:val="24"/>
          <w:szCs w:val="28"/>
        </w:rPr>
        <w:t xml:space="preserve"> </w:t>
      </w:r>
      <w:r w:rsidR="00A3445F" w:rsidRPr="00A3445F">
        <w:rPr>
          <w:rFonts w:eastAsia="SchoolBookSanPin" w:cs="Times New Roman"/>
          <w:bCs/>
          <w:sz w:val="24"/>
          <w:szCs w:val="28"/>
        </w:rPr>
        <w:t>«Профилактика и безопасность»</w:t>
      </w:r>
    </w:p>
    <w:p w14:paraId="23DD925B"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lastRenderedPageBreak/>
        <w:t>«Социальное партнёрство»</w:t>
      </w:r>
    </w:p>
    <w:p w14:paraId="0644815B"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«Профориентация»</w:t>
      </w:r>
    </w:p>
    <w:p w14:paraId="0D2340CD" w14:textId="2A0544DD" w:rsidR="00A3445F" w:rsidRPr="00A3445F" w:rsidRDefault="00A3445F" w:rsidP="00A3445F">
      <w:pPr>
        <w:spacing w:line="240" w:lineRule="auto"/>
        <w:ind w:firstLine="851"/>
        <w:rPr>
          <w:rFonts w:eastAsia="Times New Roman" w:cs="Times New Roman"/>
          <w:sz w:val="24"/>
          <w:szCs w:val="24"/>
        </w:rPr>
      </w:pPr>
      <w:r w:rsidRPr="00A3445F">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вариативном </w:t>
      </w:r>
      <w:r w:rsidR="00A2354E" w:rsidRPr="00A3445F">
        <w:rPr>
          <w:rFonts w:eastAsia="Times New Roman" w:cs="Times New Roman"/>
          <w:sz w:val="24"/>
          <w:szCs w:val="24"/>
        </w:rPr>
        <w:t>модуле</w:t>
      </w:r>
      <w:r w:rsidR="00A2354E">
        <w:rPr>
          <w:rFonts w:eastAsia="Times New Roman" w:cs="Times New Roman"/>
          <w:sz w:val="24"/>
          <w:szCs w:val="24"/>
        </w:rPr>
        <w:t xml:space="preserve"> </w:t>
      </w:r>
      <w:r w:rsidR="00A2354E" w:rsidRPr="00A3445F">
        <w:rPr>
          <w:rFonts w:eastAsia="Times New Roman" w:cs="Times New Roman"/>
          <w:sz w:val="24"/>
          <w:szCs w:val="24"/>
        </w:rPr>
        <w:t>включены</w:t>
      </w:r>
      <w:r w:rsidR="00F652AC">
        <w:rPr>
          <w:rFonts w:eastAsia="Times New Roman" w:cs="Times New Roman"/>
          <w:sz w:val="24"/>
          <w:szCs w:val="24"/>
        </w:rPr>
        <w:t xml:space="preserve"> мероприятия</w:t>
      </w:r>
      <w:r w:rsidRPr="00A3445F">
        <w:rPr>
          <w:rFonts w:eastAsia="Times New Roman" w:cs="Times New Roman"/>
          <w:sz w:val="24"/>
          <w:szCs w:val="24"/>
        </w:rPr>
        <w:t xml:space="preserve"> </w:t>
      </w:r>
      <w:r w:rsidR="00F652AC">
        <w:rPr>
          <w:rFonts w:eastAsia="Times New Roman" w:cs="Times New Roman"/>
          <w:sz w:val="24"/>
          <w:szCs w:val="24"/>
        </w:rPr>
        <w:t>отдельным модулем</w:t>
      </w:r>
      <w:r w:rsidRPr="00A3445F">
        <w:rPr>
          <w:rFonts w:eastAsia="Times New Roman" w:cs="Times New Roman"/>
          <w:sz w:val="24"/>
          <w:szCs w:val="24"/>
        </w:rPr>
        <w:t xml:space="preserve">. </w:t>
      </w:r>
    </w:p>
    <w:p w14:paraId="74DA0036" w14:textId="71ED1BAE" w:rsidR="00691333" w:rsidRDefault="00A3445F" w:rsidP="00F652AC">
      <w:pPr>
        <w:spacing w:line="240" w:lineRule="auto"/>
        <w:ind w:firstLine="709"/>
        <w:rPr>
          <w:rFonts w:eastAsia="Times New Roman" w:cs="Times New Roman"/>
          <w:sz w:val="24"/>
          <w:szCs w:val="24"/>
        </w:rPr>
      </w:pPr>
      <w:r w:rsidRPr="00A3445F">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p w14:paraId="304BE111" w14:textId="63819548" w:rsidR="00F652AC" w:rsidRDefault="00F652AC" w:rsidP="00F652AC">
      <w:pPr>
        <w:spacing w:line="240" w:lineRule="auto"/>
        <w:ind w:firstLine="709"/>
        <w:rPr>
          <w:rFonts w:eastAsia="Times New Roman" w:cs="Times New Roman"/>
          <w:sz w:val="24"/>
          <w:szCs w:val="24"/>
        </w:rPr>
      </w:pPr>
    </w:p>
    <w:p w14:paraId="7D48CD02" w14:textId="77777777" w:rsidR="00D42F5A" w:rsidRPr="00F652AC" w:rsidRDefault="00D42F5A" w:rsidP="00F652AC">
      <w:pPr>
        <w:spacing w:line="240" w:lineRule="auto"/>
        <w:ind w:firstLine="709"/>
        <w:rPr>
          <w:rFonts w:eastAsia="Times New Roman" w:cs="Times New Roman"/>
          <w:sz w:val="24"/>
          <w:szCs w:val="24"/>
        </w:rPr>
      </w:pPr>
    </w:p>
    <w:p w14:paraId="23179916" w14:textId="49A25D16"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t>МОДУЛЬ 1. Единая концепция духовно-нравственного воспитания и развития подрастающего поколения Чеченской Республики.</w:t>
      </w:r>
    </w:p>
    <w:p w14:paraId="5B58B74F" w14:textId="77777777"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t>Инвариантный модуль:</w:t>
      </w:r>
    </w:p>
    <w:tbl>
      <w:tblPr>
        <w:tblStyle w:val="100"/>
        <w:tblW w:w="9634" w:type="dxa"/>
        <w:tblLook w:val="04A0" w:firstRow="1" w:lastRow="0" w:firstColumn="1" w:lastColumn="0" w:noHBand="0" w:noVBand="1"/>
      </w:tblPr>
      <w:tblGrid>
        <w:gridCol w:w="796"/>
        <w:gridCol w:w="4022"/>
        <w:gridCol w:w="1077"/>
        <w:gridCol w:w="1392"/>
        <w:gridCol w:w="2347"/>
      </w:tblGrid>
      <w:tr w:rsidR="00691333" w:rsidRPr="00094184" w14:paraId="6EA57E88" w14:textId="77777777" w:rsidTr="00691333">
        <w:tc>
          <w:tcPr>
            <w:tcW w:w="9634" w:type="dxa"/>
            <w:gridSpan w:val="5"/>
            <w:shd w:val="clear" w:color="auto" w:fill="D9E2F3"/>
          </w:tcPr>
          <w:p w14:paraId="757D40A1" w14:textId="77777777" w:rsidR="00691333" w:rsidRPr="00094184" w:rsidRDefault="00691333" w:rsidP="00691333">
            <w:pPr>
              <w:jc w:val="center"/>
              <w:rPr>
                <w:rFonts w:eastAsia="Calibri"/>
                <w:b/>
                <w:lang w:eastAsia="en-US"/>
              </w:rPr>
            </w:pPr>
            <w:r w:rsidRPr="00094184">
              <w:rPr>
                <w:rFonts w:eastAsia="Calibri"/>
                <w:b/>
                <w:lang w:eastAsia="en-US"/>
              </w:rPr>
              <w:t>МОДУЛЬ 1.</w:t>
            </w:r>
          </w:p>
          <w:p w14:paraId="61254A6F" w14:textId="77777777" w:rsidR="00691333" w:rsidRPr="00094184" w:rsidRDefault="00691333" w:rsidP="00691333">
            <w:pPr>
              <w:jc w:val="center"/>
              <w:rPr>
                <w:rFonts w:eastAsia="Calibri"/>
                <w:lang w:eastAsia="en-US"/>
              </w:rPr>
            </w:pPr>
            <w:r w:rsidRPr="00094184">
              <w:rPr>
                <w:rFonts w:eastAsia="Calibri"/>
                <w:b/>
                <w:lang w:eastAsia="en-US"/>
              </w:rPr>
              <w:t>Единая концепция духовно-нравственного воспитания и развития подрастающего поколения Чеченской Республики</w:t>
            </w:r>
          </w:p>
        </w:tc>
      </w:tr>
      <w:tr w:rsidR="00691333" w:rsidRPr="00094184" w14:paraId="5663F9C2" w14:textId="77777777" w:rsidTr="00691333">
        <w:tc>
          <w:tcPr>
            <w:tcW w:w="9634" w:type="dxa"/>
            <w:gridSpan w:val="5"/>
            <w:shd w:val="clear" w:color="auto" w:fill="FBE4D5"/>
          </w:tcPr>
          <w:p w14:paraId="5DF40B0F" w14:textId="77777777" w:rsidR="00691333" w:rsidRPr="00094184" w:rsidRDefault="00691333" w:rsidP="00691333">
            <w:pPr>
              <w:jc w:val="center"/>
              <w:rPr>
                <w:rFonts w:eastAsia="Calibri"/>
                <w:b/>
                <w:i/>
                <w:lang w:eastAsia="en-US"/>
              </w:rPr>
            </w:pPr>
            <w:r w:rsidRPr="00094184">
              <w:rPr>
                <w:rFonts w:eastAsia="Calibri"/>
                <w:b/>
                <w:i/>
                <w:lang w:eastAsia="en-US"/>
              </w:rPr>
              <w:t xml:space="preserve">Популяризация традиционных семейных и религиозных ценностей, </w:t>
            </w:r>
          </w:p>
          <w:p w14:paraId="76592EC4" w14:textId="77777777" w:rsidR="00691333" w:rsidRPr="00094184" w:rsidRDefault="00691333" w:rsidP="00691333">
            <w:pPr>
              <w:jc w:val="center"/>
              <w:rPr>
                <w:rFonts w:eastAsia="Calibri"/>
                <w:b/>
                <w:lang w:eastAsia="en-US"/>
              </w:rPr>
            </w:pPr>
            <w:r w:rsidRPr="00094184">
              <w:rPr>
                <w:rFonts w:eastAsia="Calibri"/>
                <w:b/>
                <w:i/>
                <w:lang w:eastAsia="en-US"/>
              </w:rPr>
              <w:t>национально-культурных традиций Чеченской Республики</w:t>
            </w:r>
          </w:p>
        </w:tc>
      </w:tr>
      <w:tr w:rsidR="00691333" w:rsidRPr="00094184" w14:paraId="13E92C39" w14:textId="77777777" w:rsidTr="00691333">
        <w:tc>
          <w:tcPr>
            <w:tcW w:w="808" w:type="dxa"/>
          </w:tcPr>
          <w:p w14:paraId="5471585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4115" w:type="dxa"/>
          </w:tcPr>
          <w:p w14:paraId="1B56419F"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77" w:type="dxa"/>
          </w:tcPr>
          <w:p w14:paraId="57201F97"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358" w:type="dxa"/>
          </w:tcPr>
          <w:p w14:paraId="0668D1DB"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376" w:type="dxa"/>
          </w:tcPr>
          <w:p w14:paraId="7E47648B"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5EBF9BE" w14:textId="77777777" w:rsidTr="00691333">
        <w:tc>
          <w:tcPr>
            <w:tcW w:w="808" w:type="dxa"/>
          </w:tcPr>
          <w:p w14:paraId="735246C5"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671D905"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рождения Первого Президента Чеченской Республики, Героя России</w:t>
            </w:r>
          </w:p>
          <w:p w14:paraId="489F6C8F" w14:textId="77777777" w:rsidR="00691333" w:rsidRPr="00094184" w:rsidRDefault="00691333" w:rsidP="00691333">
            <w:pPr>
              <w:spacing w:after="18"/>
              <w:rPr>
                <w:rFonts w:eastAsia="Calibri"/>
                <w:lang w:eastAsia="en-US"/>
              </w:rPr>
            </w:pPr>
            <w:r w:rsidRPr="00094184">
              <w:rPr>
                <w:rFonts w:eastAsia="Calibri"/>
                <w:lang w:eastAsia="en-US"/>
              </w:rPr>
              <w:t>А-Х. А.Кадырова:</w:t>
            </w:r>
          </w:p>
          <w:p w14:paraId="27147853" w14:textId="77777777" w:rsidR="00691333" w:rsidRPr="00094184" w:rsidRDefault="00691333" w:rsidP="00691333">
            <w:pPr>
              <w:spacing w:after="22"/>
              <w:rPr>
                <w:rFonts w:eastAsia="Calibri"/>
                <w:lang w:eastAsia="en-US"/>
              </w:rPr>
            </w:pPr>
            <w:r w:rsidRPr="00094184">
              <w:rPr>
                <w:rFonts w:eastAsia="Calibri"/>
                <w:lang w:eastAsia="en-US"/>
              </w:rPr>
              <w:t>-конкурс рисунков;</w:t>
            </w:r>
          </w:p>
          <w:p w14:paraId="5758E1D7" w14:textId="77777777" w:rsidR="00691333" w:rsidRPr="00094184" w:rsidRDefault="00691333" w:rsidP="00691333">
            <w:pPr>
              <w:spacing w:after="19"/>
              <w:rPr>
                <w:rFonts w:eastAsia="Calibri"/>
                <w:lang w:eastAsia="en-US"/>
              </w:rPr>
            </w:pPr>
            <w:r w:rsidRPr="00094184">
              <w:rPr>
                <w:rFonts w:eastAsia="Calibri"/>
                <w:lang w:eastAsia="en-US"/>
              </w:rPr>
              <w:t>-конкурс чтецов;</w:t>
            </w:r>
          </w:p>
          <w:p w14:paraId="07DCDF35" w14:textId="77777777" w:rsidR="00691333" w:rsidRPr="00094184" w:rsidRDefault="00691333" w:rsidP="00691333">
            <w:pPr>
              <w:rPr>
                <w:rFonts w:eastAsia="Calibri"/>
                <w:lang w:eastAsia="en-US"/>
              </w:rPr>
            </w:pPr>
            <w:r w:rsidRPr="00094184">
              <w:rPr>
                <w:rFonts w:eastAsia="Calibri"/>
                <w:lang w:eastAsia="en-US"/>
              </w:rPr>
              <w:t>-спортивные соревнования «Веселые старты»;</w:t>
            </w:r>
          </w:p>
          <w:p w14:paraId="3F6BAF86" w14:textId="77777777" w:rsidR="00691333" w:rsidRPr="00094184" w:rsidRDefault="00691333" w:rsidP="00691333">
            <w:pPr>
              <w:rPr>
                <w:rFonts w:eastAsia="Calibri"/>
                <w:lang w:eastAsia="en-US"/>
              </w:rPr>
            </w:pPr>
            <w:r w:rsidRPr="00094184">
              <w:rPr>
                <w:rFonts w:eastAsia="Calibri"/>
                <w:lang w:eastAsia="en-US"/>
              </w:rPr>
              <w:t>-беседы</w:t>
            </w:r>
          </w:p>
        </w:tc>
        <w:tc>
          <w:tcPr>
            <w:tcW w:w="977" w:type="dxa"/>
            <w:tcBorders>
              <w:top w:val="single" w:sz="4" w:space="0" w:color="000000"/>
              <w:left w:val="single" w:sz="4" w:space="0" w:color="000000"/>
              <w:bottom w:val="single" w:sz="4" w:space="0" w:color="000000"/>
              <w:right w:val="single" w:sz="4" w:space="0" w:color="000000"/>
            </w:tcBorders>
          </w:tcPr>
          <w:p w14:paraId="21397528" w14:textId="77777777" w:rsidR="00691333" w:rsidRPr="00094184" w:rsidRDefault="00691333" w:rsidP="00691333">
            <w:pPr>
              <w:jc w:val="center"/>
              <w:rPr>
                <w:rFonts w:eastAsia="Calibri"/>
                <w:lang w:eastAsia="en-US"/>
              </w:rPr>
            </w:pPr>
            <w:r>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34505254" w14:textId="77777777" w:rsidR="00691333" w:rsidRPr="00094184" w:rsidRDefault="00691333" w:rsidP="00691333">
            <w:pPr>
              <w:jc w:val="center"/>
              <w:rPr>
                <w:rFonts w:eastAsia="Calibri"/>
                <w:lang w:eastAsia="en-US"/>
              </w:rPr>
            </w:pPr>
            <w:r w:rsidRPr="00094184">
              <w:rPr>
                <w:rFonts w:eastAsia="Calibri"/>
                <w:lang w:eastAsia="en-US"/>
              </w:rPr>
              <w:t>Апрель-август</w:t>
            </w:r>
          </w:p>
        </w:tc>
        <w:tc>
          <w:tcPr>
            <w:tcW w:w="2376" w:type="dxa"/>
            <w:tcBorders>
              <w:top w:val="single" w:sz="4" w:space="0" w:color="000000"/>
              <w:left w:val="single" w:sz="4" w:space="0" w:color="000000"/>
              <w:bottom w:val="single" w:sz="4" w:space="0" w:color="000000"/>
              <w:right w:val="single" w:sz="4" w:space="0" w:color="000000"/>
            </w:tcBorders>
          </w:tcPr>
          <w:p w14:paraId="08732F58"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ДНВ, организатор, учителя физической культуры, классные руководители.</w:t>
            </w:r>
          </w:p>
        </w:tc>
      </w:tr>
      <w:tr w:rsidR="00691333" w:rsidRPr="00094184" w14:paraId="40E5C02D" w14:textId="77777777" w:rsidTr="00691333">
        <w:tc>
          <w:tcPr>
            <w:tcW w:w="808" w:type="dxa"/>
          </w:tcPr>
          <w:p w14:paraId="08D8BF66"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E336991" w14:textId="77777777" w:rsidR="00691333" w:rsidRPr="00094184" w:rsidRDefault="00691333" w:rsidP="00691333">
            <w:pPr>
              <w:rPr>
                <w:rFonts w:eastAsia="Calibri"/>
                <w:lang w:eastAsia="en-US"/>
              </w:rPr>
            </w:pPr>
            <w:r w:rsidRPr="00094184">
              <w:rPr>
                <w:rFonts w:eastAsia="Calibri"/>
                <w:lang w:eastAsia="en-US"/>
              </w:rPr>
              <w:t>Беседы, посвященные Дню Ашура</w:t>
            </w:r>
          </w:p>
        </w:tc>
        <w:tc>
          <w:tcPr>
            <w:tcW w:w="977" w:type="dxa"/>
            <w:tcBorders>
              <w:top w:val="single" w:sz="4" w:space="0" w:color="000000"/>
              <w:left w:val="single" w:sz="4" w:space="0" w:color="000000"/>
              <w:bottom w:val="single" w:sz="4" w:space="0" w:color="000000"/>
              <w:right w:val="single" w:sz="4" w:space="0" w:color="000000"/>
            </w:tcBorders>
          </w:tcPr>
          <w:p w14:paraId="1565E4C0"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1056402"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2376" w:type="dxa"/>
            <w:tcBorders>
              <w:top w:val="single" w:sz="4" w:space="0" w:color="000000"/>
              <w:left w:val="single" w:sz="4" w:space="0" w:color="000000"/>
              <w:bottom w:val="single" w:sz="4" w:space="0" w:color="000000"/>
              <w:right w:val="single" w:sz="4" w:space="0" w:color="000000"/>
            </w:tcBorders>
          </w:tcPr>
          <w:p w14:paraId="46DA546D" w14:textId="77777777" w:rsidR="00691333" w:rsidRPr="00094184" w:rsidRDefault="00691333" w:rsidP="00F652AC">
            <w:pPr>
              <w:ind w:hanging="175"/>
              <w:jc w:val="center"/>
              <w:rPr>
                <w:rFonts w:eastAsia="Calibri"/>
                <w:lang w:eastAsia="en-US"/>
              </w:rPr>
            </w:pPr>
            <w:r w:rsidRPr="00094184">
              <w:rPr>
                <w:rFonts w:eastAsia="Calibri"/>
                <w:lang w:eastAsia="en-US"/>
              </w:rPr>
              <w:t>Педагог ДНВ</w:t>
            </w:r>
          </w:p>
        </w:tc>
      </w:tr>
      <w:tr w:rsidR="00691333" w:rsidRPr="00094184" w14:paraId="5A1C9240" w14:textId="77777777" w:rsidTr="00691333">
        <w:tc>
          <w:tcPr>
            <w:tcW w:w="808" w:type="dxa"/>
          </w:tcPr>
          <w:p w14:paraId="490A56D6"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CB23D70"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чеченской женщины:</w:t>
            </w:r>
          </w:p>
          <w:p w14:paraId="4CEBC887" w14:textId="77777777" w:rsidR="00691333" w:rsidRPr="00094184" w:rsidRDefault="00691333" w:rsidP="00691333">
            <w:pPr>
              <w:spacing w:after="22"/>
              <w:rPr>
                <w:rFonts w:eastAsia="Calibri"/>
                <w:lang w:eastAsia="en-US"/>
              </w:rPr>
            </w:pPr>
            <w:r w:rsidRPr="00094184">
              <w:rPr>
                <w:rFonts w:eastAsia="Calibri"/>
                <w:lang w:eastAsia="en-US"/>
              </w:rPr>
              <w:t>-конкурс рисунков, поздравительных открыток;</w:t>
            </w:r>
          </w:p>
          <w:p w14:paraId="0C78D0E4" w14:textId="77777777" w:rsidR="00691333" w:rsidRPr="00094184" w:rsidRDefault="00691333" w:rsidP="00691333">
            <w:pPr>
              <w:spacing w:after="18"/>
              <w:rPr>
                <w:rFonts w:eastAsia="Calibri"/>
                <w:lang w:eastAsia="en-US"/>
              </w:rPr>
            </w:pPr>
            <w:r w:rsidRPr="00094184">
              <w:rPr>
                <w:rFonts w:eastAsia="Calibri"/>
                <w:lang w:eastAsia="en-US"/>
              </w:rPr>
              <w:t>-конкурс чтецов;</w:t>
            </w:r>
          </w:p>
          <w:p w14:paraId="11F2793F"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1E222521"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EF72228"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09E610BB" w14:textId="5FED8B10" w:rsidR="00691333" w:rsidRPr="00094184" w:rsidRDefault="00691333" w:rsidP="00F652AC">
            <w:pPr>
              <w:ind w:right="224"/>
              <w:jc w:val="center"/>
              <w:rPr>
                <w:rFonts w:eastAsia="Calibri"/>
                <w:lang w:eastAsia="en-US"/>
              </w:rPr>
            </w:pPr>
            <w:r w:rsidRPr="00094184">
              <w:rPr>
                <w:rFonts w:eastAsia="Calibri"/>
                <w:lang w:eastAsia="en-US"/>
              </w:rPr>
              <w:t xml:space="preserve">Заместитель директора по ВР, </w:t>
            </w:r>
            <w:r w:rsidR="00F652AC">
              <w:rPr>
                <w:rFonts w:eastAsia="Calibri"/>
                <w:lang w:eastAsia="en-US"/>
              </w:rPr>
              <w:t>советник по воспитанию</w:t>
            </w:r>
            <w:r w:rsidRPr="00094184">
              <w:rPr>
                <w:rFonts w:eastAsia="Calibri"/>
                <w:lang w:eastAsia="en-US"/>
              </w:rPr>
              <w:t>,  организатор, классные руководители</w:t>
            </w:r>
          </w:p>
        </w:tc>
      </w:tr>
      <w:tr w:rsidR="00691333" w:rsidRPr="00094184" w14:paraId="7E3CC4C8" w14:textId="77777777" w:rsidTr="00691333">
        <w:tc>
          <w:tcPr>
            <w:tcW w:w="808" w:type="dxa"/>
          </w:tcPr>
          <w:p w14:paraId="1523838F"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0E7AC46B" w14:textId="77777777"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посвященных Дню рождения пророка Мухаммада(с.а.в.) :</w:t>
            </w:r>
          </w:p>
          <w:p w14:paraId="16CDEA95" w14:textId="77777777" w:rsidR="00691333" w:rsidRPr="00094184" w:rsidRDefault="00691333" w:rsidP="00691333">
            <w:pPr>
              <w:spacing w:after="17"/>
              <w:rPr>
                <w:rFonts w:eastAsia="Calibri"/>
                <w:lang w:eastAsia="en-US"/>
              </w:rPr>
            </w:pPr>
            <w:r w:rsidRPr="00094184">
              <w:rPr>
                <w:rFonts w:eastAsia="Calibri"/>
                <w:lang w:eastAsia="en-US"/>
              </w:rPr>
              <w:t>-конкурс чтецов Корана</w:t>
            </w:r>
          </w:p>
          <w:p w14:paraId="74AD01F6" w14:textId="77777777" w:rsidR="00691333" w:rsidRPr="00094184" w:rsidRDefault="00691333" w:rsidP="00691333">
            <w:pPr>
              <w:spacing w:after="23"/>
              <w:rPr>
                <w:rFonts w:eastAsia="Calibri"/>
                <w:lang w:eastAsia="en-US"/>
              </w:rPr>
            </w:pPr>
            <w:r w:rsidRPr="00094184">
              <w:rPr>
                <w:rFonts w:eastAsia="Calibri"/>
                <w:lang w:eastAsia="en-US"/>
              </w:rPr>
              <w:t>-конкурс нашидов;</w:t>
            </w:r>
          </w:p>
          <w:p w14:paraId="2C311E2C"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735F55B9"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2B688EF2"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6540B3C0"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468C84F2" w14:textId="77777777" w:rsidTr="00691333">
        <w:trPr>
          <w:trHeight w:val="77"/>
        </w:trPr>
        <w:tc>
          <w:tcPr>
            <w:tcW w:w="808" w:type="dxa"/>
          </w:tcPr>
          <w:p w14:paraId="7C562C68"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0F28673" w14:textId="77777777" w:rsidR="00691333" w:rsidRPr="00094184" w:rsidRDefault="00691333" w:rsidP="00691333">
            <w:pPr>
              <w:spacing w:after="19"/>
              <w:rPr>
                <w:rFonts w:eastAsia="Calibri"/>
                <w:lang w:eastAsia="en-US"/>
              </w:rPr>
            </w:pPr>
            <w:r w:rsidRPr="00094184">
              <w:rPr>
                <w:rFonts w:eastAsia="Calibri"/>
                <w:lang w:eastAsia="en-US"/>
              </w:rPr>
              <w:t>Цикл мероприятий, посвященных Дню Матери:</w:t>
            </w:r>
          </w:p>
          <w:p w14:paraId="431C9636" w14:textId="77777777" w:rsidR="00691333" w:rsidRPr="00094184" w:rsidRDefault="00691333" w:rsidP="00691333">
            <w:pPr>
              <w:spacing w:after="23"/>
              <w:rPr>
                <w:rFonts w:eastAsia="Calibri"/>
                <w:lang w:eastAsia="en-US"/>
              </w:rPr>
            </w:pPr>
            <w:r w:rsidRPr="00094184">
              <w:rPr>
                <w:rFonts w:eastAsia="Calibri"/>
                <w:lang w:eastAsia="en-US"/>
              </w:rPr>
              <w:t>-конкурс рисунков, поздравительных открыток;</w:t>
            </w:r>
          </w:p>
          <w:p w14:paraId="3ABB6471" w14:textId="77777777" w:rsidR="00691333" w:rsidRPr="00094184" w:rsidRDefault="00691333" w:rsidP="00691333">
            <w:pPr>
              <w:spacing w:after="18"/>
              <w:rPr>
                <w:rFonts w:eastAsia="Calibri"/>
                <w:lang w:eastAsia="en-US"/>
              </w:rPr>
            </w:pPr>
            <w:r w:rsidRPr="00094184">
              <w:rPr>
                <w:rFonts w:eastAsia="Calibri"/>
                <w:lang w:eastAsia="en-US"/>
              </w:rPr>
              <w:t>-конкурс стихов и песен;</w:t>
            </w:r>
          </w:p>
          <w:p w14:paraId="42092030"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7324A2CF"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F86C314"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2376" w:type="dxa"/>
            <w:tcBorders>
              <w:top w:val="single" w:sz="4" w:space="0" w:color="000000"/>
              <w:left w:val="single" w:sz="4" w:space="0" w:color="000000"/>
              <w:bottom w:val="single" w:sz="4" w:space="0" w:color="000000"/>
              <w:right w:val="single" w:sz="4" w:space="0" w:color="000000"/>
            </w:tcBorders>
          </w:tcPr>
          <w:p w14:paraId="4FF6B50D"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6E0BB1AD" w14:textId="77777777" w:rsidTr="00691333">
        <w:tc>
          <w:tcPr>
            <w:tcW w:w="808" w:type="dxa"/>
          </w:tcPr>
          <w:p w14:paraId="17D50DDC"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3817182" w14:textId="77777777" w:rsidR="00691333" w:rsidRPr="00094184" w:rsidRDefault="00691333" w:rsidP="00691333">
            <w:pPr>
              <w:spacing w:after="5"/>
              <w:rPr>
                <w:rFonts w:eastAsia="Calibri"/>
                <w:lang w:eastAsia="en-US"/>
              </w:rPr>
            </w:pPr>
            <w:r w:rsidRPr="00094184">
              <w:rPr>
                <w:rFonts w:eastAsia="Calibri"/>
                <w:lang w:eastAsia="en-US"/>
              </w:rPr>
              <w:t>Цикл мероприятий, посвященных Дню почитания и памяти</w:t>
            </w:r>
          </w:p>
          <w:p w14:paraId="77EC7817" w14:textId="77777777" w:rsidR="00691333" w:rsidRPr="00094184" w:rsidRDefault="00691333" w:rsidP="00691333">
            <w:pPr>
              <w:spacing w:after="18"/>
              <w:rPr>
                <w:rFonts w:eastAsia="Calibri"/>
                <w:lang w:eastAsia="en-US"/>
              </w:rPr>
            </w:pPr>
            <w:r w:rsidRPr="00094184">
              <w:rPr>
                <w:rFonts w:eastAsia="Calibri"/>
                <w:lang w:eastAsia="en-US"/>
              </w:rPr>
              <w:t>Кунта- Хаджи Кишиева</w:t>
            </w:r>
          </w:p>
          <w:p w14:paraId="45C811D3" w14:textId="77777777" w:rsidR="00691333" w:rsidRPr="00094184" w:rsidRDefault="00691333" w:rsidP="00691333">
            <w:pPr>
              <w:spacing w:after="22"/>
              <w:rPr>
                <w:rFonts w:eastAsia="Calibri"/>
                <w:lang w:eastAsia="en-US"/>
              </w:rPr>
            </w:pPr>
            <w:r w:rsidRPr="00094184">
              <w:rPr>
                <w:rFonts w:eastAsia="Calibri"/>
                <w:lang w:eastAsia="en-US"/>
              </w:rPr>
              <w:t>-конкурс чтецов Корана</w:t>
            </w:r>
          </w:p>
          <w:p w14:paraId="2760B514" w14:textId="77777777" w:rsidR="00691333" w:rsidRPr="00094184" w:rsidRDefault="00691333" w:rsidP="00691333">
            <w:pPr>
              <w:spacing w:after="18"/>
              <w:rPr>
                <w:rFonts w:eastAsia="Calibri"/>
                <w:lang w:eastAsia="en-US"/>
              </w:rPr>
            </w:pPr>
            <w:r w:rsidRPr="00094184">
              <w:rPr>
                <w:rFonts w:eastAsia="Calibri"/>
                <w:lang w:eastAsia="en-US"/>
              </w:rPr>
              <w:t>-конкурс нашидов;</w:t>
            </w:r>
          </w:p>
          <w:p w14:paraId="440F898C" w14:textId="77777777" w:rsidR="00691333" w:rsidRPr="00094184" w:rsidRDefault="00691333" w:rsidP="00691333">
            <w:pPr>
              <w:rPr>
                <w:rFonts w:eastAsia="Calibri"/>
                <w:lang w:eastAsia="en-US"/>
              </w:rPr>
            </w:pPr>
            <w:r w:rsidRPr="00094184">
              <w:rPr>
                <w:rFonts w:eastAsia="Calibri"/>
                <w:lang w:eastAsia="en-US"/>
              </w:rPr>
              <w:t>-беседы, классные часы</w:t>
            </w:r>
          </w:p>
          <w:p w14:paraId="231C8C10"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1936113D" w14:textId="77777777" w:rsidR="00691333" w:rsidRDefault="00691333" w:rsidP="00691333">
            <w:pPr>
              <w:jc w:val="center"/>
            </w:pPr>
            <w:r w:rsidRPr="00101D4F">
              <w:rPr>
                <w:rFonts w:eastAsia="Calibri"/>
                <w:lang w:eastAsia="en-US"/>
              </w:rPr>
              <w:lastRenderedPageBreak/>
              <w:t>5-9</w:t>
            </w:r>
          </w:p>
        </w:tc>
        <w:tc>
          <w:tcPr>
            <w:tcW w:w="1358" w:type="dxa"/>
            <w:tcBorders>
              <w:top w:val="single" w:sz="4" w:space="0" w:color="000000"/>
              <w:left w:val="single" w:sz="4" w:space="0" w:color="000000"/>
              <w:bottom w:val="single" w:sz="4" w:space="0" w:color="000000"/>
              <w:right w:val="single" w:sz="4" w:space="0" w:color="000000"/>
            </w:tcBorders>
          </w:tcPr>
          <w:p w14:paraId="4A401951" w14:textId="77777777"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18180F32"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135AD37B" w14:textId="77777777" w:rsidTr="00691333">
        <w:tc>
          <w:tcPr>
            <w:tcW w:w="808" w:type="dxa"/>
          </w:tcPr>
          <w:p w14:paraId="51AC22BF"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3BDDE9D"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восстановления государственности ЧИАССР</w:t>
            </w:r>
          </w:p>
          <w:p w14:paraId="36121616"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6EE616CB"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C054A8F" w14:textId="77777777"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4209F723"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14:paraId="01715872" w14:textId="77777777" w:rsidTr="00691333">
        <w:tc>
          <w:tcPr>
            <w:tcW w:w="808" w:type="dxa"/>
          </w:tcPr>
          <w:p w14:paraId="1E6FE064"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500137A" w14:textId="77777777" w:rsidR="00691333" w:rsidRPr="00094184" w:rsidRDefault="00691333" w:rsidP="00691333">
            <w:pPr>
              <w:spacing w:after="7"/>
              <w:rPr>
                <w:rFonts w:eastAsia="Calibri"/>
                <w:lang w:eastAsia="en-US"/>
              </w:rPr>
            </w:pPr>
            <w:r w:rsidRPr="00094184">
              <w:rPr>
                <w:rFonts w:eastAsia="Calibri"/>
                <w:lang w:eastAsia="en-US"/>
              </w:rPr>
              <w:t>Цикл мероприятий, посвященных Дню чеченского языка:</w:t>
            </w:r>
          </w:p>
          <w:p w14:paraId="2EF7FD2C" w14:textId="77777777" w:rsidR="00691333" w:rsidRPr="00094184" w:rsidRDefault="00691333" w:rsidP="00691333">
            <w:pPr>
              <w:spacing w:after="7"/>
              <w:rPr>
                <w:rFonts w:eastAsia="Calibri"/>
                <w:lang w:eastAsia="en-US"/>
              </w:rPr>
            </w:pPr>
            <w:r w:rsidRPr="00094184">
              <w:rPr>
                <w:rFonts w:eastAsia="Calibri"/>
                <w:lang w:eastAsia="en-US"/>
              </w:rPr>
              <w:t>-торжественное мероприятие</w:t>
            </w:r>
          </w:p>
          <w:p w14:paraId="7AB85041" w14:textId="77777777" w:rsidR="00691333" w:rsidRPr="00094184" w:rsidRDefault="00691333" w:rsidP="00691333">
            <w:pPr>
              <w:spacing w:after="7"/>
              <w:rPr>
                <w:rFonts w:eastAsia="Calibri"/>
                <w:lang w:eastAsia="en-US"/>
              </w:rPr>
            </w:pPr>
            <w:r w:rsidRPr="00094184">
              <w:rPr>
                <w:rFonts w:eastAsia="Calibri"/>
                <w:lang w:eastAsia="en-US"/>
              </w:rPr>
              <w:t>-конкурс стихов;</w:t>
            </w:r>
          </w:p>
          <w:p w14:paraId="0BEBD490" w14:textId="77777777" w:rsidR="00691333" w:rsidRPr="00094184" w:rsidRDefault="00691333" w:rsidP="00691333">
            <w:pPr>
              <w:spacing w:after="7"/>
              <w:rPr>
                <w:rFonts w:eastAsia="Calibri"/>
                <w:lang w:eastAsia="en-US"/>
              </w:rPr>
            </w:pPr>
            <w:r w:rsidRPr="00094184">
              <w:rPr>
                <w:rFonts w:eastAsia="Calibri"/>
                <w:lang w:eastAsia="en-US"/>
              </w:rPr>
              <w:t>-ярмарка национальных блюд;</w:t>
            </w:r>
          </w:p>
          <w:p w14:paraId="71465108" w14:textId="77777777" w:rsidR="00691333" w:rsidRPr="00094184" w:rsidRDefault="00691333" w:rsidP="00691333">
            <w:pPr>
              <w:rPr>
                <w:rFonts w:eastAsia="Calibri"/>
                <w:lang w:eastAsia="en-US"/>
              </w:rPr>
            </w:pPr>
            <w:r w:rsidRPr="00094184">
              <w:rPr>
                <w:rFonts w:eastAsia="Calibri"/>
                <w:lang w:eastAsia="en-US"/>
              </w:rPr>
              <w:t>-беседы, классные часы, викторины</w:t>
            </w:r>
          </w:p>
        </w:tc>
        <w:tc>
          <w:tcPr>
            <w:tcW w:w="977" w:type="dxa"/>
            <w:tcBorders>
              <w:top w:val="single" w:sz="4" w:space="0" w:color="000000"/>
              <w:left w:val="single" w:sz="4" w:space="0" w:color="000000"/>
              <w:bottom w:val="single" w:sz="4" w:space="0" w:color="000000"/>
              <w:right w:val="single" w:sz="4" w:space="0" w:color="000000"/>
            </w:tcBorders>
          </w:tcPr>
          <w:p w14:paraId="319F8D01"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0F124D2"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2376" w:type="dxa"/>
            <w:tcBorders>
              <w:top w:val="single" w:sz="4" w:space="0" w:color="000000"/>
              <w:left w:val="single" w:sz="4" w:space="0" w:color="000000"/>
              <w:bottom w:val="single" w:sz="4" w:space="0" w:color="000000"/>
              <w:right w:val="single" w:sz="4" w:space="0" w:color="000000"/>
            </w:tcBorders>
          </w:tcPr>
          <w:p w14:paraId="4E1E74BD"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учителя чеченского языка и литературы, классные руководители.</w:t>
            </w:r>
          </w:p>
        </w:tc>
      </w:tr>
      <w:tr w:rsidR="00691333" w:rsidRPr="00094184" w14:paraId="619DF5B6" w14:textId="77777777" w:rsidTr="00691333">
        <w:tc>
          <w:tcPr>
            <w:tcW w:w="808" w:type="dxa"/>
          </w:tcPr>
          <w:p w14:paraId="745AC276"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8E319C9" w14:textId="77777777"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14:paraId="1B610F36" w14:textId="77777777" w:rsidR="00691333" w:rsidRPr="00094184" w:rsidRDefault="00691333" w:rsidP="00691333">
            <w:pPr>
              <w:spacing w:after="19"/>
              <w:rPr>
                <w:rFonts w:eastAsia="Calibri"/>
                <w:lang w:eastAsia="en-US"/>
              </w:rPr>
            </w:pPr>
            <w:r w:rsidRPr="00094184">
              <w:rPr>
                <w:rFonts w:eastAsia="Calibri"/>
                <w:lang w:eastAsia="en-US"/>
              </w:rPr>
              <w:t>-беседы, классные часы.</w:t>
            </w:r>
          </w:p>
          <w:p w14:paraId="75914043" w14:textId="77777777"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p w14:paraId="605B4CA3"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299804A0"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7F627D2"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2376" w:type="dxa"/>
            <w:tcBorders>
              <w:top w:val="single" w:sz="4" w:space="0" w:color="000000"/>
              <w:left w:val="single" w:sz="4" w:space="0" w:color="000000"/>
              <w:bottom w:val="single" w:sz="4" w:space="0" w:color="000000"/>
              <w:right w:val="single" w:sz="4" w:space="0" w:color="000000"/>
            </w:tcBorders>
          </w:tcPr>
          <w:p w14:paraId="496277E2"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48330ADF" w14:textId="77777777" w:rsidTr="00691333">
        <w:tc>
          <w:tcPr>
            <w:tcW w:w="808" w:type="dxa"/>
          </w:tcPr>
          <w:p w14:paraId="03E83471"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E30870C"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14:paraId="26B9D9D0" w14:textId="77777777" w:rsidR="00691333" w:rsidRPr="00094184" w:rsidRDefault="00691333" w:rsidP="00691333">
            <w:pPr>
              <w:rPr>
                <w:rFonts w:eastAsia="Calibri"/>
                <w:lang w:eastAsia="en-US"/>
              </w:rPr>
            </w:pPr>
            <w:r w:rsidRPr="00094184">
              <w:rPr>
                <w:rFonts w:eastAsia="Calibri"/>
                <w:lang w:eastAsia="en-US"/>
              </w:rPr>
              <w:t>-беседы, классные часы.</w:t>
            </w:r>
          </w:p>
          <w:p w14:paraId="42E5BD2E" w14:textId="77777777"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tc>
        <w:tc>
          <w:tcPr>
            <w:tcW w:w="977" w:type="dxa"/>
            <w:tcBorders>
              <w:top w:val="single" w:sz="4" w:space="0" w:color="000000"/>
              <w:left w:val="single" w:sz="4" w:space="0" w:color="000000"/>
              <w:bottom w:val="single" w:sz="4" w:space="0" w:color="000000"/>
              <w:right w:val="single" w:sz="4" w:space="0" w:color="000000"/>
            </w:tcBorders>
          </w:tcPr>
          <w:p w14:paraId="02976588"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51EC164" w14:textId="77777777" w:rsidR="00691333" w:rsidRPr="00094184" w:rsidRDefault="00691333" w:rsidP="00691333">
            <w:pPr>
              <w:jc w:val="center"/>
              <w:rPr>
                <w:rFonts w:eastAsia="Calibri"/>
                <w:lang w:eastAsia="en-US"/>
              </w:rPr>
            </w:pPr>
            <w:r w:rsidRPr="00094184">
              <w:rPr>
                <w:rFonts w:eastAsia="Calibri"/>
                <w:lang w:eastAsia="en-US"/>
              </w:rPr>
              <w:t xml:space="preserve">Май </w:t>
            </w:r>
          </w:p>
        </w:tc>
        <w:tc>
          <w:tcPr>
            <w:tcW w:w="2376" w:type="dxa"/>
            <w:tcBorders>
              <w:top w:val="single" w:sz="4" w:space="0" w:color="000000"/>
              <w:left w:val="single" w:sz="4" w:space="0" w:color="000000"/>
              <w:bottom w:val="single" w:sz="4" w:space="0" w:color="000000"/>
              <w:right w:val="single" w:sz="4" w:space="0" w:color="000000"/>
            </w:tcBorders>
          </w:tcPr>
          <w:p w14:paraId="184728AD" w14:textId="77777777" w:rsidR="00691333" w:rsidRDefault="00691333" w:rsidP="00691333">
            <w:pPr>
              <w:jc w:val="center"/>
              <w:rPr>
                <w:rFonts w:eastAsia="Calibri"/>
                <w:lang w:eastAsia="en-US"/>
              </w:rPr>
            </w:pPr>
            <w:r w:rsidRPr="00094184">
              <w:rPr>
                <w:rFonts w:eastAsia="Calibri"/>
                <w:lang w:eastAsia="en-US"/>
              </w:rPr>
              <w:t>Педагог по ДНВ</w:t>
            </w:r>
            <w:r w:rsidR="00F652AC">
              <w:rPr>
                <w:rFonts w:eastAsia="Calibri"/>
                <w:lang w:eastAsia="en-US"/>
              </w:rPr>
              <w:t>,</w:t>
            </w:r>
          </w:p>
          <w:p w14:paraId="07EDC88A" w14:textId="721DCD0E" w:rsidR="00F652AC" w:rsidRPr="00094184" w:rsidRDefault="00F652AC" w:rsidP="00691333">
            <w:pPr>
              <w:jc w:val="center"/>
              <w:rPr>
                <w:rFonts w:eastAsia="Calibri"/>
                <w:lang w:eastAsia="en-US"/>
              </w:rPr>
            </w:pPr>
            <w:r>
              <w:rPr>
                <w:rFonts w:eastAsia="Calibri"/>
                <w:lang w:eastAsia="en-US"/>
              </w:rPr>
              <w:t>Советник по воспитанию</w:t>
            </w:r>
          </w:p>
        </w:tc>
      </w:tr>
      <w:tr w:rsidR="00691333" w:rsidRPr="00094184" w14:paraId="7BCC69A4" w14:textId="77777777" w:rsidTr="00691333">
        <w:tc>
          <w:tcPr>
            <w:tcW w:w="808" w:type="dxa"/>
          </w:tcPr>
          <w:p w14:paraId="6934F929"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0477F46" w14:textId="77777777" w:rsidR="00691333" w:rsidRPr="00094184" w:rsidRDefault="00691333" w:rsidP="00691333">
            <w:pPr>
              <w:rPr>
                <w:rFonts w:eastAsia="Calibri"/>
                <w:lang w:eastAsia="en-US"/>
              </w:rPr>
            </w:pPr>
            <w:r w:rsidRPr="00094184">
              <w:rPr>
                <w:rFonts w:eastAsia="Calibri"/>
                <w:lang w:eastAsia="en-US"/>
              </w:rPr>
              <w:t>Проведение разъяснительной работы среди подрастающего поколения о значимости «Вирда» во всех учреждениях района</w:t>
            </w:r>
          </w:p>
        </w:tc>
        <w:tc>
          <w:tcPr>
            <w:tcW w:w="977" w:type="dxa"/>
            <w:tcBorders>
              <w:top w:val="single" w:sz="4" w:space="0" w:color="000000"/>
              <w:left w:val="single" w:sz="4" w:space="0" w:color="000000"/>
              <w:bottom w:val="single" w:sz="4" w:space="0" w:color="000000"/>
              <w:right w:val="single" w:sz="4" w:space="0" w:color="000000"/>
            </w:tcBorders>
          </w:tcPr>
          <w:p w14:paraId="41EA710E"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9FFEAA5"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p w14:paraId="49D99D7F" w14:textId="77777777" w:rsidR="00691333" w:rsidRPr="00094184" w:rsidRDefault="00691333" w:rsidP="00691333">
            <w:pPr>
              <w:jc w:val="center"/>
              <w:rPr>
                <w:rFonts w:eastAsia="Calibri"/>
                <w:lang w:eastAsia="en-US"/>
              </w:rPr>
            </w:pPr>
          </w:p>
        </w:tc>
        <w:tc>
          <w:tcPr>
            <w:tcW w:w="2376" w:type="dxa"/>
            <w:tcBorders>
              <w:top w:val="single" w:sz="4" w:space="0" w:color="000000"/>
              <w:left w:val="single" w:sz="4" w:space="0" w:color="000000"/>
              <w:bottom w:val="single" w:sz="4" w:space="0" w:color="000000"/>
              <w:right w:val="single" w:sz="4" w:space="0" w:color="000000"/>
            </w:tcBorders>
          </w:tcPr>
          <w:p w14:paraId="3C7BFE02"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социальный педагог</w:t>
            </w:r>
          </w:p>
        </w:tc>
      </w:tr>
      <w:tr w:rsidR="00691333" w:rsidRPr="00094184" w14:paraId="7BA5E6C6" w14:textId="77777777" w:rsidTr="00691333">
        <w:tc>
          <w:tcPr>
            <w:tcW w:w="808" w:type="dxa"/>
          </w:tcPr>
          <w:p w14:paraId="6BFDAD64"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DF1B60F" w14:textId="77777777"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традиций и обычаев чеченского народа: «Воспитание детей – воспитание нации»</w:t>
            </w:r>
          </w:p>
        </w:tc>
        <w:tc>
          <w:tcPr>
            <w:tcW w:w="977" w:type="dxa"/>
          </w:tcPr>
          <w:p w14:paraId="3CE24A78" w14:textId="77777777" w:rsidR="00691333" w:rsidRDefault="00691333" w:rsidP="00691333">
            <w:pPr>
              <w:jc w:val="center"/>
            </w:pPr>
            <w:r w:rsidRPr="004868D1">
              <w:rPr>
                <w:rFonts w:eastAsia="Calibri"/>
                <w:lang w:eastAsia="en-US"/>
              </w:rPr>
              <w:t>5-9</w:t>
            </w:r>
          </w:p>
        </w:tc>
        <w:tc>
          <w:tcPr>
            <w:tcW w:w="1358" w:type="dxa"/>
          </w:tcPr>
          <w:p w14:paraId="504FC286" w14:textId="77777777" w:rsidR="00691333" w:rsidRPr="00094184" w:rsidRDefault="00691333" w:rsidP="00691333">
            <w:pPr>
              <w:jc w:val="center"/>
              <w:rPr>
                <w:rFonts w:eastAsia="Calibri"/>
                <w:lang w:eastAsia="en-US"/>
              </w:rPr>
            </w:pPr>
            <w:r w:rsidRPr="00094184">
              <w:rPr>
                <w:rFonts w:eastAsia="Calibri"/>
                <w:lang w:eastAsia="en-US"/>
              </w:rPr>
              <w:t>В течение года                    (один раз в месяц)</w:t>
            </w:r>
          </w:p>
        </w:tc>
        <w:tc>
          <w:tcPr>
            <w:tcW w:w="2376" w:type="dxa"/>
          </w:tcPr>
          <w:p w14:paraId="1EE65BDC" w14:textId="77777777" w:rsidR="00691333" w:rsidRPr="00094184" w:rsidRDefault="00691333" w:rsidP="00691333">
            <w:pPr>
              <w:jc w:val="center"/>
              <w:rPr>
                <w:rFonts w:eastAsia="Calibri"/>
                <w:lang w:eastAsia="en-US"/>
              </w:rPr>
            </w:pPr>
            <w:r w:rsidRPr="00094184">
              <w:rPr>
                <w:rFonts w:eastAsia="Calibri"/>
                <w:lang w:eastAsia="en-US"/>
              </w:rPr>
              <w:t>Зам.директора по ВР, педагог-организатор ДНВ, педагог-психолог, социальный</w:t>
            </w:r>
          </w:p>
          <w:p w14:paraId="065EBDD9" w14:textId="77777777" w:rsidR="00691333" w:rsidRPr="00094184" w:rsidRDefault="00691333" w:rsidP="00691333">
            <w:pPr>
              <w:jc w:val="center"/>
              <w:rPr>
                <w:rFonts w:eastAsia="Calibri"/>
                <w:lang w:eastAsia="en-US"/>
              </w:rPr>
            </w:pPr>
            <w:r w:rsidRPr="00094184">
              <w:rPr>
                <w:rFonts w:eastAsia="Calibri"/>
                <w:lang w:eastAsia="en-US"/>
              </w:rPr>
              <w:t>педагог, родительский комитет, классные руководители.</w:t>
            </w:r>
          </w:p>
        </w:tc>
      </w:tr>
      <w:tr w:rsidR="00691333" w:rsidRPr="00094184" w14:paraId="340A3C97" w14:textId="77777777" w:rsidTr="00691333">
        <w:tc>
          <w:tcPr>
            <w:tcW w:w="808" w:type="dxa"/>
          </w:tcPr>
          <w:p w14:paraId="26933BEF"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Pr>
          <w:p w14:paraId="796EF8FE" w14:textId="77777777"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семейных ценностей</w:t>
            </w:r>
          </w:p>
        </w:tc>
        <w:tc>
          <w:tcPr>
            <w:tcW w:w="977" w:type="dxa"/>
          </w:tcPr>
          <w:p w14:paraId="315318D1" w14:textId="77777777" w:rsidR="00691333" w:rsidRDefault="00691333" w:rsidP="00691333">
            <w:pPr>
              <w:jc w:val="center"/>
            </w:pPr>
            <w:r w:rsidRPr="004868D1">
              <w:rPr>
                <w:rFonts w:eastAsia="Calibri"/>
                <w:lang w:eastAsia="en-US"/>
              </w:rPr>
              <w:t>5-9</w:t>
            </w:r>
          </w:p>
        </w:tc>
        <w:tc>
          <w:tcPr>
            <w:tcW w:w="1358" w:type="dxa"/>
          </w:tcPr>
          <w:p w14:paraId="5BEBDD2B" w14:textId="77777777" w:rsidR="00691333" w:rsidRPr="00094184" w:rsidRDefault="00691333" w:rsidP="00691333">
            <w:pPr>
              <w:jc w:val="center"/>
              <w:rPr>
                <w:rFonts w:eastAsia="Calibri"/>
                <w:lang w:eastAsia="en-US"/>
              </w:rPr>
            </w:pPr>
            <w:r w:rsidRPr="00094184">
              <w:rPr>
                <w:rFonts w:eastAsia="Calibri"/>
                <w:lang w:eastAsia="en-US"/>
              </w:rPr>
              <w:t>В течение года (один раз месяц)</w:t>
            </w:r>
          </w:p>
          <w:p w14:paraId="0290B342" w14:textId="77777777" w:rsidR="00691333" w:rsidRPr="00094184" w:rsidRDefault="00691333" w:rsidP="00691333">
            <w:pPr>
              <w:jc w:val="center"/>
              <w:rPr>
                <w:rFonts w:eastAsia="Calibri"/>
                <w:lang w:eastAsia="en-US"/>
              </w:rPr>
            </w:pPr>
          </w:p>
        </w:tc>
        <w:tc>
          <w:tcPr>
            <w:tcW w:w="2376" w:type="dxa"/>
          </w:tcPr>
          <w:p w14:paraId="0439AF64"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социальный педагог, педагог- психолог, родительский комитет, классные руководители.</w:t>
            </w:r>
          </w:p>
        </w:tc>
      </w:tr>
      <w:tr w:rsidR="00691333" w:rsidRPr="00094184" w14:paraId="7669CEF3" w14:textId="77777777" w:rsidTr="00F652AC">
        <w:trPr>
          <w:trHeight w:val="528"/>
        </w:trPr>
        <w:tc>
          <w:tcPr>
            <w:tcW w:w="808" w:type="dxa"/>
          </w:tcPr>
          <w:p w14:paraId="07C32C3D"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Pr>
          <w:p w14:paraId="6584DE03" w14:textId="77777777" w:rsidR="00691333" w:rsidRPr="00094184" w:rsidRDefault="00691333" w:rsidP="00691333">
            <w:pPr>
              <w:rPr>
                <w:rFonts w:eastAsia="Calibri"/>
                <w:lang w:eastAsia="en-US"/>
              </w:rPr>
            </w:pPr>
            <w:r w:rsidRPr="00094184">
              <w:rPr>
                <w:rFonts w:eastAsia="Calibri"/>
                <w:lang w:eastAsia="en-US"/>
              </w:rPr>
              <w:t>Религиозные праздники в Исламе - Ураза байрам,</w:t>
            </w:r>
          </w:p>
          <w:p w14:paraId="46D84971" w14:textId="7DC3F9E5" w:rsidR="00691333" w:rsidRPr="00094184" w:rsidRDefault="00691333" w:rsidP="00F652AC">
            <w:pPr>
              <w:rPr>
                <w:rFonts w:eastAsia="Calibri"/>
                <w:lang w:eastAsia="en-US"/>
              </w:rPr>
            </w:pPr>
            <w:r w:rsidRPr="00094184">
              <w:rPr>
                <w:rFonts w:eastAsia="Calibri"/>
                <w:lang w:eastAsia="en-US"/>
              </w:rPr>
              <w:t>Курбан-Байрам</w:t>
            </w:r>
          </w:p>
        </w:tc>
        <w:tc>
          <w:tcPr>
            <w:tcW w:w="977" w:type="dxa"/>
          </w:tcPr>
          <w:p w14:paraId="728655D4" w14:textId="77777777" w:rsidR="00691333" w:rsidRPr="00094184" w:rsidRDefault="00691333" w:rsidP="00691333">
            <w:pPr>
              <w:jc w:val="center"/>
              <w:rPr>
                <w:rFonts w:eastAsia="Calibri"/>
                <w:lang w:eastAsia="en-US"/>
              </w:rPr>
            </w:pPr>
            <w:r w:rsidRPr="00892900">
              <w:rPr>
                <w:rFonts w:eastAsia="Calibri"/>
                <w:lang w:eastAsia="en-US"/>
              </w:rPr>
              <w:t>5-9</w:t>
            </w:r>
          </w:p>
        </w:tc>
        <w:tc>
          <w:tcPr>
            <w:tcW w:w="1358" w:type="dxa"/>
          </w:tcPr>
          <w:p w14:paraId="2697A7CB" w14:textId="77777777" w:rsidR="00691333" w:rsidRPr="00094184" w:rsidRDefault="00691333" w:rsidP="00691333">
            <w:pPr>
              <w:jc w:val="center"/>
              <w:rPr>
                <w:rFonts w:eastAsia="Calibri"/>
                <w:lang w:eastAsia="en-US"/>
              </w:rPr>
            </w:pPr>
            <w:r w:rsidRPr="00094184">
              <w:rPr>
                <w:rFonts w:eastAsia="Calibri"/>
                <w:lang w:eastAsia="en-US"/>
              </w:rPr>
              <w:t>отдельный план</w:t>
            </w:r>
          </w:p>
        </w:tc>
        <w:tc>
          <w:tcPr>
            <w:tcW w:w="2376" w:type="dxa"/>
          </w:tcPr>
          <w:p w14:paraId="230CE14D" w14:textId="77777777" w:rsidR="00691333" w:rsidRPr="00094184" w:rsidRDefault="00691333" w:rsidP="00691333">
            <w:pPr>
              <w:jc w:val="center"/>
              <w:rPr>
                <w:rFonts w:eastAsia="Calibri"/>
                <w:lang w:eastAsia="en-US"/>
              </w:rPr>
            </w:pPr>
            <w:r w:rsidRPr="00094184">
              <w:rPr>
                <w:rFonts w:eastAsia="Calibri"/>
                <w:lang w:eastAsia="en-US"/>
              </w:rPr>
              <w:t>Религиозные праздники в Исламе - Ураза байрам,</w:t>
            </w:r>
          </w:p>
          <w:p w14:paraId="402C168C" w14:textId="77777777" w:rsidR="00691333" w:rsidRPr="00094184" w:rsidRDefault="00691333" w:rsidP="00691333">
            <w:pPr>
              <w:jc w:val="center"/>
              <w:rPr>
                <w:rFonts w:eastAsia="Calibri"/>
                <w:lang w:eastAsia="en-US"/>
              </w:rPr>
            </w:pPr>
            <w:r w:rsidRPr="00094184">
              <w:rPr>
                <w:rFonts w:eastAsia="Calibri"/>
                <w:lang w:eastAsia="en-US"/>
              </w:rPr>
              <w:t>Курбан-Байрам</w:t>
            </w:r>
          </w:p>
        </w:tc>
      </w:tr>
      <w:tr w:rsidR="00691333" w:rsidRPr="00094184" w14:paraId="3B7B86F5" w14:textId="77777777" w:rsidTr="00691333">
        <w:tc>
          <w:tcPr>
            <w:tcW w:w="9634" w:type="dxa"/>
            <w:gridSpan w:val="5"/>
            <w:tcBorders>
              <w:right w:val="single" w:sz="4" w:space="0" w:color="000000"/>
            </w:tcBorders>
            <w:shd w:val="clear" w:color="auto" w:fill="FBE4D5"/>
          </w:tcPr>
          <w:p w14:paraId="5435352A" w14:textId="77777777" w:rsidR="00691333" w:rsidRPr="00094184" w:rsidRDefault="00691333" w:rsidP="00691333">
            <w:pPr>
              <w:ind w:right="218"/>
              <w:jc w:val="center"/>
              <w:rPr>
                <w:rFonts w:eastAsia="Calibri"/>
                <w:b/>
                <w:i/>
                <w:lang w:eastAsia="en-US"/>
              </w:rPr>
            </w:pPr>
            <w:r w:rsidRPr="00094184">
              <w:rPr>
                <w:rFonts w:eastAsia="Calibri"/>
                <w:b/>
                <w:i/>
                <w:lang w:eastAsia="en-US"/>
              </w:rPr>
              <w:t>Противодействие распространению идеологии экстремизма и терроризма</w:t>
            </w:r>
          </w:p>
          <w:p w14:paraId="184573E3" w14:textId="77777777" w:rsidR="00691333" w:rsidRPr="00094184" w:rsidRDefault="00691333" w:rsidP="00691333">
            <w:pPr>
              <w:ind w:right="218"/>
              <w:jc w:val="center"/>
              <w:rPr>
                <w:rFonts w:eastAsia="Calibri"/>
                <w:b/>
                <w:i/>
                <w:lang w:eastAsia="en-US"/>
              </w:rPr>
            </w:pPr>
            <w:r w:rsidRPr="00094184">
              <w:rPr>
                <w:rFonts w:eastAsia="Calibri"/>
                <w:b/>
                <w:i/>
                <w:lang w:eastAsia="en-US"/>
              </w:rPr>
              <w:t xml:space="preserve"> в молодежной среде</w:t>
            </w:r>
          </w:p>
        </w:tc>
      </w:tr>
      <w:tr w:rsidR="00691333" w:rsidRPr="00094184" w14:paraId="5BC3DF38" w14:textId="77777777" w:rsidTr="00691333">
        <w:tc>
          <w:tcPr>
            <w:tcW w:w="808" w:type="dxa"/>
          </w:tcPr>
          <w:p w14:paraId="0CF54763"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8C06766" w14:textId="77777777"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Международному дню солидарности в борьбе с терроризмом: </w:t>
            </w:r>
          </w:p>
          <w:p w14:paraId="484B8401"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1413ECF0" w14:textId="77777777" w:rsidR="00691333" w:rsidRPr="00094184" w:rsidRDefault="00691333" w:rsidP="00691333">
            <w:pPr>
              <w:spacing w:line="280" w:lineRule="auto"/>
              <w:rPr>
                <w:rFonts w:eastAsia="Calibri"/>
                <w:lang w:eastAsia="en-US"/>
              </w:rPr>
            </w:pPr>
            <w:r w:rsidRPr="00094184">
              <w:rPr>
                <w:rFonts w:eastAsia="Calibri"/>
                <w:lang w:eastAsia="en-US"/>
              </w:rPr>
              <w:t xml:space="preserve">-конкурсы рисунков «Нет – терроризму!»; </w:t>
            </w:r>
          </w:p>
          <w:p w14:paraId="5B756D1B" w14:textId="77777777" w:rsidR="00691333" w:rsidRPr="00094184" w:rsidRDefault="00691333" w:rsidP="00691333">
            <w:pPr>
              <w:spacing w:line="280" w:lineRule="auto"/>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42E78E4F"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84B3CF2" w14:textId="77777777" w:rsidR="00691333" w:rsidRPr="00094184" w:rsidRDefault="00691333" w:rsidP="00691333">
            <w:pPr>
              <w:jc w:val="center"/>
              <w:rPr>
                <w:rFonts w:eastAsia="Calibri"/>
                <w:lang w:eastAsia="en-US"/>
              </w:rPr>
            </w:pPr>
            <w:r w:rsidRPr="00094184">
              <w:rPr>
                <w:rFonts w:eastAsia="Calibri"/>
                <w:lang w:eastAsia="en-US"/>
              </w:rPr>
              <w:t>2-3 сентября</w:t>
            </w:r>
          </w:p>
        </w:tc>
        <w:tc>
          <w:tcPr>
            <w:tcW w:w="2376" w:type="dxa"/>
            <w:tcBorders>
              <w:top w:val="single" w:sz="4" w:space="0" w:color="000000"/>
              <w:left w:val="single" w:sz="4" w:space="0" w:color="000000"/>
              <w:bottom w:val="single" w:sz="4" w:space="0" w:color="000000"/>
              <w:right w:val="single" w:sz="4" w:space="0" w:color="000000"/>
            </w:tcBorders>
          </w:tcPr>
          <w:p w14:paraId="096DFE5D" w14:textId="77777777" w:rsidR="00691333" w:rsidRPr="00094184" w:rsidRDefault="00691333" w:rsidP="00691333">
            <w:pPr>
              <w:ind w:right="380"/>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14:paraId="766DAB17" w14:textId="77777777" w:rsidTr="00691333">
        <w:tc>
          <w:tcPr>
            <w:tcW w:w="808" w:type="dxa"/>
          </w:tcPr>
          <w:p w14:paraId="04575258"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vAlign w:val="center"/>
          </w:tcPr>
          <w:p w14:paraId="24FEBC22" w14:textId="77777777" w:rsidR="00691333" w:rsidRPr="00094184" w:rsidRDefault="00691333" w:rsidP="00691333">
            <w:pPr>
              <w:rPr>
                <w:rFonts w:eastAsia="Calibri"/>
                <w:lang w:eastAsia="en-US"/>
              </w:rPr>
            </w:pPr>
            <w:r w:rsidRPr="00094184">
              <w:rPr>
                <w:rFonts w:eastAsia="Calibri"/>
                <w:lang w:eastAsia="en-US"/>
              </w:rPr>
              <w:t xml:space="preserve">Беседы: «Ислам - религия мира и добра» </w:t>
            </w:r>
          </w:p>
        </w:tc>
        <w:tc>
          <w:tcPr>
            <w:tcW w:w="977" w:type="dxa"/>
            <w:tcBorders>
              <w:top w:val="single" w:sz="4" w:space="0" w:color="000000"/>
              <w:left w:val="single" w:sz="4" w:space="0" w:color="000000"/>
              <w:bottom w:val="single" w:sz="4" w:space="0" w:color="000000"/>
              <w:right w:val="single" w:sz="4" w:space="0" w:color="000000"/>
            </w:tcBorders>
          </w:tcPr>
          <w:p w14:paraId="5B8426BD"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7CEF7F3" w14:textId="77777777"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5A0B1691" w14:textId="77777777" w:rsidR="00691333" w:rsidRPr="00094184" w:rsidRDefault="00691333" w:rsidP="00691333">
            <w:pPr>
              <w:jc w:val="center"/>
              <w:rPr>
                <w:rFonts w:eastAsia="Calibri"/>
                <w:lang w:eastAsia="en-US"/>
              </w:rPr>
            </w:pPr>
            <w:r w:rsidRPr="00094184">
              <w:rPr>
                <w:rFonts w:eastAsia="Calibri"/>
                <w:lang w:eastAsia="en-US"/>
              </w:rPr>
              <w:t>Педагог-организатор  ДНВ</w:t>
            </w:r>
          </w:p>
        </w:tc>
      </w:tr>
      <w:tr w:rsidR="00691333" w:rsidRPr="00094184" w14:paraId="52005868" w14:textId="77777777" w:rsidTr="00691333">
        <w:tc>
          <w:tcPr>
            <w:tcW w:w="808" w:type="dxa"/>
          </w:tcPr>
          <w:p w14:paraId="68497934"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5BBB6CD" w14:textId="77777777" w:rsidR="00691333" w:rsidRPr="00094184" w:rsidRDefault="00691333" w:rsidP="00691333">
            <w:pPr>
              <w:spacing w:line="258" w:lineRule="auto"/>
              <w:ind w:right="672"/>
              <w:rPr>
                <w:rFonts w:eastAsia="Calibri"/>
                <w:lang w:eastAsia="en-US"/>
              </w:rPr>
            </w:pPr>
            <w:r w:rsidRPr="00094184">
              <w:rPr>
                <w:rFonts w:eastAsia="Calibri"/>
                <w:lang w:eastAsia="en-US"/>
              </w:rPr>
              <w:t xml:space="preserve">Беседы с приглашением представителей               правоохранительных органов и комитета по         антитеррору </w:t>
            </w:r>
          </w:p>
        </w:tc>
        <w:tc>
          <w:tcPr>
            <w:tcW w:w="977" w:type="dxa"/>
            <w:tcBorders>
              <w:top w:val="single" w:sz="4" w:space="0" w:color="000000"/>
              <w:left w:val="single" w:sz="4" w:space="0" w:color="000000"/>
              <w:bottom w:val="single" w:sz="4" w:space="0" w:color="000000"/>
              <w:right w:val="single" w:sz="4" w:space="0" w:color="000000"/>
            </w:tcBorders>
          </w:tcPr>
          <w:p w14:paraId="6D60BA6D"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32DCCD47" w14:textId="77777777"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5BBBE300"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по ДНВ</w:t>
            </w:r>
          </w:p>
        </w:tc>
      </w:tr>
      <w:tr w:rsidR="00691333" w:rsidRPr="00094184" w14:paraId="352C2009" w14:textId="77777777" w:rsidTr="00691333">
        <w:tc>
          <w:tcPr>
            <w:tcW w:w="808" w:type="dxa"/>
          </w:tcPr>
          <w:p w14:paraId="724C6CB6"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8F387A3" w14:textId="77777777" w:rsidR="00691333" w:rsidRPr="00094184" w:rsidRDefault="00691333" w:rsidP="00691333">
            <w:pPr>
              <w:rPr>
                <w:rFonts w:eastAsia="Calibri"/>
                <w:lang w:eastAsia="en-US"/>
              </w:rPr>
            </w:pPr>
            <w:r w:rsidRPr="00094184">
              <w:rPr>
                <w:rFonts w:eastAsia="Calibri"/>
                <w:lang w:eastAsia="en-US"/>
              </w:rPr>
              <w:t xml:space="preserve">Беседы: «Минутка-безопасности»  </w:t>
            </w:r>
          </w:p>
          <w:p w14:paraId="31A76C6E" w14:textId="77777777" w:rsidR="00691333" w:rsidRPr="00094184" w:rsidRDefault="00691333" w:rsidP="00691333">
            <w:pPr>
              <w:rPr>
                <w:rFonts w:eastAsia="Calibri"/>
                <w:lang w:eastAsia="en-US"/>
              </w:rPr>
            </w:pPr>
            <w:r w:rsidRPr="00094184">
              <w:rPr>
                <w:rFonts w:eastAsia="Calibri"/>
                <w:lang w:eastAsia="en-US"/>
              </w:rPr>
              <w:t xml:space="preserve"> </w:t>
            </w:r>
          </w:p>
        </w:tc>
        <w:tc>
          <w:tcPr>
            <w:tcW w:w="977" w:type="dxa"/>
            <w:tcBorders>
              <w:top w:val="single" w:sz="4" w:space="0" w:color="000000"/>
              <w:left w:val="single" w:sz="4" w:space="0" w:color="000000"/>
              <w:bottom w:val="single" w:sz="4" w:space="0" w:color="000000"/>
              <w:right w:val="single" w:sz="4" w:space="0" w:color="000000"/>
            </w:tcBorders>
          </w:tcPr>
          <w:p w14:paraId="7EF7874E"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90EC93F" w14:textId="77777777" w:rsidR="00691333" w:rsidRPr="00094184" w:rsidRDefault="00691333" w:rsidP="00691333">
            <w:pPr>
              <w:jc w:val="center"/>
              <w:rPr>
                <w:rFonts w:eastAsia="Calibri"/>
                <w:lang w:eastAsia="en-US"/>
              </w:rPr>
            </w:pPr>
            <w:r w:rsidRPr="00094184">
              <w:rPr>
                <w:rFonts w:eastAsia="Calibri"/>
                <w:lang w:eastAsia="en-US"/>
              </w:rPr>
              <w:t>Ежедневно</w:t>
            </w:r>
          </w:p>
        </w:tc>
        <w:tc>
          <w:tcPr>
            <w:tcW w:w="2376" w:type="dxa"/>
            <w:tcBorders>
              <w:top w:val="single" w:sz="4" w:space="0" w:color="000000"/>
              <w:left w:val="single" w:sz="4" w:space="0" w:color="000000"/>
              <w:bottom w:val="single" w:sz="4" w:space="0" w:color="000000"/>
              <w:right w:val="single" w:sz="4" w:space="0" w:color="000000"/>
            </w:tcBorders>
          </w:tcPr>
          <w:p w14:paraId="474B774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3C801C0D" w14:textId="77777777" w:rsidTr="00691333">
        <w:tc>
          <w:tcPr>
            <w:tcW w:w="808" w:type="dxa"/>
          </w:tcPr>
          <w:p w14:paraId="78D5BE0D"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AE8EF2F" w14:textId="77777777" w:rsidR="00691333" w:rsidRPr="00094184" w:rsidRDefault="00691333" w:rsidP="00691333">
            <w:pPr>
              <w:spacing w:line="279" w:lineRule="auto"/>
              <w:rPr>
                <w:rFonts w:eastAsia="Calibri"/>
                <w:lang w:eastAsia="en-US"/>
              </w:rPr>
            </w:pPr>
            <w:r w:rsidRPr="00094184">
              <w:rPr>
                <w:rFonts w:eastAsia="Calibri"/>
                <w:lang w:eastAsia="en-US"/>
              </w:rPr>
              <w:t xml:space="preserve">Цикл мероприятий, посвященных 16 апреля -     Дню Мира-отмены КТО: </w:t>
            </w:r>
          </w:p>
          <w:p w14:paraId="152CBEA9" w14:textId="77777777" w:rsidR="00691333" w:rsidRPr="00094184" w:rsidRDefault="00691333" w:rsidP="00691333">
            <w:pPr>
              <w:spacing w:after="23"/>
              <w:rPr>
                <w:rFonts w:eastAsia="Calibri"/>
                <w:lang w:eastAsia="en-US"/>
              </w:rPr>
            </w:pPr>
            <w:r w:rsidRPr="00094184">
              <w:rPr>
                <w:rFonts w:eastAsia="Calibri"/>
                <w:lang w:eastAsia="en-US"/>
              </w:rPr>
              <w:t xml:space="preserve">-торжественная линейка </w:t>
            </w:r>
          </w:p>
          <w:p w14:paraId="709B120A"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080FEFC4" w14:textId="77777777" w:rsidR="00691333" w:rsidRPr="00094184" w:rsidRDefault="00691333" w:rsidP="00691333">
            <w:pPr>
              <w:spacing w:line="280" w:lineRule="auto"/>
              <w:rPr>
                <w:rFonts w:eastAsia="Calibri"/>
                <w:lang w:eastAsia="en-US"/>
              </w:rPr>
            </w:pPr>
            <w:r w:rsidRPr="00094184">
              <w:rPr>
                <w:rFonts w:eastAsia="Calibri"/>
                <w:lang w:eastAsia="en-US"/>
              </w:rPr>
              <w:t>-конкурс стихов и выставка рисунков;</w:t>
            </w:r>
          </w:p>
          <w:p w14:paraId="666DD57E" w14:textId="77777777" w:rsidR="00691333" w:rsidRPr="00094184" w:rsidRDefault="00691333" w:rsidP="00691333">
            <w:pPr>
              <w:spacing w:line="280" w:lineRule="auto"/>
              <w:rPr>
                <w:rFonts w:eastAsia="Calibri"/>
                <w:lang w:eastAsia="en-US"/>
              </w:rPr>
            </w:pPr>
            <w:r w:rsidRPr="00094184">
              <w:rPr>
                <w:rFonts w:eastAsia="Calibri"/>
                <w:lang w:eastAsia="en-US"/>
              </w:rPr>
              <w:t xml:space="preserve"> -спортивные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1EA431D2"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C18001C" w14:textId="77777777" w:rsidR="00691333" w:rsidRPr="00094184" w:rsidRDefault="00691333" w:rsidP="00691333">
            <w:pPr>
              <w:jc w:val="center"/>
              <w:rPr>
                <w:rFonts w:eastAsia="Calibri"/>
                <w:lang w:eastAsia="en-US"/>
              </w:rPr>
            </w:pPr>
            <w:r w:rsidRPr="00094184">
              <w:rPr>
                <w:rFonts w:eastAsia="Calibri"/>
                <w:lang w:eastAsia="en-US"/>
              </w:rPr>
              <w:t>10-16 апреля</w:t>
            </w:r>
          </w:p>
        </w:tc>
        <w:tc>
          <w:tcPr>
            <w:tcW w:w="2376" w:type="dxa"/>
            <w:tcBorders>
              <w:top w:val="single" w:sz="4" w:space="0" w:color="000000"/>
              <w:left w:val="single" w:sz="4" w:space="0" w:color="000000"/>
              <w:bottom w:val="single" w:sz="4" w:space="0" w:color="000000"/>
              <w:right w:val="single" w:sz="4" w:space="0" w:color="000000"/>
            </w:tcBorders>
          </w:tcPr>
          <w:p w14:paraId="5FC8FC33" w14:textId="77777777" w:rsidR="00691333" w:rsidRPr="00094184" w:rsidRDefault="00691333" w:rsidP="00691333">
            <w:pPr>
              <w:ind w:right="42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5EB79007" w14:textId="77777777" w:rsidTr="00691333">
        <w:tc>
          <w:tcPr>
            <w:tcW w:w="808" w:type="dxa"/>
          </w:tcPr>
          <w:p w14:paraId="19C0EB4D"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90FB4E1" w14:textId="77777777" w:rsidR="00691333" w:rsidRPr="00094184" w:rsidRDefault="00691333" w:rsidP="00691333">
            <w:pPr>
              <w:rPr>
                <w:rFonts w:eastAsia="Calibri"/>
                <w:lang w:eastAsia="en-US"/>
              </w:rPr>
            </w:pPr>
            <w:r w:rsidRPr="00094184">
              <w:rPr>
                <w:rFonts w:eastAsia="Calibri"/>
                <w:lang w:eastAsia="en-US"/>
              </w:rPr>
              <w:t xml:space="preserve">Мероприятия, приуроченные к Всемирному дню защиты детей </w:t>
            </w:r>
          </w:p>
        </w:tc>
        <w:tc>
          <w:tcPr>
            <w:tcW w:w="977" w:type="dxa"/>
            <w:tcBorders>
              <w:top w:val="single" w:sz="4" w:space="0" w:color="000000"/>
              <w:left w:val="single" w:sz="4" w:space="0" w:color="000000"/>
              <w:bottom w:val="single" w:sz="4" w:space="0" w:color="000000"/>
              <w:right w:val="single" w:sz="4" w:space="0" w:color="000000"/>
            </w:tcBorders>
          </w:tcPr>
          <w:p w14:paraId="0A9ACF4B" w14:textId="77777777" w:rsidR="00691333" w:rsidRPr="00094184" w:rsidRDefault="00691333" w:rsidP="00691333">
            <w:pPr>
              <w:jc w:val="center"/>
              <w:rPr>
                <w:rFonts w:eastAsia="Calibri"/>
                <w:lang w:eastAsia="en-US"/>
              </w:rPr>
            </w:pPr>
            <w:r w:rsidRPr="00892900">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00F2285" w14:textId="77777777" w:rsidR="00691333" w:rsidRPr="00094184" w:rsidRDefault="00691333" w:rsidP="00691333">
            <w:pPr>
              <w:jc w:val="center"/>
              <w:rPr>
                <w:rFonts w:eastAsia="Calibri"/>
                <w:lang w:eastAsia="en-US"/>
              </w:rPr>
            </w:pPr>
            <w:r w:rsidRPr="00094184">
              <w:rPr>
                <w:rFonts w:eastAsia="Calibri"/>
                <w:lang w:eastAsia="en-US"/>
              </w:rPr>
              <w:t>1 июня</w:t>
            </w:r>
          </w:p>
        </w:tc>
        <w:tc>
          <w:tcPr>
            <w:tcW w:w="2376" w:type="dxa"/>
            <w:tcBorders>
              <w:top w:val="single" w:sz="4" w:space="0" w:color="000000"/>
              <w:left w:val="single" w:sz="4" w:space="0" w:color="000000"/>
              <w:bottom w:val="single" w:sz="4" w:space="0" w:color="000000"/>
              <w:right w:val="single" w:sz="4" w:space="0" w:color="000000"/>
            </w:tcBorders>
          </w:tcPr>
          <w:p w14:paraId="0FAC43F4" w14:textId="77777777" w:rsidR="00691333" w:rsidRPr="00094184" w:rsidRDefault="00691333" w:rsidP="00691333">
            <w:pPr>
              <w:jc w:val="center"/>
              <w:rPr>
                <w:rFonts w:eastAsia="Calibri"/>
                <w:lang w:eastAsia="en-US"/>
              </w:rPr>
            </w:pPr>
            <w:r w:rsidRPr="00094184">
              <w:rPr>
                <w:rFonts w:eastAsia="Calibri"/>
                <w:lang w:eastAsia="en-US"/>
              </w:rPr>
              <w:t>Организатор, классные руководители.</w:t>
            </w:r>
          </w:p>
        </w:tc>
      </w:tr>
      <w:tr w:rsidR="00691333" w:rsidRPr="00094184" w14:paraId="522F459C" w14:textId="77777777" w:rsidTr="00691333">
        <w:tc>
          <w:tcPr>
            <w:tcW w:w="9634" w:type="dxa"/>
            <w:gridSpan w:val="5"/>
            <w:tcBorders>
              <w:right w:val="single" w:sz="4" w:space="0" w:color="000000"/>
            </w:tcBorders>
            <w:shd w:val="clear" w:color="auto" w:fill="FBE4D5"/>
          </w:tcPr>
          <w:p w14:paraId="431D32B6" w14:textId="77777777" w:rsidR="00691333" w:rsidRPr="00094184" w:rsidRDefault="00691333" w:rsidP="00691333">
            <w:pPr>
              <w:jc w:val="center"/>
              <w:rPr>
                <w:rFonts w:eastAsia="Calibri"/>
                <w:b/>
                <w:i/>
                <w:lang w:eastAsia="en-US"/>
              </w:rPr>
            </w:pPr>
            <w:r w:rsidRPr="00094184">
              <w:rPr>
                <w:rFonts w:eastAsia="Calibri"/>
                <w:b/>
                <w:i/>
                <w:lang w:eastAsia="en-US"/>
              </w:rPr>
              <w:t>Воспитание молодежи в духе толерантности уважительного отношения к представителям всех конфессий и национальностей</w:t>
            </w:r>
          </w:p>
        </w:tc>
      </w:tr>
      <w:tr w:rsidR="00691333" w:rsidRPr="00094184" w14:paraId="73FAA629" w14:textId="77777777" w:rsidTr="00691333">
        <w:tc>
          <w:tcPr>
            <w:tcW w:w="808" w:type="dxa"/>
          </w:tcPr>
          <w:p w14:paraId="7A8E552C" w14:textId="77777777"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1668194" w14:textId="77777777"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Дню                 гражданского согласия единения Чеченской          республики: </w:t>
            </w:r>
          </w:p>
          <w:p w14:paraId="1485E9B4"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7063572F" w14:textId="77777777" w:rsidR="00691333" w:rsidRPr="00094184" w:rsidRDefault="00691333" w:rsidP="00691333">
            <w:pPr>
              <w:spacing w:after="24"/>
              <w:rPr>
                <w:rFonts w:eastAsia="Calibri"/>
                <w:lang w:eastAsia="en-US"/>
              </w:rPr>
            </w:pPr>
            <w:r w:rsidRPr="00094184">
              <w:rPr>
                <w:rFonts w:eastAsia="Calibri"/>
                <w:lang w:eastAsia="en-US"/>
              </w:rPr>
              <w:t xml:space="preserve"> - конкурсы стихов и выставка рисунков; </w:t>
            </w:r>
          </w:p>
          <w:p w14:paraId="2E149A24" w14:textId="77777777" w:rsidR="00691333" w:rsidRPr="00094184" w:rsidRDefault="00691333" w:rsidP="00691333">
            <w:pPr>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676A187D"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6C3A6333"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16FC9C08"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организатор, учителя физической культуры, классные руководители.</w:t>
            </w:r>
          </w:p>
        </w:tc>
      </w:tr>
      <w:tr w:rsidR="00691333" w:rsidRPr="00094184" w14:paraId="21DC7448" w14:textId="77777777" w:rsidTr="00691333">
        <w:tc>
          <w:tcPr>
            <w:tcW w:w="808" w:type="dxa"/>
          </w:tcPr>
          <w:p w14:paraId="71C56921" w14:textId="77777777"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D5F091B" w14:textId="77777777" w:rsidR="00691333" w:rsidRPr="00094184" w:rsidRDefault="00691333" w:rsidP="00691333">
            <w:pPr>
              <w:spacing w:after="18"/>
              <w:rPr>
                <w:rFonts w:eastAsia="Calibri"/>
                <w:lang w:eastAsia="en-US"/>
              </w:rPr>
            </w:pPr>
            <w:r w:rsidRPr="00094184">
              <w:rPr>
                <w:rFonts w:eastAsia="Calibri"/>
                <w:lang w:eastAsia="en-US"/>
              </w:rPr>
              <w:t xml:space="preserve">Цикл мероприятий, посвященных Дню города: </w:t>
            </w:r>
          </w:p>
          <w:p w14:paraId="01ED1CDD" w14:textId="77777777" w:rsidR="00691333" w:rsidRPr="00094184" w:rsidRDefault="00691333" w:rsidP="00691333">
            <w:pPr>
              <w:spacing w:after="24"/>
              <w:rPr>
                <w:rFonts w:eastAsia="Calibri"/>
                <w:lang w:eastAsia="en-US"/>
              </w:rPr>
            </w:pPr>
            <w:r w:rsidRPr="00094184">
              <w:rPr>
                <w:rFonts w:eastAsia="Calibri"/>
                <w:lang w:eastAsia="en-US"/>
              </w:rPr>
              <w:t xml:space="preserve">-беседы, классные часы.  </w:t>
            </w:r>
          </w:p>
          <w:p w14:paraId="00790BC7" w14:textId="77777777" w:rsidR="00691333" w:rsidRPr="00094184" w:rsidRDefault="00691333" w:rsidP="00691333">
            <w:pPr>
              <w:spacing w:after="18"/>
              <w:rPr>
                <w:rFonts w:eastAsia="Calibri"/>
                <w:lang w:eastAsia="en-US"/>
              </w:rPr>
            </w:pPr>
            <w:r w:rsidRPr="00094184">
              <w:rPr>
                <w:rFonts w:eastAsia="Calibri"/>
                <w:lang w:eastAsia="en-US"/>
              </w:rPr>
              <w:t xml:space="preserve"> - конкурсы стихов и выставка рисунков; </w:t>
            </w:r>
          </w:p>
          <w:p w14:paraId="3EC57B55" w14:textId="77777777" w:rsidR="00691333" w:rsidRPr="00094184" w:rsidRDefault="00691333" w:rsidP="00691333">
            <w:pPr>
              <w:rPr>
                <w:rFonts w:eastAsia="Calibri"/>
                <w:lang w:eastAsia="en-US"/>
              </w:rPr>
            </w:pPr>
            <w:r w:rsidRPr="00094184">
              <w:rPr>
                <w:rFonts w:eastAsia="Calibri"/>
                <w:lang w:eastAsia="en-US"/>
              </w:rPr>
              <w:t xml:space="preserve">-спортивные соревнования </w:t>
            </w:r>
          </w:p>
          <w:p w14:paraId="39193288" w14:textId="77777777" w:rsidR="00691333" w:rsidRPr="00094184" w:rsidRDefault="00691333" w:rsidP="00691333">
            <w:pPr>
              <w:spacing w:after="20"/>
              <w:rPr>
                <w:rFonts w:eastAsia="Calibri"/>
                <w:lang w:eastAsia="en-US"/>
              </w:rPr>
            </w:pPr>
            <w:r w:rsidRPr="00094184">
              <w:rPr>
                <w:rFonts w:eastAsia="Calibri"/>
                <w:lang w:eastAsia="en-US"/>
              </w:rPr>
              <w:t xml:space="preserve"> -классные часы, беседы </w:t>
            </w:r>
          </w:p>
          <w:p w14:paraId="16B45D28" w14:textId="77777777" w:rsidR="00691333" w:rsidRPr="00094184" w:rsidRDefault="00691333" w:rsidP="00691333">
            <w:pPr>
              <w:rPr>
                <w:rFonts w:eastAsia="Calibri"/>
                <w:lang w:eastAsia="en-US"/>
              </w:rPr>
            </w:pPr>
            <w:r w:rsidRPr="00094184">
              <w:rPr>
                <w:rFonts w:eastAsia="Calibri"/>
                <w:lang w:eastAsia="en-US"/>
              </w:rPr>
              <w:t>- конкурс стихов</w:t>
            </w:r>
          </w:p>
        </w:tc>
        <w:tc>
          <w:tcPr>
            <w:tcW w:w="977" w:type="dxa"/>
            <w:tcBorders>
              <w:top w:val="single" w:sz="4" w:space="0" w:color="000000"/>
              <w:left w:val="single" w:sz="4" w:space="0" w:color="000000"/>
              <w:bottom w:val="single" w:sz="4" w:space="0" w:color="000000"/>
              <w:right w:val="single" w:sz="4" w:space="0" w:color="000000"/>
            </w:tcBorders>
          </w:tcPr>
          <w:p w14:paraId="20668187"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783E226"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398797EF"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классные руководители по ДНВ</w:t>
            </w:r>
          </w:p>
        </w:tc>
      </w:tr>
      <w:tr w:rsidR="00691333" w:rsidRPr="00094184" w14:paraId="057CF1F6" w14:textId="77777777" w:rsidTr="00691333">
        <w:tc>
          <w:tcPr>
            <w:tcW w:w="808" w:type="dxa"/>
          </w:tcPr>
          <w:p w14:paraId="2165BA6F" w14:textId="77777777"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6AE0AB7" w14:textId="77777777" w:rsidR="00691333" w:rsidRPr="00094184" w:rsidRDefault="00691333" w:rsidP="00691333">
            <w:pPr>
              <w:spacing w:line="257" w:lineRule="auto"/>
              <w:ind w:right="153"/>
              <w:rPr>
                <w:rFonts w:eastAsia="Calibri"/>
                <w:lang w:eastAsia="en-US"/>
              </w:rPr>
            </w:pPr>
            <w:r w:rsidRPr="00094184">
              <w:rPr>
                <w:rFonts w:eastAsia="Calibri"/>
                <w:lang w:eastAsia="en-US"/>
              </w:rPr>
              <w:t xml:space="preserve">Соблюдение традиций и обычаев чеченского        народа, толерантность в Исламе (классные часы, беседы) </w:t>
            </w:r>
          </w:p>
        </w:tc>
        <w:tc>
          <w:tcPr>
            <w:tcW w:w="977" w:type="dxa"/>
            <w:tcBorders>
              <w:top w:val="single" w:sz="4" w:space="0" w:color="000000"/>
              <w:left w:val="single" w:sz="4" w:space="0" w:color="000000"/>
              <w:bottom w:val="single" w:sz="4" w:space="0" w:color="000000"/>
              <w:right w:val="single" w:sz="4" w:space="0" w:color="000000"/>
            </w:tcBorders>
          </w:tcPr>
          <w:p w14:paraId="6DDDF8E0"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7A1A6E0" w14:textId="77777777" w:rsidR="00691333" w:rsidRPr="00094184" w:rsidRDefault="00691333" w:rsidP="00691333">
            <w:pPr>
              <w:spacing w:after="8"/>
              <w:jc w:val="center"/>
              <w:rPr>
                <w:rFonts w:eastAsia="Calibri"/>
                <w:lang w:eastAsia="en-US"/>
              </w:rPr>
            </w:pPr>
            <w:r w:rsidRPr="00094184">
              <w:rPr>
                <w:rFonts w:eastAsia="Calibri"/>
                <w:lang w:eastAsia="en-US"/>
              </w:rPr>
              <w:t>В течение года</w:t>
            </w:r>
          </w:p>
        </w:tc>
        <w:tc>
          <w:tcPr>
            <w:tcW w:w="2376" w:type="dxa"/>
            <w:tcBorders>
              <w:top w:val="single" w:sz="4" w:space="0" w:color="000000"/>
              <w:left w:val="single" w:sz="4" w:space="0" w:color="000000"/>
              <w:bottom w:val="single" w:sz="4" w:space="0" w:color="000000"/>
              <w:right w:val="single" w:sz="4" w:space="0" w:color="000000"/>
            </w:tcBorders>
          </w:tcPr>
          <w:p w14:paraId="0F8BE92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 по ДНВ</w:t>
            </w:r>
          </w:p>
        </w:tc>
      </w:tr>
    </w:tbl>
    <w:p w14:paraId="08B261F7" w14:textId="1DC3A6E6" w:rsidR="00691333" w:rsidRDefault="00691333" w:rsidP="00F652AC">
      <w:pPr>
        <w:spacing w:after="160" w:line="259" w:lineRule="auto"/>
        <w:ind w:firstLine="0"/>
        <w:rPr>
          <w:rFonts w:eastAsia="Calibri"/>
          <w:lang w:eastAsia="en-US"/>
        </w:rPr>
      </w:pPr>
    </w:p>
    <w:p w14:paraId="5B6257F4" w14:textId="07D042AA" w:rsidR="00F652AC" w:rsidRPr="00094184" w:rsidRDefault="00F652AC" w:rsidP="00F652AC">
      <w:pPr>
        <w:spacing w:after="160" w:line="259" w:lineRule="auto"/>
        <w:ind w:firstLine="0"/>
        <w:rPr>
          <w:rFonts w:eastAsia="Calibri"/>
          <w:lang w:eastAsia="en-US"/>
        </w:rPr>
      </w:pPr>
    </w:p>
    <w:p w14:paraId="3E64EC6A" w14:textId="77777777" w:rsidR="00691333" w:rsidRPr="00227B9D" w:rsidRDefault="00691333" w:rsidP="00691333">
      <w:pPr>
        <w:spacing w:after="16" w:line="259" w:lineRule="auto"/>
        <w:rPr>
          <w:rFonts w:eastAsia="Calibri"/>
          <w:szCs w:val="28"/>
          <w:lang w:eastAsia="en-US"/>
        </w:rPr>
      </w:pPr>
      <w:r w:rsidRPr="00227B9D">
        <w:rPr>
          <w:rFonts w:eastAsia="Calibri"/>
          <w:b/>
          <w:szCs w:val="28"/>
          <w:lang w:eastAsia="en-US"/>
        </w:rPr>
        <w:t>МОДУЛЬ 2. Классное руководство</w:t>
      </w:r>
    </w:p>
    <w:p w14:paraId="40CE7460" w14:textId="77777777" w:rsidR="00691333" w:rsidRPr="00227B9D" w:rsidRDefault="00691333" w:rsidP="00691333">
      <w:pPr>
        <w:spacing w:after="16" w:line="259" w:lineRule="auto"/>
        <w:rPr>
          <w:rFonts w:eastAsia="Calibri"/>
          <w:b/>
          <w:lang w:eastAsia="en-US"/>
        </w:rPr>
      </w:pPr>
      <w:r w:rsidRPr="00227B9D">
        <w:rPr>
          <w:rFonts w:eastAsia="Calibri"/>
          <w:b/>
          <w:lang w:eastAsia="en-US"/>
        </w:rPr>
        <w:t>Инвариантный модуль:</w:t>
      </w:r>
    </w:p>
    <w:p w14:paraId="4B5366DC" w14:textId="77777777" w:rsidR="00691333" w:rsidRPr="00094184" w:rsidRDefault="00691333" w:rsidP="00691333">
      <w:pPr>
        <w:spacing w:after="16" w:line="259" w:lineRule="auto"/>
        <w:rPr>
          <w:rFonts w:eastAsia="Calibri"/>
          <w:lang w:eastAsia="en-US"/>
        </w:rPr>
      </w:pPr>
    </w:p>
    <w:tbl>
      <w:tblPr>
        <w:tblStyle w:val="100"/>
        <w:tblW w:w="9634" w:type="dxa"/>
        <w:tblLayout w:type="fixed"/>
        <w:tblLook w:val="04A0" w:firstRow="1" w:lastRow="0" w:firstColumn="1" w:lastColumn="0" w:noHBand="0" w:noVBand="1"/>
      </w:tblPr>
      <w:tblGrid>
        <w:gridCol w:w="846"/>
        <w:gridCol w:w="3685"/>
        <w:gridCol w:w="993"/>
        <w:gridCol w:w="1842"/>
        <w:gridCol w:w="2268"/>
      </w:tblGrid>
      <w:tr w:rsidR="00691333" w:rsidRPr="00094184" w14:paraId="4BA3C7CD" w14:textId="77777777" w:rsidTr="00691333">
        <w:tc>
          <w:tcPr>
            <w:tcW w:w="9634" w:type="dxa"/>
            <w:gridSpan w:val="5"/>
            <w:shd w:val="clear" w:color="auto" w:fill="D9E2F3"/>
          </w:tcPr>
          <w:p w14:paraId="599DD38C" w14:textId="77777777" w:rsidR="00691333" w:rsidRPr="00094184" w:rsidRDefault="00691333" w:rsidP="00691333">
            <w:pPr>
              <w:jc w:val="center"/>
              <w:rPr>
                <w:rFonts w:eastAsia="Calibri"/>
                <w:lang w:eastAsia="en-US"/>
              </w:rPr>
            </w:pPr>
            <w:r w:rsidRPr="00094184">
              <w:rPr>
                <w:rFonts w:eastAsia="Calibri"/>
                <w:lang w:eastAsia="en-US"/>
              </w:rPr>
              <w:t>Реализуется согласно индивидуальным планам работы классных руководителей.</w:t>
            </w:r>
          </w:p>
          <w:p w14:paraId="16C98298" w14:textId="77777777" w:rsidR="00691333" w:rsidRPr="00094184" w:rsidRDefault="00691333" w:rsidP="00691333">
            <w:pPr>
              <w:jc w:val="center"/>
              <w:rPr>
                <w:rFonts w:eastAsia="Calibri"/>
                <w:lang w:eastAsia="en-US"/>
              </w:rPr>
            </w:pPr>
            <w:r w:rsidRPr="00094184">
              <w:rPr>
                <w:rFonts w:eastAsia="Calibri"/>
                <w:lang w:eastAsia="en-US"/>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691333" w:rsidRPr="00094184" w14:paraId="38B650C0" w14:textId="77777777" w:rsidTr="00691333">
        <w:tc>
          <w:tcPr>
            <w:tcW w:w="9634" w:type="dxa"/>
            <w:gridSpan w:val="5"/>
            <w:shd w:val="clear" w:color="auto" w:fill="FBE4D5"/>
          </w:tcPr>
          <w:p w14:paraId="6534E15B" w14:textId="77777777"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14:paraId="3326E8B5" w14:textId="77777777" w:rsidTr="00691333">
        <w:tc>
          <w:tcPr>
            <w:tcW w:w="846" w:type="dxa"/>
          </w:tcPr>
          <w:p w14:paraId="4544B6C8"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824F91C"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3D759AF0"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842" w:type="dxa"/>
          </w:tcPr>
          <w:p w14:paraId="63C5B517"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32C10D45"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FF5FE08" w14:textId="77777777" w:rsidTr="00691333">
        <w:tc>
          <w:tcPr>
            <w:tcW w:w="846" w:type="dxa"/>
          </w:tcPr>
          <w:p w14:paraId="76BA3D05"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1C3DDC7" w14:textId="77777777" w:rsidR="00691333" w:rsidRPr="00094184" w:rsidRDefault="00691333" w:rsidP="00691333">
            <w:pPr>
              <w:spacing w:after="21"/>
              <w:rPr>
                <w:rFonts w:eastAsia="Calibri"/>
                <w:lang w:eastAsia="en-US"/>
              </w:rPr>
            </w:pPr>
            <w:r w:rsidRPr="00094184">
              <w:rPr>
                <w:rFonts w:eastAsia="Calibri"/>
                <w:lang w:eastAsia="en-US"/>
              </w:rPr>
              <w:t>Подготовка к началу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учебного года.  Изучение личных дел обучающихся, собеседование с учителями – предметниками,</w:t>
            </w:r>
          </w:p>
          <w:p w14:paraId="322009F7" w14:textId="77777777" w:rsidR="00691333" w:rsidRPr="00094184" w:rsidRDefault="00691333" w:rsidP="00691333">
            <w:pPr>
              <w:rPr>
                <w:rFonts w:eastAsia="Calibri"/>
                <w:lang w:eastAsia="en-US"/>
              </w:rPr>
            </w:pPr>
            <w:r w:rsidRPr="00094184">
              <w:rPr>
                <w:rFonts w:eastAsia="Calibri"/>
                <w:lang w:eastAsia="en-US"/>
              </w:rPr>
              <w:t>медицинским работником школы</w:t>
            </w:r>
          </w:p>
        </w:tc>
        <w:tc>
          <w:tcPr>
            <w:tcW w:w="993" w:type="dxa"/>
            <w:tcBorders>
              <w:top w:val="single" w:sz="4" w:space="0" w:color="000000"/>
              <w:left w:val="single" w:sz="4" w:space="0" w:color="000000"/>
              <w:bottom w:val="single" w:sz="4" w:space="0" w:color="000000"/>
              <w:right w:val="single" w:sz="4" w:space="0" w:color="000000"/>
            </w:tcBorders>
          </w:tcPr>
          <w:p w14:paraId="122B0713"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7BB1C2D" w14:textId="77777777" w:rsidR="00691333" w:rsidRPr="00094184" w:rsidRDefault="00691333" w:rsidP="00691333">
            <w:pPr>
              <w:spacing w:after="4"/>
              <w:jc w:val="center"/>
              <w:rPr>
                <w:rFonts w:eastAsia="Calibri"/>
                <w:lang w:eastAsia="en-US"/>
              </w:rPr>
            </w:pPr>
            <w:r w:rsidRPr="00094184">
              <w:rPr>
                <w:rFonts w:eastAsia="Calibri"/>
                <w:lang w:eastAsia="en-US"/>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14:paraId="0034ADA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26024A57" w14:textId="77777777" w:rsidTr="00691333">
        <w:tc>
          <w:tcPr>
            <w:tcW w:w="846" w:type="dxa"/>
          </w:tcPr>
          <w:p w14:paraId="1B1F857A"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35051E5" w14:textId="77777777" w:rsidR="00691333" w:rsidRPr="00094184" w:rsidRDefault="00691333" w:rsidP="00691333">
            <w:pPr>
              <w:ind w:right="26"/>
              <w:rPr>
                <w:rFonts w:eastAsia="Calibri"/>
                <w:lang w:eastAsia="en-US"/>
              </w:rPr>
            </w:pPr>
            <w:r w:rsidRPr="00094184">
              <w:rPr>
                <w:rFonts w:eastAsia="Calibri"/>
                <w:lang w:eastAsia="en-US"/>
              </w:rPr>
              <w:t>День Знаний: классные часы, беседы</w:t>
            </w:r>
          </w:p>
        </w:tc>
        <w:tc>
          <w:tcPr>
            <w:tcW w:w="993" w:type="dxa"/>
            <w:tcBorders>
              <w:top w:val="single" w:sz="4" w:space="0" w:color="000000"/>
              <w:left w:val="single" w:sz="4" w:space="0" w:color="000000"/>
              <w:bottom w:val="single" w:sz="4" w:space="0" w:color="000000"/>
              <w:right w:val="single" w:sz="4" w:space="0" w:color="000000"/>
            </w:tcBorders>
          </w:tcPr>
          <w:p w14:paraId="5B6276FC"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B7B959C" w14:textId="77777777" w:rsidR="00691333" w:rsidRPr="00094184" w:rsidRDefault="00691333" w:rsidP="00691333">
            <w:pPr>
              <w:jc w:val="center"/>
              <w:rPr>
                <w:rFonts w:eastAsia="Calibri"/>
                <w:lang w:eastAsia="en-US"/>
              </w:rPr>
            </w:pPr>
            <w:r w:rsidRPr="00094184">
              <w:rPr>
                <w:rFonts w:eastAsia="Calibri"/>
                <w:lang w:eastAsia="en-US"/>
              </w:rPr>
              <w:t>1 сентября</w:t>
            </w:r>
          </w:p>
        </w:tc>
        <w:tc>
          <w:tcPr>
            <w:tcW w:w="2268" w:type="dxa"/>
            <w:tcBorders>
              <w:top w:val="single" w:sz="4" w:space="0" w:color="000000"/>
              <w:left w:val="single" w:sz="4" w:space="0" w:color="000000"/>
              <w:bottom w:val="single" w:sz="4" w:space="0" w:color="000000"/>
              <w:right w:val="single" w:sz="4" w:space="0" w:color="000000"/>
            </w:tcBorders>
          </w:tcPr>
          <w:p w14:paraId="7F27695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30A255D5" w14:textId="77777777" w:rsidTr="00691333">
        <w:trPr>
          <w:trHeight w:val="1563"/>
        </w:trPr>
        <w:tc>
          <w:tcPr>
            <w:tcW w:w="846" w:type="dxa"/>
          </w:tcPr>
          <w:p w14:paraId="40EAA394"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92328C" w14:textId="77777777" w:rsidR="00691333" w:rsidRPr="00094184" w:rsidRDefault="00691333" w:rsidP="00691333">
            <w:pPr>
              <w:rPr>
                <w:rFonts w:eastAsia="Calibri"/>
                <w:lang w:eastAsia="en-US"/>
              </w:rPr>
            </w:pPr>
            <w:r w:rsidRPr="00094184">
              <w:rPr>
                <w:rFonts w:eastAsia="Calibri"/>
                <w:lang w:eastAsia="en-US"/>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3" w:type="dxa"/>
            <w:tcBorders>
              <w:top w:val="single" w:sz="4" w:space="0" w:color="000000"/>
              <w:left w:val="single" w:sz="4" w:space="0" w:color="000000"/>
              <w:bottom w:val="single" w:sz="4" w:space="0" w:color="000000"/>
              <w:right w:val="single" w:sz="4" w:space="0" w:color="000000"/>
            </w:tcBorders>
          </w:tcPr>
          <w:p w14:paraId="77A9C6CC"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73C8B2D"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8B41BF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7095A54F" w14:textId="77777777" w:rsidTr="00691333">
        <w:tc>
          <w:tcPr>
            <w:tcW w:w="846" w:type="dxa"/>
          </w:tcPr>
          <w:p w14:paraId="5EC3AAB6"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78FC42" w14:textId="77777777" w:rsidR="00691333" w:rsidRPr="00094184" w:rsidRDefault="00691333" w:rsidP="00691333">
            <w:pPr>
              <w:tabs>
                <w:tab w:val="center" w:pos="2207"/>
                <w:tab w:val="center" w:pos="4977"/>
              </w:tabs>
              <w:rPr>
                <w:rFonts w:eastAsia="Calibri"/>
                <w:lang w:eastAsia="en-US"/>
              </w:rPr>
            </w:pPr>
            <w:r w:rsidRPr="00094184">
              <w:rPr>
                <w:rFonts w:eastAsia="Calibri"/>
                <w:lang w:eastAsia="en-US"/>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14:paraId="23723849"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FE606DB" w14:textId="77777777" w:rsidR="00691333" w:rsidRPr="00094184" w:rsidRDefault="00691333" w:rsidP="00691333">
            <w:pPr>
              <w:jc w:val="center"/>
              <w:rPr>
                <w:rFonts w:eastAsia="Calibri"/>
                <w:lang w:eastAsia="en-US"/>
              </w:rPr>
            </w:pPr>
            <w:r w:rsidRPr="00094184">
              <w:rPr>
                <w:rFonts w:eastAsia="Calibri"/>
                <w:lang w:eastAsia="en-US"/>
              </w:rPr>
              <w:t>Согласно планам ВР классных</w:t>
            </w:r>
          </w:p>
        </w:tc>
        <w:tc>
          <w:tcPr>
            <w:tcW w:w="2268" w:type="dxa"/>
            <w:tcBorders>
              <w:top w:val="single" w:sz="4" w:space="0" w:color="000000"/>
              <w:left w:val="single" w:sz="4" w:space="0" w:color="000000"/>
              <w:bottom w:val="single" w:sz="4" w:space="0" w:color="000000"/>
              <w:right w:val="single" w:sz="4" w:space="0" w:color="000000"/>
            </w:tcBorders>
          </w:tcPr>
          <w:p w14:paraId="66A2048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родительские комитеты</w:t>
            </w:r>
          </w:p>
        </w:tc>
      </w:tr>
      <w:tr w:rsidR="00691333" w:rsidRPr="00094184" w14:paraId="3B2E836D" w14:textId="77777777" w:rsidTr="00691333">
        <w:tc>
          <w:tcPr>
            <w:tcW w:w="846" w:type="dxa"/>
          </w:tcPr>
          <w:p w14:paraId="37F3ACDA"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A3B096E" w14:textId="77777777" w:rsidR="00691333" w:rsidRPr="00094184" w:rsidRDefault="00691333" w:rsidP="00691333">
            <w:pPr>
              <w:ind w:right="112"/>
              <w:rPr>
                <w:rFonts w:eastAsia="Calibri"/>
                <w:lang w:eastAsia="en-US"/>
              </w:rPr>
            </w:pPr>
            <w:r w:rsidRPr="00094184">
              <w:rPr>
                <w:rFonts w:eastAsia="Calibri"/>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3" w:type="dxa"/>
            <w:tcBorders>
              <w:top w:val="single" w:sz="4" w:space="0" w:color="000000"/>
              <w:left w:val="single" w:sz="4" w:space="0" w:color="000000"/>
              <w:bottom w:val="single" w:sz="4" w:space="0" w:color="000000"/>
              <w:right w:val="single" w:sz="4" w:space="0" w:color="000000"/>
            </w:tcBorders>
          </w:tcPr>
          <w:p w14:paraId="65E57974"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F7155B2" w14:textId="77777777" w:rsidR="00691333" w:rsidRPr="00094184" w:rsidRDefault="00691333" w:rsidP="00691333">
            <w:pPr>
              <w:spacing w:after="24"/>
              <w:jc w:val="center"/>
              <w:rPr>
                <w:rFonts w:eastAsia="Calibri"/>
                <w:lang w:eastAsia="en-US"/>
              </w:rPr>
            </w:pPr>
            <w:r w:rsidRPr="00094184">
              <w:rPr>
                <w:rFonts w:eastAsia="Calibri"/>
                <w:lang w:eastAsia="en-US"/>
              </w:rPr>
              <w:t>Согласно</w:t>
            </w:r>
          </w:p>
          <w:p w14:paraId="29F15F7D" w14:textId="77777777" w:rsidR="00691333" w:rsidRPr="00094184" w:rsidRDefault="00691333" w:rsidP="00691333">
            <w:pPr>
              <w:spacing w:after="5"/>
              <w:jc w:val="center"/>
              <w:rPr>
                <w:rFonts w:eastAsia="Calibri"/>
                <w:lang w:eastAsia="en-US"/>
              </w:rPr>
            </w:pPr>
            <w:r w:rsidRPr="00094184">
              <w:rPr>
                <w:rFonts w:eastAsia="Calibri"/>
                <w:lang w:eastAsia="en-US"/>
              </w:rPr>
              <w:t>плану   модуля «Ключевые</w:t>
            </w:r>
          </w:p>
          <w:p w14:paraId="2BE8FF60" w14:textId="77777777" w:rsidR="00691333" w:rsidRPr="00094184" w:rsidRDefault="00691333" w:rsidP="00691333">
            <w:pPr>
              <w:spacing w:after="5"/>
              <w:jc w:val="center"/>
              <w:rPr>
                <w:rFonts w:eastAsia="Calibri"/>
                <w:lang w:eastAsia="en-US"/>
              </w:rPr>
            </w:pPr>
            <w:r w:rsidRPr="00094184">
              <w:rPr>
                <w:rFonts w:eastAsia="Calibri"/>
                <w:lang w:eastAsia="en-US"/>
              </w:rPr>
              <w:t>общешкольные дела»</w:t>
            </w:r>
          </w:p>
        </w:tc>
        <w:tc>
          <w:tcPr>
            <w:tcW w:w="2268" w:type="dxa"/>
            <w:tcBorders>
              <w:top w:val="single" w:sz="4" w:space="0" w:color="000000"/>
              <w:left w:val="single" w:sz="4" w:space="0" w:color="000000"/>
              <w:bottom w:val="single" w:sz="4" w:space="0" w:color="000000"/>
              <w:right w:val="single" w:sz="4" w:space="0" w:color="000000"/>
            </w:tcBorders>
          </w:tcPr>
          <w:p w14:paraId="2499CBD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738C2C7C" w14:textId="77777777" w:rsidTr="00691333">
        <w:tc>
          <w:tcPr>
            <w:tcW w:w="846" w:type="dxa"/>
          </w:tcPr>
          <w:p w14:paraId="0274B189"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1CB8C71" w14:textId="77777777" w:rsidR="00691333" w:rsidRPr="00094184" w:rsidRDefault="00691333" w:rsidP="00691333">
            <w:pPr>
              <w:rPr>
                <w:rFonts w:eastAsia="Calibri"/>
                <w:lang w:eastAsia="en-US"/>
              </w:rPr>
            </w:pPr>
            <w:r w:rsidRPr="00094184">
              <w:rPr>
                <w:rFonts w:eastAsia="Calibri"/>
                <w:lang w:eastAsia="en-US"/>
              </w:rPr>
              <w:t>Экскурсии</w:t>
            </w:r>
          </w:p>
        </w:tc>
        <w:tc>
          <w:tcPr>
            <w:tcW w:w="993" w:type="dxa"/>
            <w:tcBorders>
              <w:top w:val="single" w:sz="4" w:space="0" w:color="000000"/>
              <w:left w:val="single" w:sz="4" w:space="0" w:color="000000"/>
              <w:bottom w:val="single" w:sz="4" w:space="0" w:color="000000"/>
              <w:right w:val="single" w:sz="4" w:space="0" w:color="000000"/>
            </w:tcBorders>
          </w:tcPr>
          <w:p w14:paraId="08D7A353"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3A14A38" w14:textId="77777777" w:rsidR="00691333" w:rsidRPr="00094184" w:rsidRDefault="00691333" w:rsidP="00691333">
            <w:pPr>
              <w:spacing w:after="3"/>
              <w:jc w:val="center"/>
              <w:rPr>
                <w:rFonts w:eastAsia="Calibri"/>
                <w:lang w:eastAsia="en-US"/>
              </w:rPr>
            </w:pPr>
            <w:r w:rsidRPr="00094184">
              <w:rPr>
                <w:rFonts w:eastAsia="Calibri"/>
                <w:lang w:eastAsia="en-US"/>
              </w:rPr>
              <w:t>Согласно плану   модуля «Экскурсии, экспедиции,</w:t>
            </w:r>
          </w:p>
          <w:p w14:paraId="6DA9207B" w14:textId="77777777" w:rsidR="00691333" w:rsidRPr="00094184" w:rsidRDefault="00691333" w:rsidP="00691333">
            <w:pPr>
              <w:jc w:val="center"/>
              <w:rPr>
                <w:rFonts w:eastAsia="Calibri"/>
                <w:lang w:eastAsia="en-US"/>
              </w:rPr>
            </w:pPr>
            <w:r w:rsidRPr="00094184">
              <w:rPr>
                <w:rFonts w:eastAsia="Calibri"/>
                <w:lang w:eastAsia="en-US"/>
              </w:rPr>
              <w:t>походы»</w:t>
            </w:r>
          </w:p>
        </w:tc>
        <w:tc>
          <w:tcPr>
            <w:tcW w:w="2268" w:type="dxa"/>
            <w:tcBorders>
              <w:top w:val="single" w:sz="4" w:space="0" w:color="000000"/>
              <w:left w:val="single" w:sz="4" w:space="0" w:color="000000"/>
              <w:bottom w:val="single" w:sz="4" w:space="0" w:color="000000"/>
              <w:right w:val="single" w:sz="4" w:space="0" w:color="000000"/>
            </w:tcBorders>
          </w:tcPr>
          <w:p w14:paraId="0C4FFC3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2E8EA91A" w14:textId="77777777" w:rsidTr="00691333">
        <w:tc>
          <w:tcPr>
            <w:tcW w:w="846" w:type="dxa"/>
          </w:tcPr>
          <w:p w14:paraId="63939512"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CAAF7A" w14:textId="77777777" w:rsidR="00691333" w:rsidRPr="00094184" w:rsidRDefault="00691333" w:rsidP="00691333">
            <w:pPr>
              <w:rPr>
                <w:rFonts w:eastAsia="Calibri"/>
                <w:lang w:eastAsia="en-US"/>
              </w:rPr>
            </w:pPr>
            <w:r w:rsidRPr="00094184">
              <w:rPr>
                <w:rFonts w:eastAsia="Calibri"/>
                <w:lang w:eastAsia="en-US"/>
              </w:rPr>
              <w:t>Изучение учащихся класса (потребности, интересы, склонности и другие личностные</w:t>
            </w:r>
          </w:p>
          <w:p w14:paraId="0DBAB04B" w14:textId="77777777" w:rsidR="00691333" w:rsidRPr="00094184" w:rsidRDefault="00691333" w:rsidP="00691333">
            <w:pPr>
              <w:rPr>
                <w:rFonts w:eastAsia="Calibri"/>
                <w:lang w:eastAsia="en-US"/>
              </w:rPr>
            </w:pPr>
            <w:r w:rsidRPr="00094184">
              <w:rPr>
                <w:rFonts w:eastAsia="Calibri"/>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14:paraId="4E09DFF9" w14:textId="77777777" w:rsidR="00691333" w:rsidRPr="00094184" w:rsidRDefault="00691333" w:rsidP="00691333">
            <w:pPr>
              <w:rPr>
                <w:rFonts w:eastAsia="Calibri"/>
                <w:lang w:eastAsia="en-US"/>
              </w:rPr>
            </w:pPr>
            <w:r w:rsidRPr="00094184">
              <w:rPr>
                <w:rFonts w:eastAsia="Calibri"/>
                <w:lang w:eastAsia="en-US"/>
              </w:rPr>
              <w:t>уровня социальной активности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6BE22C2B"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EC57038" w14:textId="77777777" w:rsidR="00691333" w:rsidRPr="00094184" w:rsidRDefault="00691333" w:rsidP="00691333">
            <w:pPr>
              <w:jc w:val="center"/>
              <w:rPr>
                <w:rFonts w:eastAsia="Calibri"/>
                <w:lang w:eastAsia="en-US"/>
              </w:rPr>
            </w:pPr>
            <w:r w:rsidRPr="00094184">
              <w:rPr>
                <w:rFonts w:eastAsia="Calibri"/>
                <w:lang w:eastAsia="en-US"/>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76F0542"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p w14:paraId="5929AAEA" w14:textId="77777777"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14:paraId="008EA2DE" w14:textId="77777777" w:rsidTr="00691333">
        <w:tc>
          <w:tcPr>
            <w:tcW w:w="846" w:type="dxa"/>
          </w:tcPr>
          <w:p w14:paraId="31FA18F9"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29CC9B8" w14:textId="77777777" w:rsidR="00691333" w:rsidRPr="00094184" w:rsidRDefault="00691333" w:rsidP="00691333">
            <w:pPr>
              <w:rPr>
                <w:rFonts w:eastAsia="Calibri"/>
                <w:lang w:eastAsia="en-US"/>
              </w:rPr>
            </w:pPr>
            <w:r w:rsidRPr="00094184">
              <w:rPr>
                <w:rFonts w:eastAsia="Calibri"/>
                <w:lang w:eastAsia="en-US"/>
              </w:rPr>
              <w:t>Адаптация первоклассников, пятиклассников</w:t>
            </w:r>
          </w:p>
          <w:p w14:paraId="33F379B3" w14:textId="77777777" w:rsidR="00691333" w:rsidRPr="00094184" w:rsidRDefault="00691333" w:rsidP="00691333">
            <w:pPr>
              <w:rPr>
                <w:rFonts w:eastAsia="Calibri"/>
                <w:lang w:eastAsia="en-US"/>
              </w:rPr>
            </w:pPr>
          </w:p>
          <w:p w14:paraId="1E90AA6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EE64494"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2E1B1B7"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376B8C0D"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14:paraId="33E8AF02" w14:textId="77777777"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14:paraId="179D086E" w14:textId="77777777" w:rsidTr="00691333">
        <w:tc>
          <w:tcPr>
            <w:tcW w:w="846" w:type="dxa"/>
          </w:tcPr>
          <w:p w14:paraId="7B0AC888"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7BBF7DA" w14:textId="77777777" w:rsidR="00691333" w:rsidRPr="00094184" w:rsidRDefault="00691333" w:rsidP="00691333">
            <w:pPr>
              <w:rPr>
                <w:rFonts w:eastAsia="Calibri"/>
                <w:lang w:eastAsia="en-US"/>
              </w:rPr>
            </w:pPr>
            <w:r w:rsidRPr="00094184">
              <w:rPr>
                <w:rFonts w:eastAsia="Calibri"/>
                <w:lang w:eastAsia="en-US"/>
              </w:rPr>
              <w:t>Формирование традиций в классном коллективе:</w:t>
            </w:r>
          </w:p>
          <w:p w14:paraId="31204189" w14:textId="77777777" w:rsidR="00691333" w:rsidRPr="00094184" w:rsidRDefault="00691333" w:rsidP="00691333">
            <w:pPr>
              <w:rPr>
                <w:rFonts w:eastAsia="Calibri"/>
                <w:lang w:eastAsia="en-US"/>
              </w:rPr>
            </w:pPr>
            <w:r w:rsidRPr="00094184">
              <w:rPr>
                <w:rFonts w:eastAsia="Calibri"/>
                <w:lang w:eastAsia="en-US"/>
              </w:rPr>
              <w:t>«День именинника», праздничные концерты ко  Дню чеченской женщины, Дню Матери, Дню джигита, Дню  защитника Отечества, 8 Марта</w:t>
            </w:r>
          </w:p>
        </w:tc>
        <w:tc>
          <w:tcPr>
            <w:tcW w:w="993" w:type="dxa"/>
            <w:tcBorders>
              <w:top w:val="single" w:sz="4" w:space="0" w:color="000000"/>
              <w:left w:val="single" w:sz="4" w:space="0" w:color="000000"/>
              <w:bottom w:val="single" w:sz="4" w:space="0" w:color="000000"/>
              <w:right w:val="single" w:sz="4" w:space="0" w:color="000000"/>
            </w:tcBorders>
          </w:tcPr>
          <w:p w14:paraId="3D7EE85B"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8A4BEC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336C7D4" w14:textId="77777777" w:rsidR="00691333" w:rsidRPr="00094184" w:rsidRDefault="00691333" w:rsidP="00691333">
            <w:pPr>
              <w:ind w:right="31"/>
              <w:jc w:val="center"/>
              <w:rPr>
                <w:rFonts w:eastAsia="Calibri"/>
                <w:lang w:eastAsia="en-US"/>
              </w:rPr>
            </w:pPr>
            <w:r w:rsidRPr="00094184">
              <w:rPr>
                <w:rFonts w:eastAsia="Calibri"/>
                <w:lang w:eastAsia="en-US"/>
              </w:rPr>
              <w:t>Классные руководители</w:t>
            </w:r>
          </w:p>
        </w:tc>
      </w:tr>
      <w:tr w:rsidR="00691333" w:rsidRPr="00094184" w14:paraId="72FFF0F6" w14:textId="77777777" w:rsidTr="00691333">
        <w:tc>
          <w:tcPr>
            <w:tcW w:w="846" w:type="dxa"/>
          </w:tcPr>
          <w:p w14:paraId="7E591389"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A4F7C16" w14:textId="77777777" w:rsidR="00691333" w:rsidRPr="00094184" w:rsidRDefault="00691333" w:rsidP="00691333">
            <w:pPr>
              <w:rPr>
                <w:rFonts w:eastAsia="Calibri"/>
                <w:lang w:eastAsia="en-US"/>
              </w:rPr>
            </w:pPr>
            <w:r w:rsidRPr="00094184">
              <w:rPr>
                <w:rFonts w:eastAsia="Calibri"/>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3" w:type="dxa"/>
            <w:tcBorders>
              <w:top w:val="single" w:sz="4" w:space="0" w:color="000000"/>
              <w:left w:val="single" w:sz="4" w:space="0" w:color="000000"/>
              <w:bottom w:val="single" w:sz="4" w:space="0" w:color="000000"/>
              <w:right w:val="single" w:sz="4" w:space="0" w:color="000000"/>
            </w:tcBorders>
          </w:tcPr>
          <w:p w14:paraId="165821A6"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E0FA5F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95F95B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AD8725D" w14:textId="77777777" w:rsidTr="00691333">
        <w:tc>
          <w:tcPr>
            <w:tcW w:w="846" w:type="dxa"/>
          </w:tcPr>
          <w:p w14:paraId="5FCBF8E3"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180F7B" w14:textId="77777777" w:rsidR="00691333" w:rsidRPr="00094184" w:rsidRDefault="00691333" w:rsidP="00691333">
            <w:pPr>
              <w:rPr>
                <w:rFonts w:eastAsia="Calibri"/>
                <w:lang w:eastAsia="en-US"/>
              </w:rPr>
            </w:pPr>
            <w:r w:rsidRPr="00094184">
              <w:rPr>
                <w:rFonts w:eastAsia="Calibri"/>
                <w:lang w:eastAsia="en-US"/>
              </w:rPr>
              <w:t>Коррекция поведения ребенка через  беседы с ним, его родителями или законными представителями, с другими учащимися класса</w:t>
            </w:r>
          </w:p>
        </w:tc>
        <w:tc>
          <w:tcPr>
            <w:tcW w:w="993" w:type="dxa"/>
            <w:tcBorders>
              <w:top w:val="single" w:sz="4" w:space="0" w:color="000000"/>
              <w:left w:val="single" w:sz="4" w:space="0" w:color="000000"/>
              <w:bottom w:val="single" w:sz="4" w:space="0" w:color="000000"/>
              <w:right w:val="single" w:sz="4" w:space="0" w:color="000000"/>
            </w:tcBorders>
          </w:tcPr>
          <w:p w14:paraId="4916B48E"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07198162" w14:textId="77777777" w:rsidR="00691333" w:rsidRPr="00094184" w:rsidRDefault="00691333" w:rsidP="00691333">
            <w:pPr>
              <w:jc w:val="center"/>
              <w:rPr>
                <w:rFonts w:eastAsia="Calibri"/>
                <w:lang w:eastAsia="en-US"/>
              </w:rPr>
            </w:pPr>
            <w:r w:rsidRPr="00094184">
              <w:rPr>
                <w:rFonts w:eastAsia="Calibri"/>
                <w:lang w:eastAsia="en-US"/>
              </w:rPr>
              <w:t>По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78853F40"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70E89A1" w14:textId="77777777" w:rsidTr="00691333">
        <w:tc>
          <w:tcPr>
            <w:tcW w:w="9634" w:type="dxa"/>
            <w:gridSpan w:val="5"/>
            <w:tcBorders>
              <w:right w:val="single" w:sz="4" w:space="0" w:color="000000"/>
            </w:tcBorders>
            <w:shd w:val="clear" w:color="auto" w:fill="FBE4D5"/>
          </w:tcPr>
          <w:p w14:paraId="4CA813DB" w14:textId="77777777" w:rsidR="00691333" w:rsidRPr="00094184" w:rsidRDefault="00691333" w:rsidP="00691333">
            <w:pPr>
              <w:ind w:right="218"/>
              <w:jc w:val="center"/>
              <w:rPr>
                <w:rFonts w:eastAsia="Calibri"/>
                <w:b/>
                <w:i/>
                <w:lang w:eastAsia="en-US"/>
              </w:rPr>
            </w:pPr>
            <w:r w:rsidRPr="00094184">
              <w:rPr>
                <w:rFonts w:eastAsia="Calibri"/>
                <w:b/>
                <w:i/>
                <w:lang w:eastAsia="en-US"/>
              </w:rPr>
              <w:t>Индивидуальная работа с обучающимися</w:t>
            </w:r>
          </w:p>
        </w:tc>
      </w:tr>
      <w:tr w:rsidR="00691333" w:rsidRPr="00094184" w14:paraId="29B46223" w14:textId="77777777" w:rsidTr="00691333">
        <w:tc>
          <w:tcPr>
            <w:tcW w:w="846" w:type="dxa"/>
          </w:tcPr>
          <w:p w14:paraId="33C2D3DC"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44667C0" w14:textId="77777777" w:rsidR="00691333" w:rsidRPr="00094184" w:rsidRDefault="00691333" w:rsidP="00691333">
            <w:pPr>
              <w:rPr>
                <w:rFonts w:eastAsia="Calibri"/>
                <w:lang w:eastAsia="en-US"/>
              </w:rPr>
            </w:pPr>
            <w:r w:rsidRPr="00094184">
              <w:rPr>
                <w:rFonts w:eastAsia="Calibri"/>
                <w:lang w:eastAsia="en-US"/>
              </w:rPr>
              <w:t>Адаптация вновь прибывших обучающихся в класс</w:t>
            </w:r>
          </w:p>
        </w:tc>
        <w:tc>
          <w:tcPr>
            <w:tcW w:w="993" w:type="dxa"/>
            <w:tcBorders>
              <w:top w:val="single" w:sz="4" w:space="0" w:color="000000"/>
              <w:left w:val="single" w:sz="4" w:space="0" w:color="000000"/>
              <w:bottom w:val="single" w:sz="4" w:space="0" w:color="000000"/>
              <w:right w:val="single" w:sz="4" w:space="0" w:color="000000"/>
            </w:tcBorders>
          </w:tcPr>
          <w:p w14:paraId="2C071FDF"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85E6FCD"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49F3D161"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w:t>
            </w:r>
          </w:p>
        </w:tc>
      </w:tr>
      <w:tr w:rsidR="00691333" w:rsidRPr="00094184" w14:paraId="286BFF6D" w14:textId="77777777" w:rsidTr="00691333">
        <w:tc>
          <w:tcPr>
            <w:tcW w:w="846" w:type="dxa"/>
          </w:tcPr>
          <w:p w14:paraId="0825A1C6"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BBE03B" w14:textId="77777777" w:rsidR="00691333" w:rsidRPr="00094184" w:rsidRDefault="00691333" w:rsidP="00691333">
            <w:pPr>
              <w:rPr>
                <w:rFonts w:eastAsia="Calibri"/>
                <w:lang w:eastAsia="en-US"/>
              </w:rPr>
            </w:pPr>
            <w:r w:rsidRPr="00094184">
              <w:rPr>
                <w:rFonts w:eastAsia="Calibri"/>
                <w:lang w:eastAsia="en-US"/>
              </w:rPr>
              <w:t>Составление карты интересов и увлечений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1095ECDC"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2AC7AF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DF5C3F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05288EB3" w14:textId="77777777" w:rsidTr="00691333">
        <w:tc>
          <w:tcPr>
            <w:tcW w:w="846" w:type="dxa"/>
          </w:tcPr>
          <w:p w14:paraId="5232B583"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E6A5647" w14:textId="77777777" w:rsidR="00691333" w:rsidRPr="00094184" w:rsidRDefault="00691333" w:rsidP="00691333">
            <w:pPr>
              <w:rPr>
                <w:rFonts w:eastAsia="Calibri"/>
                <w:lang w:eastAsia="en-US"/>
              </w:rPr>
            </w:pPr>
            <w:r w:rsidRPr="00094184">
              <w:rPr>
                <w:rFonts w:eastAsia="Calibri"/>
                <w:lang w:eastAsia="en-US"/>
              </w:rPr>
              <w:t>Индивидуальные беседы с обучающимися. Контроль  за слабоуспевающими обучающимися</w:t>
            </w:r>
          </w:p>
        </w:tc>
        <w:tc>
          <w:tcPr>
            <w:tcW w:w="993" w:type="dxa"/>
            <w:tcBorders>
              <w:top w:val="single" w:sz="4" w:space="0" w:color="000000"/>
              <w:left w:val="single" w:sz="4" w:space="0" w:color="000000"/>
              <w:bottom w:val="single" w:sz="4" w:space="0" w:color="000000"/>
              <w:right w:val="single" w:sz="4" w:space="0" w:color="000000"/>
            </w:tcBorders>
          </w:tcPr>
          <w:p w14:paraId="507CCD04"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ED1E998"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35FB4F9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w:t>
            </w:r>
            <w:r w:rsidRPr="00094184">
              <w:rPr>
                <w:rFonts w:eastAsia="Calibri"/>
                <w:lang w:eastAsia="en-US"/>
              </w:rPr>
              <w:lastRenderedPageBreak/>
              <w:t>психолог,  социальный педагог</w:t>
            </w:r>
          </w:p>
        </w:tc>
      </w:tr>
      <w:tr w:rsidR="00691333" w:rsidRPr="00094184" w14:paraId="00BEA714" w14:textId="77777777" w:rsidTr="00691333">
        <w:tc>
          <w:tcPr>
            <w:tcW w:w="846" w:type="dxa"/>
          </w:tcPr>
          <w:p w14:paraId="7FF729C3"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0A1BA5" w14:textId="77777777" w:rsidR="00691333" w:rsidRPr="00094184" w:rsidRDefault="00691333" w:rsidP="00691333">
            <w:pPr>
              <w:rPr>
                <w:rFonts w:eastAsia="Calibri"/>
                <w:lang w:eastAsia="en-US"/>
              </w:rPr>
            </w:pPr>
            <w:r w:rsidRPr="00094184">
              <w:rPr>
                <w:rFonts w:eastAsia="Calibri"/>
                <w:lang w:eastAsia="en-US"/>
              </w:rPr>
              <w:t>Заполнение с учащимися «Портфолио»</w:t>
            </w:r>
          </w:p>
        </w:tc>
        <w:tc>
          <w:tcPr>
            <w:tcW w:w="993" w:type="dxa"/>
            <w:tcBorders>
              <w:top w:val="single" w:sz="4" w:space="0" w:color="000000"/>
              <w:left w:val="single" w:sz="4" w:space="0" w:color="000000"/>
              <w:bottom w:val="single" w:sz="4" w:space="0" w:color="000000"/>
              <w:right w:val="single" w:sz="4" w:space="0" w:color="000000"/>
            </w:tcBorders>
          </w:tcPr>
          <w:p w14:paraId="46D361E2"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65EE5E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1A5CD37"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E8761D1" w14:textId="77777777" w:rsidTr="00691333">
        <w:tc>
          <w:tcPr>
            <w:tcW w:w="846" w:type="dxa"/>
          </w:tcPr>
          <w:p w14:paraId="2D1C538D"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2BE2549" w14:textId="77777777" w:rsidR="00691333" w:rsidRPr="00094184" w:rsidRDefault="00691333" w:rsidP="00691333">
            <w:pPr>
              <w:rPr>
                <w:rFonts w:eastAsia="Calibri"/>
                <w:lang w:eastAsia="en-US"/>
              </w:rPr>
            </w:pPr>
            <w:r w:rsidRPr="00094184">
              <w:rPr>
                <w:rFonts w:eastAsia="Calibri"/>
                <w:lang w:eastAsia="en-US"/>
              </w:rPr>
              <w:t>Вовлечение учащихся в социально значимую деятельность</w:t>
            </w:r>
          </w:p>
        </w:tc>
        <w:tc>
          <w:tcPr>
            <w:tcW w:w="993" w:type="dxa"/>
            <w:tcBorders>
              <w:top w:val="single" w:sz="4" w:space="0" w:color="000000"/>
              <w:left w:val="single" w:sz="4" w:space="0" w:color="000000"/>
              <w:bottom w:val="single" w:sz="4" w:space="0" w:color="000000"/>
              <w:right w:val="single" w:sz="4" w:space="0" w:color="000000"/>
            </w:tcBorders>
          </w:tcPr>
          <w:p w14:paraId="43A9376D"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DC020E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EBA5CCF"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288987C" w14:textId="77777777" w:rsidTr="00691333">
        <w:tc>
          <w:tcPr>
            <w:tcW w:w="9634" w:type="dxa"/>
            <w:gridSpan w:val="5"/>
            <w:tcBorders>
              <w:right w:val="single" w:sz="4" w:space="0" w:color="000000"/>
            </w:tcBorders>
            <w:shd w:val="clear" w:color="auto" w:fill="FBE4D5"/>
          </w:tcPr>
          <w:p w14:paraId="1AC068FE" w14:textId="77777777" w:rsidR="00691333" w:rsidRPr="00094184" w:rsidRDefault="00691333" w:rsidP="00691333">
            <w:pPr>
              <w:jc w:val="center"/>
              <w:rPr>
                <w:rFonts w:eastAsia="Calibri"/>
                <w:b/>
                <w:i/>
                <w:lang w:eastAsia="en-US"/>
              </w:rPr>
            </w:pPr>
            <w:r w:rsidRPr="00094184">
              <w:rPr>
                <w:rFonts w:eastAsia="Calibri"/>
                <w:b/>
                <w:i/>
                <w:lang w:eastAsia="en-US"/>
              </w:rPr>
              <w:t>Профилактика и безопасность</w:t>
            </w:r>
          </w:p>
        </w:tc>
      </w:tr>
      <w:tr w:rsidR="00691333" w:rsidRPr="00094184" w14:paraId="133C4842" w14:textId="77777777" w:rsidTr="00691333">
        <w:tc>
          <w:tcPr>
            <w:tcW w:w="846" w:type="dxa"/>
          </w:tcPr>
          <w:p w14:paraId="2D4EC070"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1395809" w14:textId="77777777" w:rsidR="00691333" w:rsidRPr="00094184" w:rsidRDefault="00691333" w:rsidP="00691333">
            <w:pPr>
              <w:spacing w:line="281" w:lineRule="auto"/>
              <w:rPr>
                <w:rFonts w:eastAsia="Calibri"/>
                <w:lang w:eastAsia="en-US"/>
              </w:rPr>
            </w:pPr>
            <w:r w:rsidRPr="00094184">
              <w:rPr>
                <w:rFonts w:eastAsia="Calibri"/>
                <w:lang w:eastAsia="en-US"/>
              </w:rP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93" w:type="dxa"/>
            <w:tcBorders>
              <w:top w:val="single" w:sz="4" w:space="0" w:color="000000"/>
              <w:left w:val="single" w:sz="4" w:space="0" w:color="000000"/>
              <w:bottom w:val="single" w:sz="4" w:space="0" w:color="000000"/>
              <w:right w:val="single" w:sz="4" w:space="0" w:color="000000"/>
            </w:tcBorders>
          </w:tcPr>
          <w:p w14:paraId="4FF338D2"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0D7AB2D"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CCEC3D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 предметники</w:t>
            </w:r>
          </w:p>
        </w:tc>
      </w:tr>
      <w:tr w:rsidR="00691333" w:rsidRPr="00094184" w14:paraId="26C62C5A" w14:textId="77777777" w:rsidTr="00691333">
        <w:tc>
          <w:tcPr>
            <w:tcW w:w="846" w:type="dxa"/>
          </w:tcPr>
          <w:p w14:paraId="0AACB916"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F4541CF" w14:textId="77777777" w:rsidR="00691333" w:rsidRPr="00094184" w:rsidRDefault="00691333" w:rsidP="00691333">
            <w:pPr>
              <w:spacing w:line="281" w:lineRule="auto"/>
              <w:rPr>
                <w:rFonts w:eastAsia="Calibri"/>
                <w:lang w:eastAsia="en-US"/>
              </w:rPr>
            </w:pPr>
            <w:r w:rsidRPr="00094184">
              <w:rPr>
                <w:rFonts w:eastAsia="Calibri"/>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993" w:type="dxa"/>
            <w:tcBorders>
              <w:top w:val="single" w:sz="4" w:space="0" w:color="000000"/>
              <w:left w:val="single" w:sz="4" w:space="0" w:color="000000"/>
              <w:bottom w:val="single" w:sz="4" w:space="0" w:color="000000"/>
              <w:right w:val="single" w:sz="4" w:space="0" w:color="000000"/>
            </w:tcBorders>
          </w:tcPr>
          <w:p w14:paraId="3EFA5A3F"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564F7A2" w14:textId="77777777" w:rsidR="00691333" w:rsidRPr="00094184" w:rsidRDefault="00691333" w:rsidP="00691333">
            <w:pPr>
              <w:jc w:val="center"/>
              <w:rPr>
                <w:rFonts w:eastAsia="Calibri"/>
                <w:lang w:eastAsia="en-US"/>
              </w:rPr>
            </w:pPr>
            <w:r w:rsidRPr="00094184">
              <w:rPr>
                <w:rFonts w:eastAsia="Calibri"/>
                <w:lang w:eastAsia="en-US"/>
              </w:rPr>
              <w:t>По плану педагога-психолога</w:t>
            </w:r>
          </w:p>
        </w:tc>
        <w:tc>
          <w:tcPr>
            <w:tcW w:w="2268" w:type="dxa"/>
            <w:tcBorders>
              <w:top w:val="single" w:sz="4" w:space="0" w:color="000000"/>
              <w:left w:val="single" w:sz="4" w:space="0" w:color="000000"/>
              <w:bottom w:val="single" w:sz="4" w:space="0" w:color="000000"/>
              <w:right w:val="single" w:sz="4" w:space="0" w:color="000000"/>
            </w:tcBorders>
          </w:tcPr>
          <w:p w14:paraId="2D7CC60A" w14:textId="77777777" w:rsidR="00691333" w:rsidRPr="00094184" w:rsidRDefault="00691333" w:rsidP="00691333">
            <w:pPr>
              <w:jc w:val="center"/>
              <w:rPr>
                <w:rFonts w:eastAsia="Calibri"/>
                <w:lang w:eastAsia="en-US"/>
              </w:rPr>
            </w:pPr>
            <w:r w:rsidRPr="00094184">
              <w:rPr>
                <w:rFonts w:eastAsia="Calibri"/>
                <w:lang w:eastAsia="en-US"/>
              </w:rPr>
              <w:t>Педагог-психолог, социальный педагог</w:t>
            </w:r>
          </w:p>
        </w:tc>
      </w:tr>
      <w:tr w:rsidR="00691333" w:rsidRPr="00094184" w14:paraId="6E546EED" w14:textId="77777777" w:rsidTr="00691333">
        <w:tc>
          <w:tcPr>
            <w:tcW w:w="846" w:type="dxa"/>
          </w:tcPr>
          <w:p w14:paraId="1BA02D73"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FC4375" w14:textId="77777777" w:rsidR="00691333" w:rsidRPr="00094184" w:rsidRDefault="00691333" w:rsidP="00691333">
            <w:pPr>
              <w:rPr>
                <w:rFonts w:eastAsia="Calibri"/>
                <w:lang w:eastAsia="en-US"/>
              </w:rPr>
            </w:pPr>
            <w:r w:rsidRPr="00094184">
              <w:rPr>
                <w:rFonts w:eastAsia="Calibri"/>
                <w:lang w:eastAsia="en-US"/>
              </w:rPr>
              <w:t>Предупреждение и разрешение конфликтов между учителями и учащимися</w:t>
            </w:r>
          </w:p>
        </w:tc>
        <w:tc>
          <w:tcPr>
            <w:tcW w:w="993" w:type="dxa"/>
            <w:tcBorders>
              <w:top w:val="single" w:sz="4" w:space="0" w:color="000000"/>
              <w:left w:val="single" w:sz="4" w:space="0" w:color="000000"/>
              <w:bottom w:val="single" w:sz="4" w:space="0" w:color="000000"/>
              <w:right w:val="single" w:sz="4" w:space="0" w:color="000000"/>
            </w:tcBorders>
          </w:tcPr>
          <w:p w14:paraId="6AB4BF8F"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325CC0F"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C121FA2" w14:textId="77777777" w:rsidR="00691333" w:rsidRPr="00094184" w:rsidRDefault="00691333" w:rsidP="00691333">
            <w:pPr>
              <w:tabs>
                <w:tab w:val="left" w:pos="1441"/>
              </w:tabs>
              <w:ind w:right="348"/>
              <w:jc w:val="center"/>
              <w:rPr>
                <w:rFonts w:eastAsia="Calibri"/>
                <w:lang w:eastAsia="en-US"/>
              </w:rPr>
            </w:pPr>
            <w:r w:rsidRPr="00094184">
              <w:rPr>
                <w:rFonts w:eastAsia="Calibri"/>
                <w:lang w:eastAsia="en-US"/>
              </w:rPr>
              <w:t>Классные руководители, учителя- предметники, служба медиации</w:t>
            </w:r>
          </w:p>
        </w:tc>
      </w:tr>
      <w:tr w:rsidR="00691333" w:rsidRPr="00094184" w14:paraId="782E2BB2" w14:textId="77777777" w:rsidTr="00691333">
        <w:tc>
          <w:tcPr>
            <w:tcW w:w="846" w:type="dxa"/>
          </w:tcPr>
          <w:p w14:paraId="38307B93"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7018B72" w14:textId="77777777" w:rsidR="00691333" w:rsidRPr="00094184" w:rsidRDefault="00691333" w:rsidP="00691333">
            <w:pPr>
              <w:rPr>
                <w:rFonts w:eastAsia="Calibri"/>
                <w:lang w:eastAsia="en-US"/>
              </w:rPr>
            </w:pPr>
            <w:r w:rsidRPr="00094184">
              <w:rPr>
                <w:rFonts w:eastAsia="Calibri"/>
                <w:lang w:eastAsia="en-US"/>
              </w:rPr>
              <w:t xml:space="preserve">Проведение мини-педсоветов с учителями      предметниками </w:t>
            </w:r>
          </w:p>
        </w:tc>
        <w:tc>
          <w:tcPr>
            <w:tcW w:w="993" w:type="dxa"/>
            <w:tcBorders>
              <w:top w:val="single" w:sz="4" w:space="0" w:color="000000"/>
              <w:left w:val="single" w:sz="4" w:space="0" w:color="000000"/>
              <w:bottom w:val="single" w:sz="4" w:space="0" w:color="000000"/>
              <w:right w:val="single" w:sz="4" w:space="0" w:color="000000"/>
            </w:tcBorders>
          </w:tcPr>
          <w:p w14:paraId="514F7479"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70341A8C" w14:textId="77777777" w:rsidR="00691333" w:rsidRPr="00094184" w:rsidRDefault="00691333" w:rsidP="00691333">
            <w:pPr>
              <w:jc w:val="center"/>
              <w:rPr>
                <w:rFonts w:eastAsia="Calibri"/>
                <w:lang w:eastAsia="en-US"/>
              </w:rPr>
            </w:pPr>
            <w:r w:rsidRPr="00094184">
              <w:rPr>
                <w:rFonts w:eastAsia="Calibri"/>
                <w:lang w:eastAsia="en-US"/>
              </w:rPr>
              <w:t>Один раз в чет верть</w:t>
            </w:r>
          </w:p>
        </w:tc>
        <w:tc>
          <w:tcPr>
            <w:tcW w:w="2268" w:type="dxa"/>
            <w:tcBorders>
              <w:top w:val="single" w:sz="4" w:space="0" w:color="000000"/>
              <w:left w:val="single" w:sz="4" w:space="0" w:color="000000"/>
              <w:bottom w:val="single" w:sz="4" w:space="0" w:color="000000"/>
              <w:right w:val="single" w:sz="4" w:space="0" w:color="000000"/>
            </w:tcBorders>
          </w:tcPr>
          <w:p w14:paraId="19EB6FD6"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8C46D78" w14:textId="77777777" w:rsidTr="00691333">
        <w:tc>
          <w:tcPr>
            <w:tcW w:w="846" w:type="dxa"/>
          </w:tcPr>
          <w:p w14:paraId="1E4F4C65"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63327490" w14:textId="77777777" w:rsidR="00691333" w:rsidRPr="00094184" w:rsidRDefault="00691333" w:rsidP="00691333">
            <w:pPr>
              <w:spacing w:line="276" w:lineRule="auto"/>
              <w:rPr>
                <w:rFonts w:eastAsia="Calibri"/>
                <w:lang w:eastAsia="en-US"/>
              </w:rPr>
            </w:pPr>
            <w:r w:rsidRPr="00094184">
              <w:rPr>
                <w:rFonts w:eastAsia="Calibri"/>
                <w:lang w:eastAsia="en-US"/>
              </w:rPr>
              <w:t xml:space="preserve">Вовлечение учителей - предметник во               внутриклассные дела </w:t>
            </w:r>
          </w:p>
          <w:p w14:paraId="21AEA928"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449C2C23" w14:textId="77777777"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65614EE"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1F6DBC9D"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4FE997D2"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4F72236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A5FC15B" w14:textId="77777777" w:rsidTr="00691333">
        <w:trPr>
          <w:trHeight w:val="920"/>
        </w:trPr>
        <w:tc>
          <w:tcPr>
            <w:tcW w:w="846" w:type="dxa"/>
          </w:tcPr>
          <w:p w14:paraId="52A892FF"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281C2AE3" w14:textId="77777777" w:rsidR="00691333" w:rsidRPr="00094184" w:rsidRDefault="00691333" w:rsidP="00691333">
            <w:pPr>
              <w:spacing w:line="277" w:lineRule="auto"/>
              <w:ind w:right="35"/>
              <w:rPr>
                <w:rFonts w:eastAsia="Calibri"/>
                <w:lang w:eastAsia="en-US"/>
              </w:rPr>
            </w:pPr>
            <w:r w:rsidRPr="00094184">
              <w:rPr>
                <w:rFonts w:eastAsia="Calibri"/>
                <w:lang w:eastAsia="en-US"/>
              </w:rPr>
              <w:t xml:space="preserve">Привлечение учителей - предметников к участию в родительских собраниях класса </w:t>
            </w:r>
          </w:p>
          <w:p w14:paraId="5BA60FAB"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CB3FEB9" w14:textId="77777777"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703FAC63"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55C5401C"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0B394C9D"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303CDFB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56974D19" w14:textId="77777777" w:rsidTr="00691333">
        <w:tc>
          <w:tcPr>
            <w:tcW w:w="9634" w:type="dxa"/>
            <w:gridSpan w:val="5"/>
            <w:tcBorders>
              <w:right w:val="single" w:sz="4" w:space="0" w:color="000000"/>
            </w:tcBorders>
            <w:shd w:val="clear" w:color="auto" w:fill="FBE4D5"/>
          </w:tcPr>
          <w:p w14:paraId="36899148" w14:textId="77777777" w:rsidR="00691333" w:rsidRPr="00094184" w:rsidRDefault="00691333" w:rsidP="00691333">
            <w:pPr>
              <w:jc w:val="center"/>
              <w:rPr>
                <w:rFonts w:eastAsia="Calibri"/>
                <w:b/>
                <w:lang w:eastAsia="en-US"/>
              </w:rPr>
            </w:pPr>
            <w:r w:rsidRPr="00094184">
              <w:rPr>
                <w:rFonts w:eastAsia="Calibri"/>
                <w:b/>
                <w:lang w:eastAsia="en-US"/>
              </w:rPr>
              <w:t>Взаимодействие с родителями (законными представителями)</w:t>
            </w:r>
          </w:p>
        </w:tc>
      </w:tr>
      <w:tr w:rsidR="00691333" w:rsidRPr="00094184" w14:paraId="26542F4F" w14:textId="77777777" w:rsidTr="00691333">
        <w:tc>
          <w:tcPr>
            <w:tcW w:w="846" w:type="dxa"/>
          </w:tcPr>
          <w:p w14:paraId="05759F0A"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62E5C7" w14:textId="77777777" w:rsidR="00691333" w:rsidRPr="00094184" w:rsidRDefault="00691333" w:rsidP="00691333">
            <w:pPr>
              <w:spacing w:line="277" w:lineRule="auto"/>
              <w:ind w:right="35"/>
              <w:rPr>
                <w:rFonts w:eastAsia="Calibri"/>
                <w:lang w:eastAsia="en-US"/>
              </w:rPr>
            </w:pPr>
            <w:r w:rsidRPr="00094184">
              <w:rPr>
                <w:rFonts w:eastAsia="Calibri"/>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3" w:type="dxa"/>
            <w:tcBorders>
              <w:top w:val="single" w:sz="4" w:space="0" w:color="000000"/>
              <w:left w:val="single" w:sz="4" w:space="0" w:color="000000"/>
              <w:bottom w:val="single" w:sz="4" w:space="0" w:color="000000"/>
              <w:right w:val="single" w:sz="4" w:space="0" w:color="000000"/>
            </w:tcBorders>
          </w:tcPr>
          <w:p w14:paraId="4915BE09"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22848B1"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3E799DF2"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5AAD191D"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3DA9635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13B09C9A" w14:textId="77777777" w:rsidTr="00691333">
        <w:tc>
          <w:tcPr>
            <w:tcW w:w="846" w:type="dxa"/>
          </w:tcPr>
          <w:p w14:paraId="06A7C078"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C8F7C1B" w14:textId="77777777" w:rsidR="00691333" w:rsidRPr="00094184" w:rsidRDefault="00691333" w:rsidP="00691333">
            <w:pPr>
              <w:ind w:right="54"/>
              <w:rPr>
                <w:rFonts w:eastAsia="Calibri"/>
                <w:lang w:eastAsia="en-US"/>
              </w:rPr>
            </w:pPr>
            <w:r w:rsidRPr="00094184">
              <w:rPr>
                <w:rFonts w:eastAsia="Calibri"/>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3" w:type="dxa"/>
            <w:tcBorders>
              <w:top w:val="single" w:sz="4" w:space="0" w:color="000000"/>
              <w:left w:val="single" w:sz="4" w:space="0" w:color="000000"/>
              <w:bottom w:val="single" w:sz="4" w:space="0" w:color="000000"/>
              <w:right w:val="single" w:sz="4" w:space="0" w:color="000000"/>
            </w:tcBorders>
          </w:tcPr>
          <w:p w14:paraId="579900B5"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3BD04F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574FA3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tc>
      </w:tr>
      <w:tr w:rsidR="00691333" w:rsidRPr="00094184" w14:paraId="02CE7E3C" w14:textId="77777777" w:rsidTr="00691333">
        <w:tc>
          <w:tcPr>
            <w:tcW w:w="846" w:type="dxa"/>
          </w:tcPr>
          <w:p w14:paraId="79747A63"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881BE2" w14:textId="77777777" w:rsidR="00691333" w:rsidRPr="00094184" w:rsidRDefault="00691333" w:rsidP="00691333">
            <w:pPr>
              <w:tabs>
                <w:tab w:val="left" w:pos="3158"/>
              </w:tabs>
              <w:ind w:right="293"/>
              <w:rPr>
                <w:rFonts w:eastAsia="Calibri"/>
                <w:lang w:eastAsia="en-US"/>
              </w:rPr>
            </w:pPr>
            <w:r w:rsidRPr="00094184">
              <w:rPr>
                <w:rFonts w:eastAsia="Calibri"/>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93" w:type="dxa"/>
            <w:tcBorders>
              <w:top w:val="single" w:sz="4" w:space="0" w:color="000000"/>
              <w:left w:val="single" w:sz="4" w:space="0" w:color="000000"/>
              <w:bottom w:val="single" w:sz="4" w:space="0" w:color="000000"/>
              <w:right w:val="single" w:sz="4" w:space="0" w:color="000000"/>
            </w:tcBorders>
          </w:tcPr>
          <w:p w14:paraId="74A26093"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45FDF7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D0BA53A" w14:textId="77777777" w:rsidR="00691333" w:rsidRPr="00094184" w:rsidRDefault="00691333" w:rsidP="00691333">
            <w:pPr>
              <w:ind w:right="192"/>
              <w:jc w:val="center"/>
              <w:rPr>
                <w:rFonts w:eastAsia="Calibri"/>
                <w:lang w:eastAsia="en-US"/>
              </w:rPr>
            </w:pPr>
            <w:r w:rsidRPr="00094184">
              <w:rPr>
                <w:rFonts w:eastAsia="Calibri"/>
                <w:lang w:eastAsia="en-US"/>
              </w:rPr>
              <w:t>Классные руководители, педагог ДНВ,  социальный  педагог</w:t>
            </w:r>
          </w:p>
        </w:tc>
      </w:tr>
      <w:tr w:rsidR="00691333" w:rsidRPr="00094184" w14:paraId="1EBEE50A" w14:textId="77777777" w:rsidTr="00691333">
        <w:tc>
          <w:tcPr>
            <w:tcW w:w="846" w:type="dxa"/>
          </w:tcPr>
          <w:p w14:paraId="46CD874F"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5CCAE6D" w14:textId="77777777" w:rsidR="00691333" w:rsidRPr="00094184" w:rsidRDefault="00691333" w:rsidP="00691333">
            <w:pPr>
              <w:tabs>
                <w:tab w:val="left" w:pos="3158"/>
              </w:tabs>
              <w:ind w:right="238"/>
              <w:rPr>
                <w:rFonts w:eastAsia="Calibri"/>
                <w:lang w:eastAsia="en-US"/>
              </w:rPr>
            </w:pPr>
            <w:r w:rsidRPr="00094184">
              <w:rPr>
                <w:rFonts w:eastAsia="Calibri"/>
                <w:lang w:eastAsia="en-US"/>
              </w:rPr>
              <w:t xml:space="preserve">Создание и организация работы родительских комитетов классов, участвующих в управлении образовательной организацией и </w:t>
            </w:r>
            <w:r w:rsidRPr="00094184">
              <w:rPr>
                <w:rFonts w:eastAsia="Calibri"/>
                <w:lang w:eastAsia="en-US"/>
              </w:rPr>
              <w:lastRenderedPageBreak/>
              <w:t>решении вопросов воспитания и обучения их детей</w:t>
            </w:r>
          </w:p>
        </w:tc>
        <w:tc>
          <w:tcPr>
            <w:tcW w:w="993" w:type="dxa"/>
            <w:tcBorders>
              <w:top w:val="single" w:sz="4" w:space="0" w:color="000000"/>
              <w:left w:val="single" w:sz="4" w:space="0" w:color="000000"/>
              <w:bottom w:val="single" w:sz="4" w:space="0" w:color="000000"/>
              <w:right w:val="single" w:sz="4" w:space="0" w:color="000000"/>
            </w:tcBorders>
          </w:tcPr>
          <w:p w14:paraId="284C7C71" w14:textId="77777777" w:rsidR="00691333" w:rsidRDefault="00691333" w:rsidP="00691333">
            <w:pPr>
              <w:jc w:val="center"/>
            </w:pPr>
            <w:r w:rsidRPr="001D057D">
              <w:rPr>
                <w:rFonts w:eastAsia="Calibri"/>
                <w:lang w:eastAsia="en-US"/>
              </w:rPr>
              <w:lastRenderedPageBreak/>
              <w:t>5-9</w:t>
            </w:r>
          </w:p>
        </w:tc>
        <w:tc>
          <w:tcPr>
            <w:tcW w:w="1842" w:type="dxa"/>
            <w:tcBorders>
              <w:top w:val="single" w:sz="4" w:space="0" w:color="000000"/>
              <w:left w:val="single" w:sz="4" w:space="0" w:color="000000"/>
              <w:bottom w:val="single" w:sz="4" w:space="0" w:color="000000"/>
              <w:right w:val="single" w:sz="4" w:space="0" w:color="000000"/>
            </w:tcBorders>
          </w:tcPr>
          <w:p w14:paraId="194EC3A9"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DB4DE3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4EB93F1C" w14:textId="77777777" w:rsidTr="00691333">
        <w:tc>
          <w:tcPr>
            <w:tcW w:w="846" w:type="dxa"/>
          </w:tcPr>
          <w:p w14:paraId="1C65757F"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B5939D6" w14:textId="77777777" w:rsidR="00691333" w:rsidRPr="00094184" w:rsidRDefault="00691333" w:rsidP="00691333">
            <w:pPr>
              <w:rPr>
                <w:rFonts w:eastAsia="Calibri"/>
                <w:lang w:eastAsia="en-US"/>
              </w:rPr>
            </w:pPr>
            <w:r w:rsidRPr="00094184">
              <w:rPr>
                <w:rFonts w:eastAsia="Calibri"/>
                <w:lang w:eastAsia="en-US"/>
              </w:rPr>
              <w:t>Привлечение членов семей школьников к организации и проведению дел класса</w:t>
            </w:r>
          </w:p>
        </w:tc>
        <w:tc>
          <w:tcPr>
            <w:tcW w:w="993" w:type="dxa"/>
            <w:tcBorders>
              <w:top w:val="single" w:sz="4" w:space="0" w:color="000000"/>
              <w:left w:val="single" w:sz="4" w:space="0" w:color="000000"/>
              <w:bottom w:val="single" w:sz="4" w:space="0" w:color="000000"/>
              <w:right w:val="single" w:sz="4" w:space="0" w:color="000000"/>
            </w:tcBorders>
          </w:tcPr>
          <w:p w14:paraId="290CC97E"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A9ABF43"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DA85B0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4EEF36CD" w14:textId="77777777" w:rsidTr="00691333">
        <w:tc>
          <w:tcPr>
            <w:tcW w:w="846" w:type="dxa"/>
          </w:tcPr>
          <w:p w14:paraId="33B70305"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EFB953C" w14:textId="77777777" w:rsidR="00691333" w:rsidRPr="00094184" w:rsidRDefault="00691333" w:rsidP="00691333">
            <w:pPr>
              <w:rPr>
                <w:rFonts w:eastAsia="Calibri"/>
                <w:lang w:eastAsia="en-US"/>
              </w:rPr>
            </w:pPr>
            <w:r w:rsidRPr="00094184">
              <w:rPr>
                <w:rFonts w:eastAsia="Calibri"/>
                <w:lang w:eastAsia="en-US"/>
              </w:rPr>
              <w:t>Организация  и проведение   праздников, конкурсов, соревнований, направленных на сплочение семьи и школы</w:t>
            </w:r>
          </w:p>
        </w:tc>
        <w:tc>
          <w:tcPr>
            <w:tcW w:w="993" w:type="dxa"/>
            <w:tcBorders>
              <w:top w:val="single" w:sz="4" w:space="0" w:color="000000"/>
              <w:left w:val="single" w:sz="4" w:space="0" w:color="000000"/>
              <w:bottom w:val="single" w:sz="4" w:space="0" w:color="000000"/>
              <w:right w:val="single" w:sz="4" w:space="0" w:color="000000"/>
            </w:tcBorders>
          </w:tcPr>
          <w:p w14:paraId="6498DE09"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78AE4C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67844AC" w14:textId="77777777" w:rsidR="00691333" w:rsidRPr="00094184" w:rsidRDefault="00691333" w:rsidP="00691333">
            <w:pPr>
              <w:ind w:right="39"/>
              <w:jc w:val="center"/>
              <w:rPr>
                <w:rFonts w:eastAsia="Calibri"/>
                <w:lang w:eastAsia="en-US"/>
              </w:rPr>
            </w:pPr>
            <w:r w:rsidRPr="00094184">
              <w:rPr>
                <w:rFonts w:eastAsia="Calibri"/>
                <w:lang w:eastAsia="en-US"/>
              </w:rPr>
              <w:t>Классные руководители,        педагог ДНВ,   социальный педагог</w:t>
            </w:r>
          </w:p>
        </w:tc>
      </w:tr>
    </w:tbl>
    <w:p w14:paraId="7B9415E3" w14:textId="0B6D342B" w:rsidR="00691333" w:rsidRPr="00094184" w:rsidRDefault="00691333" w:rsidP="00F652AC">
      <w:pPr>
        <w:tabs>
          <w:tab w:val="left" w:pos="954"/>
        </w:tabs>
        <w:spacing w:after="160" w:line="259" w:lineRule="auto"/>
        <w:ind w:firstLine="0"/>
        <w:rPr>
          <w:rFonts w:eastAsia="Calibri"/>
          <w:lang w:eastAsia="en-US"/>
        </w:rPr>
      </w:pPr>
    </w:p>
    <w:p w14:paraId="7B18AD75" w14:textId="77777777" w:rsidR="00691333" w:rsidRPr="00227B9D" w:rsidRDefault="00691333" w:rsidP="00691333">
      <w:pPr>
        <w:spacing w:after="160" w:line="259" w:lineRule="auto"/>
        <w:rPr>
          <w:rFonts w:eastAsia="Calibri"/>
          <w:b/>
          <w:lang w:eastAsia="en-US"/>
        </w:rPr>
      </w:pPr>
      <w:r w:rsidRPr="00227B9D">
        <w:rPr>
          <w:rFonts w:eastAsia="Calibri"/>
          <w:b/>
          <w:lang w:eastAsia="en-US"/>
        </w:rPr>
        <w:t>МОДУЛЬ 3. Урочная деятельность</w:t>
      </w:r>
    </w:p>
    <w:p w14:paraId="7CC3556A" w14:textId="77777777" w:rsidR="00691333" w:rsidRPr="00227B9D" w:rsidRDefault="00691333" w:rsidP="00691333">
      <w:pPr>
        <w:spacing w:after="160"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993"/>
        <w:gridCol w:w="1842"/>
        <w:gridCol w:w="2268"/>
      </w:tblGrid>
      <w:tr w:rsidR="00691333" w:rsidRPr="00094184" w14:paraId="3FE874B8" w14:textId="77777777" w:rsidTr="00691333">
        <w:tc>
          <w:tcPr>
            <w:tcW w:w="9634" w:type="dxa"/>
            <w:gridSpan w:val="5"/>
            <w:shd w:val="clear" w:color="auto" w:fill="D9E2F3"/>
          </w:tcPr>
          <w:p w14:paraId="6CB0C3B5" w14:textId="77777777" w:rsidR="00691333" w:rsidRPr="00094184" w:rsidRDefault="00691333" w:rsidP="00691333">
            <w:pPr>
              <w:spacing w:line="281" w:lineRule="auto"/>
              <w:jc w:val="center"/>
              <w:rPr>
                <w:rFonts w:eastAsia="Calibri"/>
                <w:lang w:eastAsia="en-US"/>
              </w:rPr>
            </w:pPr>
            <w:r w:rsidRPr="00094184">
              <w:rPr>
                <w:rFonts w:eastAsia="Calibri"/>
                <w:lang w:eastAsia="en-US"/>
              </w:rPr>
              <w:t>Реализуется посредством включения учителями в рабочие программы по учебным предметам, курсам, модулям целевых ориентиров результатов воспитания,</w:t>
            </w:r>
          </w:p>
          <w:p w14:paraId="5450EEDD" w14:textId="77777777" w:rsidR="00691333" w:rsidRPr="00094184" w:rsidRDefault="00691333" w:rsidP="00691333">
            <w:pPr>
              <w:spacing w:line="281" w:lineRule="auto"/>
              <w:jc w:val="center"/>
              <w:rPr>
                <w:rFonts w:eastAsia="Calibri"/>
                <w:lang w:eastAsia="en-US"/>
              </w:rPr>
            </w:pPr>
            <w:r w:rsidRPr="00094184">
              <w:rPr>
                <w:rFonts w:eastAsia="Calibri"/>
                <w:lang w:eastAsia="en-US"/>
              </w:rPr>
              <w:t xml:space="preserve"> их учёт в определении воспитательных задач уроков, занятий</w:t>
            </w:r>
          </w:p>
        </w:tc>
      </w:tr>
      <w:tr w:rsidR="00691333" w:rsidRPr="00094184" w14:paraId="4EB50A60" w14:textId="77777777" w:rsidTr="00691333">
        <w:tc>
          <w:tcPr>
            <w:tcW w:w="9634" w:type="dxa"/>
            <w:gridSpan w:val="5"/>
            <w:shd w:val="clear" w:color="auto" w:fill="FBE4D5"/>
          </w:tcPr>
          <w:p w14:paraId="53D287EA" w14:textId="77777777"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14:paraId="21BED88B" w14:textId="77777777" w:rsidTr="00691333">
        <w:tc>
          <w:tcPr>
            <w:tcW w:w="846" w:type="dxa"/>
          </w:tcPr>
          <w:p w14:paraId="125BF412"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6CAF1F4B"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15506866"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842" w:type="dxa"/>
          </w:tcPr>
          <w:p w14:paraId="48C1D71D"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4F66470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6DF6BACF" w14:textId="77777777" w:rsidTr="00691333">
        <w:tc>
          <w:tcPr>
            <w:tcW w:w="846" w:type="dxa"/>
          </w:tcPr>
          <w:p w14:paraId="3186048B" w14:textId="77777777" w:rsidR="00691333" w:rsidRPr="00094184" w:rsidRDefault="00691333" w:rsidP="00E434B7">
            <w:pPr>
              <w:numPr>
                <w:ilvl w:val="0"/>
                <w:numId w:val="133"/>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691D3D" w14:textId="77777777" w:rsidR="00691333" w:rsidRPr="00094184" w:rsidRDefault="00691333" w:rsidP="00691333">
            <w:pPr>
              <w:rPr>
                <w:rFonts w:eastAsia="Calibri"/>
                <w:lang w:eastAsia="en-US"/>
              </w:rPr>
            </w:pPr>
            <w:r w:rsidRPr="00094184">
              <w:rPr>
                <w:rFonts w:eastAsia="Calibri"/>
                <w:lang w:eastAsia="en-US"/>
              </w:rPr>
              <w:t>Правила учебных кабинетов</w:t>
            </w:r>
          </w:p>
        </w:tc>
        <w:tc>
          <w:tcPr>
            <w:tcW w:w="993" w:type="dxa"/>
            <w:tcBorders>
              <w:top w:val="single" w:sz="4" w:space="0" w:color="000000"/>
              <w:left w:val="single" w:sz="4" w:space="0" w:color="000000"/>
              <w:bottom w:val="single" w:sz="4" w:space="0" w:color="000000"/>
              <w:right w:val="single" w:sz="4" w:space="0" w:color="000000"/>
            </w:tcBorders>
          </w:tcPr>
          <w:p w14:paraId="449397B5"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6D2FDFFB"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60B0893B" w14:textId="77777777" w:rsidR="00691333" w:rsidRPr="00094184" w:rsidRDefault="00691333" w:rsidP="00691333">
            <w:pPr>
              <w:spacing w:after="18"/>
              <w:jc w:val="center"/>
              <w:rPr>
                <w:rFonts w:eastAsia="Calibri"/>
                <w:lang w:eastAsia="en-US"/>
              </w:rPr>
            </w:pPr>
            <w:r w:rsidRPr="00094184">
              <w:rPr>
                <w:rFonts w:eastAsia="Calibri"/>
                <w:lang w:eastAsia="en-US"/>
              </w:rPr>
              <w:t>Классные руководители,</w:t>
            </w:r>
          </w:p>
          <w:p w14:paraId="6F8D8FBF" w14:textId="77777777" w:rsidR="00691333" w:rsidRPr="00094184" w:rsidRDefault="00691333" w:rsidP="00691333">
            <w:pPr>
              <w:jc w:val="center"/>
              <w:rPr>
                <w:rFonts w:eastAsia="Calibri"/>
                <w:lang w:eastAsia="en-US"/>
              </w:rPr>
            </w:pPr>
            <w:r w:rsidRPr="00094184">
              <w:rPr>
                <w:rFonts w:eastAsia="Calibri"/>
                <w:lang w:eastAsia="en-US"/>
              </w:rPr>
              <w:t>Учителя</w:t>
            </w:r>
          </w:p>
          <w:p w14:paraId="24D08122" w14:textId="77777777" w:rsidR="00691333" w:rsidRPr="00094184" w:rsidRDefault="00691333" w:rsidP="00691333">
            <w:pPr>
              <w:jc w:val="center"/>
              <w:rPr>
                <w:rFonts w:eastAsia="Calibri"/>
                <w:lang w:eastAsia="en-US"/>
              </w:rPr>
            </w:pPr>
          </w:p>
        </w:tc>
      </w:tr>
      <w:tr w:rsidR="00691333" w:rsidRPr="00094184" w14:paraId="1C17B023" w14:textId="77777777" w:rsidTr="00691333">
        <w:tc>
          <w:tcPr>
            <w:tcW w:w="846" w:type="dxa"/>
          </w:tcPr>
          <w:p w14:paraId="2D697FA7"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352E53C" w14:textId="77777777" w:rsidR="00691333" w:rsidRPr="00094184" w:rsidRDefault="00691333" w:rsidP="00691333">
            <w:pPr>
              <w:rPr>
                <w:rFonts w:eastAsia="Calibri"/>
                <w:lang w:eastAsia="en-US"/>
              </w:rPr>
            </w:pPr>
            <w:r w:rsidRPr="00094184">
              <w:rPr>
                <w:rFonts w:eastAsia="Calibri"/>
                <w:lang w:eastAsia="en-US"/>
              </w:rPr>
              <w:t>Визуальные образы (предметно-</w:t>
            </w:r>
          </w:p>
          <w:p w14:paraId="5E311825" w14:textId="77777777" w:rsidR="00691333" w:rsidRPr="00094184" w:rsidRDefault="00691333" w:rsidP="00691333">
            <w:pPr>
              <w:spacing w:after="20"/>
              <w:rPr>
                <w:rFonts w:eastAsia="Calibri"/>
                <w:lang w:eastAsia="en-US"/>
              </w:rPr>
            </w:pPr>
            <w:r w:rsidRPr="00094184">
              <w:rPr>
                <w:rFonts w:eastAsia="Calibri"/>
                <w:lang w:eastAsia="en-US"/>
              </w:rPr>
              <w:t>эстетическая среда, наглядная агитация</w:t>
            </w:r>
          </w:p>
          <w:p w14:paraId="1C782C1E" w14:textId="77777777" w:rsidR="00691333" w:rsidRPr="00094184" w:rsidRDefault="00691333" w:rsidP="00691333">
            <w:pPr>
              <w:spacing w:line="280" w:lineRule="auto"/>
              <w:rPr>
                <w:rFonts w:eastAsia="Calibri"/>
                <w:lang w:eastAsia="en-US"/>
              </w:rPr>
            </w:pPr>
            <w:r w:rsidRPr="00094184">
              <w:rPr>
                <w:rFonts w:eastAsia="Calibri"/>
                <w:lang w:eastAsia="en-US"/>
              </w:rPr>
              <w:t>школьных стендов предметной направленности)</w:t>
            </w:r>
          </w:p>
          <w:p w14:paraId="49414B3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68EF98C1"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4AC41627"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F92C18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14:paraId="45AB8478" w14:textId="77777777" w:rsidTr="00691333">
        <w:tc>
          <w:tcPr>
            <w:tcW w:w="846" w:type="dxa"/>
          </w:tcPr>
          <w:p w14:paraId="53CD02DC"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AF38B15" w14:textId="77777777" w:rsidR="00691333" w:rsidRPr="00094184" w:rsidRDefault="00691333" w:rsidP="00691333">
            <w:pPr>
              <w:rPr>
                <w:rFonts w:eastAsia="Calibri"/>
                <w:lang w:eastAsia="en-US"/>
              </w:rPr>
            </w:pPr>
            <w:r w:rsidRPr="00094184">
              <w:rPr>
                <w:rFonts w:eastAsia="Calibri"/>
                <w:lang w:eastAsia="en-US"/>
              </w:rPr>
              <w:t>Уроки-экскурсии, уроки в театре, уроки в музее, уроки в библиотеке</w:t>
            </w:r>
          </w:p>
        </w:tc>
        <w:tc>
          <w:tcPr>
            <w:tcW w:w="993" w:type="dxa"/>
            <w:tcBorders>
              <w:top w:val="single" w:sz="4" w:space="0" w:color="000000"/>
              <w:left w:val="single" w:sz="4" w:space="0" w:color="000000"/>
              <w:bottom w:val="single" w:sz="4" w:space="0" w:color="000000"/>
              <w:right w:val="single" w:sz="4" w:space="0" w:color="000000"/>
            </w:tcBorders>
          </w:tcPr>
          <w:p w14:paraId="6C2BAAAC"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623F8709"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A2C5C88" w14:textId="77777777" w:rsidR="00691333" w:rsidRPr="00094184" w:rsidRDefault="00691333" w:rsidP="00691333">
            <w:pPr>
              <w:spacing w:after="23"/>
              <w:jc w:val="center"/>
              <w:rPr>
                <w:rFonts w:eastAsia="Calibri"/>
                <w:lang w:eastAsia="en-US"/>
              </w:rPr>
            </w:pPr>
            <w:r w:rsidRPr="00094184">
              <w:rPr>
                <w:rFonts w:eastAsia="Calibri"/>
                <w:lang w:eastAsia="en-US"/>
              </w:rPr>
              <w:t>Классные руководители,</w:t>
            </w:r>
          </w:p>
          <w:p w14:paraId="52E69556" w14:textId="77777777" w:rsidR="00691333" w:rsidRPr="00094184" w:rsidRDefault="00691333" w:rsidP="00691333">
            <w:pPr>
              <w:jc w:val="center"/>
              <w:rPr>
                <w:rFonts w:eastAsia="Calibri"/>
                <w:lang w:eastAsia="en-US"/>
              </w:rPr>
            </w:pPr>
            <w:r w:rsidRPr="00094184">
              <w:rPr>
                <w:rFonts w:eastAsia="Calibri"/>
                <w:lang w:eastAsia="en-US"/>
              </w:rPr>
              <w:t>Учителя</w:t>
            </w:r>
          </w:p>
          <w:p w14:paraId="72FBEC77" w14:textId="77777777" w:rsidR="00691333" w:rsidRPr="00094184" w:rsidRDefault="00691333" w:rsidP="00691333">
            <w:pPr>
              <w:jc w:val="center"/>
              <w:rPr>
                <w:rFonts w:eastAsia="Calibri"/>
                <w:lang w:eastAsia="en-US"/>
              </w:rPr>
            </w:pPr>
          </w:p>
        </w:tc>
      </w:tr>
      <w:tr w:rsidR="00691333" w:rsidRPr="00094184" w14:paraId="3DF60120" w14:textId="77777777" w:rsidTr="00691333">
        <w:tc>
          <w:tcPr>
            <w:tcW w:w="846" w:type="dxa"/>
          </w:tcPr>
          <w:p w14:paraId="6005D785"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B29E0AE" w14:textId="77777777" w:rsidR="00691333" w:rsidRPr="00094184" w:rsidRDefault="00691333" w:rsidP="00691333">
            <w:pPr>
              <w:spacing w:after="24"/>
              <w:rPr>
                <w:rFonts w:eastAsia="Calibri"/>
                <w:lang w:eastAsia="en-US"/>
              </w:rPr>
            </w:pPr>
            <w:r w:rsidRPr="00094184">
              <w:rPr>
                <w:rFonts w:eastAsia="Calibri"/>
                <w:lang w:eastAsia="en-US"/>
              </w:rPr>
              <w:t xml:space="preserve">Проведение: </w:t>
            </w:r>
          </w:p>
          <w:p w14:paraId="709D6B78" w14:textId="77777777" w:rsidR="00691333" w:rsidRPr="00094184" w:rsidRDefault="00691333" w:rsidP="00691333">
            <w:pPr>
              <w:rPr>
                <w:rFonts w:eastAsia="Calibri"/>
                <w:lang w:eastAsia="en-US"/>
              </w:rPr>
            </w:pPr>
            <w:r w:rsidRPr="00094184">
              <w:rPr>
                <w:rFonts w:eastAsia="Calibri"/>
                <w:lang w:eastAsia="en-US"/>
              </w:rPr>
              <w:t xml:space="preserve">- </w:t>
            </w:r>
            <w:r w:rsidRPr="00094184">
              <w:rPr>
                <w:rFonts w:eastAsia="Calibri"/>
                <w:i/>
                <w:lang w:eastAsia="en-US"/>
              </w:rPr>
              <w:t>обучающих мероприятий</w:t>
            </w:r>
            <w:r w:rsidRPr="00094184">
              <w:rPr>
                <w:rFonts w:eastAsia="Calibri"/>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094184">
              <w:rPr>
                <w:rFonts w:eastAsia="Calibri"/>
                <w:i/>
                <w:lang w:eastAsia="en-US"/>
              </w:rPr>
              <w:t>-учебно-развлекательных мероприятий:</w:t>
            </w:r>
            <w:r w:rsidRPr="00094184">
              <w:rPr>
                <w:rFonts w:eastAsia="Calibri"/>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3" w:type="dxa"/>
            <w:tcBorders>
              <w:top w:val="single" w:sz="4" w:space="0" w:color="000000"/>
              <w:left w:val="single" w:sz="4" w:space="0" w:color="000000"/>
              <w:bottom w:val="single" w:sz="4" w:space="0" w:color="000000"/>
              <w:right w:val="single" w:sz="4" w:space="0" w:color="000000"/>
            </w:tcBorders>
          </w:tcPr>
          <w:p w14:paraId="6230C8E3"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049794B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630172D"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14:paraId="137264AA" w14:textId="77777777" w:rsidTr="00691333">
        <w:tc>
          <w:tcPr>
            <w:tcW w:w="846" w:type="dxa"/>
          </w:tcPr>
          <w:p w14:paraId="2195F20F"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073DD3A" w14:textId="77777777" w:rsidR="00691333" w:rsidRPr="00094184" w:rsidRDefault="00691333" w:rsidP="00691333">
            <w:pPr>
              <w:rPr>
                <w:rFonts w:eastAsia="Calibri"/>
                <w:lang w:eastAsia="en-US"/>
              </w:rPr>
            </w:pPr>
            <w:r w:rsidRPr="00094184">
              <w:rPr>
                <w:rFonts w:eastAsia="Calibri"/>
                <w:lang w:eastAsia="en-US"/>
              </w:rPr>
              <w:t xml:space="preserve"> Интерактивные формы учебной деятельности </w:t>
            </w:r>
          </w:p>
        </w:tc>
        <w:tc>
          <w:tcPr>
            <w:tcW w:w="993" w:type="dxa"/>
            <w:tcBorders>
              <w:top w:val="single" w:sz="4" w:space="0" w:color="000000"/>
              <w:left w:val="single" w:sz="4" w:space="0" w:color="000000"/>
              <w:bottom w:val="single" w:sz="4" w:space="0" w:color="000000"/>
              <w:right w:val="single" w:sz="4" w:space="0" w:color="000000"/>
            </w:tcBorders>
          </w:tcPr>
          <w:p w14:paraId="47FAC141"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79D4A38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D91F50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Учителя-предметники</w:t>
            </w:r>
          </w:p>
        </w:tc>
      </w:tr>
      <w:tr w:rsidR="00691333" w:rsidRPr="00094184" w14:paraId="0212CFD1" w14:textId="77777777" w:rsidTr="00691333">
        <w:tc>
          <w:tcPr>
            <w:tcW w:w="846" w:type="dxa"/>
          </w:tcPr>
          <w:p w14:paraId="268C941E"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7A1B0BE0" w14:textId="77777777" w:rsidR="00691333" w:rsidRPr="00094184" w:rsidRDefault="00691333" w:rsidP="00691333">
            <w:pPr>
              <w:rPr>
                <w:rFonts w:eastAsia="Calibri"/>
                <w:lang w:eastAsia="en-US"/>
              </w:rPr>
            </w:pPr>
            <w:r w:rsidRPr="00094184">
              <w:rPr>
                <w:rFonts w:eastAsia="Calibri"/>
                <w:lang w:eastAsia="en-US"/>
              </w:rPr>
              <w:t xml:space="preserve">Заседания школьного научного общества </w:t>
            </w:r>
          </w:p>
        </w:tc>
        <w:tc>
          <w:tcPr>
            <w:tcW w:w="993" w:type="dxa"/>
            <w:tcBorders>
              <w:top w:val="single" w:sz="4" w:space="0" w:color="000000"/>
              <w:left w:val="single" w:sz="4" w:space="0" w:color="000000"/>
              <w:bottom w:val="single" w:sz="4" w:space="0" w:color="000000"/>
              <w:right w:val="single" w:sz="4" w:space="0" w:color="000000"/>
            </w:tcBorders>
          </w:tcPr>
          <w:p w14:paraId="7AA38D6D"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6F7594F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CDFD59E" w14:textId="77777777" w:rsidR="00691333" w:rsidRPr="00094184" w:rsidRDefault="00691333" w:rsidP="00691333">
            <w:pPr>
              <w:jc w:val="center"/>
              <w:rPr>
                <w:rFonts w:eastAsia="Calibri"/>
                <w:lang w:eastAsia="en-US"/>
              </w:rPr>
            </w:pPr>
            <w:r w:rsidRPr="00094184">
              <w:rPr>
                <w:rFonts w:eastAsia="Calibri"/>
                <w:lang w:eastAsia="en-US"/>
              </w:rPr>
              <w:t>Замдиректора по УР, НМР</w:t>
            </w:r>
          </w:p>
        </w:tc>
      </w:tr>
      <w:tr w:rsidR="00691333" w:rsidRPr="00094184" w14:paraId="266C2BFE" w14:textId="77777777" w:rsidTr="00691333">
        <w:tc>
          <w:tcPr>
            <w:tcW w:w="846" w:type="dxa"/>
          </w:tcPr>
          <w:p w14:paraId="26BB27FE"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74FA1569" w14:textId="77777777" w:rsidR="00691333" w:rsidRPr="00094184" w:rsidRDefault="00691333" w:rsidP="00691333">
            <w:pPr>
              <w:rPr>
                <w:rFonts w:eastAsia="Calibri"/>
                <w:lang w:eastAsia="en-US"/>
              </w:rPr>
            </w:pPr>
            <w:r w:rsidRPr="00094184">
              <w:rPr>
                <w:rFonts w:eastAsia="Calibri"/>
                <w:lang w:eastAsia="en-US"/>
              </w:rPr>
              <w:t xml:space="preserve">Школьная научно-практическая конференция «Первые шаги в науку» </w:t>
            </w:r>
          </w:p>
        </w:tc>
        <w:tc>
          <w:tcPr>
            <w:tcW w:w="993" w:type="dxa"/>
            <w:tcBorders>
              <w:top w:val="single" w:sz="4" w:space="0" w:color="000000"/>
              <w:left w:val="single" w:sz="4" w:space="0" w:color="000000"/>
              <w:bottom w:val="single" w:sz="4" w:space="0" w:color="000000"/>
              <w:right w:val="single" w:sz="4" w:space="0" w:color="000000"/>
            </w:tcBorders>
          </w:tcPr>
          <w:p w14:paraId="391461B2"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5DF4A994" w14:textId="77777777" w:rsidR="00691333" w:rsidRPr="00094184" w:rsidRDefault="00691333" w:rsidP="00691333">
            <w:pPr>
              <w:jc w:val="center"/>
              <w:rPr>
                <w:rFonts w:eastAsia="Calibri"/>
                <w:lang w:eastAsia="en-US"/>
              </w:rPr>
            </w:pPr>
            <w:r w:rsidRPr="00094184">
              <w:rPr>
                <w:rFonts w:eastAsia="Calibri"/>
                <w:lang w:eastAsia="en-US"/>
              </w:rPr>
              <w:t>Согласно плану НМР</w:t>
            </w:r>
          </w:p>
        </w:tc>
        <w:tc>
          <w:tcPr>
            <w:tcW w:w="2268" w:type="dxa"/>
            <w:tcBorders>
              <w:top w:val="single" w:sz="4" w:space="0" w:color="000000"/>
              <w:left w:val="single" w:sz="4" w:space="0" w:color="000000"/>
              <w:bottom w:val="single" w:sz="4" w:space="0" w:color="000000"/>
              <w:right w:val="single" w:sz="4" w:space="0" w:color="000000"/>
            </w:tcBorders>
          </w:tcPr>
          <w:p w14:paraId="0E1A6A49" w14:textId="77777777" w:rsidR="00691333" w:rsidRPr="00094184" w:rsidRDefault="00691333" w:rsidP="00691333">
            <w:pPr>
              <w:jc w:val="center"/>
              <w:rPr>
                <w:rFonts w:eastAsia="Calibri"/>
                <w:lang w:eastAsia="en-US"/>
              </w:rPr>
            </w:pPr>
            <w:r w:rsidRPr="00094184">
              <w:rPr>
                <w:rFonts w:eastAsia="Calibri"/>
                <w:lang w:eastAsia="en-US"/>
              </w:rPr>
              <w:t>Замдиректора по УР, НМР, учителя</w:t>
            </w:r>
          </w:p>
        </w:tc>
      </w:tr>
      <w:tr w:rsidR="00691333" w:rsidRPr="00094184" w14:paraId="3338FA81" w14:textId="77777777" w:rsidTr="00691333">
        <w:tc>
          <w:tcPr>
            <w:tcW w:w="846" w:type="dxa"/>
          </w:tcPr>
          <w:p w14:paraId="1EE06EF7"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30DBC58" w14:textId="77777777" w:rsidR="00691333" w:rsidRPr="00094184" w:rsidRDefault="00691333" w:rsidP="00691333">
            <w:pPr>
              <w:rPr>
                <w:rFonts w:eastAsia="Calibri"/>
                <w:lang w:eastAsia="en-US"/>
              </w:rPr>
            </w:pPr>
            <w:r w:rsidRPr="00094184">
              <w:rPr>
                <w:rFonts w:eastAsia="Calibri"/>
                <w:lang w:eastAsia="en-US"/>
              </w:rPr>
              <w:t xml:space="preserve">Организация предметных образовательных событий   и   декад </w:t>
            </w:r>
          </w:p>
        </w:tc>
        <w:tc>
          <w:tcPr>
            <w:tcW w:w="993" w:type="dxa"/>
            <w:tcBorders>
              <w:top w:val="single" w:sz="4" w:space="0" w:color="000000"/>
              <w:left w:val="single" w:sz="4" w:space="0" w:color="000000"/>
              <w:bottom w:val="single" w:sz="4" w:space="0" w:color="000000"/>
              <w:right w:val="single" w:sz="4" w:space="0" w:color="000000"/>
            </w:tcBorders>
          </w:tcPr>
          <w:p w14:paraId="60FF41CD"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3B8C3A67"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DA94E9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bl>
    <w:p w14:paraId="2BEF062C" w14:textId="77777777" w:rsidR="00691333" w:rsidRPr="00094184" w:rsidRDefault="00691333" w:rsidP="00691333">
      <w:pPr>
        <w:tabs>
          <w:tab w:val="left" w:pos="954"/>
        </w:tabs>
        <w:spacing w:after="160" w:line="259" w:lineRule="auto"/>
        <w:rPr>
          <w:rFonts w:eastAsia="Calibri"/>
          <w:lang w:eastAsia="en-US"/>
        </w:rPr>
      </w:pPr>
    </w:p>
    <w:p w14:paraId="0BCCA1A0" w14:textId="77777777" w:rsidR="00691333" w:rsidRPr="00227B9D" w:rsidRDefault="00691333" w:rsidP="00691333">
      <w:pPr>
        <w:spacing w:after="160" w:line="259" w:lineRule="auto"/>
        <w:rPr>
          <w:rFonts w:eastAsia="Calibri"/>
          <w:b/>
          <w:lang w:eastAsia="en-US"/>
        </w:rPr>
      </w:pPr>
      <w:r w:rsidRPr="00227B9D">
        <w:rPr>
          <w:rFonts w:eastAsia="Calibri"/>
          <w:b/>
          <w:lang w:eastAsia="en-US"/>
        </w:rPr>
        <w:t>МОДУЛЬ 4. Внеурочная деятельность</w:t>
      </w:r>
    </w:p>
    <w:p w14:paraId="44613038" w14:textId="77777777" w:rsidR="00691333" w:rsidRPr="00F652AC" w:rsidRDefault="00691333" w:rsidP="00691333">
      <w:pPr>
        <w:spacing w:line="259" w:lineRule="auto"/>
        <w:rPr>
          <w:rFonts w:eastAsia="Calibri"/>
          <w:b/>
          <w:sz w:val="18"/>
          <w:lang w:eastAsia="en-US"/>
        </w:rPr>
      </w:pPr>
      <w:r w:rsidRPr="00F652AC">
        <w:rPr>
          <w:rFonts w:eastAsia="Calibri"/>
          <w:b/>
          <w:sz w:val="24"/>
          <w:lang w:eastAsia="en-US"/>
        </w:rPr>
        <w:t>Инвариантный модуль:</w:t>
      </w:r>
    </w:p>
    <w:tbl>
      <w:tblPr>
        <w:tblStyle w:val="100"/>
        <w:tblW w:w="9492" w:type="dxa"/>
        <w:tblLayout w:type="fixed"/>
        <w:tblLook w:val="04A0" w:firstRow="1" w:lastRow="0" w:firstColumn="1" w:lastColumn="0" w:noHBand="0" w:noVBand="1"/>
      </w:tblPr>
      <w:tblGrid>
        <w:gridCol w:w="846"/>
        <w:gridCol w:w="3685"/>
        <w:gridCol w:w="1134"/>
        <w:gridCol w:w="1701"/>
        <w:gridCol w:w="2126"/>
      </w:tblGrid>
      <w:tr w:rsidR="00691333" w:rsidRPr="00094184" w14:paraId="35039CDF" w14:textId="77777777" w:rsidTr="00F652AC">
        <w:tc>
          <w:tcPr>
            <w:tcW w:w="846" w:type="dxa"/>
          </w:tcPr>
          <w:p w14:paraId="5F83BDEB" w14:textId="77777777" w:rsidR="00691333" w:rsidRPr="00094184" w:rsidRDefault="00691333" w:rsidP="00691333">
            <w:pPr>
              <w:jc w:val="center"/>
              <w:rPr>
                <w:rFonts w:eastAsia="Calibri"/>
                <w:lang w:eastAsia="en-US"/>
              </w:rPr>
            </w:pPr>
            <w:r w:rsidRPr="00094184">
              <w:rPr>
                <w:rFonts w:eastAsia="Calibri"/>
                <w:lang w:eastAsia="en-US"/>
              </w:rPr>
              <w:lastRenderedPageBreak/>
              <w:t>№ п/п</w:t>
            </w:r>
          </w:p>
        </w:tc>
        <w:tc>
          <w:tcPr>
            <w:tcW w:w="3685" w:type="dxa"/>
          </w:tcPr>
          <w:p w14:paraId="5C19B796" w14:textId="77777777"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1134" w:type="dxa"/>
          </w:tcPr>
          <w:p w14:paraId="61A4DFD0"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701" w:type="dxa"/>
          </w:tcPr>
          <w:p w14:paraId="0D2B251A" w14:textId="77777777"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2126" w:type="dxa"/>
          </w:tcPr>
          <w:p w14:paraId="4B3B178F"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03D9D21E" w14:textId="77777777" w:rsidTr="00691333">
        <w:tc>
          <w:tcPr>
            <w:tcW w:w="9492" w:type="dxa"/>
            <w:gridSpan w:val="5"/>
            <w:tcBorders>
              <w:right w:val="single" w:sz="4" w:space="0" w:color="000000"/>
            </w:tcBorders>
            <w:shd w:val="clear" w:color="auto" w:fill="FBE4D5"/>
          </w:tcPr>
          <w:p w14:paraId="66A5DB45" w14:textId="3926D6B8" w:rsidR="00691333" w:rsidRPr="00ED7CB3" w:rsidRDefault="00ED7CB3" w:rsidP="00ED7CB3">
            <w:pPr>
              <w:jc w:val="center"/>
              <w:rPr>
                <w:rFonts w:eastAsia="Calibri"/>
                <w:b/>
                <w:lang w:eastAsia="en-US"/>
              </w:rPr>
            </w:pPr>
            <w:r w:rsidRPr="00ED7CB3">
              <w:rPr>
                <w:rFonts w:eastAsia="Calibri"/>
                <w:b/>
                <w:lang w:eastAsia="en-US"/>
              </w:rPr>
              <w:t>Р</w:t>
            </w:r>
            <w:r w:rsidR="00691333" w:rsidRPr="00ED7CB3">
              <w:rPr>
                <w:rFonts w:eastAsia="Calibri"/>
                <w:b/>
                <w:lang w:eastAsia="en-US"/>
              </w:rPr>
              <w:t>абочие программы внеурочной деятельности</w:t>
            </w:r>
          </w:p>
        </w:tc>
      </w:tr>
      <w:tr w:rsidR="00691333" w:rsidRPr="00094184" w14:paraId="582095E7" w14:textId="77777777" w:rsidTr="00F652AC">
        <w:tc>
          <w:tcPr>
            <w:tcW w:w="846" w:type="dxa"/>
          </w:tcPr>
          <w:p w14:paraId="565E7987" w14:textId="77777777" w:rsidR="00691333" w:rsidRPr="00094184" w:rsidRDefault="00691333"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690577" w14:textId="77777777" w:rsidR="00691333" w:rsidRPr="00F652AC" w:rsidRDefault="00691333" w:rsidP="00691333">
            <w:pPr>
              <w:rPr>
                <w:rFonts w:eastAsia="Calibri"/>
                <w:highlight w:val="yellow"/>
                <w:lang w:eastAsia="en-US"/>
              </w:rPr>
            </w:pPr>
            <w:r w:rsidRPr="00513B3B">
              <w:rPr>
                <w:rFonts w:eastAsia="Calibri"/>
                <w:lang w:eastAsia="en-US"/>
              </w:rPr>
              <w:t xml:space="preserve">Разговоры о важном </w:t>
            </w:r>
          </w:p>
        </w:tc>
        <w:tc>
          <w:tcPr>
            <w:tcW w:w="1134" w:type="dxa"/>
            <w:tcBorders>
              <w:top w:val="single" w:sz="4" w:space="0" w:color="000000"/>
              <w:left w:val="single" w:sz="4" w:space="0" w:color="000000"/>
              <w:bottom w:val="single" w:sz="4" w:space="0" w:color="000000"/>
              <w:right w:val="single" w:sz="4" w:space="0" w:color="000000"/>
            </w:tcBorders>
          </w:tcPr>
          <w:p w14:paraId="35035C68" w14:textId="44813DE7" w:rsidR="00691333" w:rsidRPr="00F652AC" w:rsidRDefault="00F652AC" w:rsidP="00691333">
            <w:pPr>
              <w:jc w:val="center"/>
              <w:rPr>
                <w:rFonts w:eastAsia="Calibri"/>
                <w:highlight w:val="yellow"/>
                <w:lang w:eastAsia="en-US"/>
              </w:rPr>
            </w:pPr>
            <w:r w:rsidRPr="00F652AC">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67A28C8D" w14:textId="29CBFDB2" w:rsidR="00691333" w:rsidRPr="00ED7CB3" w:rsidRDefault="00ED7CB3" w:rsidP="00691333">
            <w:pPr>
              <w:jc w:val="center"/>
              <w:rPr>
                <w:rFonts w:eastAsia="Calibri"/>
                <w:lang w:eastAsia="en-US"/>
              </w:rPr>
            </w:pPr>
            <w:r w:rsidRPr="00ED7CB3">
              <w:rPr>
                <w:rFonts w:eastAsia="Calibri"/>
                <w:lang w:eastAsia="en-US"/>
              </w:rPr>
              <w:t>1</w:t>
            </w:r>
          </w:p>
        </w:tc>
        <w:tc>
          <w:tcPr>
            <w:tcW w:w="2126" w:type="dxa"/>
            <w:tcBorders>
              <w:top w:val="single" w:sz="4" w:space="0" w:color="000000"/>
              <w:left w:val="single" w:sz="4" w:space="0" w:color="000000"/>
              <w:bottom w:val="single" w:sz="4" w:space="0" w:color="000000"/>
              <w:right w:val="single" w:sz="4" w:space="0" w:color="000000"/>
            </w:tcBorders>
          </w:tcPr>
          <w:p w14:paraId="61F6E79E" w14:textId="105EAB16" w:rsidR="00691333" w:rsidRPr="00F652AC" w:rsidRDefault="00ED7CB3" w:rsidP="00ED7CB3">
            <w:pPr>
              <w:ind w:firstLine="0"/>
              <w:rPr>
                <w:rFonts w:eastAsia="Calibri"/>
                <w:highlight w:val="yellow"/>
                <w:lang w:eastAsia="en-US"/>
              </w:rPr>
            </w:pPr>
            <w:r>
              <w:rPr>
                <w:rFonts w:eastAsia="Calibri"/>
                <w:lang w:eastAsia="en-US"/>
              </w:rPr>
              <w:t>Кл.</w:t>
            </w:r>
            <w:r w:rsidR="00691333" w:rsidRPr="00513B3B">
              <w:rPr>
                <w:rFonts w:eastAsia="Calibri"/>
                <w:lang w:eastAsia="en-US"/>
              </w:rPr>
              <w:t>руководители</w:t>
            </w:r>
          </w:p>
        </w:tc>
      </w:tr>
      <w:tr w:rsidR="00ED7CB3" w:rsidRPr="00094184" w14:paraId="65A8C3D1" w14:textId="77777777" w:rsidTr="00F652AC">
        <w:tc>
          <w:tcPr>
            <w:tcW w:w="846" w:type="dxa"/>
          </w:tcPr>
          <w:p w14:paraId="7523A245" w14:textId="77777777" w:rsidR="00ED7CB3" w:rsidRPr="00094184" w:rsidRDefault="00ED7CB3" w:rsidP="00ED7CB3">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152BB9" w14:textId="40A2B862" w:rsidR="00ED7CB3" w:rsidRPr="00513B3B" w:rsidRDefault="00ED7CB3" w:rsidP="00ED7CB3">
            <w:pPr>
              <w:rPr>
                <w:rFonts w:eastAsia="Calibri"/>
                <w:lang w:eastAsia="en-US"/>
              </w:rPr>
            </w:pPr>
            <w:r>
              <w:rPr>
                <w:rFonts w:eastAsia="Calibri"/>
                <w:lang w:eastAsia="en-US"/>
              </w:rPr>
              <w:t>Функциональная шрамотность</w:t>
            </w:r>
          </w:p>
        </w:tc>
        <w:tc>
          <w:tcPr>
            <w:tcW w:w="1134" w:type="dxa"/>
            <w:tcBorders>
              <w:top w:val="single" w:sz="4" w:space="0" w:color="000000"/>
              <w:left w:val="single" w:sz="4" w:space="0" w:color="000000"/>
              <w:bottom w:val="single" w:sz="4" w:space="0" w:color="000000"/>
              <w:right w:val="single" w:sz="4" w:space="0" w:color="000000"/>
            </w:tcBorders>
          </w:tcPr>
          <w:p w14:paraId="0E3B3F63" w14:textId="39A24174" w:rsidR="00ED7CB3" w:rsidRPr="00F652AC" w:rsidRDefault="00ED7CB3" w:rsidP="00ED7CB3">
            <w:pPr>
              <w:jc w:val="center"/>
              <w:rPr>
                <w:rFonts w:eastAsia="Calibri"/>
                <w:color w:val="FF0000"/>
                <w:highlight w:val="yellow"/>
                <w:lang w:eastAsia="en-US"/>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11FB7117" w14:textId="68DE74EC" w:rsidR="00ED7CB3" w:rsidRPr="00ED7CB3" w:rsidRDefault="00ED7CB3" w:rsidP="00ED7CB3">
            <w:pPr>
              <w:jc w:val="center"/>
              <w:rPr>
                <w:rFonts w:eastAsia="Calibri"/>
                <w:lang w:eastAsia="en-US"/>
              </w:rPr>
            </w:pPr>
            <w:r w:rsidRPr="00ED7CB3">
              <w:rPr>
                <w:rFonts w:eastAsia="Calibri"/>
                <w:lang w:eastAsia="en-US"/>
              </w:rPr>
              <w:t>1</w:t>
            </w:r>
          </w:p>
        </w:tc>
        <w:tc>
          <w:tcPr>
            <w:tcW w:w="2126" w:type="dxa"/>
            <w:tcBorders>
              <w:top w:val="single" w:sz="4" w:space="0" w:color="000000"/>
              <w:left w:val="single" w:sz="4" w:space="0" w:color="000000"/>
              <w:bottom w:val="single" w:sz="4" w:space="0" w:color="000000"/>
              <w:right w:val="single" w:sz="4" w:space="0" w:color="000000"/>
            </w:tcBorders>
          </w:tcPr>
          <w:p w14:paraId="762E34B4" w14:textId="6EE342D6" w:rsidR="00ED7CB3" w:rsidRPr="00F652AC" w:rsidRDefault="00ED7CB3" w:rsidP="00ED7CB3">
            <w:pPr>
              <w:jc w:val="center"/>
              <w:rPr>
                <w:rFonts w:eastAsia="Calibri"/>
                <w:color w:val="FF0000"/>
                <w:highlight w:val="yellow"/>
                <w:lang w:eastAsia="en-US"/>
              </w:rPr>
            </w:pPr>
            <w:r w:rsidRPr="008A52A3">
              <w:rPr>
                <w:rFonts w:eastAsia="Calibri"/>
                <w:lang w:eastAsia="en-US"/>
              </w:rPr>
              <w:t>Кл.руководители</w:t>
            </w:r>
          </w:p>
        </w:tc>
      </w:tr>
      <w:tr w:rsidR="00ED7CB3" w:rsidRPr="00094184" w14:paraId="601EA3C0" w14:textId="77777777" w:rsidTr="00F652AC">
        <w:tc>
          <w:tcPr>
            <w:tcW w:w="846" w:type="dxa"/>
          </w:tcPr>
          <w:p w14:paraId="166D0E75" w14:textId="77777777" w:rsidR="00ED7CB3" w:rsidRPr="00094184" w:rsidRDefault="00ED7CB3" w:rsidP="00ED7CB3">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0D056B3" w14:textId="2712542A" w:rsidR="00ED7CB3" w:rsidRPr="00513B3B" w:rsidRDefault="00ED7CB3" w:rsidP="00ED7CB3">
            <w:pPr>
              <w:ind w:right="409"/>
              <w:rPr>
                <w:rFonts w:eastAsia="Calibri"/>
                <w:lang w:eastAsia="en-US"/>
              </w:rPr>
            </w:pPr>
            <w:r>
              <w:rPr>
                <w:rFonts w:eastAsia="Calibri"/>
                <w:lang w:eastAsia="en-US"/>
              </w:rPr>
              <w:t>Шаги в профессию</w:t>
            </w:r>
          </w:p>
        </w:tc>
        <w:tc>
          <w:tcPr>
            <w:tcW w:w="1134" w:type="dxa"/>
            <w:tcBorders>
              <w:top w:val="single" w:sz="4" w:space="0" w:color="000000"/>
              <w:left w:val="single" w:sz="4" w:space="0" w:color="000000"/>
              <w:bottom w:val="single" w:sz="4" w:space="0" w:color="000000"/>
              <w:right w:val="single" w:sz="4" w:space="0" w:color="000000"/>
            </w:tcBorders>
          </w:tcPr>
          <w:p w14:paraId="039AF3B6" w14:textId="20B5D77C" w:rsidR="00ED7CB3" w:rsidRPr="00F652AC" w:rsidRDefault="00ED7CB3" w:rsidP="00ED7CB3">
            <w:pPr>
              <w:jc w:val="center"/>
              <w:rPr>
                <w:rFonts w:eastAsia="Calibri"/>
                <w:color w:val="FF0000"/>
                <w:highlight w:val="yellow"/>
                <w:lang w:eastAsia="en-US"/>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6A844922" w14:textId="6C9C9DE5" w:rsidR="00ED7CB3" w:rsidRPr="00ED7CB3" w:rsidRDefault="00ED7CB3" w:rsidP="00ED7CB3">
            <w:pPr>
              <w:spacing w:after="23"/>
              <w:jc w:val="center"/>
              <w:rPr>
                <w:rFonts w:eastAsia="Calibri"/>
                <w:lang w:eastAsia="en-US"/>
              </w:rPr>
            </w:pPr>
            <w:r w:rsidRPr="00ED7CB3">
              <w:rPr>
                <w:rFonts w:eastAsia="Calibri"/>
                <w:lang w:eastAsia="en-US"/>
              </w:rPr>
              <w:t>1</w:t>
            </w:r>
          </w:p>
        </w:tc>
        <w:tc>
          <w:tcPr>
            <w:tcW w:w="2126" w:type="dxa"/>
            <w:tcBorders>
              <w:top w:val="single" w:sz="4" w:space="0" w:color="000000"/>
              <w:left w:val="single" w:sz="4" w:space="0" w:color="000000"/>
              <w:bottom w:val="single" w:sz="4" w:space="0" w:color="000000"/>
              <w:right w:val="single" w:sz="4" w:space="0" w:color="000000"/>
            </w:tcBorders>
          </w:tcPr>
          <w:p w14:paraId="6FF68A25" w14:textId="3C990A34" w:rsidR="00ED7CB3" w:rsidRPr="00F652AC" w:rsidRDefault="00ED7CB3" w:rsidP="00ED7CB3">
            <w:pPr>
              <w:jc w:val="center"/>
              <w:rPr>
                <w:rFonts w:eastAsia="Calibri"/>
                <w:color w:val="FF0000"/>
                <w:highlight w:val="yellow"/>
                <w:lang w:eastAsia="en-US"/>
              </w:rPr>
            </w:pPr>
            <w:r w:rsidRPr="008A52A3">
              <w:rPr>
                <w:rFonts w:eastAsia="Calibri"/>
                <w:lang w:eastAsia="en-US"/>
              </w:rPr>
              <w:t>Кл.руководители</w:t>
            </w:r>
          </w:p>
        </w:tc>
      </w:tr>
      <w:tr w:rsidR="00ED7CB3" w:rsidRPr="00094184" w14:paraId="00543BE2" w14:textId="77777777" w:rsidTr="00ED7CB3">
        <w:tc>
          <w:tcPr>
            <w:tcW w:w="846" w:type="dxa"/>
          </w:tcPr>
          <w:p w14:paraId="127CF5C3" w14:textId="77777777" w:rsidR="00ED7CB3" w:rsidRPr="00094184" w:rsidRDefault="00ED7CB3" w:rsidP="00ED7CB3">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5EECFABA" w14:textId="57785AFB" w:rsidR="00ED7CB3" w:rsidRPr="00ED7CB3" w:rsidRDefault="00ED7CB3" w:rsidP="00ED7CB3">
            <w:pPr>
              <w:rPr>
                <w:rFonts w:eastAsia="Calibri"/>
                <w:highlight w:val="yellow"/>
                <w:lang w:eastAsia="en-US"/>
              </w:rPr>
            </w:pPr>
            <w:r w:rsidRPr="00ED7CB3">
              <w:rPr>
                <w:szCs w:val="24"/>
              </w:rPr>
              <w:t>«Мир творчества»</w:t>
            </w:r>
          </w:p>
        </w:tc>
        <w:tc>
          <w:tcPr>
            <w:tcW w:w="1134" w:type="dxa"/>
            <w:tcBorders>
              <w:top w:val="single" w:sz="4" w:space="0" w:color="000000"/>
              <w:left w:val="single" w:sz="4" w:space="0" w:color="000000"/>
              <w:bottom w:val="single" w:sz="4" w:space="0" w:color="000000"/>
              <w:right w:val="single" w:sz="4" w:space="0" w:color="000000"/>
            </w:tcBorders>
          </w:tcPr>
          <w:p w14:paraId="445B96F3" w14:textId="1FAADC80" w:rsidR="00ED7CB3" w:rsidRPr="00F652AC" w:rsidRDefault="00ED7CB3" w:rsidP="00ED7CB3">
            <w:pPr>
              <w:jc w:val="center"/>
              <w:rPr>
                <w:rFonts w:eastAsia="Calibri"/>
                <w:color w:val="FF0000"/>
                <w:highlight w:val="yellow"/>
                <w:lang w:eastAsia="en-US"/>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08BAB8E7" w14:textId="78D9DD42" w:rsidR="00ED7CB3" w:rsidRPr="00F652AC" w:rsidRDefault="00ED7CB3" w:rsidP="00ED7CB3">
            <w:pPr>
              <w:spacing w:after="20"/>
              <w:jc w:val="center"/>
              <w:rPr>
                <w:rFonts w:eastAsia="Calibri"/>
                <w:color w:val="FF0000"/>
                <w:highlight w:val="yellow"/>
                <w:lang w:eastAsia="en-US"/>
              </w:rPr>
            </w:pPr>
            <w:r w:rsidRPr="00ED7CB3">
              <w:rPr>
                <w:rFonts w:eastAsia="Calibri"/>
                <w:lang w:eastAsia="en-US"/>
              </w:rPr>
              <w:t>1</w:t>
            </w:r>
          </w:p>
        </w:tc>
        <w:tc>
          <w:tcPr>
            <w:tcW w:w="2126" w:type="dxa"/>
            <w:tcBorders>
              <w:top w:val="single" w:sz="4" w:space="0" w:color="000000"/>
              <w:left w:val="single" w:sz="4" w:space="0" w:color="000000"/>
              <w:bottom w:val="single" w:sz="4" w:space="0" w:color="000000"/>
              <w:right w:val="single" w:sz="4" w:space="0" w:color="000000"/>
            </w:tcBorders>
          </w:tcPr>
          <w:p w14:paraId="7E543A79" w14:textId="590A271C" w:rsidR="00ED7CB3" w:rsidRPr="00F652AC" w:rsidRDefault="00ED7CB3" w:rsidP="00ED7CB3">
            <w:pPr>
              <w:jc w:val="center"/>
              <w:rPr>
                <w:rFonts w:eastAsia="Calibri"/>
                <w:color w:val="FF0000"/>
                <w:highlight w:val="yellow"/>
                <w:lang w:eastAsia="en-US"/>
              </w:rPr>
            </w:pPr>
            <w:r w:rsidRPr="008A52A3">
              <w:rPr>
                <w:rFonts w:eastAsia="Calibri"/>
                <w:lang w:eastAsia="en-US"/>
              </w:rPr>
              <w:t>Кл.руководители</w:t>
            </w:r>
          </w:p>
        </w:tc>
      </w:tr>
      <w:tr w:rsidR="00ED7CB3" w:rsidRPr="00094184" w14:paraId="731C6CFA" w14:textId="77777777" w:rsidTr="00ED7CB3">
        <w:tc>
          <w:tcPr>
            <w:tcW w:w="846" w:type="dxa"/>
          </w:tcPr>
          <w:p w14:paraId="3A89ED65" w14:textId="77777777" w:rsidR="00ED7CB3" w:rsidRPr="00094184" w:rsidRDefault="00ED7CB3" w:rsidP="00ED7CB3">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5865208C" w14:textId="3F473503" w:rsidR="00ED7CB3" w:rsidRPr="00ED7CB3" w:rsidRDefault="00ED7CB3" w:rsidP="00ED7CB3">
            <w:pPr>
              <w:rPr>
                <w:rFonts w:eastAsia="№Е"/>
                <w:color w:val="FF0000"/>
              </w:rPr>
            </w:pPr>
            <w:r w:rsidRPr="00ED7CB3">
              <w:rPr>
                <w:szCs w:val="24"/>
              </w:rPr>
              <w:t>«Готов к труду и обороне»</w:t>
            </w:r>
          </w:p>
        </w:tc>
        <w:tc>
          <w:tcPr>
            <w:tcW w:w="1134" w:type="dxa"/>
            <w:tcBorders>
              <w:top w:val="single" w:sz="4" w:space="0" w:color="000000"/>
              <w:left w:val="single" w:sz="4" w:space="0" w:color="000000"/>
              <w:bottom w:val="single" w:sz="4" w:space="0" w:color="000000"/>
              <w:right w:val="single" w:sz="4" w:space="0" w:color="000000"/>
            </w:tcBorders>
          </w:tcPr>
          <w:p w14:paraId="3A9E6F74" w14:textId="758B3A01" w:rsidR="00ED7CB3" w:rsidRPr="00094184" w:rsidRDefault="00ED7CB3" w:rsidP="00ED7CB3">
            <w:pPr>
              <w:ind w:right="-1"/>
              <w:jc w:val="center"/>
              <w:rPr>
                <w:rFonts w:eastAsia="№Е"/>
                <w:color w:val="FF0000"/>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6B2691C0" w14:textId="793D3A96" w:rsidR="00ED7CB3" w:rsidRPr="00094184" w:rsidRDefault="00ED7CB3" w:rsidP="00ED7CB3">
            <w:pPr>
              <w:jc w:val="center"/>
              <w:rPr>
                <w:rFonts w:eastAsia="Batang"/>
                <w:color w:val="FF0000"/>
              </w:rPr>
            </w:pPr>
            <w:r w:rsidRPr="00ED7CB3">
              <w:rPr>
                <w:rFonts w:eastAsia="Calibri"/>
                <w:lang w:eastAsia="en-US"/>
              </w:rPr>
              <w:t>1</w:t>
            </w:r>
          </w:p>
        </w:tc>
        <w:tc>
          <w:tcPr>
            <w:tcW w:w="2126" w:type="dxa"/>
            <w:tcBorders>
              <w:top w:val="single" w:sz="4" w:space="0" w:color="000000"/>
              <w:left w:val="single" w:sz="4" w:space="0" w:color="000000"/>
              <w:bottom w:val="single" w:sz="4" w:space="0" w:color="000000"/>
              <w:right w:val="single" w:sz="4" w:space="0" w:color="000000"/>
            </w:tcBorders>
          </w:tcPr>
          <w:p w14:paraId="41B26012" w14:textId="3CFD8102" w:rsidR="00ED7CB3" w:rsidRPr="00094184" w:rsidRDefault="00ED7CB3" w:rsidP="00ED7CB3">
            <w:pPr>
              <w:jc w:val="center"/>
              <w:rPr>
                <w:rFonts w:eastAsia="Batang"/>
                <w:color w:val="FF0000"/>
              </w:rPr>
            </w:pPr>
            <w:r w:rsidRPr="008A52A3">
              <w:rPr>
                <w:rFonts w:eastAsia="Calibri"/>
                <w:lang w:eastAsia="en-US"/>
              </w:rPr>
              <w:t>Кл.руководители</w:t>
            </w:r>
          </w:p>
        </w:tc>
      </w:tr>
      <w:tr w:rsidR="00ED7CB3" w:rsidRPr="00094184" w14:paraId="646E493A" w14:textId="77777777" w:rsidTr="00ED7CB3">
        <w:tc>
          <w:tcPr>
            <w:tcW w:w="846" w:type="dxa"/>
          </w:tcPr>
          <w:p w14:paraId="7293B75B" w14:textId="77777777" w:rsidR="00ED7CB3" w:rsidRPr="00094184" w:rsidRDefault="00ED7CB3" w:rsidP="00ED7CB3">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27EE1A5E" w14:textId="29C98829" w:rsidR="00ED7CB3" w:rsidRPr="00ED7CB3" w:rsidRDefault="00ED7CB3" w:rsidP="00ED7CB3">
            <w:pPr>
              <w:rPr>
                <w:rFonts w:eastAsia="№Е"/>
                <w:color w:val="FF0000"/>
              </w:rPr>
            </w:pPr>
            <w:r w:rsidRPr="00ED7CB3">
              <w:rPr>
                <w:szCs w:val="24"/>
              </w:rPr>
              <w:t>«Будущее в настоящем»</w:t>
            </w:r>
          </w:p>
        </w:tc>
        <w:tc>
          <w:tcPr>
            <w:tcW w:w="1134" w:type="dxa"/>
            <w:tcBorders>
              <w:top w:val="single" w:sz="4" w:space="0" w:color="000000"/>
              <w:left w:val="single" w:sz="4" w:space="0" w:color="000000"/>
              <w:bottom w:val="single" w:sz="4" w:space="0" w:color="000000"/>
              <w:right w:val="single" w:sz="4" w:space="0" w:color="000000"/>
            </w:tcBorders>
          </w:tcPr>
          <w:p w14:paraId="747648CF" w14:textId="644AEE95" w:rsidR="00ED7CB3" w:rsidRPr="00094184" w:rsidRDefault="00ED7CB3" w:rsidP="00ED7CB3">
            <w:pPr>
              <w:ind w:right="-1"/>
              <w:jc w:val="center"/>
              <w:rPr>
                <w:rFonts w:eastAsia="№Е"/>
                <w:color w:val="FF0000"/>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78D42408" w14:textId="29AFC790" w:rsidR="00ED7CB3" w:rsidRPr="00094184" w:rsidRDefault="00ED7CB3" w:rsidP="00ED7CB3">
            <w:pPr>
              <w:jc w:val="center"/>
              <w:rPr>
                <w:rFonts w:eastAsia="Batang"/>
                <w:color w:val="FF0000"/>
              </w:rPr>
            </w:pPr>
            <w:r w:rsidRPr="00ED7CB3">
              <w:rPr>
                <w:rFonts w:eastAsia="Calibri"/>
                <w:lang w:eastAsia="en-US"/>
              </w:rPr>
              <w:t>1</w:t>
            </w:r>
          </w:p>
        </w:tc>
        <w:tc>
          <w:tcPr>
            <w:tcW w:w="2126" w:type="dxa"/>
            <w:tcBorders>
              <w:top w:val="single" w:sz="4" w:space="0" w:color="000000"/>
              <w:left w:val="single" w:sz="4" w:space="0" w:color="000000"/>
              <w:bottom w:val="single" w:sz="4" w:space="0" w:color="000000"/>
              <w:right w:val="single" w:sz="4" w:space="0" w:color="000000"/>
            </w:tcBorders>
          </w:tcPr>
          <w:p w14:paraId="7D774A67" w14:textId="57879556" w:rsidR="00ED7CB3" w:rsidRPr="00094184" w:rsidRDefault="00ED7CB3" w:rsidP="00ED7CB3">
            <w:pPr>
              <w:jc w:val="center"/>
              <w:rPr>
                <w:rFonts w:eastAsia="Batang"/>
                <w:color w:val="FF0000"/>
              </w:rPr>
            </w:pPr>
            <w:r w:rsidRPr="008A52A3">
              <w:rPr>
                <w:rFonts w:eastAsia="Calibri"/>
                <w:lang w:eastAsia="en-US"/>
              </w:rPr>
              <w:t>Кл.руководители</w:t>
            </w:r>
          </w:p>
        </w:tc>
      </w:tr>
      <w:tr w:rsidR="00ED7CB3" w:rsidRPr="00094184" w14:paraId="1DAA44ED" w14:textId="77777777" w:rsidTr="00ED7CB3">
        <w:tc>
          <w:tcPr>
            <w:tcW w:w="846" w:type="dxa"/>
          </w:tcPr>
          <w:p w14:paraId="0CC64E69" w14:textId="77777777" w:rsidR="00ED7CB3" w:rsidRPr="00094184" w:rsidRDefault="00ED7CB3" w:rsidP="00ED7CB3">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2EBABF2E" w14:textId="33795F18" w:rsidR="00ED7CB3" w:rsidRPr="00ED7CB3" w:rsidRDefault="00ED7CB3" w:rsidP="00ED7CB3">
            <w:pPr>
              <w:rPr>
                <w:rFonts w:eastAsia="№Е"/>
                <w:color w:val="FF0000"/>
              </w:rPr>
            </w:pPr>
            <w:r w:rsidRPr="00ED7CB3">
              <w:rPr>
                <w:szCs w:val="24"/>
              </w:rPr>
              <w:t>«Я- волонтер»</w:t>
            </w:r>
          </w:p>
        </w:tc>
        <w:tc>
          <w:tcPr>
            <w:tcW w:w="1134" w:type="dxa"/>
            <w:tcBorders>
              <w:top w:val="single" w:sz="4" w:space="0" w:color="000000"/>
              <w:left w:val="single" w:sz="4" w:space="0" w:color="000000"/>
              <w:bottom w:val="single" w:sz="4" w:space="0" w:color="000000"/>
              <w:right w:val="single" w:sz="4" w:space="0" w:color="000000"/>
            </w:tcBorders>
          </w:tcPr>
          <w:p w14:paraId="4D45018E" w14:textId="0778DCA9" w:rsidR="00ED7CB3" w:rsidRPr="00094184" w:rsidRDefault="00ED7CB3" w:rsidP="00ED7CB3">
            <w:pPr>
              <w:ind w:right="-1"/>
              <w:jc w:val="center"/>
              <w:rPr>
                <w:rFonts w:eastAsia="№Е"/>
                <w:color w:val="FF0000"/>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6B59871D" w14:textId="42B5FFC2" w:rsidR="00ED7CB3" w:rsidRPr="00094184" w:rsidRDefault="00ED7CB3" w:rsidP="00ED7CB3">
            <w:pPr>
              <w:jc w:val="center"/>
              <w:rPr>
                <w:rFonts w:eastAsia="Batang"/>
                <w:color w:val="FF0000"/>
              </w:rPr>
            </w:pPr>
            <w:r w:rsidRPr="00ED7CB3">
              <w:rPr>
                <w:rFonts w:eastAsia="Calibri"/>
                <w:lang w:eastAsia="en-US"/>
              </w:rPr>
              <w:t>1</w:t>
            </w:r>
          </w:p>
        </w:tc>
        <w:tc>
          <w:tcPr>
            <w:tcW w:w="2126" w:type="dxa"/>
            <w:tcBorders>
              <w:top w:val="single" w:sz="4" w:space="0" w:color="000000"/>
              <w:left w:val="single" w:sz="4" w:space="0" w:color="000000"/>
              <w:bottom w:val="single" w:sz="4" w:space="0" w:color="000000"/>
              <w:right w:val="single" w:sz="4" w:space="0" w:color="000000"/>
            </w:tcBorders>
          </w:tcPr>
          <w:p w14:paraId="64A15E44" w14:textId="5B219070" w:rsidR="00ED7CB3" w:rsidRPr="00094184" w:rsidRDefault="00ED7CB3" w:rsidP="00ED7CB3">
            <w:pPr>
              <w:jc w:val="center"/>
              <w:rPr>
                <w:rFonts w:eastAsia="Batang"/>
                <w:color w:val="FF0000"/>
              </w:rPr>
            </w:pPr>
            <w:r w:rsidRPr="008A52A3">
              <w:rPr>
                <w:rFonts w:eastAsia="Calibri"/>
                <w:lang w:eastAsia="en-US"/>
              </w:rPr>
              <w:t>Кл.руководители</w:t>
            </w:r>
          </w:p>
        </w:tc>
      </w:tr>
      <w:tr w:rsidR="00ED7CB3" w:rsidRPr="00094184" w14:paraId="5EBA87D7" w14:textId="77777777" w:rsidTr="00ED7CB3">
        <w:tc>
          <w:tcPr>
            <w:tcW w:w="846" w:type="dxa"/>
          </w:tcPr>
          <w:p w14:paraId="74CE37D5" w14:textId="77777777" w:rsidR="00ED7CB3" w:rsidRPr="00094184" w:rsidRDefault="00ED7CB3" w:rsidP="00ED7CB3">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2640DA72" w14:textId="5241D929" w:rsidR="00ED7CB3" w:rsidRPr="00ED7CB3" w:rsidRDefault="00ED7CB3" w:rsidP="00ED7CB3">
            <w:pPr>
              <w:rPr>
                <w:rFonts w:eastAsia="№Е"/>
                <w:color w:val="FF0000"/>
              </w:rPr>
            </w:pPr>
            <w:r w:rsidRPr="00ED7CB3">
              <w:rPr>
                <w:szCs w:val="24"/>
              </w:rPr>
              <w:t>«Летящий мяч»</w:t>
            </w:r>
          </w:p>
        </w:tc>
        <w:tc>
          <w:tcPr>
            <w:tcW w:w="1134" w:type="dxa"/>
            <w:tcBorders>
              <w:top w:val="single" w:sz="4" w:space="0" w:color="000000"/>
              <w:left w:val="single" w:sz="4" w:space="0" w:color="000000"/>
              <w:bottom w:val="single" w:sz="4" w:space="0" w:color="000000"/>
              <w:right w:val="single" w:sz="4" w:space="0" w:color="000000"/>
            </w:tcBorders>
          </w:tcPr>
          <w:p w14:paraId="210908D4" w14:textId="31AF0629" w:rsidR="00ED7CB3" w:rsidRPr="00094184" w:rsidRDefault="00ED7CB3" w:rsidP="00ED7CB3">
            <w:pPr>
              <w:ind w:right="-1"/>
              <w:jc w:val="center"/>
              <w:rPr>
                <w:rFonts w:eastAsia="№Е"/>
                <w:color w:val="FF0000"/>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72A47671" w14:textId="228C14D5" w:rsidR="00ED7CB3" w:rsidRPr="00094184" w:rsidRDefault="00ED7CB3" w:rsidP="00ED7CB3">
            <w:pPr>
              <w:jc w:val="center"/>
              <w:rPr>
                <w:rFonts w:eastAsia="Batang"/>
                <w:color w:val="FF0000"/>
              </w:rPr>
            </w:pPr>
            <w:r w:rsidRPr="00ED7CB3">
              <w:rPr>
                <w:rFonts w:eastAsia="Calibri"/>
                <w:lang w:eastAsia="en-US"/>
              </w:rPr>
              <w:t>1</w:t>
            </w:r>
          </w:p>
        </w:tc>
        <w:tc>
          <w:tcPr>
            <w:tcW w:w="2126" w:type="dxa"/>
            <w:tcBorders>
              <w:top w:val="single" w:sz="4" w:space="0" w:color="000000"/>
              <w:left w:val="single" w:sz="4" w:space="0" w:color="000000"/>
              <w:bottom w:val="single" w:sz="4" w:space="0" w:color="000000"/>
              <w:right w:val="single" w:sz="4" w:space="0" w:color="000000"/>
            </w:tcBorders>
          </w:tcPr>
          <w:p w14:paraId="2A60CD8E" w14:textId="73080339" w:rsidR="00ED7CB3" w:rsidRPr="00094184" w:rsidRDefault="00ED7CB3" w:rsidP="00ED7CB3">
            <w:pPr>
              <w:jc w:val="center"/>
              <w:rPr>
                <w:rFonts w:eastAsia="Batang"/>
                <w:color w:val="FF0000"/>
              </w:rPr>
            </w:pPr>
            <w:r w:rsidRPr="008A52A3">
              <w:rPr>
                <w:rFonts w:eastAsia="Calibri"/>
                <w:lang w:eastAsia="en-US"/>
              </w:rPr>
              <w:t>Кл.руководители</w:t>
            </w:r>
          </w:p>
        </w:tc>
      </w:tr>
      <w:tr w:rsidR="00ED7CB3" w:rsidRPr="00094184" w14:paraId="42505701" w14:textId="77777777" w:rsidTr="00ED7CB3">
        <w:tc>
          <w:tcPr>
            <w:tcW w:w="846" w:type="dxa"/>
          </w:tcPr>
          <w:p w14:paraId="337F7990" w14:textId="77777777" w:rsidR="00ED7CB3" w:rsidRPr="00094184" w:rsidRDefault="00ED7CB3" w:rsidP="00ED7CB3">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3C674DB9" w14:textId="4334D1A3" w:rsidR="00ED7CB3" w:rsidRPr="00ED7CB3" w:rsidRDefault="00ED7CB3" w:rsidP="00ED7CB3">
            <w:pPr>
              <w:rPr>
                <w:rFonts w:eastAsia="№Е"/>
                <w:color w:val="FF0000"/>
              </w:rPr>
            </w:pPr>
            <w:r w:rsidRPr="00ED7CB3">
              <w:rPr>
                <w:szCs w:val="24"/>
              </w:rPr>
              <w:t>«Мозайка»</w:t>
            </w:r>
          </w:p>
        </w:tc>
        <w:tc>
          <w:tcPr>
            <w:tcW w:w="1134" w:type="dxa"/>
            <w:tcBorders>
              <w:top w:val="single" w:sz="4" w:space="0" w:color="000000"/>
              <w:left w:val="single" w:sz="4" w:space="0" w:color="000000"/>
              <w:bottom w:val="single" w:sz="4" w:space="0" w:color="000000"/>
              <w:right w:val="single" w:sz="4" w:space="0" w:color="000000"/>
            </w:tcBorders>
          </w:tcPr>
          <w:p w14:paraId="621D85D3" w14:textId="1570855D" w:rsidR="00ED7CB3" w:rsidRPr="00094184" w:rsidRDefault="00ED7CB3" w:rsidP="00ED7CB3">
            <w:pPr>
              <w:ind w:right="-1"/>
              <w:jc w:val="center"/>
              <w:rPr>
                <w:rFonts w:eastAsia="№Е"/>
                <w:color w:val="FF0000"/>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21A3E4C4" w14:textId="18B90ABE" w:rsidR="00ED7CB3" w:rsidRPr="00094184" w:rsidRDefault="00ED7CB3" w:rsidP="00ED7CB3">
            <w:pPr>
              <w:jc w:val="center"/>
              <w:rPr>
                <w:rFonts w:eastAsia="Batang"/>
                <w:color w:val="FF0000"/>
              </w:rPr>
            </w:pPr>
            <w:r w:rsidRPr="00ED7CB3">
              <w:rPr>
                <w:rFonts w:eastAsia="Calibri"/>
                <w:lang w:eastAsia="en-US"/>
              </w:rPr>
              <w:t>1</w:t>
            </w:r>
          </w:p>
        </w:tc>
        <w:tc>
          <w:tcPr>
            <w:tcW w:w="2126" w:type="dxa"/>
            <w:tcBorders>
              <w:top w:val="single" w:sz="4" w:space="0" w:color="000000"/>
              <w:left w:val="single" w:sz="4" w:space="0" w:color="000000"/>
              <w:bottom w:val="single" w:sz="4" w:space="0" w:color="000000"/>
              <w:right w:val="single" w:sz="4" w:space="0" w:color="000000"/>
            </w:tcBorders>
          </w:tcPr>
          <w:p w14:paraId="278C095F" w14:textId="0DDDD938" w:rsidR="00ED7CB3" w:rsidRPr="00094184" w:rsidRDefault="00ED7CB3" w:rsidP="00ED7CB3">
            <w:pPr>
              <w:jc w:val="center"/>
              <w:rPr>
                <w:rFonts w:eastAsia="Batang"/>
                <w:color w:val="FF0000"/>
              </w:rPr>
            </w:pPr>
            <w:r w:rsidRPr="008A52A3">
              <w:rPr>
                <w:rFonts w:eastAsia="Calibri"/>
                <w:lang w:eastAsia="en-US"/>
              </w:rPr>
              <w:t>Кл.руководители</w:t>
            </w:r>
          </w:p>
        </w:tc>
      </w:tr>
      <w:tr w:rsidR="00ED7CB3" w:rsidRPr="00094184" w14:paraId="334417E7" w14:textId="77777777" w:rsidTr="00ED7CB3">
        <w:tc>
          <w:tcPr>
            <w:tcW w:w="846" w:type="dxa"/>
          </w:tcPr>
          <w:p w14:paraId="5D9EA381" w14:textId="77777777" w:rsidR="00ED7CB3" w:rsidRPr="00094184" w:rsidRDefault="00ED7CB3" w:rsidP="00ED7CB3">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29F36421" w14:textId="5C5B2897" w:rsidR="00ED7CB3" w:rsidRPr="00ED7CB3" w:rsidRDefault="00ED7CB3" w:rsidP="00ED7CB3">
            <w:pPr>
              <w:rPr>
                <w:rFonts w:eastAsia="№Е"/>
                <w:color w:val="FF0000"/>
              </w:rPr>
            </w:pPr>
            <w:r w:rsidRPr="00ED7CB3">
              <w:rPr>
                <w:szCs w:val="24"/>
              </w:rPr>
              <w:t>«История и традиции родного края»</w:t>
            </w:r>
          </w:p>
        </w:tc>
        <w:tc>
          <w:tcPr>
            <w:tcW w:w="1134" w:type="dxa"/>
            <w:tcBorders>
              <w:top w:val="single" w:sz="4" w:space="0" w:color="000000"/>
              <w:left w:val="single" w:sz="4" w:space="0" w:color="000000"/>
              <w:bottom w:val="single" w:sz="4" w:space="0" w:color="000000"/>
              <w:right w:val="single" w:sz="4" w:space="0" w:color="000000"/>
            </w:tcBorders>
          </w:tcPr>
          <w:p w14:paraId="79551EC6" w14:textId="12E2E3AE" w:rsidR="00ED7CB3" w:rsidRPr="00094184" w:rsidRDefault="00ED7CB3" w:rsidP="00ED7CB3">
            <w:pPr>
              <w:ind w:right="-1"/>
              <w:jc w:val="center"/>
              <w:rPr>
                <w:rFonts w:eastAsia="№Е"/>
                <w:color w:val="FF0000"/>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518A9B7F" w14:textId="254555BE" w:rsidR="00ED7CB3" w:rsidRPr="00094184" w:rsidRDefault="00ED7CB3" w:rsidP="00ED7CB3">
            <w:pPr>
              <w:jc w:val="center"/>
              <w:rPr>
                <w:rFonts w:eastAsia="Batang"/>
                <w:color w:val="FF0000"/>
              </w:rPr>
            </w:pPr>
            <w:r w:rsidRPr="00ED7CB3">
              <w:rPr>
                <w:rFonts w:eastAsia="Calibri"/>
                <w:lang w:eastAsia="en-US"/>
              </w:rPr>
              <w:t>1</w:t>
            </w:r>
          </w:p>
        </w:tc>
        <w:tc>
          <w:tcPr>
            <w:tcW w:w="2126" w:type="dxa"/>
            <w:tcBorders>
              <w:top w:val="single" w:sz="4" w:space="0" w:color="000000"/>
              <w:left w:val="single" w:sz="4" w:space="0" w:color="000000"/>
              <w:bottom w:val="single" w:sz="4" w:space="0" w:color="000000"/>
              <w:right w:val="single" w:sz="4" w:space="0" w:color="000000"/>
            </w:tcBorders>
          </w:tcPr>
          <w:p w14:paraId="4D7C43DB" w14:textId="6FF71118" w:rsidR="00ED7CB3" w:rsidRPr="00094184" w:rsidRDefault="00ED7CB3" w:rsidP="00ED7CB3">
            <w:pPr>
              <w:jc w:val="center"/>
              <w:rPr>
                <w:rFonts w:eastAsia="Batang"/>
                <w:color w:val="FF0000"/>
              </w:rPr>
            </w:pPr>
            <w:r w:rsidRPr="008A52A3">
              <w:rPr>
                <w:rFonts w:eastAsia="Calibri"/>
                <w:lang w:eastAsia="en-US"/>
              </w:rPr>
              <w:t>Кл.руководители</w:t>
            </w:r>
          </w:p>
        </w:tc>
      </w:tr>
    </w:tbl>
    <w:p w14:paraId="66BB914F" w14:textId="77777777" w:rsidR="00691333" w:rsidRPr="00227B9D" w:rsidRDefault="00691333" w:rsidP="00691333">
      <w:pPr>
        <w:spacing w:after="160" w:line="259" w:lineRule="auto"/>
        <w:rPr>
          <w:rFonts w:eastAsia="Calibri"/>
          <w:b/>
          <w:lang w:eastAsia="en-US"/>
        </w:rPr>
      </w:pPr>
      <w:r w:rsidRPr="00227B9D">
        <w:rPr>
          <w:rFonts w:eastAsia="Calibri"/>
          <w:b/>
          <w:lang w:eastAsia="en-US"/>
        </w:rPr>
        <w:t>МОДУЛЬ 5. Основные школьные дела</w:t>
      </w:r>
    </w:p>
    <w:p w14:paraId="44C262DC" w14:textId="77777777" w:rsidR="00691333" w:rsidRPr="00227B9D" w:rsidRDefault="00691333" w:rsidP="00691333">
      <w:pPr>
        <w:spacing w:after="160"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2551"/>
        <w:gridCol w:w="1134"/>
        <w:gridCol w:w="1418"/>
        <w:gridCol w:w="3685"/>
      </w:tblGrid>
      <w:tr w:rsidR="00691333" w:rsidRPr="00094184" w14:paraId="0241ACB2" w14:textId="77777777" w:rsidTr="00691333">
        <w:tc>
          <w:tcPr>
            <w:tcW w:w="846" w:type="dxa"/>
          </w:tcPr>
          <w:p w14:paraId="70575F9F"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2551" w:type="dxa"/>
          </w:tcPr>
          <w:p w14:paraId="62FC3E76"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134" w:type="dxa"/>
          </w:tcPr>
          <w:p w14:paraId="01F51DB2"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418" w:type="dxa"/>
          </w:tcPr>
          <w:p w14:paraId="3380ED90"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3685" w:type="dxa"/>
          </w:tcPr>
          <w:p w14:paraId="7426741F"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611F1719" w14:textId="77777777" w:rsidTr="00691333">
        <w:tc>
          <w:tcPr>
            <w:tcW w:w="846" w:type="dxa"/>
          </w:tcPr>
          <w:p w14:paraId="2C8ADDA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665A02A" w14:textId="77777777" w:rsidR="00691333" w:rsidRPr="00094184" w:rsidRDefault="00691333" w:rsidP="00691333">
            <w:pPr>
              <w:rPr>
                <w:rFonts w:eastAsia="Calibri"/>
                <w:lang w:eastAsia="en-US"/>
              </w:rPr>
            </w:pPr>
            <w:r w:rsidRPr="00094184">
              <w:rPr>
                <w:rFonts w:eastAsia="Calibri"/>
                <w:lang w:eastAsia="en-US"/>
              </w:rPr>
              <w:t>День знаний</w:t>
            </w:r>
          </w:p>
        </w:tc>
        <w:tc>
          <w:tcPr>
            <w:tcW w:w="1134" w:type="dxa"/>
            <w:tcBorders>
              <w:top w:val="single" w:sz="4" w:space="0" w:color="000000"/>
              <w:left w:val="single" w:sz="4" w:space="0" w:color="000000"/>
              <w:bottom w:val="single" w:sz="4" w:space="0" w:color="000000"/>
              <w:right w:val="single" w:sz="4" w:space="0" w:color="000000"/>
            </w:tcBorders>
          </w:tcPr>
          <w:p w14:paraId="63BE55F4"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7F464A9" w14:textId="77777777" w:rsidR="00691333" w:rsidRPr="00094184" w:rsidRDefault="00691333" w:rsidP="00691333">
            <w:pPr>
              <w:jc w:val="center"/>
              <w:rPr>
                <w:rFonts w:eastAsia="Calibri"/>
                <w:lang w:eastAsia="en-US"/>
              </w:rPr>
            </w:pPr>
            <w:r w:rsidRPr="00094184">
              <w:rPr>
                <w:rFonts w:eastAsia="Calibri"/>
                <w:lang w:eastAsia="en-US"/>
              </w:rPr>
              <w:t>1 сентября</w:t>
            </w:r>
          </w:p>
        </w:tc>
        <w:tc>
          <w:tcPr>
            <w:tcW w:w="3685" w:type="dxa"/>
            <w:tcBorders>
              <w:top w:val="single" w:sz="4" w:space="0" w:color="000000"/>
              <w:left w:val="single" w:sz="4" w:space="0" w:color="000000"/>
              <w:bottom w:val="single" w:sz="4" w:space="0" w:color="000000"/>
              <w:right w:val="single" w:sz="4" w:space="0" w:color="000000"/>
            </w:tcBorders>
          </w:tcPr>
          <w:p w14:paraId="15C653E8"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748D9AB5"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77751121" w14:textId="77777777" w:rsidR="00691333" w:rsidRPr="00094184" w:rsidRDefault="00691333" w:rsidP="00691333">
            <w:pPr>
              <w:jc w:val="center"/>
              <w:rPr>
                <w:rFonts w:eastAsia="Calibri"/>
                <w:lang w:eastAsia="en-US"/>
              </w:rPr>
            </w:pPr>
          </w:p>
        </w:tc>
      </w:tr>
      <w:tr w:rsidR="00691333" w:rsidRPr="00094184" w14:paraId="75645F86" w14:textId="77777777" w:rsidTr="00691333">
        <w:tc>
          <w:tcPr>
            <w:tcW w:w="846" w:type="dxa"/>
          </w:tcPr>
          <w:p w14:paraId="00C5FA85"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6286B07" w14:textId="77777777" w:rsidR="00691333" w:rsidRPr="00094184" w:rsidRDefault="00691333" w:rsidP="00691333">
            <w:pPr>
              <w:rPr>
                <w:rFonts w:eastAsia="Calibri"/>
                <w:lang w:eastAsia="en-US"/>
              </w:rPr>
            </w:pPr>
            <w:r w:rsidRPr="00094184">
              <w:rPr>
                <w:rFonts w:eastAsia="Calibri"/>
                <w:lang w:eastAsia="en-US"/>
              </w:rPr>
              <w:t>Акция «Внимание, дети!»</w:t>
            </w:r>
          </w:p>
        </w:tc>
        <w:tc>
          <w:tcPr>
            <w:tcW w:w="1134" w:type="dxa"/>
            <w:tcBorders>
              <w:top w:val="single" w:sz="4" w:space="0" w:color="000000"/>
              <w:left w:val="single" w:sz="4" w:space="0" w:color="000000"/>
              <w:bottom w:val="single" w:sz="4" w:space="0" w:color="000000"/>
              <w:right w:val="single" w:sz="4" w:space="0" w:color="000000"/>
            </w:tcBorders>
          </w:tcPr>
          <w:p w14:paraId="179EB38E"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E5AFC84"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43963B0E" w14:textId="77777777" w:rsidR="00691333" w:rsidRPr="00094184" w:rsidRDefault="00691333" w:rsidP="00691333">
            <w:pPr>
              <w:ind w:right="25"/>
              <w:jc w:val="center"/>
              <w:rPr>
                <w:rFonts w:eastAsia="Calibri"/>
                <w:lang w:eastAsia="en-US"/>
              </w:rPr>
            </w:pPr>
            <w:r w:rsidRPr="00094184">
              <w:rPr>
                <w:rFonts w:eastAsia="Calibri"/>
                <w:lang w:eastAsia="en-US"/>
              </w:rPr>
              <w:t>Зам директора по ВР, зам по безопасности, педагог- организатор ДНВ, классные руководители, организатор,  педагог- организатор</w:t>
            </w:r>
          </w:p>
        </w:tc>
      </w:tr>
      <w:tr w:rsidR="00691333" w:rsidRPr="00094184" w14:paraId="7E01AB02" w14:textId="77777777" w:rsidTr="00691333">
        <w:tc>
          <w:tcPr>
            <w:tcW w:w="846" w:type="dxa"/>
          </w:tcPr>
          <w:p w14:paraId="26B196E9"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5F72C9C" w14:textId="77777777" w:rsidR="00691333" w:rsidRPr="00094184" w:rsidRDefault="00691333" w:rsidP="00691333">
            <w:pPr>
              <w:rPr>
                <w:rFonts w:eastAsia="Calibri"/>
                <w:lang w:eastAsia="en-US"/>
              </w:rPr>
            </w:pPr>
            <w:r w:rsidRPr="00094184">
              <w:rPr>
                <w:rFonts w:eastAsia="Calibri"/>
                <w:lang w:eastAsia="en-US"/>
              </w:rPr>
              <w:t>День чеченской женщины</w:t>
            </w:r>
          </w:p>
        </w:tc>
        <w:tc>
          <w:tcPr>
            <w:tcW w:w="1134" w:type="dxa"/>
            <w:tcBorders>
              <w:top w:val="single" w:sz="4" w:space="0" w:color="000000"/>
              <w:left w:val="single" w:sz="4" w:space="0" w:color="000000"/>
              <w:bottom w:val="single" w:sz="4" w:space="0" w:color="000000"/>
              <w:right w:val="single" w:sz="4" w:space="0" w:color="000000"/>
            </w:tcBorders>
          </w:tcPr>
          <w:p w14:paraId="7677067B"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F408429"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791AECE3" w14:textId="77777777"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18FEB20F"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39951D18" w14:textId="77777777" w:rsidTr="00691333">
        <w:tc>
          <w:tcPr>
            <w:tcW w:w="846" w:type="dxa"/>
          </w:tcPr>
          <w:p w14:paraId="210A6975"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77C7F8D" w14:textId="77777777" w:rsidR="00691333" w:rsidRPr="00094184" w:rsidRDefault="00691333" w:rsidP="00691333">
            <w:pPr>
              <w:rPr>
                <w:rFonts w:eastAsia="Calibri"/>
                <w:lang w:eastAsia="en-US"/>
              </w:rPr>
            </w:pPr>
            <w:r w:rsidRPr="00094184">
              <w:rPr>
                <w:rFonts w:eastAsia="Calibri"/>
                <w:lang w:eastAsia="en-US"/>
              </w:rPr>
              <w:t>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tcPr>
          <w:p w14:paraId="6E361A17"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C93C457" w14:textId="77777777" w:rsidR="00691333" w:rsidRPr="00094184" w:rsidRDefault="00691333" w:rsidP="00691333">
            <w:pPr>
              <w:jc w:val="center"/>
              <w:rPr>
                <w:rFonts w:eastAsia="Calibri"/>
                <w:lang w:eastAsia="en-US"/>
              </w:rPr>
            </w:pPr>
            <w:r w:rsidRPr="00094184">
              <w:rPr>
                <w:rFonts w:eastAsia="Calibri"/>
                <w:lang w:eastAsia="en-US"/>
              </w:rPr>
              <w:t>1 октября</w:t>
            </w:r>
          </w:p>
        </w:tc>
        <w:tc>
          <w:tcPr>
            <w:tcW w:w="3685" w:type="dxa"/>
            <w:tcBorders>
              <w:top w:val="single" w:sz="4" w:space="0" w:color="000000"/>
              <w:left w:val="single" w:sz="4" w:space="0" w:color="000000"/>
              <w:bottom w:val="single" w:sz="4" w:space="0" w:color="000000"/>
              <w:right w:val="single" w:sz="4" w:space="0" w:color="000000"/>
            </w:tcBorders>
          </w:tcPr>
          <w:p w14:paraId="3BE00B4F"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1D1E970A"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339D27BE" w14:textId="77777777" w:rsidTr="00691333">
        <w:tc>
          <w:tcPr>
            <w:tcW w:w="846" w:type="dxa"/>
          </w:tcPr>
          <w:p w14:paraId="2889FFFB"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12E06FD" w14:textId="77777777" w:rsidR="00691333" w:rsidRPr="00094184" w:rsidRDefault="00691333" w:rsidP="00691333">
            <w:pPr>
              <w:rPr>
                <w:rFonts w:eastAsia="Calibri"/>
                <w:lang w:eastAsia="en-US"/>
              </w:rPr>
            </w:pPr>
            <w:r w:rsidRPr="00094184">
              <w:rPr>
                <w:rFonts w:eastAsia="Calibri"/>
                <w:lang w:eastAsia="en-US"/>
              </w:rPr>
              <w:t>Международный День учителя, день  города, День молодежи</w:t>
            </w:r>
          </w:p>
        </w:tc>
        <w:tc>
          <w:tcPr>
            <w:tcW w:w="1134" w:type="dxa"/>
            <w:tcBorders>
              <w:top w:val="single" w:sz="4" w:space="0" w:color="000000"/>
              <w:left w:val="single" w:sz="4" w:space="0" w:color="000000"/>
              <w:bottom w:val="single" w:sz="4" w:space="0" w:color="000000"/>
              <w:right w:val="single" w:sz="4" w:space="0" w:color="000000"/>
            </w:tcBorders>
          </w:tcPr>
          <w:p w14:paraId="6DCF0AB3"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ADA595B"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3685" w:type="dxa"/>
            <w:tcBorders>
              <w:top w:val="single" w:sz="4" w:space="0" w:color="000000"/>
              <w:left w:val="single" w:sz="4" w:space="0" w:color="000000"/>
              <w:bottom w:val="single" w:sz="4" w:space="0" w:color="000000"/>
              <w:right w:val="single" w:sz="4" w:space="0" w:color="000000"/>
            </w:tcBorders>
          </w:tcPr>
          <w:p w14:paraId="65A2DA4A"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14:paraId="52CAD73A" w14:textId="77777777" w:rsidTr="00691333">
        <w:tc>
          <w:tcPr>
            <w:tcW w:w="846" w:type="dxa"/>
          </w:tcPr>
          <w:p w14:paraId="2F0A7C37"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04C1BCD" w14:textId="77777777" w:rsidR="00691333" w:rsidRPr="00094184" w:rsidRDefault="00691333" w:rsidP="00691333">
            <w:pPr>
              <w:rPr>
                <w:rFonts w:eastAsia="Calibri"/>
                <w:lang w:eastAsia="en-US"/>
              </w:rPr>
            </w:pPr>
            <w:r w:rsidRPr="00094184">
              <w:rPr>
                <w:rFonts w:eastAsia="Calibri"/>
                <w:lang w:eastAsia="en-US"/>
              </w:rPr>
              <w:t>Праздник Осени</w:t>
            </w:r>
          </w:p>
        </w:tc>
        <w:tc>
          <w:tcPr>
            <w:tcW w:w="1134" w:type="dxa"/>
            <w:tcBorders>
              <w:top w:val="single" w:sz="4" w:space="0" w:color="000000"/>
              <w:left w:val="single" w:sz="4" w:space="0" w:color="000000"/>
              <w:bottom w:val="single" w:sz="4" w:space="0" w:color="000000"/>
              <w:right w:val="single" w:sz="4" w:space="0" w:color="000000"/>
            </w:tcBorders>
          </w:tcPr>
          <w:p w14:paraId="42D36EC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44E7475" w14:textId="77777777" w:rsidR="00691333" w:rsidRPr="00094184" w:rsidRDefault="00691333" w:rsidP="00691333">
            <w:pPr>
              <w:spacing w:after="16"/>
              <w:jc w:val="center"/>
              <w:rPr>
                <w:rFonts w:eastAsia="Calibri"/>
                <w:lang w:eastAsia="en-US"/>
              </w:rPr>
            </w:pPr>
            <w:r w:rsidRPr="00094184">
              <w:rPr>
                <w:rFonts w:eastAsia="Calibri"/>
                <w:lang w:eastAsia="en-US"/>
              </w:rPr>
              <w:t>Сентябрь-</w:t>
            </w:r>
          </w:p>
          <w:p w14:paraId="10D67902" w14:textId="77777777" w:rsidR="00691333" w:rsidRPr="00094184" w:rsidRDefault="00691333" w:rsidP="00691333">
            <w:pPr>
              <w:spacing w:after="16"/>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0EED06AA" w14:textId="77777777"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36255F6E"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2D3EF4B3" w14:textId="77777777" w:rsidTr="00691333">
        <w:tc>
          <w:tcPr>
            <w:tcW w:w="846" w:type="dxa"/>
          </w:tcPr>
          <w:p w14:paraId="4AAFA4DC"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F546F20" w14:textId="77777777" w:rsidR="00691333" w:rsidRPr="00094184" w:rsidRDefault="00691333" w:rsidP="00691333">
            <w:pPr>
              <w:rPr>
                <w:rFonts w:eastAsia="Calibri"/>
                <w:lang w:eastAsia="en-US"/>
              </w:rPr>
            </w:pPr>
            <w:r w:rsidRPr="00094184">
              <w:rPr>
                <w:rFonts w:eastAsia="Calibri"/>
                <w:lang w:eastAsia="en-US"/>
              </w:rPr>
              <w:t>День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14:paraId="75380B5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2181E51"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724FB9E7"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учитель</w:t>
            </w:r>
          </w:p>
          <w:p w14:paraId="779BC0C3" w14:textId="77777777"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руководители, организатор</w:t>
            </w:r>
          </w:p>
        </w:tc>
      </w:tr>
      <w:tr w:rsidR="00691333" w:rsidRPr="00094184" w14:paraId="4DBC0444" w14:textId="77777777" w:rsidTr="00691333">
        <w:tc>
          <w:tcPr>
            <w:tcW w:w="846" w:type="dxa"/>
          </w:tcPr>
          <w:p w14:paraId="633E343E"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46717B9" w14:textId="77777777" w:rsidR="00691333" w:rsidRPr="00094184" w:rsidRDefault="00691333" w:rsidP="00691333">
            <w:pPr>
              <w:rPr>
                <w:rFonts w:eastAsia="Calibri"/>
                <w:lang w:eastAsia="en-US"/>
              </w:rPr>
            </w:pPr>
            <w:r w:rsidRPr="00094184">
              <w:rPr>
                <w:rFonts w:eastAsia="Calibri"/>
                <w:lang w:eastAsia="en-US"/>
              </w:rPr>
              <w:t>День Матери</w:t>
            </w:r>
          </w:p>
        </w:tc>
        <w:tc>
          <w:tcPr>
            <w:tcW w:w="1134" w:type="dxa"/>
            <w:tcBorders>
              <w:top w:val="single" w:sz="4" w:space="0" w:color="000000"/>
              <w:left w:val="single" w:sz="4" w:space="0" w:color="000000"/>
              <w:bottom w:val="single" w:sz="4" w:space="0" w:color="000000"/>
              <w:right w:val="single" w:sz="4" w:space="0" w:color="000000"/>
            </w:tcBorders>
          </w:tcPr>
          <w:p w14:paraId="6205EEF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8AC927B"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2F7C46FC"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14:paraId="738F7DFB" w14:textId="77777777" w:rsidTr="00691333">
        <w:tc>
          <w:tcPr>
            <w:tcW w:w="846" w:type="dxa"/>
          </w:tcPr>
          <w:p w14:paraId="40FC92EC"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49D48FE" w14:textId="77777777" w:rsidR="00691333" w:rsidRPr="00094184" w:rsidRDefault="00691333" w:rsidP="00691333">
            <w:pPr>
              <w:rPr>
                <w:rFonts w:eastAsia="Calibri"/>
                <w:lang w:eastAsia="en-US"/>
              </w:rPr>
            </w:pPr>
            <w:r w:rsidRPr="00094184">
              <w:rPr>
                <w:rFonts w:eastAsia="Calibri"/>
                <w:lang w:eastAsia="en-US"/>
              </w:rPr>
              <w:t>День инвалидов</w:t>
            </w:r>
          </w:p>
        </w:tc>
        <w:tc>
          <w:tcPr>
            <w:tcW w:w="1134" w:type="dxa"/>
            <w:tcBorders>
              <w:top w:val="single" w:sz="4" w:space="0" w:color="000000"/>
              <w:left w:val="single" w:sz="4" w:space="0" w:color="000000"/>
              <w:bottom w:val="single" w:sz="4" w:space="0" w:color="000000"/>
              <w:right w:val="single" w:sz="4" w:space="0" w:color="000000"/>
            </w:tcBorders>
          </w:tcPr>
          <w:p w14:paraId="11060946"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F9E8378"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6F265F8B" w14:textId="77777777" w:rsidR="00691333" w:rsidRPr="00094184" w:rsidRDefault="00691333" w:rsidP="00691333">
            <w:pPr>
              <w:spacing w:line="264" w:lineRule="auto"/>
              <w:ind w:right="71"/>
              <w:jc w:val="center"/>
              <w:rPr>
                <w:rFonts w:eastAsia="Calibri"/>
                <w:lang w:eastAsia="en-US"/>
              </w:rPr>
            </w:pPr>
            <w:r w:rsidRPr="00094184">
              <w:rPr>
                <w:rFonts w:eastAsia="Calibri"/>
                <w:lang w:eastAsia="en-US"/>
              </w:rPr>
              <w:t>Зам директора по ВР, педагог -организатор ДНВ,</w:t>
            </w:r>
          </w:p>
          <w:p w14:paraId="2E2C463E" w14:textId="77777777" w:rsidR="00691333" w:rsidRPr="00094184" w:rsidRDefault="00691333" w:rsidP="00691333">
            <w:pPr>
              <w:spacing w:line="264" w:lineRule="auto"/>
              <w:ind w:right="71"/>
              <w:jc w:val="center"/>
              <w:rPr>
                <w:rFonts w:eastAsia="Calibri"/>
                <w:lang w:eastAsia="en-US"/>
              </w:rPr>
            </w:pPr>
            <w:r w:rsidRPr="00094184">
              <w:rPr>
                <w:rFonts w:eastAsia="Calibri"/>
                <w:lang w:eastAsia="en-US"/>
              </w:rPr>
              <w:t>социальный педагог классные руководители, организатор</w:t>
            </w:r>
          </w:p>
        </w:tc>
      </w:tr>
      <w:tr w:rsidR="00691333" w:rsidRPr="00094184" w14:paraId="77A18014" w14:textId="77777777" w:rsidTr="00691333">
        <w:tc>
          <w:tcPr>
            <w:tcW w:w="846" w:type="dxa"/>
          </w:tcPr>
          <w:p w14:paraId="62E0EEA2"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A2F9EC8" w14:textId="77777777" w:rsidR="00691333" w:rsidRPr="00094184" w:rsidRDefault="00691333" w:rsidP="00691333">
            <w:pPr>
              <w:rPr>
                <w:rFonts w:eastAsia="Calibri"/>
                <w:lang w:eastAsia="en-US"/>
              </w:rPr>
            </w:pPr>
            <w:r w:rsidRPr="00094184">
              <w:rPr>
                <w:rFonts w:eastAsia="Calibri"/>
                <w:lang w:eastAsia="en-US"/>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14:paraId="3FEB4801"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036370A"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7AEA4AF4" w14:textId="77777777" w:rsidR="00691333" w:rsidRPr="00094184" w:rsidRDefault="00691333" w:rsidP="00691333">
            <w:pPr>
              <w:spacing w:line="265" w:lineRule="auto"/>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учителя</w:t>
            </w:r>
          </w:p>
          <w:p w14:paraId="094A680F" w14:textId="77777777" w:rsidR="00691333" w:rsidRPr="00094184" w:rsidRDefault="00691333" w:rsidP="00691333">
            <w:pPr>
              <w:spacing w:line="265" w:lineRule="auto"/>
              <w:ind w:right="75"/>
              <w:jc w:val="center"/>
              <w:rPr>
                <w:rFonts w:eastAsia="Calibri"/>
                <w:lang w:eastAsia="en-US"/>
              </w:rPr>
            </w:pPr>
            <w:r w:rsidRPr="00094184">
              <w:rPr>
                <w:rFonts w:eastAsia="Calibri"/>
                <w:lang w:eastAsia="en-US"/>
              </w:rPr>
              <w:t>истории организатор</w:t>
            </w:r>
          </w:p>
          <w:p w14:paraId="0686ACD8" w14:textId="77777777" w:rsidR="00691333" w:rsidRPr="00094184" w:rsidRDefault="00691333" w:rsidP="00691333">
            <w:pPr>
              <w:jc w:val="center"/>
              <w:rPr>
                <w:rFonts w:eastAsia="Calibri"/>
                <w:lang w:eastAsia="en-US"/>
              </w:rPr>
            </w:pPr>
          </w:p>
        </w:tc>
      </w:tr>
      <w:tr w:rsidR="00691333" w:rsidRPr="00094184" w14:paraId="017DE92E" w14:textId="77777777" w:rsidTr="00691333">
        <w:tc>
          <w:tcPr>
            <w:tcW w:w="846" w:type="dxa"/>
          </w:tcPr>
          <w:p w14:paraId="09BB868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A24242E" w14:textId="77777777" w:rsidR="00691333" w:rsidRPr="00094184" w:rsidRDefault="00691333" w:rsidP="00691333">
            <w:pPr>
              <w:rPr>
                <w:rFonts w:eastAsia="Calibri"/>
                <w:lang w:eastAsia="en-US"/>
              </w:rPr>
            </w:pPr>
            <w:r w:rsidRPr="00094184">
              <w:rPr>
                <w:rFonts w:eastAsia="Calibri"/>
                <w:lang w:eastAsia="en-US"/>
              </w:rPr>
              <w:t>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14:paraId="578CFBA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6A055E5"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600C0C8E" w14:textId="77777777" w:rsidR="00691333" w:rsidRPr="00094184" w:rsidRDefault="00691333" w:rsidP="00691333">
            <w:pPr>
              <w:spacing w:after="21" w:line="258" w:lineRule="auto"/>
              <w:jc w:val="center"/>
              <w:rPr>
                <w:rFonts w:eastAsia="Calibri"/>
                <w:lang w:eastAsia="en-US"/>
              </w:rPr>
            </w:pPr>
            <w:r w:rsidRPr="00094184">
              <w:rPr>
                <w:rFonts w:eastAsia="Calibri"/>
                <w:lang w:eastAsia="en-US"/>
              </w:rPr>
              <w:t>Зам директора по ВР, педагог-организатор ДНВ, учителя истории классные</w:t>
            </w:r>
          </w:p>
          <w:p w14:paraId="494A7FAC"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4A10CC64" w14:textId="77777777" w:rsidR="00691333" w:rsidRPr="00094184" w:rsidRDefault="00691333" w:rsidP="00691333">
            <w:pPr>
              <w:jc w:val="center"/>
              <w:rPr>
                <w:rFonts w:eastAsia="Calibri"/>
                <w:lang w:eastAsia="en-US"/>
              </w:rPr>
            </w:pPr>
          </w:p>
        </w:tc>
      </w:tr>
      <w:tr w:rsidR="00691333" w:rsidRPr="00094184" w14:paraId="011B7AF0" w14:textId="77777777" w:rsidTr="00691333">
        <w:tc>
          <w:tcPr>
            <w:tcW w:w="846" w:type="dxa"/>
          </w:tcPr>
          <w:p w14:paraId="56673CD0"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194CCC2" w14:textId="77777777" w:rsidR="00691333" w:rsidRPr="00094184" w:rsidRDefault="00691333" w:rsidP="00691333">
            <w:pPr>
              <w:rPr>
                <w:rFonts w:eastAsia="Calibri"/>
                <w:lang w:eastAsia="en-US"/>
              </w:rPr>
            </w:pPr>
            <w:r w:rsidRPr="00094184">
              <w:rPr>
                <w:rFonts w:eastAsia="Calibri"/>
                <w:lang w:eastAsia="en-US"/>
              </w:rPr>
              <w:t>Международный день прав человека</w:t>
            </w:r>
          </w:p>
        </w:tc>
        <w:tc>
          <w:tcPr>
            <w:tcW w:w="1134" w:type="dxa"/>
            <w:tcBorders>
              <w:top w:val="single" w:sz="4" w:space="0" w:color="000000"/>
              <w:left w:val="single" w:sz="4" w:space="0" w:color="000000"/>
              <w:bottom w:val="single" w:sz="4" w:space="0" w:color="000000"/>
              <w:right w:val="single" w:sz="4" w:space="0" w:color="000000"/>
            </w:tcBorders>
          </w:tcPr>
          <w:p w14:paraId="5480019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DC928BD" w14:textId="77777777" w:rsidR="00691333" w:rsidRPr="00094184" w:rsidRDefault="00691333" w:rsidP="00691333">
            <w:pPr>
              <w:jc w:val="center"/>
              <w:rPr>
                <w:rFonts w:eastAsia="Calibri"/>
                <w:lang w:eastAsia="en-US"/>
              </w:rPr>
            </w:pPr>
            <w:r w:rsidRPr="00094184">
              <w:rPr>
                <w:rFonts w:eastAsia="Calibri"/>
                <w:lang w:eastAsia="en-US"/>
              </w:rPr>
              <w:t>10 декабря</w:t>
            </w:r>
          </w:p>
        </w:tc>
        <w:tc>
          <w:tcPr>
            <w:tcW w:w="3685" w:type="dxa"/>
            <w:tcBorders>
              <w:top w:val="single" w:sz="4" w:space="0" w:color="000000"/>
              <w:left w:val="single" w:sz="4" w:space="0" w:color="000000"/>
              <w:bottom w:val="single" w:sz="4" w:space="0" w:color="000000"/>
              <w:right w:val="single" w:sz="4" w:space="0" w:color="000000"/>
            </w:tcBorders>
          </w:tcPr>
          <w:p w14:paraId="392CA750"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обществознания, классные руководители, организатор</w:t>
            </w:r>
          </w:p>
        </w:tc>
      </w:tr>
      <w:tr w:rsidR="00691333" w:rsidRPr="00094184" w14:paraId="0B236D68" w14:textId="77777777" w:rsidTr="00691333">
        <w:tc>
          <w:tcPr>
            <w:tcW w:w="846" w:type="dxa"/>
          </w:tcPr>
          <w:p w14:paraId="1647F89F"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2199E6A" w14:textId="77777777" w:rsidR="00691333" w:rsidRPr="00094184" w:rsidRDefault="00691333" w:rsidP="00691333">
            <w:pPr>
              <w:rPr>
                <w:rFonts w:eastAsia="Calibri"/>
                <w:lang w:eastAsia="en-US"/>
              </w:rPr>
            </w:pPr>
            <w:r w:rsidRPr="00094184">
              <w:rPr>
                <w:rFonts w:eastAsia="Calibri"/>
                <w:lang w:eastAsia="en-US"/>
              </w:rPr>
              <w:t>День Конституции России</w:t>
            </w:r>
          </w:p>
        </w:tc>
        <w:tc>
          <w:tcPr>
            <w:tcW w:w="1134" w:type="dxa"/>
            <w:tcBorders>
              <w:top w:val="single" w:sz="4" w:space="0" w:color="000000"/>
              <w:left w:val="single" w:sz="4" w:space="0" w:color="000000"/>
              <w:bottom w:val="single" w:sz="4" w:space="0" w:color="000000"/>
              <w:right w:val="single" w:sz="4" w:space="0" w:color="000000"/>
            </w:tcBorders>
          </w:tcPr>
          <w:p w14:paraId="0BDF25C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AB84C29" w14:textId="77777777" w:rsidR="00691333" w:rsidRPr="00094184" w:rsidRDefault="00691333" w:rsidP="00691333">
            <w:pPr>
              <w:jc w:val="center"/>
              <w:rPr>
                <w:rFonts w:eastAsia="Calibri"/>
                <w:lang w:eastAsia="en-US"/>
              </w:rPr>
            </w:pPr>
            <w:r w:rsidRPr="00094184">
              <w:rPr>
                <w:rFonts w:eastAsia="Calibri"/>
                <w:lang w:eastAsia="en-US"/>
              </w:rPr>
              <w:t>12 декабря</w:t>
            </w:r>
          </w:p>
        </w:tc>
        <w:tc>
          <w:tcPr>
            <w:tcW w:w="3685" w:type="dxa"/>
            <w:tcBorders>
              <w:top w:val="single" w:sz="4" w:space="0" w:color="000000"/>
              <w:left w:val="single" w:sz="4" w:space="0" w:color="000000"/>
              <w:bottom w:val="single" w:sz="4" w:space="0" w:color="000000"/>
              <w:right w:val="single" w:sz="4" w:space="0" w:color="000000"/>
            </w:tcBorders>
          </w:tcPr>
          <w:p w14:paraId="5B4E7BB6"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учителя</w:t>
            </w:r>
          </w:p>
          <w:p w14:paraId="6CECE582" w14:textId="77777777"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 ли, организатор</w:t>
            </w:r>
          </w:p>
          <w:p w14:paraId="572D97BF" w14:textId="77777777" w:rsidR="00691333" w:rsidRPr="00094184" w:rsidRDefault="00691333" w:rsidP="00691333">
            <w:pPr>
              <w:jc w:val="center"/>
              <w:rPr>
                <w:rFonts w:eastAsia="Calibri"/>
                <w:lang w:eastAsia="en-US"/>
              </w:rPr>
            </w:pPr>
          </w:p>
        </w:tc>
      </w:tr>
      <w:tr w:rsidR="00691333" w:rsidRPr="00094184" w14:paraId="7C1395CE" w14:textId="77777777" w:rsidTr="00691333">
        <w:tc>
          <w:tcPr>
            <w:tcW w:w="846" w:type="dxa"/>
          </w:tcPr>
          <w:p w14:paraId="6928DB49"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F717BAD" w14:textId="77777777" w:rsidR="00691333" w:rsidRPr="00094184" w:rsidRDefault="00691333" w:rsidP="00691333">
            <w:pPr>
              <w:rPr>
                <w:rFonts w:eastAsia="Calibri"/>
                <w:lang w:eastAsia="en-US"/>
              </w:rPr>
            </w:pPr>
            <w:r w:rsidRPr="00094184">
              <w:rPr>
                <w:rFonts w:eastAsia="Calibri"/>
                <w:lang w:eastAsia="en-US"/>
              </w:rPr>
              <w:t>Новый год</w:t>
            </w:r>
          </w:p>
        </w:tc>
        <w:tc>
          <w:tcPr>
            <w:tcW w:w="1134" w:type="dxa"/>
            <w:tcBorders>
              <w:top w:val="single" w:sz="4" w:space="0" w:color="000000"/>
              <w:left w:val="single" w:sz="4" w:space="0" w:color="000000"/>
              <w:bottom w:val="single" w:sz="4" w:space="0" w:color="000000"/>
              <w:right w:val="single" w:sz="4" w:space="0" w:color="000000"/>
            </w:tcBorders>
          </w:tcPr>
          <w:p w14:paraId="1FA274D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66A1408"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1E8F5744"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классные руководители, организатор</w:t>
            </w:r>
          </w:p>
        </w:tc>
      </w:tr>
      <w:tr w:rsidR="00691333" w:rsidRPr="00094184" w14:paraId="3BEBF5B6" w14:textId="77777777" w:rsidTr="00691333">
        <w:tc>
          <w:tcPr>
            <w:tcW w:w="846" w:type="dxa"/>
          </w:tcPr>
          <w:p w14:paraId="1666F25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66B48FA" w14:textId="77777777" w:rsidR="00691333" w:rsidRPr="00094184" w:rsidRDefault="00691333" w:rsidP="00691333">
            <w:pPr>
              <w:rPr>
                <w:rFonts w:eastAsia="Calibri"/>
                <w:lang w:eastAsia="en-US"/>
              </w:rPr>
            </w:pPr>
            <w:r w:rsidRPr="00094184">
              <w:rPr>
                <w:rFonts w:eastAsia="Calibri"/>
                <w:lang w:eastAsia="en-US"/>
              </w:rPr>
              <w:t>День полного освобождения Ленинграда</w:t>
            </w:r>
          </w:p>
          <w:p w14:paraId="5CDB44BC" w14:textId="77777777" w:rsidR="00691333" w:rsidRPr="00094184" w:rsidRDefault="00691333" w:rsidP="00691333">
            <w:pPr>
              <w:rPr>
                <w:rFonts w:eastAsia="Calibri"/>
                <w:lang w:eastAsia="en-US"/>
              </w:rPr>
            </w:pPr>
            <w:r w:rsidRPr="00094184">
              <w:rPr>
                <w:rFonts w:eastAsia="Calibri"/>
                <w:lang w:eastAsia="en-US"/>
              </w:rPr>
              <w:t>от фашисткой блокады</w:t>
            </w:r>
          </w:p>
        </w:tc>
        <w:tc>
          <w:tcPr>
            <w:tcW w:w="1134" w:type="dxa"/>
            <w:tcBorders>
              <w:top w:val="single" w:sz="4" w:space="0" w:color="000000"/>
              <w:left w:val="single" w:sz="4" w:space="0" w:color="000000"/>
              <w:bottom w:val="single" w:sz="4" w:space="0" w:color="000000"/>
              <w:right w:val="single" w:sz="4" w:space="0" w:color="000000"/>
            </w:tcBorders>
          </w:tcPr>
          <w:p w14:paraId="62E8B6B0"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4B56857" w14:textId="77777777" w:rsidR="00691333" w:rsidRPr="00094184" w:rsidRDefault="00691333" w:rsidP="00691333">
            <w:pPr>
              <w:jc w:val="center"/>
              <w:rPr>
                <w:rFonts w:eastAsia="Calibri"/>
                <w:lang w:eastAsia="en-US"/>
              </w:rPr>
            </w:pPr>
            <w:r w:rsidRPr="00094184">
              <w:rPr>
                <w:rFonts w:eastAsia="Calibri"/>
                <w:lang w:eastAsia="en-US"/>
              </w:rPr>
              <w:t>27 января</w:t>
            </w:r>
          </w:p>
        </w:tc>
        <w:tc>
          <w:tcPr>
            <w:tcW w:w="3685" w:type="dxa"/>
            <w:tcBorders>
              <w:top w:val="single" w:sz="4" w:space="0" w:color="000000"/>
              <w:left w:val="single" w:sz="4" w:space="0" w:color="000000"/>
              <w:bottom w:val="single" w:sz="4" w:space="0" w:color="000000"/>
              <w:right w:val="single" w:sz="4" w:space="0" w:color="000000"/>
            </w:tcBorders>
          </w:tcPr>
          <w:p w14:paraId="0E708263" w14:textId="77777777" w:rsidR="00691333" w:rsidRPr="00094184" w:rsidRDefault="00691333" w:rsidP="00691333">
            <w:pPr>
              <w:spacing w:line="266" w:lineRule="auto"/>
              <w:jc w:val="center"/>
              <w:rPr>
                <w:rFonts w:eastAsia="Calibri"/>
                <w:lang w:eastAsia="en-US"/>
              </w:rPr>
            </w:pPr>
            <w:r w:rsidRPr="00094184">
              <w:rPr>
                <w:rFonts w:eastAsia="Calibri"/>
                <w:lang w:eastAsia="en-US"/>
              </w:rPr>
              <w:t>Зам директора по ВР, педагог -организатор ДНВ, учителя</w:t>
            </w:r>
          </w:p>
          <w:p w14:paraId="0D46CCF6" w14:textId="77777777" w:rsidR="00691333" w:rsidRPr="00094184" w:rsidRDefault="00691333" w:rsidP="00691333">
            <w:pPr>
              <w:spacing w:line="266" w:lineRule="auto"/>
              <w:jc w:val="center"/>
              <w:rPr>
                <w:rFonts w:eastAsia="Calibri"/>
                <w:lang w:eastAsia="en-US"/>
              </w:rPr>
            </w:pPr>
            <w:r w:rsidRPr="00094184">
              <w:rPr>
                <w:rFonts w:eastAsia="Calibri"/>
                <w:lang w:eastAsia="en-US"/>
              </w:rPr>
              <w:t>истории, классные руководите ли, организатор</w:t>
            </w:r>
          </w:p>
          <w:p w14:paraId="7031A74C" w14:textId="77777777" w:rsidR="00691333" w:rsidRPr="00094184" w:rsidRDefault="00691333" w:rsidP="00691333">
            <w:pPr>
              <w:jc w:val="center"/>
              <w:rPr>
                <w:rFonts w:eastAsia="Calibri"/>
                <w:lang w:eastAsia="en-US"/>
              </w:rPr>
            </w:pPr>
          </w:p>
        </w:tc>
      </w:tr>
      <w:tr w:rsidR="00691333" w:rsidRPr="00094184" w14:paraId="1EA89B6F" w14:textId="77777777" w:rsidTr="00691333">
        <w:tc>
          <w:tcPr>
            <w:tcW w:w="846" w:type="dxa"/>
          </w:tcPr>
          <w:p w14:paraId="663E1E8E"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8272CD0" w14:textId="77777777" w:rsidR="00691333" w:rsidRPr="00094184" w:rsidRDefault="00691333" w:rsidP="00691333">
            <w:pPr>
              <w:rPr>
                <w:rFonts w:eastAsia="Calibri"/>
                <w:lang w:eastAsia="en-US"/>
              </w:rPr>
            </w:pPr>
            <w:r w:rsidRPr="00094184">
              <w:rPr>
                <w:rFonts w:eastAsia="Calibri"/>
                <w:lang w:eastAsia="en-US"/>
              </w:rPr>
              <w:t>День памяти о россиянах. исполнявших</w:t>
            </w:r>
          </w:p>
          <w:p w14:paraId="11EF11BD" w14:textId="77777777" w:rsidR="00691333" w:rsidRPr="00094184" w:rsidRDefault="00691333" w:rsidP="00691333">
            <w:pPr>
              <w:rPr>
                <w:rFonts w:eastAsia="Calibri"/>
                <w:lang w:eastAsia="en-US"/>
              </w:rPr>
            </w:pPr>
            <w:r w:rsidRPr="00094184">
              <w:rPr>
                <w:rFonts w:eastAsia="Calibri"/>
                <w:lang w:eastAsia="en-US"/>
              </w:rPr>
              <w:t>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14:paraId="1B8841F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557BDC7" w14:textId="77777777"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221870B5"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14:paraId="11BD3AE6" w14:textId="77777777" w:rsidTr="00691333">
        <w:tc>
          <w:tcPr>
            <w:tcW w:w="846" w:type="dxa"/>
          </w:tcPr>
          <w:p w14:paraId="455FB655"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3E2BFE3" w14:textId="77777777" w:rsidR="00691333" w:rsidRPr="00094184" w:rsidRDefault="00691333" w:rsidP="00691333">
            <w:pPr>
              <w:rPr>
                <w:rFonts w:eastAsia="Calibri"/>
                <w:lang w:eastAsia="en-US"/>
              </w:rPr>
            </w:pPr>
            <w:r w:rsidRPr="00094184">
              <w:rPr>
                <w:rFonts w:eastAsia="Calibri"/>
                <w:lang w:eastAsia="en-US"/>
              </w:rPr>
              <w:t>Международный день родного языка</w:t>
            </w:r>
          </w:p>
        </w:tc>
        <w:tc>
          <w:tcPr>
            <w:tcW w:w="1134" w:type="dxa"/>
            <w:tcBorders>
              <w:top w:val="single" w:sz="4" w:space="0" w:color="000000"/>
              <w:left w:val="single" w:sz="4" w:space="0" w:color="000000"/>
              <w:bottom w:val="single" w:sz="4" w:space="0" w:color="000000"/>
              <w:right w:val="single" w:sz="4" w:space="0" w:color="000000"/>
            </w:tcBorders>
          </w:tcPr>
          <w:p w14:paraId="2CE8153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E83EB0D" w14:textId="77777777" w:rsidR="00691333" w:rsidRPr="00094184" w:rsidRDefault="00691333" w:rsidP="00691333">
            <w:pPr>
              <w:jc w:val="center"/>
              <w:rPr>
                <w:rFonts w:eastAsia="Calibri"/>
                <w:lang w:eastAsia="en-US"/>
              </w:rPr>
            </w:pPr>
            <w:r w:rsidRPr="00094184">
              <w:rPr>
                <w:rFonts w:eastAsia="Calibri"/>
                <w:lang w:eastAsia="en-US"/>
              </w:rPr>
              <w:t>21 февраля</w:t>
            </w:r>
          </w:p>
        </w:tc>
        <w:tc>
          <w:tcPr>
            <w:tcW w:w="3685" w:type="dxa"/>
            <w:tcBorders>
              <w:top w:val="single" w:sz="4" w:space="0" w:color="000000"/>
              <w:left w:val="single" w:sz="4" w:space="0" w:color="000000"/>
              <w:bottom w:val="single" w:sz="4" w:space="0" w:color="000000"/>
              <w:right w:val="single" w:sz="4" w:space="0" w:color="000000"/>
            </w:tcBorders>
          </w:tcPr>
          <w:p w14:paraId="05DD3169"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чеченского языка, классные руководители, организатор</w:t>
            </w:r>
          </w:p>
        </w:tc>
      </w:tr>
      <w:tr w:rsidR="00691333" w:rsidRPr="00094184" w14:paraId="5368D0F6" w14:textId="77777777" w:rsidTr="00691333">
        <w:tc>
          <w:tcPr>
            <w:tcW w:w="846" w:type="dxa"/>
          </w:tcPr>
          <w:p w14:paraId="23895469"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678053A" w14:textId="77777777" w:rsidR="00691333" w:rsidRPr="00094184" w:rsidRDefault="00691333" w:rsidP="00691333">
            <w:pPr>
              <w:rPr>
                <w:rFonts w:eastAsia="Calibri"/>
                <w:lang w:eastAsia="en-US"/>
              </w:rPr>
            </w:pPr>
            <w:r w:rsidRPr="00094184">
              <w:rPr>
                <w:rFonts w:eastAsia="Calibri"/>
                <w:lang w:eastAsia="en-US"/>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14:paraId="256D6E0B"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72236C04" w14:textId="77777777"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53F3D55B" w14:textId="77777777" w:rsidR="00691333" w:rsidRPr="00094184" w:rsidRDefault="00691333" w:rsidP="00691333">
            <w:pPr>
              <w:spacing w:line="264" w:lineRule="auto"/>
              <w:ind w:right="75"/>
              <w:jc w:val="center"/>
              <w:rPr>
                <w:rFonts w:eastAsia="Calibri"/>
                <w:lang w:eastAsia="en-US"/>
              </w:rPr>
            </w:pPr>
            <w:r w:rsidRPr="00094184">
              <w:rPr>
                <w:rFonts w:eastAsia="Calibri"/>
                <w:lang w:eastAsia="en-US"/>
              </w:rPr>
              <w:t>Зам директора по ВР, педагог -организатор ДНВ, учителя</w:t>
            </w:r>
          </w:p>
          <w:p w14:paraId="4C4CE04B" w14:textId="77777777" w:rsidR="00691333" w:rsidRPr="00094184" w:rsidRDefault="00691333" w:rsidP="00691333">
            <w:pPr>
              <w:spacing w:line="264" w:lineRule="auto"/>
              <w:ind w:right="75"/>
              <w:jc w:val="center"/>
              <w:rPr>
                <w:rFonts w:eastAsia="Calibri"/>
                <w:lang w:eastAsia="en-US"/>
              </w:rPr>
            </w:pPr>
            <w:r w:rsidRPr="00094184">
              <w:rPr>
                <w:rFonts w:eastAsia="Calibri"/>
                <w:lang w:eastAsia="en-US"/>
              </w:rPr>
              <w:t>истории, классные руководители, организатор</w:t>
            </w:r>
          </w:p>
          <w:p w14:paraId="3C458E17" w14:textId="77777777" w:rsidR="00691333" w:rsidRPr="00094184" w:rsidRDefault="00691333" w:rsidP="00691333">
            <w:pPr>
              <w:jc w:val="center"/>
              <w:rPr>
                <w:rFonts w:eastAsia="Calibri"/>
                <w:lang w:eastAsia="en-US"/>
              </w:rPr>
            </w:pPr>
          </w:p>
        </w:tc>
      </w:tr>
      <w:tr w:rsidR="00691333" w:rsidRPr="00094184" w14:paraId="41C1D5B2" w14:textId="77777777" w:rsidTr="00691333">
        <w:tc>
          <w:tcPr>
            <w:tcW w:w="846" w:type="dxa"/>
          </w:tcPr>
          <w:p w14:paraId="7725479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C37ED47" w14:textId="77777777" w:rsidR="00691333" w:rsidRPr="00094184" w:rsidRDefault="00691333" w:rsidP="00691333">
            <w:pPr>
              <w:rPr>
                <w:rFonts w:eastAsia="Calibri"/>
                <w:lang w:eastAsia="en-US"/>
              </w:rPr>
            </w:pPr>
            <w:r w:rsidRPr="00094184">
              <w:rPr>
                <w:rFonts w:eastAsia="Calibri"/>
                <w:lang w:eastAsia="en-US"/>
              </w:rPr>
              <w:t>День джигита</w:t>
            </w:r>
          </w:p>
        </w:tc>
        <w:tc>
          <w:tcPr>
            <w:tcW w:w="1134" w:type="dxa"/>
            <w:tcBorders>
              <w:top w:val="single" w:sz="4" w:space="0" w:color="000000"/>
              <w:left w:val="single" w:sz="4" w:space="0" w:color="000000"/>
              <w:bottom w:val="single" w:sz="4" w:space="0" w:color="000000"/>
              <w:right w:val="single" w:sz="4" w:space="0" w:color="000000"/>
            </w:tcBorders>
          </w:tcPr>
          <w:p w14:paraId="3896A804"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6B87899"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6DF74292"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организаторы</w:t>
            </w:r>
          </w:p>
        </w:tc>
      </w:tr>
      <w:tr w:rsidR="00691333" w:rsidRPr="00094184" w14:paraId="6A585F9D" w14:textId="77777777" w:rsidTr="00691333">
        <w:tc>
          <w:tcPr>
            <w:tcW w:w="846" w:type="dxa"/>
          </w:tcPr>
          <w:p w14:paraId="442FF4D7"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ED0BA83" w14:textId="77777777" w:rsidR="00691333" w:rsidRPr="00094184" w:rsidRDefault="00691333" w:rsidP="00691333">
            <w:pPr>
              <w:rPr>
                <w:rFonts w:eastAsia="Calibri"/>
                <w:lang w:eastAsia="en-US"/>
              </w:rPr>
            </w:pPr>
            <w:r w:rsidRPr="00094184">
              <w:rPr>
                <w:rFonts w:eastAsia="Calibri"/>
                <w:lang w:eastAsia="en-US"/>
              </w:rPr>
              <w:t>Международный женский день 8-Марта</w:t>
            </w:r>
          </w:p>
        </w:tc>
        <w:tc>
          <w:tcPr>
            <w:tcW w:w="1134" w:type="dxa"/>
            <w:tcBorders>
              <w:top w:val="single" w:sz="4" w:space="0" w:color="000000"/>
              <w:left w:val="single" w:sz="4" w:space="0" w:color="000000"/>
              <w:bottom w:val="single" w:sz="4" w:space="0" w:color="000000"/>
              <w:right w:val="single" w:sz="4" w:space="0" w:color="000000"/>
            </w:tcBorders>
          </w:tcPr>
          <w:p w14:paraId="28902EB3"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E5C4D4A"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760DD590"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0BC6F2AC" w14:textId="77777777" w:rsidR="00691333" w:rsidRPr="00094184" w:rsidRDefault="00691333" w:rsidP="00691333">
            <w:pPr>
              <w:jc w:val="center"/>
              <w:rPr>
                <w:rFonts w:eastAsia="Calibri"/>
                <w:lang w:eastAsia="en-US"/>
              </w:rPr>
            </w:pPr>
          </w:p>
        </w:tc>
      </w:tr>
      <w:tr w:rsidR="00691333" w:rsidRPr="00094184" w14:paraId="5053F617" w14:textId="77777777" w:rsidTr="00691333">
        <w:tc>
          <w:tcPr>
            <w:tcW w:w="846" w:type="dxa"/>
          </w:tcPr>
          <w:p w14:paraId="5B58ED8A"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D9DA95C" w14:textId="77777777" w:rsidR="00691333" w:rsidRPr="00094184" w:rsidRDefault="00691333" w:rsidP="00691333">
            <w:pPr>
              <w:rPr>
                <w:rFonts w:eastAsia="Calibri"/>
                <w:lang w:eastAsia="en-US"/>
              </w:rPr>
            </w:pPr>
            <w:r w:rsidRPr="00094184">
              <w:rPr>
                <w:rFonts w:eastAsia="Calibri"/>
                <w:lang w:eastAsia="en-US"/>
              </w:rPr>
              <w:t>День Конституции Чеченской Республики</w:t>
            </w:r>
          </w:p>
        </w:tc>
        <w:tc>
          <w:tcPr>
            <w:tcW w:w="1134" w:type="dxa"/>
            <w:tcBorders>
              <w:top w:val="single" w:sz="4" w:space="0" w:color="000000"/>
              <w:left w:val="single" w:sz="4" w:space="0" w:color="000000"/>
              <w:bottom w:val="single" w:sz="4" w:space="0" w:color="000000"/>
              <w:right w:val="single" w:sz="4" w:space="0" w:color="000000"/>
            </w:tcBorders>
          </w:tcPr>
          <w:p w14:paraId="247733A5"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C051949"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3AA7BEEA"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истории и обществознания,  классные руководители,  организатор</w:t>
            </w:r>
          </w:p>
        </w:tc>
      </w:tr>
      <w:tr w:rsidR="00691333" w:rsidRPr="00094184" w14:paraId="48AC3C08" w14:textId="77777777" w:rsidTr="00691333">
        <w:tc>
          <w:tcPr>
            <w:tcW w:w="846" w:type="dxa"/>
          </w:tcPr>
          <w:p w14:paraId="4014BD7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6B4D099" w14:textId="77777777" w:rsidR="00691333" w:rsidRPr="00094184" w:rsidRDefault="00691333" w:rsidP="00691333">
            <w:pPr>
              <w:rPr>
                <w:rFonts w:eastAsia="Calibri"/>
                <w:lang w:eastAsia="en-US"/>
              </w:rPr>
            </w:pPr>
            <w:r w:rsidRPr="00094184">
              <w:rPr>
                <w:rFonts w:eastAsia="Calibri"/>
                <w:lang w:eastAsia="en-US"/>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14:paraId="11B3660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A5E22D7"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786B5517"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физической культуры,   классные руководители,  организатор</w:t>
            </w:r>
          </w:p>
        </w:tc>
      </w:tr>
      <w:tr w:rsidR="00691333" w:rsidRPr="00094184" w14:paraId="650F5D82" w14:textId="77777777" w:rsidTr="00691333">
        <w:tc>
          <w:tcPr>
            <w:tcW w:w="846" w:type="dxa"/>
          </w:tcPr>
          <w:p w14:paraId="1287CF4F"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F28B95A" w14:textId="77777777" w:rsidR="00691333" w:rsidRPr="00094184" w:rsidRDefault="00691333" w:rsidP="00691333">
            <w:pPr>
              <w:rPr>
                <w:rFonts w:eastAsia="Calibri"/>
                <w:lang w:eastAsia="en-US"/>
              </w:rPr>
            </w:pPr>
            <w:r w:rsidRPr="00094184">
              <w:rPr>
                <w:rFonts w:eastAsia="Calibri"/>
                <w:lang w:eastAsia="en-US"/>
              </w:rPr>
              <w:t>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14:paraId="585B9F9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E0735DB"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05A9FB03"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истории, физики, географии, биологии, классные руководители, организатор</w:t>
            </w:r>
          </w:p>
        </w:tc>
      </w:tr>
      <w:tr w:rsidR="00691333" w:rsidRPr="00094184" w14:paraId="63DDF50A" w14:textId="77777777" w:rsidTr="00691333">
        <w:tc>
          <w:tcPr>
            <w:tcW w:w="846" w:type="dxa"/>
          </w:tcPr>
          <w:p w14:paraId="19831FA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661A121" w14:textId="77777777" w:rsidR="00691333" w:rsidRPr="00094184" w:rsidRDefault="00691333" w:rsidP="00691333">
            <w:pPr>
              <w:rPr>
                <w:rFonts w:eastAsia="Calibri"/>
                <w:lang w:eastAsia="en-US"/>
              </w:rPr>
            </w:pPr>
            <w:r w:rsidRPr="00094184">
              <w:rPr>
                <w:rFonts w:eastAsia="Calibri"/>
                <w:lang w:eastAsia="en-US"/>
              </w:rPr>
              <w:t>День Мира - отмена КТО</w:t>
            </w:r>
          </w:p>
        </w:tc>
        <w:tc>
          <w:tcPr>
            <w:tcW w:w="1134" w:type="dxa"/>
            <w:tcBorders>
              <w:top w:val="single" w:sz="4" w:space="0" w:color="000000"/>
              <w:left w:val="single" w:sz="4" w:space="0" w:color="000000"/>
              <w:bottom w:val="single" w:sz="4" w:space="0" w:color="000000"/>
              <w:right w:val="single" w:sz="4" w:space="0" w:color="000000"/>
            </w:tcBorders>
          </w:tcPr>
          <w:p w14:paraId="7A6F64EC"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E7FAE31" w14:textId="77777777" w:rsidR="00691333" w:rsidRPr="00094184" w:rsidRDefault="00691333" w:rsidP="00691333">
            <w:pPr>
              <w:jc w:val="center"/>
              <w:rPr>
                <w:rFonts w:eastAsia="Calibri"/>
                <w:lang w:eastAsia="en-US"/>
              </w:rPr>
            </w:pPr>
            <w:r w:rsidRPr="00094184">
              <w:rPr>
                <w:rFonts w:eastAsia="Calibri"/>
                <w:lang w:eastAsia="en-US"/>
              </w:rPr>
              <w:t>16 апреля</w:t>
            </w:r>
          </w:p>
        </w:tc>
        <w:tc>
          <w:tcPr>
            <w:tcW w:w="3685" w:type="dxa"/>
            <w:tcBorders>
              <w:top w:val="single" w:sz="4" w:space="0" w:color="000000"/>
              <w:left w:val="single" w:sz="4" w:space="0" w:color="000000"/>
              <w:bottom w:val="single" w:sz="4" w:space="0" w:color="000000"/>
              <w:right w:val="single" w:sz="4" w:space="0" w:color="000000"/>
            </w:tcBorders>
          </w:tcPr>
          <w:p w14:paraId="234A5C67" w14:textId="77777777" w:rsidR="00691333" w:rsidRPr="00094184" w:rsidRDefault="00691333" w:rsidP="00691333">
            <w:pPr>
              <w:spacing w:line="279" w:lineRule="auto"/>
              <w:jc w:val="center"/>
              <w:rPr>
                <w:rFonts w:eastAsia="Calibri"/>
                <w:lang w:eastAsia="en-US"/>
              </w:rPr>
            </w:pPr>
            <w:r w:rsidRPr="00094184">
              <w:rPr>
                <w:rFonts w:eastAsia="Calibri"/>
                <w:lang w:eastAsia="en-US"/>
              </w:rPr>
              <w:t>Зам директора по ВР, педагог -организатор ДНВ, учителя  истории, классные  руководители, организатор</w:t>
            </w:r>
          </w:p>
          <w:p w14:paraId="76C7A3A5" w14:textId="77777777" w:rsidR="00691333" w:rsidRPr="00094184" w:rsidRDefault="00691333" w:rsidP="00691333">
            <w:pPr>
              <w:jc w:val="center"/>
              <w:rPr>
                <w:rFonts w:eastAsia="Calibri"/>
                <w:lang w:eastAsia="en-US"/>
              </w:rPr>
            </w:pPr>
          </w:p>
        </w:tc>
      </w:tr>
      <w:tr w:rsidR="00691333" w:rsidRPr="00094184" w14:paraId="4D43EFDF" w14:textId="77777777" w:rsidTr="00691333">
        <w:tc>
          <w:tcPr>
            <w:tcW w:w="846" w:type="dxa"/>
          </w:tcPr>
          <w:p w14:paraId="550E6376"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40A961D" w14:textId="77777777" w:rsidR="00691333" w:rsidRPr="00094184" w:rsidRDefault="00691333" w:rsidP="00691333">
            <w:pPr>
              <w:rPr>
                <w:rFonts w:eastAsia="Calibri"/>
                <w:lang w:eastAsia="en-US"/>
              </w:rPr>
            </w:pPr>
            <w:r w:rsidRPr="00094184">
              <w:rPr>
                <w:rFonts w:eastAsia="Calibri"/>
                <w:lang w:eastAsia="en-US"/>
              </w:rPr>
              <w:t>День чеченского языка</w:t>
            </w:r>
          </w:p>
        </w:tc>
        <w:tc>
          <w:tcPr>
            <w:tcW w:w="1134" w:type="dxa"/>
            <w:tcBorders>
              <w:top w:val="single" w:sz="4" w:space="0" w:color="000000"/>
              <w:left w:val="single" w:sz="4" w:space="0" w:color="000000"/>
              <w:bottom w:val="single" w:sz="4" w:space="0" w:color="000000"/>
              <w:right w:val="single" w:sz="4" w:space="0" w:color="000000"/>
            </w:tcBorders>
          </w:tcPr>
          <w:p w14:paraId="452D8DC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7FA4204B" w14:textId="77777777" w:rsidR="00691333" w:rsidRPr="00094184" w:rsidRDefault="00691333" w:rsidP="00691333">
            <w:pPr>
              <w:jc w:val="center"/>
              <w:rPr>
                <w:rFonts w:eastAsia="Calibri"/>
                <w:lang w:eastAsia="en-US"/>
              </w:rPr>
            </w:pPr>
            <w:r w:rsidRPr="00094184">
              <w:rPr>
                <w:rFonts w:eastAsia="Calibri"/>
                <w:lang w:eastAsia="en-US"/>
              </w:rPr>
              <w:t>25 апреля</w:t>
            </w:r>
          </w:p>
        </w:tc>
        <w:tc>
          <w:tcPr>
            <w:tcW w:w="3685" w:type="dxa"/>
            <w:tcBorders>
              <w:top w:val="single" w:sz="4" w:space="0" w:color="000000"/>
              <w:left w:val="single" w:sz="4" w:space="0" w:color="000000"/>
              <w:bottom w:val="single" w:sz="4" w:space="0" w:color="000000"/>
              <w:right w:val="single" w:sz="4" w:space="0" w:color="000000"/>
            </w:tcBorders>
          </w:tcPr>
          <w:p w14:paraId="5677CEC3"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чеченского языка, классные  руководители, организатор</w:t>
            </w:r>
          </w:p>
        </w:tc>
      </w:tr>
      <w:tr w:rsidR="00691333" w:rsidRPr="00094184" w14:paraId="0030CE4D" w14:textId="77777777" w:rsidTr="00691333">
        <w:tc>
          <w:tcPr>
            <w:tcW w:w="846" w:type="dxa"/>
          </w:tcPr>
          <w:p w14:paraId="42562078"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D2868FE" w14:textId="77777777" w:rsidR="00691333" w:rsidRPr="00094184" w:rsidRDefault="00691333" w:rsidP="00691333">
            <w:pPr>
              <w:rPr>
                <w:rFonts w:eastAsia="Calibri"/>
                <w:lang w:eastAsia="en-US"/>
              </w:rPr>
            </w:pPr>
            <w:r w:rsidRPr="00094184">
              <w:rPr>
                <w:rFonts w:eastAsia="Calibri"/>
                <w:lang w:eastAsia="en-US"/>
              </w:rPr>
              <w:t>Неделя добра</w:t>
            </w:r>
          </w:p>
        </w:tc>
        <w:tc>
          <w:tcPr>
            <w:tcW w:w="1134" w:type="dxa"/>
            <w:tcBorders>
              <w:top w:val="single" w:sz="4" w:space="0" w:color="000000"/>
              <w:left w:val="single" w:sz="4" w:space="0" w:color="000000"/>
              <w:bottom w:val="single" w:sz="4" w:space="0" w:color="000000"/>
              <w:right w:val="single" w:sz="4" w:space="0" w:color="000000"/>
            </w:tcBorders>
          </w:tcPr>
          <w:p w14:paraId="1250CA7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0740A2D"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3EB73D1C"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16B03012" w14:textId="77777777" w:rsidR="00691333" w:rsidRPr="00094184" w:rsidRDefault="00691333" w:rsidP="00691333">
            <w:pPr>
              <w:jc w:val="center"/>
              <w:rPr>
                <w:rFonts w:eastAsia="Calibri"/>
                <w:lang w:eastAsia="en-US"/>
              </w:rPr>
            </w:pPr>
          </w:p>
        </w:tc>
      </w:tr>
      <w:tr w:rsidR="00691333" w:rsidRPr="00094184" w14:paraId="2AAE2D0B" w14:textId="77777777" w:rsidTr="00691333">
        <w:tc>
          <w:tcPr>
            <w:tcW w:w="846" w:type="dxa"/>
          </w:tcPr>
          <w:p w14:paraId="6B671671"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CD4EF46" w14:textId="77777777" w:rsidR="00691333" w:rsidRPr="00094184" w:rsidRDefault="00691333" w:rsidP="00691333">
            <w:pPr>
              <w:rPr>
                <w:rFonts w:eastAsia="Calibri"/>
                <w:lang w:eastAsia="en-US"/>
              </w:rPr>
            </w:pPr>
            <w:r w:rsidRPr="00094184">
              <w:rPr>
                <w:rFonts w:eastAsia="Calibri"/>
                <w:lang w:eastAsia="en-US"/>
              </w:rPr>
              <w:t>День Весны и Труда</w:t>
            </w:r>
          </w:p>
        </w:tc>
        <w:tc>
          <w:tcPr>
            <w:tcW w:w="1134" w:type="dxa"/>
            <w:tcBorders>
              <w:top w:val="single" w:sz="4" w:space="0" w:color="000000"/>
              <w:left w:val="single" w:sz="4" w:space="0" w:color="000000"/>
              <w:bottom w:val="single" w:sz="4" w:space="0" w:color="000000"/>
              <w:right w:val="single" w:sz="4" w:space="0" w:color="000000"/>
            </w:tcBorders>
          </w:tcPr>
          <w:p w14:paraId="3FEC532E"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683FE433"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76226638"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20B86F8D"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5E9C3BC7" w14:textId="77777777" w:rsidR="00691333" w:rsidRPr="00094184" w:rsidRDefault="00691333" w:rsidP="00691333">
            <w:pPr>
              <w:jc w:val="center"/>
              <w:rPr>
                <w:rFonts w:eastAsia="Calibri"/>
                <w:lang w:eastAsia="en-US"/>
              </w:rPr>
            </w:pPr>
          </w:p>
        </w:tc>
      </w:tr>
      <w:tr w:rsidR="00691333" w:rsidRPr="00094184" w14:paraId="77FB0E7C" w14:textId="77777777" w:rsidTr="00691333">
        <w:tc>
          <w:tcPr>
            <w:tcW w:w="846" w:type="dxa"/>
          </w:tcPr>
          <w:p w14:paraId="7702BA1D"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EAAD070" w14:textId="77777777" w:rsidR="00691333" w:rsidRPr="00094184" w:rsidRDefault="00691333" w:rsidP="00691333">
            <w:pPr>
              <w:ind w:right="83"/>
              <w:rPr>
                <w:rFonts w:eastAsia="Calibri"/>
                <w:lang w:eastAsia="en-US"/>
              </w:rPr>
            </w:pPr>
            <w:r w:rsidRPr="00094184">
              <w:rPr>
                <w:rFonts w:eastAsia="Calibri"/>
                <w:lang w:eastAsia="en-US"/>
              </w:rPr>
              <w:t>День Победы. Проект «Наследники Велик ой Победы»,  «Календарь Победы»</w:t>
            </w:r>
          </w:p>
        </w:tc>
        <w:tc>
          <w:tcPr>
            <w:tcW w:w="1134" w:type="dxa"/>
            <w:tcBorders>
              <w:top w:val="single" w:sz="4" w:space="0" w:color="000000"/>
              <w:left w:val="single" w:sz="4" w:space="0" w:color="000000"/>
              <w:bottom w:val="single" w:sz="4" w:space="0" w:color="000000"/>
              <w:right w:val="single" w:sz="4" w:space="0" w:color="000000"/>
            </w:tcBorders>
          </w:tcPr>
          <w:p w14:paraId="3A0B33BA"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ACC34A5" w14:textId="77777777" w:rsidR="00691333" w:rsidRPr="00094184" w:rsidRDefault="00691333" w:rsidP="00691333">
            <w:pPr>
              <w:jc w:val="center"/>
              <w:rPr>
                <w:rFonts w:eastAsia="Calibri"/>
                <w:lang w:eastAsia="en-US"/>
              </w:rPr>
            </w:pPr>
            <w:r w:rsidRPr="00094184">
              <w:rPr>
                <w:rFonts w:eastAsia="Calibri"/>
                <w:lang w:eastAsia="en-US"/>
              </w:rPr>
              <w:t>Сентябрь–май по отдельному плану</w:t>
            </w:r>
          </w:p>
        </w:tc>
        <w:tc>
          <w:tcPr>
            <w:tcW w:w="3685" w:type="dxa"/>
            <w:tcBorders>
              <w:top w:val="single" w:sz="4" w:space="0" w:color="000000"/>
              <w:left w:val="single" w:sz="4" w:space="0" w:color="000000"/>
              <w:bottom w:val="single" w:sz="4" w:space="0" w:color="000000"/>
              <w:right w:val="single" w:sz="4" w:space="0" w:color="000000"/>
            </w:tcBorders>
          </w:tcPr>
          <w:p w14:paraId="670C821E" w14:textId="77777777"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14:paraId="65E8B37B" w14:textId="77777777" w:rsidR="00691333" w:rsidRPr="00094184" w:rsidRDefault="00691333" w:rsidP="00691333">
            <w:pPr>
              <w:spacing w:after="23"/>
              <w:jc w:val="center"/>
              <w:rPr>
                <w:rFonts w:eastAsia="Calibri"/>
                <w:lang w:eastAsia="en-US"/>
              </w:rPr>
            </w:pPr>
            <w:r w:rsidRPr="00094184">
              <w:rPr>
                <w:rFonts w:eastAsia="Calibri"/>
                <w:lang w:eastAsia="en-US"/>
              </w:rPr>
              <w:t>Руководитель МО</w:t>
            </w:r>
          </w:p>
          <w:p w14:paraId="2B3A55D1" w14:textId="77777777" w:rsidR="00691333" w:rsidRPr="00094184" w:rsidRDefault="00691333" w:rsidP="00691333">
            <w:pPr>
              <w:jc w:val="center"/>
              <w:rPr>
                <w:rFonts w:eastAsia="Calibri"/>
                <w:lang w:eastAsia="en-US"/>
              </w:rPr>
            </w:pPr>
            <w:r w:rsidRPr="00094184">
              <w:rPr>
                <w:rFonts w:eastAsia="Calibri"/>
                <w:lang w:eastAsia="en-US"/>
              </w:rPr>
              <w:t>«История и  обществознание»</w:t>
            </w:r>
          </w:p>
        </w:tc>
      </w:tr>
      <w:tr w:rsidR="00691333" w:rsidRPr="00094184" w14:paraId="18E40CAC" w14:textId="77777777" w:rsidTr="00691333">
        <w:tc>
          <w:tcPr>
            <w:tcW w:w="846" w:type="dxa"/>
          </w:tcPr>
          <w:p w14:paraId="7567A9E6"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4EDCA54" w14:textId="77777777" w:rsidR="00691333" w:rsidRPr="00094184" w:rsidRDefault="00691333" w:rsidP="00691333">
            <w:pPr>
              <w:rPr>
                <w:rFonts w:eastAsia="Calibri"/>
                <w:lang w:eastAsia="en-US"/>
              </w:rPr>
            </w:pPr>
            <w:r w:rsidRPr="00094184">
              <w:rPr>
                <w:rFonts w:eastAsia="Calibri"/>
                <w:lang w:eastAsia="en-US"/>
              </w:rPr>
              <w:t>День памяти скорби народов Чеченской</w:t>
            </w:r>
          </w:p>
          <w:p w14:paraId="5177B009" w14:textId="77777777" w:rsidR="00691333" w:rsidRPr="00094184" w:rsidRDefault="00691333" w:rsidP="00691333">
            <w:pPr>
              <w:rPr>
                <w:rFonts w:eastAsia="Calibri"/>
                <w:lang w:eastAsia="en-US"/>
              </w:rPr>
            </w:pPr>
            <w:r w:rsidRPr="00094184">
              <w:rPr>
                <w:rFonts w:eastAsia="Calibri"/>
                <w:lang w:eastAsia="en-US"/>
              </w:rPr>
              <w:t>республики</w:t>
            </w:r>
          </w:p>
        </w:tc>
        <w:tc>
          <w:tcPr>
            <w:tcW w:w="1134" w:type="dxa"/>
            <w:tcBorders>
              <w:top w:val="single" w:sz="4" w:space="0" w:color="000000"/>
              <w:left w:val="single" w:sz="4" w:space="0" w:color="000000"/>
              <w:bottom w:val="single" w:sz="4" w:space="0" w:color="000000"/>
              <w:right w:val="single" w:sz="4" w:space="0" w:color="000000"/>
            </w:tcBorders>
          </w:tcPr>
          <w:p w14:paraId="77A939F5"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2217367"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4854F296"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7DEB38DC"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43F13DFE" w14:textId="77777777" w:rsidR="00691333" w:rsidRPr="00094184" w:rsidRDefault="00691333" w:rsidP="00691333">
            <w:pPr>
              <w:jc w:val="center"/>
              <w:rPr>
                <w:rFonts w:eastAsia="Calibri"/>
                <w:lang w:eastAsia="en-US"/>
              </w:rPr>
            </w:pPr>
          </w:p>
        </w:tc>
      </w:tr>
      <w:tr w:rsidR="00691333" w:rsidRPr="00094184" w14:paraId="4CDAEA10" w14:textId="77777777" w:rsidTr="00691333">
        <w:tc>
          <w:tcPr>
            <w:tcW w:w="846" w:type="dxa"/>
          </w:tcPr>
          <w:p w14:paraId="7FC6DC53"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AFF650D" w14:textId="77777777" w:rsidR="00691333" w:rsidRPr="00094184" w:rsidRDefault="00691333" w:rsidP="00691333">
            <w:pPr>
              <w:rPr>
                <w:rFonts w:eastAsia="Calibri"/>
                <w:lang w:eastAsia="en-US"/>
              </w:rPr>
            </w:pPr>
            <w:r w:rsidRPr="00094184">
              <w:rPr>
                <w:rFonts w:eastAsia="Calibri"/>
                <w:lang w:eastAsia="en-US"/>
              </w:rPr>
              <w:t>Праздник «Прощай начальная школа»</w:t>
            </w:r>
          </w:p>
        </w:tc>
        <w:tc>
          <w:tcPr>
            <w:tcW w:w="1134" w:type="dxa"/>
            <w:tcBorders>
              <w:top w:val="single" w:sz="4" w:space="0" w:color="000000"/>
              <w:left w:val="single" w:sz="4" w:space="0" w:color="000000"/>
              <w:bottom w:val="single" w:sz="4" w:space="0" w:color="000000"/>
              <w:right w:val="single" w:sz="4" w:space="0" w:color="000000"/>
            </w:tcBorders>
          </w:tcPr>
          <w:p w14:paraId="02D451C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6531A83"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5D2CE2CA"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1E055001" w14:textId="77777777" w:rsidR="00691333" w:rsidRPr="00094184" w:rsidRDefault="00691333" w:rsidP="00691333">
            <w:pPr>
              <w:jc w:val="center"/>
              <w:rPr>
                <w:rFonts w:eastAsia="Calibri"/>
                <w:lang w:eastAsia="en-US"/>
              </w:rPr>
            </w:pPr>
          </w:p>
        </w:tc>
      </w:tr>
      <w:tr w:rsidR="00691333" w:rsidRPr="00094184" w14:paraId="16DAEE09" w14:textId="77777777" w:rsidTr="00691333">
        <w:tc>
          <w:tcPr>
            <w:tcW w:w="846" w:type="dxa"/>
          </w:tcPr>
          <w:p w14:paraId="05524E65"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1961F5B" w14:textId="77777777" w:rsidR="00691333" w:rsidRPr="00094184" w:rsidRDefault="00691333" w:rsidP="00691333">
            <w:pPr>
              <w:rPr>
                <w:rFonts w:eastAsia="Calibri"/>
                <w:lang w:eastAsia="en-US"/>
              </w:rPr>
            </w:pPr>
            <w:r w:rsidRPr="00094184">
              <w:rPr>
                <w:rFonts w:eastAsia="Calibri"/>
                <w:lang w:eastAsia="en-US"/>
              </w:rPr>
              <w:t>Всемирный день защиты детей</w:t>
            </w:r>
          </w:p>
        </w:tc>
        <w:tc>
          <w:tcPr>
            <w:tcW w:w="1134" w:type="dxa"/>
            <w:tcBorders>
              <w:top w:val="single" w:sz="4" w:space="0" w:color="000000"/>
              <w:left w:val="single" w:sz="4" w:space="0" w:color="000000"/>
              <w:bottom w:val="single" w:sz="4" w:space="0" w:color="000000"/>
              <w:right w:val="single" w:sz="4" w:space="0" w:color="000000"/>
            </w:tcBorders>
          </w:tcPr>
          <w:p w14:paraId="373DB56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5653E55" w14:textId="77777777"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28151DC5" w14:textId="77777777" w:rsidR="00691333" w:rsidRPr="00094184" w:rsidRDefault="00691333" w:rsidP="00691333">
            <w:pPr>
              <w:spacing w:after="6" w:line="275"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4D23CEB4"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71BDBBCF" w14:textId="77777777" w:rsidR="00691333" w:rsidRPr="00094184" w:rsidRDefault="00691333" w:rsidP="00691333">
            <w:pPr>
              <w:jc w:val="center"/>
              <w:rPr>
                <w:rFonts w:eastAsia="Calibri"/>
                <w:lang w:eastAsia="en-US"/>
              </w:rPr>
            </w:pPr>
          </w:p>
        </w:tc>
      </w:tr>
      <w:tr w:rsidR="00691333" w:rsidRPr="00094184" w14:paraId="0E344EFE" w14:textId="77777777" w:rsidTr="00691333">
        <w:tc>
          <w:tcPr>
            <w:tcW w:w="846" w:type="dxa"/>
          </w:tcPr>
          <w:p w14:paraId="67EA903B"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CAC13C8" w14:textId="77777777" w:rsidR="00691333" w:rsidRPr="00094184" w:rsidRDefault="00691333" w:rsidP="00691333">
            <w:pPr>
              <w:rPr>
                <w:rFonts w:eastAsia="Calibri"/>
                <w:lang w:eastAsia="en-US"/>
              </w:rPr>
            </w:pPr>
            <w:r w:rsidRPr="00094184">
              <w:rPr>
                <w:rFonts w:eastAsia="Calibri"/>
                <w:lang w:eastAsia="en-US"/>
              </w:rPr>
              <w:t>День России</w:t>
            </w:r>
          </w:p>
        </w:tc>
        <w:tc>
          <w:tcPr>
            <w:tcW w:w="1134" w:type="dxa"/>
            <w:tcBorders>
              <w:top w:val="single" w:sz="4" w:space="0" w:color="000000"/>
              <w:left w:val="single" w:sz="4" w:space="0" w:color="000000"/>
              <w:bottom w:val="single" w:sz="4" w:space="0" w:color="000000"/>
              <w:right w:val="single" w:sz="4" w:space="0" w:color="000000"/>
            </w:tcBorders>
          </w:tcPr>
          <w:p w14:paraId="607FAC2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CFC65D5" w14:textId="77777777"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19DB540E"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14:paraId="5C1A5A09" w14:textId="77777777" w:rsidTr="00691333">
        <w:tc>
          <w:tcPr>
            <w:tcW w:w="846" w:type="dxa"/>
          </w:tcPr>
          <w:p w14:paraId="07C718B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C0B6E3B" w14:textId="77777777" w:rsidR="00691333" w:rsidRPr="00094184" w:rsidRDefault="00691333" w:rsidP="00691333">
            <w:pPr>
              <w:rPr>
                <w:rFonts w:eastAsia="Calibri"/>
                <w:lang w:eastAsia="en-US"/>
              </w:rPr>
            </w:pPr>
            <w:r w:rsidRPr="00094184">
              <w:rPr>
                <w:rFonts w:eastAsia="Calibri"/>
                <w:lang w:eastAsia="en-US"/>
              </w:rPr>
              <w:t>Благотворительные акции</w:t>
            </w:r>
          </w:p>
        </w:tc>
        <w:tc>
          <w:tcPr>
            <w:tcW w:w="1134" w:type="dxa"/>
            <w:tcBorders>
              <w:top w:val="single" w:sz="4" w:space="0" w:color="000000"/>
              <w:left w:val="single" w:sz="4" w:space="0" w:color="000000"/>
              <w:bottom w:val="single" w:sz="4" w:space="0" w:color="000000"/>
              <w:right w:val="single" w:sz="4" w:space="0" w:color="000000"/>
            </w:tcBorders>
          </w:tcPr>
          <w:p w14:paraId="5D90BA27"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4425997" w14:textId="77777777" w:rsidR="00691333" w:rsidRPr="00094184" w:rsidRDefault="00691333" w:rsidP="00691333">
            <w:pPr>
              <w:jc w:val="center"/>
              <w:rPr>
                <w:rFonts w:eastAsia="Calibri"/>
                <w:lang w:eastAsia="en-US"/>
              </w:rPr>
            </w:pPr>
            <w:r w:rsidRPr="00094184">
              <w:rPr>
                <w:rFonts w:eastAsia="Calibri"/>
                <w:lang w:eastAsia="en-US"/>
              </w:rPr>
              <w:t>Сентябрь–май</w:t>
            </w:r>
          </w:p>
        </w:tc>
        <w:tc>
          <w:tcPr>
            <w:tcW w:w="3685" w:type="dxa"/>
            <w:tcBorders>
              <w:top w:val="single" w:sz="4" w:space="0" w:color="000000"/>
              <w:left w:val="single" w:sz="4" w:space="0" w:color="000000"/>
              <w:bottom w:val="single" w:sz="4" w:space="0" w:color="000000"/>
              <w:right w:val="single" w:sz="4" w:space="0" w:color="000000"/>
            </w:tcBorders>
          </w:tcPr>
          <w:p w14:paraId="5073AD27"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00C68CF6" w14:textId="77777777" w:rsidR="00691333" w:rsidRPr="00094184" w:rsidRDefault="00691333" w:rsidP="00691333">
            <w:pPr>
              <w:jc w:val="center"/>
              <w:rPr>
                <w:rFonts w:eastAsia="Calibri"/>
                <w:lang w:eastAsia="en-US"/>
              </w:rPr>
            </w:pPr>
          </w:p>
        </w:tc>
      </w:tr>
    </w:tbl>
    <w:p w14:paraId="79FCEC99" w14:textId="77777777" w:rsidR="00691333" w:rsidRPr="00094184" w:rsidRDefault="00691333" w:rsidP="00691333">
      <w:pPr>
        <w:spacing w:line="259" w:lineRule="auto"/>
        <w:rPr>
          <w:rFonts w:eastAsia="Calibri"/>
          <w:b/>
          <w:sz w:val="28"/>
          <w:lang w:eastAsia="en-US"/>
        </w:rPr>
      </w:pPr>
    </w:p>
    <w:p w14:paraId="770DB35F" w14:textId="77777777" w:rsidR="00691333" w:rsidRPr="00094184" w:rsidRDefault="00691333" w:rsidP="00691333">
      <w:pPr>
        <w:spacing w:line="259" w:lineRule="auto"/>
        <w:rPr>
          <w:rFonts w:eastAsia="Calibri"/>
          <w:b/>
          <w:sz w:val="28"/>
          <w:lang w:eastAsia="en-US"/>
        </w:rPr>
      </w:pPr>
    </w:p>
    <w:p w14:paraId="63A74536"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6. Внешкольные мероприятия</w:t>
      </w:r>
    </w:p>
    <w:p w14:paraId="231712A5"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1276"/>
        <w:gridCol w:w="1559"/>
        <w:gridCol w:w="2268"/>
      </w:tblGrid>
      <w:tr w:rsidR="00691333" w:rsidRPr="00094184" w14:paraId="275C7709" w14:textId="77777777" w:rsidTr="00A2354E">
        <w:tc>
          <w:tcPr>
            <w:tcW w:w="846" w:type="dxa"/>
          </w:tcPr>
          <w:p w14:paraId="4732F83E"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096A3420"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276" w:type="dxa"/>
          </w:tcPr>
          <w:p w14:paraId="4A5E5BAF"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559" w:type="dxa"/>
          </w:tcPr>
          <w:p w14:paraId="20F01AEC"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36459B1D"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098D34C" w14:textId="77777777" w:rsidTr="00A2354E">
        <w:tc>
          <w:tcPr>
            <w:tcW w:w="846" w:type="dxa"/>
          </w:tcPr>
          <w:p w14:paraId="214F6365"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A4EC55" w14:textId="77777777" w:rsidR="00691333" w:rsidRPr="00094184" w:rsidRDefault="00691333" w:rsidP="00691333">
            <w:pPr>
              <w:rPr>
                <w:rFonts w:eastAsia="Calibri"/>
                <w:lang w:eastAsia="en-US"/>
              </w:rPr>
            </w:pPr>
            <w:r w:rsidRPr="00094184">
              <w:rPr>
                <w:rFonts w:eastAsia="Calibri"/>
                <w:lang w:eastAsia="en-US"/>
              </w:rPr>
              <w:t xml:space="preserve">Посещение   Мемориального комплекса   им. А-Х. Кадырова   </w:t>
            </w:r>
          </w:p>
        </w:tc>
        <w:tc>
          <w:tcPr>
            <w:tcW w:w="1276" w:type="dxa"/>
            <w:tcBorders>
              <w:top w:val="single" w:sz="4" w:space="0" w:color="000000"/>
              <w:left w:val="single" w:sz="4" w:space="0" w:color="000000"/>
              <w:bottom w:val="single" w:sz="4" w:space="0" w:color="000000"/>
              <w:right w:val="single" w:sz="4" w:space="0" w:color="000000"/>
            </w:tcBorders>
          </w:tcPr>
          <w:p w14:paraId="3B0B867E" w14:textId="77777777" w:rsidR="00691333" w:rsidRPr="00094184" w:rsidRDefault="00691333" w:rsidP="00691333">
            <w:pPr>
              <w:jc w:val="center"/>
              <w:rPr>
                <w:rFonts w:eastAsia="Calibri"/>
                <w:lang w:eastAsia="en-US"/>
              </w:rPr>
            </w:pPr>
            <w:r>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4433754D"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0527E989"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6736E916" w14:textId="77777777" w:rsidR="00691333" w:rsidRPr="00094184" w:rsidRDefault="00691333" w:rsidP="00691333">
            <w:pPr>
              <w:jc w:val="center"/>
              <w:rPr>
                <w:rFonts w:eastAsia="Calibri"/>
                <w:lang w:eastAsia="en-US"/>
              </w:rPr>
            </w:pPr>
            <w:r w:rsidRPr="00094184">
              <w:rPr>
                <w:rFonts w:eastAsia="Calibri"/>
                <w:lang w:eastAsia="en-US"/>
              </w:rPr>
              <w:t>Учитель ОБЖ, классные руководители родительский комитет</w:t>
            </w:r>
          </w:p>
        </w:tc>
      </w:tr>
      <w:tr w:rsidR="00691333" w:rsidRPr="00094184" w14:paraId="767BEBA6" w14:textId="77777777" w:rsidTr="00A2354E">
        <w:trPr>
          <w:trHeight w:val="1833"/>
        </w:trPr>
        <w:tc>
          <w:tcPr>
            <w:tcW w:w="846" w:type="dxa"/>
          </w:tcPr>
          <w:p w14:paraId="41EEF070" w14:textId="77777777" w:rsidR="00691333" w:rsidRPr="00094184" w:rsidRDefault="00691333" w:rsidP="00E434B7">
            <w:pPr>
              <w:numPr>
                <w:ilvl w:val="0"/>
                <w:numId w:val="135"/>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68ACCC3" w14:textId="77777777" w:rsidR="00691333" w:rsidRPr="00094184" w:rsidRDefault="00691333" w:rsidP="00691333">
            <w:pPr>
              <w:rPr>
                <w:rFonts w:eastAsia="Calibri"/>
                <w:lang w:eastAsia="en-US"/>
              </w:rPr>
            </w:pPr>
            <w:r w:rsidRPr="00094184">
              <w:rPr>
                <w:rFonts w:eastAsia="Calibri"/>
                <w:lang w:eastAsia="en-US"/>
              </w:rPr>
              <w:t xml:space="preserve">Посещение Национального музея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15DE00AD"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00CCAA4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46ADB0A0" w14:textId="77777777"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105DB881"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585B8EC4" w14:textId="77777777" w:rsidTr="00A2354E">
        <w:tc>
          <w:tcPr>
            <w:tcW w:w="846" w:type="dxa"/>
          </w:tcPr>
          <w:p w14:paraId="0B0C47C1"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12961BF" w14:textId="77777777" w:rsidR="00691333" w:rsidRPr="00094184" w:rsidRDefault="00691333" w:rsidP="00691333">
            <w:pPr>
              <w:tabs>
                <w:tab w:val="center" w:pos="540"/>
                <w:tab w:val="center" w:pos="1400"/>
                <w:tab w:val="center" w:pos="2495"/>
                <w:tab w:val="center" w:pos="4127"/>
              </w:tabs>
              <w:spacing w:after="31"/>
              <w:rPr>
                <w:rFonts w:eastAsia="Calibri"/>
                <w:lang w:eastAsia="en-US"/>
              </w:rPr>
            </w:pPr>
            <w:r w:rsidRPr="00094184">
              <w:rPr>
                <w:rFonts w:eastAsia="Calibri"/>
                <w:lang w:eastAsia="en-US"/>
              </w:rPr>
              <w:tab/>
              <w:t xml:space="preserve">Экскурсия </w:t>
            </w:r>
            <w:r w:rsidRPr="00094184">
              <w:rPr>
                <w:rFonts w:eastAsia="Calibri"/>
                <w:lang w:eastAsia="en-US"/>
              </w:rPr>
              <w:tab/>
              <w:t xml:space="preserve">в </w:t>
            </w:r>
            <w:r w:rsidRPr="00094184">
              <w:rPr>
                <w:rFonts w:eastAsia="Calibri"/>
                <w:lang w:eastAsia="en-US"/>
              </w:rPr>
              <w:tab/>
              <w:t xml:space="preserve">Национальную </w:t>
            </w:r>
            <w:r w:rsidRPr="00094184">
              <w:rPr>
                <w:rFonts w:eastAsia="Calibri"/>
                <w:lang w:eastAsia="en-US"/>
              </w:rPr>
              <w:tab/>
              <w:t xml:space="preserve">библиотеку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5B97C3C9"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683EE955" w14:textId="77777777" w:rsidR="00691333" w:rsidRPr="00094184" w:rsidRDefault="00691333" w:rsidP="00691333">
            <w:pPr>
              <w:jc w:val="center"/>
              <w:rPr>
                <w:rFonts w:eastAsia="Calibri"/>
                <w:lang w:eastAsia="en-US"/>
              </w:rPr>
            </w:pPr>
            <w:r w:rsidRPr="00094184">
              <w:rPr>
                <w:rFonts w:eastAsia="Calibri"/>
                <w:lang w:eastAsia="en-US"/>
              </w:rPr>
              <w:t xml:space="preserve">Согласно плану </w:t>
            </w:r>
            <w:r w:rsidRPr="00094184">
              <w:rPr>
                <w:rFonts w:eastAsia="Calibri"/>
                <w:lang w:eastAsia="en-US"/>
              </w:rPr>
              <w:lastRenderedPageBreak/>
              <w:t>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508A509F" w14:textId="77777777" w:rsidR="00691333" w:rsidRPr="00094184" w:rsidRDefault="00691333" w:rsidP="00691333">
            <w:pPr>
              <w:spacing w:after="49"/>
              <w:ind w:right="258"/>
              <w:jc w:val="center"/>
              <w:rPr>
                <w:rFonts w:eastAsia="Calibri"/>
                <w:lang w:eastAsia="en-US"/>
              </w:rPr>
            </w:pPr>
            <w:r w:rsidRPr="00094184">
              <w:rPr>
                <w:rFonts w:eastAsia="Calibri"/>
                <w:lang w:eastAsia="en-US"/>
              </w:rPr>
              <w:lastRenderedPageBreak/>
              <w:t xml:space="preserve">Заместитель директора по ВР, учитель ОБЖ, </w:t>
            </w:r>
            <w:r w:rsidRPr="00094184">
              <w:rPr>
                <w:rFonts w:eastAsia="Calibri"/>
                <w:lang w:eastAsia="en-US"/>
              </w:rPr>
              <w:lastRenderedPageBreak/>
              <w:t>классные руководители</w:t>
            </w:r>
          </w:p>
          <w:p w14:paraId="6543CF6F"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7579AFD6" w14:textId="77777777" w:rsidR="00691333" w:rsidRPr="00094184" w:rsidRDefault="00691333" w:rsidP="00691333">
            <w:pPr>
              <w:jc w:val="center"/>
              <w:rPr>
                <w:rFonts w:eastAsia="Calibri"/>
                <w:lang w:eastAsia="en-US"/>
              </w:rPr>
            </w:pPr>
          </w:p>
        </w:tc>
      </w:tr>
      <w:tr w:rsidR="00691333" w:rsidRPr="00094184" w14:paraId="4D50322C" w14:textId="77777777" w:rsidTr="00A2354E">
        <w:tc>
          <w:tcPr>
            <w:tcW w:w="846" w:type="dxa"/>
          </w:tcPr>
          <w:p w14:paraId="4B80CFF1"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7B6291E" w14:textId="77777777" w:rsidR="00691333" w:rsidRPr="00094184" w:rsidRDefault="00691333" w:rsidP="00691333">
            <w:pPr>
              <w:rPr>
                <w:rFonts w:eastAsia="Calibri"/>
                <w:lang w:eastAsia="en-US"/>
              </w:rPr>
            </w:pPr>
            <w:r w:rsidRPr="00094184">
              <w:rPr>
                <w:rFonts w:eastAsia="Calibri"/>
                <w:lang w:eastAsia="en-US"/>
              </w:rPr>
              <w:t xml:space="preserve">Посещение исторических мест, музеев на </w:t>
            </w:r>
          </w:p>
          <w:p w14:paraId="12543234" w14:textId="77777777" w:rsidR="00691333" w:rsidRPr="00094184" w:rsidRDefault="00691333" w:rsidP="00691333">
            <w:pPr>
              <w:rPr>
                <w:rFonts w:eastAsia="Calibri"/>
                <w:lang w:eastAsia="en-US"/>
              </w:rPr>
            </w:pPr>
            <w:r w:rsidRPr="00094184">
              <w:rPr>
                <w:rFonts w:eastAsia="Calibri"/>
                <w:lang w:eastAsia="en-US"/>
              </w:rPr>
              <w:t xml:space="preserve">территории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4316A140"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5634DC1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44ECD911" w14:textId="77777777" w:rsidR="00691333" w:rsidRPr="00094184" w:rsidRDefault="00691333" w:rsidP="00691333">
            <w:pPr>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 родительский комитет</w:t>
            </w:r>
          </w:p>
        </w:tc>
      </w:tr>
      <w:tr w:rsidR="00691333" w:rsidRPr="00094184" w14:paraId="00818BD0" w14:textId="77777777" w:rsidTr="00A2354E">
        <w:tc>
          <w:tcPr>
            <w:tcW w:w="846" w:type="dxa"/>
          </w:tcPr>
          <w:p w14:paraId="18A1A963"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EC07EB" w14:textId="77777777" w:rsidR="00691333" w:rsidRPr="00094184" w:rsidRDefault="00691333" w:rsidP="00691333">
            <w:pPr>
              <w:rPr>
                <w:rFonts w:eastAsia="Calibri"/>
                <w:lang w:eastAsia="en-US"/>
              </w:rPr>
            </w:pPr>
            <w:r w:rsidRPr="00094184">
              <w:rPr>
                <w:rFonts w:eastAsia="Calibri"/>
                <w:lang w:eastAsia="en-US"/>
              </w:rPr>
              <w:t xml:space="preserve">Экскурсия в Грозненский дендрологический сад  им. А.-Х. Кадырова  </w:t>
            </w:r>
          </w:p>
        </w:tc>
        <w:tc>
          <w:tcPr>
            <w:tcW w:w="1276" w:type="dxa"/>
            <w:tcBorders>
              <w:top w:val="single" w:sz="4" w:space="0" w:color="000000"/>
              <w:left w:val="single" w:sz="4" w:space="0" w:color="000000"/>
              <w:bottom w:val="single" w:sz="4" w:space="0" w:color="000000"/>
              <w:right w:val="single" w:sz="4" w:space="0" w:color="000000"/>
            </w:tcBorders>
          </w:tcPr>
          <w:p w14:paraId="55F88AC0"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3AEFD36C"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D8EB0C0" w14:textId="77777777"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061F796A"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638513D5" w14:textId="77777777" w:rsidTr="00A2354E">
        <w:tc>
          <w:tcPr>
            <w:tcW w:w="846" w:type="dxa"/>
          </w:tcPr>
          <w:p w14:paraId="04DD55CD"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A314588" w14:textId="77777777" w:rsidR="00691333" w:rsidRPr="00094184" w:rsidRDefault="00691333" w:rsidP="00691333">
            <w:pPr>
              <w:rPr>
                <w:rFonts w:eastAsia="Calibri"/>
                <w:lang w:eastAsia="en-US"/>
              </w:rPr>
            </w:pPr>
            <w:r w:rsidRPr="00094184">
              <w:rPr>
                <w:rFonts w:eastAsia="Calibri"/>
                <w:lang w:eastAsia="en-US"/>
              </w:rPr>
              <w:t xml:space="preserve">Посещение театров:  им. М.Ю.Лермонтова, имени Х. Нурадилова, ТЮЗ </w:t>
            </w:r>
          </w:p>
        </w:tc>
        <w:tc>
          <w:tcPr>
            <w:tcW w:w="1276" w:type="dxa"/>
            <w:tcBorders>
              <w:top w:val="single" w:sz="4" w:space="0" w:color="000000"/>
              <w:left w:val="single" w:sz="4" w:space="0" w:color="000000"/>
              <w:bottom w:val="single" w:sz="4" w:space="0" w:color="000000"/>
              <w:right w:val="single" w:sz="4" w:space="0" w:color="000000"/>
            </w:tcBorders>
          </w:tcPr>
          <w:p w14:paraId="0F455041"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712479A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F5C8DD5" w14:textId="77777777"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3CB9EFD5"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443294D9" w14:textId="77777777" w:rsidR="00691333" w:rsidRPr="00094184" w:rsidRDefault="00691333" w:rsidP="00691333">
            <w:pPr>
              <w:jc w:val="center"/>
              <w:rPr>
                <w:rFonts w:eastAsia="Calibri"/>
                <w:lang w:eastAsia="en-US"/>
              </w:rPr>
            </w:pPr>
          </w:p>
        </w:tc>
      </w:tr>
      <w:tr w:rsidR="00691333" w:rsidRPr="00094184" w14:paraId="63F90DB4" w14:textId="77777777" w:rsidTr="00A2354E">
        <w:tc>
          <w:tcPr>
            <w:tcW w:w="846" w:type="dxa"/>
          </w:tcPr>
          <w:p w14:paraId="0356CBC4"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3D3DB92" w14:textId="77777777" w:rsidR="00691333" w:rsidRPr="00094184" w:rsidRDefault="00691333" w:rsidP="00691333">
            <w:pPr>
              <w:rPr>
                <w:rFonts w:eastAsia="Calibri"/>
                <w:lang w:eastAsia="en-US"/>
              </w:rPr>
            </w:pPr>
            <w:r w:rsidRPr="00094184">
              <w:rPr>
                <w:rFonts w:eastAsia="Calibri"/>
                <w:lang w:eastAsia="en-US"/>
              </w:rPr>
              <w:t xml:space="preserve">Экспедиции и походы в рамка проекта РДШ  «Я познаю Россию» </w:t>
            </w:r>
          </w:p>
        </w:tc>
        <w:tc>
          <w:tcPr>
            <w:tcW w:w="1276" w:type="dxa"/>
            <w:tcBorders>
              <w:top w:val="single" w:sz="4" w:space="0" w:color="000000"/>
              <w:left w:val="single" w:sz="4" w:space="0" w:color="000000"/>
              <w:bottom w:val="single" w:sz="4" w:space="0" w:color="000000"/>
              <w:right w:val="single" w:sz="4" w:space="0" w:color="000000"/>
            </w:tcBorders>
          </w:tcPr>
          <w:p w14:paraId="619B40CF" w14:textId="77777777" w:rsidR="00691333" w:rsidRDefault="00691333" w:rsidP="00691333">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1C123E10" w14:textId="77777777" w:rsidR="00691333" w:rsidRPr="00094184" w:rsidRDefault="00691333" w:rsidP="00691333">
            <w:pPr>
              <w:rPr>
                <w:rFonts w:eastAsia="Calibri"/>
                <w:lang w:eastAsia="en-US"/>
              </w:rPr>
            </w:pPr>
            <w:r w:rsidRPr="00094184">
              <w:rPr>
                <w:rFonts w:eastAsia="Calibri"/>
                <w:lang w:eastAsia="en-US"/>
              </w:rPr>
              <w:t xml:space="preserve">Согласно плану классного руководителя </w:t>
            </w:r>
          </w:p>
        </w:tc>
        <w:tc>
          <w:tcPr>
            <w:tcW w:w="2268" w:type="dxa"/>
            <w:tcBorders>
              <w:top w:val="single" w:sz="4" w:space="0" w:color="000000"/>
              <w:left w:val="single" w:sz="4" w:space="0" w:color="000000"/>
              <w:bottom w:val="single" w:sz="4" w:space="0" w:color="000000"/>
              <w:right w:val="single" w:sz="4" w:space="0" w:color="000000"/>
            </w:tcBorders>
          </w:tcPr>
          <w:p w14:paraId="02E39EC5" w14:textId="77777777" w:rsidR="00691333" w:rsidRPr="00094184" w:rsidRDefault="00691333" w:rsidP="00691333">
            <w:pPr>
              <w:spacing w:after="44"/>
              <w:ind w:right="263"/>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714E8C75"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6D6F5ABE" w14:textId="77777777" w:rsidR="00691333" w:rsidRPr="00094184" w:rsidRDefault="00691333" w:rsidP="00691333">
            <w:pPr>
              <w:jc w:val="center"/>
              <w:rPr>
                <w:rFonts w:eastAsia="Calibri"/>
                <w:lang w:eastAsia="en-US"/>
              </w:rPr>
            </w:pPr>
          </w:p>
        </w:tc>
      </w:tr>
    </w:tbl>
    <w:p w14:paraId="648F94C5" w14:textId="77777777" w:rsidR="00691333" w:rsidRDefault="00691333" w:rsidP="00691333">
      <w:pPr>
        <w:tabs>
          <w:tab w:val="left" w:pos="954"/>
        </w:tabs>
        <w:spacing w:after="160" w:line="259" w:lineRule="auto"/>
        <w:rPr>
          <w:rFonts w:eastAsia="Calibri"/>
          <w:lang w:eastAsia="en-US"/>
        </w:rPr>
      </w:pPr>
    </w:p>
    <w:p w14:paraId="1B744FCE" w14:textId="568BA995" w:rsidR="00691333" w:rsidRPr="00094184" w:rsidRDefault="00691333" w:rsidP="00513B3B">
      <w:pPr>
        <w:tabs>
          <w:tab w:val="left" w:pos="954"/>
        </w:tabs>
        <w:spacing w:after="160" w:line="259" w:lineRule="auto"/>
        <w:ind w:firstLine="0"/>
        <w:rPr>
          <w:rFonts w:eastAsia="Calibri"/>
          <w:lang w:eastAsia="en-US"/>
        </w:rPr>
      </w:pPr>
    </w:p>
    <w:p w14:paraId="582650D9" w14:textId="77777777" w:rsidR="00691333" w:rsidRPr="00094184" w:rsidRDefault="00691333" w:rsidP="00691333">
      <w:pPr>
        <w:tabs>
          <w:tab w:val="left" w:pos="954"/>
        </w:tabs>
        <w:spacing w:after="160" w:line="259" w:lineRule="auto"/>
        <w:rPr>
          <w:rFonts w:eastAsia="Calibri"/>
          <w:lang w:eastAsia="en-US"/>
        </w:rPr>
      </w:pPr>
    </w:p>
    <w:p w14:paraId="50F88BD1"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7. Организация предметно-пространственной среды</w:t>
      </w:r>
    </w:p>
    <w:p w14:paraId="6A18BBD9"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993"/>
        <w:gridCol w:w="1559"/>
        <w:gridCol w:w="2551"/>
      </w:tblGrid>
      <w:tr w:rsidR="00691333" w:rsidRPr="00094184" w14:paraId="194A189B" w14:textId="77777777" w:rsidTr="00691333">
        <w:tc>
          <w:tcPr>
            <w:tcW w:w="846" w:type="dxa"/>
          </w:tcPr>
          <w:p w14:paraId="51EB556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4C37A3D6"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0D951FAA"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559" w:type="dxa"/>
          </w:tcPr>
          <w:p w14:paraId="2CEC64D9"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551" w:type="dxa"/>
          </w:tcPr>
          <w:p w14:paraId="03E5932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1127378B" w14:textId="77777777" w:rsidTr="00691333">
        <w:tc>
          <w:tcPr>
            <w:tcW w:w="846" w:type="dxa"/>
          </w:tcPr>
          <w:p w14:paraId="4A9EADF4"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843398" w14:textId="77777777" w:rsidR="00691333" w:rsidRPr="00094184" w:rsidRDefault="00691333" w:rsidP="00691333">
            <w:pPr>
              <w:rPr>
                <w:rFonts w:eastAsia="Calibri"/>
                <w:lang w:eastAsia="en-US"/>
              </w:rPr>
            </w:pPr>
            <w:r w:rsidRPr="00094184">
              <w:rPr>
                <w:rFonts w:eastAsia="Calibri"/>
                <w:lang w:eastAsia="en-US"/>
              </w:rPr>
              <w:t xml:space="preserve">Оформление школы государственной символикой: герб, флаг,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14:paraId="1EBC32C6"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34F4A6A1" w14:textId="77777777"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14:paraId="28A93A05" w14:textId="77777777"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7F2388E3"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114759B7"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79496EA9" w14:textId="77777777" w:rsidR="00691333" w:rsidRPr="00094184" w:rsidRDefault="00691333" w:rsidP="00691333">
            <w:pPr>
              <w:jc w:val="center"/>
              <w:rPr>
                <w:rFonts w:eastAsia="Calibri"/>
                <w:lang w:eastAsia="en-US"/>
              </w:rPr>
            </w:pPr>
          </w:p>
        </w:tc>
      </w:tr>
      <w:tr w:rsidR="00691333" w:rsidRPr="00094184" w14:paraId="21B52A38" w14:textId="77777777" w:rsidTr="00691333">
        <w:trPr>
          <w:trHeight w:val="1833"/>
        </w:trPr>
        <w:tc>
          <w:tcPr>
            <w:tcW w:w="846" w:type="dxa"/>
          </w:tcPr>
          <w:p w14:paraId="288A8393"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4E65B18" w14:textId="77777777" w:rsidR="00691333" w:rsidRPr="00094184" w:rsidRDefault="00691333" w:rsidP="00691333">
            <w:pPr>
              <w:ind w:right="35"/>
              <w:rPr>
                <w:rFonts w:eastAsia="Calibri"/>
                <w:lang w:eastAsia="en-US"/>
              </w:rPr>
            </w:pPr>
            <w:r w:rsidRPr="00094184">
              <w:rPr>
                <w:rFonts w:eastAsia="Calibri"/>
                <w:lang w:eastAsia="en-US"/>
              </w:rPr>
              <w:t xml:space="preserve">Оформление классных кабинетов и рекреаций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14:paraId="74418680"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10D1D417" w14:textId="77777777"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14:paraId="5CC225EF" w14:textId="77777777"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1F3628C7"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14:paraId="7BC723CB" w14:textId="77777777" w:rsidR="00691333" w:rsidRPr="00094184" w:rsidRDefault="00691333" w:rsidP="00691333">
            <w:pPr>
              <w:jc w:val="center"/>
              <w:rPr>
                <w:rFonts w:eastAsia="Calibri"/>
                <w:lang w:eastAsia="en-US"/>
              </w:rPr>
            </w:pPr>
          </w:p>
        </w:tc>
      </w:tr>
      <w:tr w:rsidR="00691333" w:rsidRPr="00094184" w14:paraId="45269961" w14:textId="77777777" w:rsidTr="00691333">
        <w:tc>
          <w:tcPr>
            <w:tcW w:w="846" w:type="dxa"/>
          </w:tcPr>
          <w:p w14:paraId="3E216968"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D58410" w14:textId="77777777" w:rsidR="00691333" w:rsidRPr="00094184" w:rsidRDefault="00691333" w:rsidP="00691333">
            <w:pPr>
              <w:rPr>
                <w:rFonts w:eastAsia="Calibri"/>
                <w:lang w:eastAsia="en-US"/>
              </w:rPr>
            </w:pPr>
            <w:r w:rsidRPr="00094184">
              <w:rPr>
                <w:rFonts w:eastAsia="Calibri"/>
                <w:lang w:eastAsia="en-US"/>
              </w:rPr>
              <w:t xml:space="preserve">Оформление выставок: рисунков, поделок в рекреациях школы </w:t>
            </w:r>
          </w:p>
        </w:tc>
        <w:tc>
          <w:tcPr>
            <w:tcW w:w="993" w:type="dxa"/>
            <w:tcBorders>
              <w:top w:val="single" w:sz="4" w:space="0" w:color="000000"/>
              <w:left w:val="single" w:sz="4" w:space="0" w:color="000000"/>
              <w:bottom w:val="single" w:sz="4" w:space="0" w:color="000000"/>
              <w:right w:val="single" w:sz="4" w:space="0" w:color="000000"/>
            </w:tcBorders>
          </w:tcPr>
          <w:p w14:paraId="74382603"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291736E1" w14:textId="77777777" w:rsidR="00691333" w:rsidRPr="00094184" w:rsidRDefault="00691333" w:rsidP="00691333">
            <w:pPr>
              <w:ind w:right="259"/>
              <w:jc w:val="center"/>
              <w:rPr>
                <w:rFonts w:eastAsia="Calibri"/>
                <w:lang w:eastAsia="en-US"/>
              </w:rPr>
            </w:pPr>
            <w:r w:rsidRPr="00094184">
              <w:rPr>
                <w:rFonts w:eastAsia="Calibri"/>
                <w:lang w:eastAsia="en-US"/>
              </w:rPr>
              <w:t xml:space="preserve">Сентябрь </w:t>
            </w:r>
          </w:p>
          <w:p w14:paraId="7AA11DE4" w14:textId="77777777" w:rsidR="00691333" w:rsidRPr="00094184" w:rsidRDefault="00691333" w:rsidP="00691333">
            <w:pPr>
              <w:ind w:right="259"/>
              <w:jc w:val="center"/>
              <w:rPr>
                <w:rFonts w:eastAsia="Calibri"/>
                <w:lang w:eastAsia="en-US"/>
              </w:rPr>
            </w:pPr>
            <w:r w:rsidRPr="00094184">
              <w:rPr>
                <w:rFonts w:eastAsia="Calibri"/>
                <w:lang w:eastAsia="en-US"/>
              </w:rPr>
              <w:lastRenderedPageBreak/>
              <w:t>1-я неделя</w:t>
            </w:r>
          </w:p>
        </w:tc>
        <w:tc>
          <w:tcPr>
            <w:tcW w:w="2551" w:type="dxa"/>
            <w:tcBorders>
              <w:top w:val="single" w:sz="4" w:space="0" w:color="000000"/>
              <w:left w:val="single" w:sz="4" w:space="0" w:color="000000"/>
              <w:bottom w:val="single" w:sz="4" w:space="0" w:color="000000"/>
              <w:right w:val="single" w:sz="4" w:space="0" w:color="000000"/>
            </w:tcBorders>
          </w:tcPr>
          <w:p w14:paraId="1204B0F6" w14:textId="77777777" w:rsidR="00691333" w:rsidRPr="00094184" w:rsidRDefault="00691333" w:rsidP="00691333">
            <w:pPr>
              <w:spacing w:after="20"/>
              <w:jc w:val="center"/>
              <w:rPr>
                <w:rFonts w:eastAsia="Calibri"/>
                <w:lang w:eastAsia="en-US"/>
              </w:rPr>
            </w:pPr>
            <w:r w:rsidRPr="00094184">
              <w:rPr>
                <w:rFonts w:eastAsia="Calibri"/>
                <w:lang w:eastAsia="en-US"/>
              </w:rPr>
              <w:lastRenderedPageBreak/>
              <w:t>Заместитель директора по АХЧ,</w:t>
            </w:r>
          </w:p>
          <w:p w14:paraId="59058E07" w14:textId="77777777" w:rsidR="00691333" w:rsidRPr="00094184" w:rsidRDefault="00691333" w:rsidP="00691333">
            <w:pPr>
              <w:jc w:val="center"/>
              <w:rPr>
                <w:rFonts w:eastAsia="Calibri"/>
                <w:lang w:eastAsia="en-US"/>
              </w:rPr>
            </w:pPr>
            <w:r w:rsidRPr="00094184">
              <w:rPr>
                <w:rFonts w:eastAsia="Calibri"/>
                <w:lang w:eastAsia="en-US"/>
              </w:rPr>
              <w:lastRenderedPageBreak/>
              <w:t>заместитель директора по ВР</w:t>
            </w:r>
          </w:p>
        </w:tc>
      </w:tr>
      <w:tr w:rsidR="00691333" w:rsidRPr="00094184" w14:paraId="5EC60578" w14:textId="77777777" w:rsidTr="00691333">
        <w:tc>
          <w:tcPr>
            <w:tcW w:w="846" w:type="dxa"/>
          </w:tcPr>
          <w:p w14:paraId="74D6FB39"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70A381" w14:textId="77777777" w:rsidR="00691333" w:rsidRPr="00094184" w:rsidRDefault="00691333" w:rsidP="00691333">
            <w:pPr>
              <w:spacing w:line="280" w:lineRule="auto"/>
              <w:rPr>
                <w:rFonts w:eastAsia="Calibri"/>
                <w:lang w:eastAsia="en-US"/>
              </w:rPr>
            </w:pPr>
            <w:r w:rsidRPr="00094184">
              <w:rPr>
                <w:rFonts w:eastAsia="Calibri"/>
                <w:lang w:eastAsia="en-US"/>
              </w:rPr>
              <w:t xml:space="preserve">Выставка фоторабот обучающихся, стендовая презентация </w:t>
            </w:r>
          </w:p>
        </w:tc>
        <w:tc>
          <w:tcPr>
            <w:tcW w:w="993" w:type="dxa"/>
            <w:tcBorders>
              <w:top w:val="single" w:sz="4" w:space="0" w:color="000000"/>
              <w:left w:val="single" w:sz="4" w:space="0" w:color="000000"/>
              <w:bottom w:val="single" w:sz="4" w:space="0" w:color="000000"/>
              <w:right w:val="single" w:sz="4" w:space="0" w:color="000000"/>
            </w:tcBorders>
          </w:tcPr>
          <w:p w14:paraId="5A3D77FC"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0330DC96" w14:textId="77777777" w:rsidR="00691333" w:rsidRPr="00094184" w:rsidRDefault="00691333" w:rsidP="00691333">
            <w:pPr>
              <w:ind w:right="259"/>
              <w:jc w:val="center"/>
              <w:rPr>
                <w:rFonts w:eastAsia="Calibri"/>
                <w:lang w:eastAsia="en-US"/>
              </w:rPr>
            </w:pPr>
            <w:r w:rsidRPr="00094184">
              <w:rPr>
                <w:rFonts w:eastAsia="Calibri"/>
                <w:lang w:eastAsia="en-US"/>
              </w:rPr>
              <w:t>Сентябрь</w:t>
            </w:r>
          </w:p>
          <w:p w14:paraId="048B1866" w14:textId="77777777" w:rsidR="00691333" w:rsidRPr="00094184" w:rsidRDefault="00691333" w:rsidP="00691333">
            <w:pPr>
              <w:ind w:right="259"/>
              <w:jc w:val="center"/>
              <w:rPr>
                <w:rFonts w:eastAsia="Calibri"/>
                <w:lang w:eastAsia="en-US"/>
              </w:rPr>
            </w:pPr>
            <w:r w:rsidRPr="00094184">
              <w:rPr>
                <w:rFonts w:eastAsia="Calibri"/>
                <w:lang w:eastAsia="en-US"/>
              </w:rPr>
              <w:t xml:space="preserve"> 1-я неделя</w:t>
            </w:r>
          </w:p>
        </w:tc>
        <w:tc>
          <w:tcPr>
            <w:tcW w:w="2551" w:type="dxa"/>
            <w:tcBorders>
              <w:top w:val="single" w:sz="4" w:space="0" w:color="000000"/>
              <w:left w:val="single" w:sz="4" w:space="0" w:color="000000"/>
              <w:bottom w:val="single" w:sz="4" w:space="0" w:color="000000"/>
              <w:right w:val="single" w:sz="4" w:space="0" w:color="000000"/>
            </w:tcBorders>
          </w:tcPr>
          <w:p w14:paraId="6733B37B"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45796FE2" w14:textId="77777777" w:rsidR="00691333" w:rsidRPr="00094184" w:rsidRDefault="00691333" w:rsidP="00691333">
            <w:pPr>
              <w:jc w:val="center"/>
              <w:rPr>
                <w:rFonts w:eastAsia="Calibri"/>
                <w:lang w:eastAsia="en-US"/>
              </w:rPr>
            </w:pPr>
          </w:p>
        </w:tc>
      </w:tr>
      <w:tr w:rsidR="00691333" w:rsidRPr="00094184" w14:paraId="2C1E76D3" w14:textId="77777777" w:rsidTr="00691333">
        <w:tc>
          <w:tcPr>
            <w:tcW w:w="846" w:type="dxa"/>
          </w:tcPr>
          <w:p w14:paraId="6DCCBAA9"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221DF14" w14:textId="77777777" w:rsidR="00691333" w:rsidRPr="00094184" w:rsidRDefault="00691333" w:rsidP="00691333">
            <w:pPr>
              <w:ind w:right="277"/>
              <w:rPr>
                <w:rFonts w:eastAsia="Calibri"/>
                <w:lang w:eastAsia="en-US"/>
              </w:rPr>
            </w:pPr>
            <w:r w:rsidRPr="00094184">
              <w:rPr>
                <w:rFonts w:eastAsia="Calibri"/>
                <w:lang w:eastAsia="en-US"/>
              </w:rPr>
              <w:t xml:space="preserve">Проектирование и разбивка клумб, цветников, живых изгородей, поддержание чистоты территории школьного участка </w:t>
            </w:r>
          </w:p>
        </w:tc>
        <w:tc>
          <w:tcPr>
            <w:tcW w:w="993" w:type="dxa"/>
            <w:tcBorders>
              <w:top w:val="single" w:sz="4" w:space="0" w:color="000000"/>
              <w:left w:val="single" w:sz="4" w:space="0" w:color="000000"/>
              <w:bottom w:val="single" w:sz="4" w:space="0" w:color="000000"/>
              <w:right w:val="single" w:sz="4" w:space="0" w:color="000000"/>
            </w:tcBorders>
          </w:tcPr>
          <w:p w14:paraId="4877DB81"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392CCA8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14:paraId="0661FDF4" w14:textId="77777777"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14:paraId="78581E81"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679722C9" w14:textId="77777777" w:rsidR="00691333" w:rsidRPr="00094184" w:rsidRDefault="00691333" w:rsidP="00691333">
            <w:pPr>
              <w:jc w:val="center"/>
              <w:rPr>
                <w:rFonts w:eastAsia="Calibri"/>
                <w:lang w:eastAsia="en-US"/>
              </w:rPr>
            </w:pPr>
          </w:p>
        </w:tc>
      </w:tr>
      <w:tr w:rsidR="00691333" w:rsidRPr="00094184" w14:paraId="3B63188B" w14:textId="77777777" w:rsidTr="00691333">
        <w:tc>
          <w:tcPr>
            <w:tcW w:w="846" w:type="dxa"/>
          </w:tcPr>
          <w:p w14:paraId="27C15585"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EFA9320" w14:textId="77777777" w:rsidR="00691333" w:rsidRPr="00094184" w:rsidRDefault="00691333" w:rsidP="00691333">
            <w:pPr>
              <w:rPr>
                <w:rFonts w:eastAsia="Calibri"/>
                <w:lang w:eastAsia="en-US"/>
              </w:rPr>
            </w:pPr>
            <w:r w:rsidRPr="00094184">
              <w:rPr>
                <w:rFonts w:eastAsia="Calibri"/>
                <w:lang w:eastAsia="en-US"/>
              </w:rPr>
              <w:t xml:space="preserve">Оборудование во дворе школы спортивных и игровых площадок </w:t>
            </w:r>
          </w:p>
        </w:tc>
        <w:tc>
          <w:tcPr>
            <w:tcW w:w="993" w:type="dxa"/>
            <w:tcBorders>
              <w:top w:val="single" w:sz="4" w:space="0" w:color="000000"/>
              <w:left w:val="single" w:sz="4" w:space="0" w:color="000000"/>
              <w:bottom w:val="single" w:sz="4" w:space="0" w:color="000000"/>
              <w:right w:val="single" w:sz="4" w:space="0" w:color="000000"/>
            </w:tcBorders>
          </w:tcPr>
          <w:p w14:paraId="2DEB1B3A"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2F80496D" w14:textId="77777777"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678DADC4"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415029DF"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14:paraId="6ED7D90D" w14:textId="77777777" w:rsidTr="00691333">
        <w:tc>
          <w:tcPr>
            <w:tcW w:w="846" w:type="dxa"/>
          </w:tcPr>
          <w:p w14:paraId="63B15FBD"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B2CE4C" w14:textId="77777777" w:rsidR="00691333" w:rsidRPr="00094184" w:rsidRDefault="00691333" w:rsidP="00691333">
            <w:pPr>
              <w:rPr>
                <w:rFonts w:eastAsia="Calibri"/>
                <w:lang w:eastAsia="en-US"/>
              </w:rPr>
            </w:pPr>
            <w:r w:rsidRPr="00094184">
              <w:rPr>
                <w:rFonts w:eastAsia="Calibri"/>
                <w:lang w:eastAsia="en-US"/>
              </w:rPr>
              <w:t xml:space="preserve">Событийное оформление пространства при проведении конкретных школьных дел </w:t>
            </w:r>
          </w:p>
        </w:tc>
        <w:tc>
          <w:tcPr>
            <w:tcW w:w="993" w:type="dxa"/>
            <w:tcBorders>
              <w:top w:val="single" w:sz="4" w:space="0" w:color="000000"/>
              <w:left w:val="single" w:sz="4" w:space="0" w:color="000000"/>
              <w:bottom w:val="single" w:sz="4" w:space="0" w:color="000000"/>
              <w:right w:val="single" w:sz="4" w:space="0" w:color="000000"/>
            </w:tcBorders>
          </w:tcPr>
          <w:p w14:paraId="34A0FE05"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1F3DD970" w14:textId="77777777"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22CB6C70"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710BDADA"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bl>
    <w:p w14:paraId="027C3EA2" w14:textId="7BAFF77D" w:rsidR="00691333" w:rsidRPr="00094184" w:rsidRDefault="00691333" w:rsidP="007E1896">
      <w:pPr>
        <w:tabs>
          <w:tab w:val="left" w:pos="954"/>
        </w:tabs>
        <w:spacing w:after="160" w:line="259" w:lineRule="auto"/>
        <w:ind w:firstLine="0"/>
        <w:rPr>
          <w:rFonts w:eastAsia="Calibri"/>
          <w:lang w:eastAsia="en-US"/>
        </w:rPr>
      </w:pPr>
    </w:p>
    <w:p w14:paraId="737B7396" w14:textId="77777777" w:rsidR="00691333" w:rsidRPr="00094184" w:rsidRDefault="00691333" w:rsidP="00691333">
      <w:pPr>
        <w:tabs>
          <w:tab w:val="left" w:pos="954"/>
        </w:tabs>
        <w:spacing w:after="160" w:line="259" w:lineRule="auto"/>
        <w:rPr>
          <w:rFonts w:eastAsia="Calibri"/>
          <w:lang w:eastAsia="en-US"/>
        </w:rPr>
      </w:pPr>
    </w:p>
    <w:p w14:paraId="620E3E2C" w14:textId="77777777" w:rsidR="00691333" w:rsidRPr="00227B9D" w:rsidRDefault="00691333" w:rsidP="00691333">
      <w:pPr>
        <w:tabs>
          <w:tab w:val="left" w:pos="9355"/>
        </w:tabs>
        <w:spacing w:line="259" w:lineRule="auto"/>
        <w:rPr>
          <w:rFonts w:eastAsia="Calibri"/>
          <w:b/>
          <w:lang w:eastAsia="en-US"/>
        </w:rPr>
      </w:pPr>
      <w:r w:rsidRPr="00227B9D">
        <w:rPr>
          <w:rFonts w:eastAsia="Calibri"/>
          <w:b/>
          <w:lang w:eastAsia="en-US"/>
        </w:rPr>
        <w:t>МОДУЛЬ 8. Взаимодействие с родителями (законными представителями)</w:t>
      </w:r>
    </w:p>
    <w:p w14:paraId="5774187E"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7377EF31" w14:textId="77777777" w:rsidTr="00691333">
        <w:tc>
          <w:tcPr>
            <w:tcW w:w="846" w:type="dxa"/>
          </w:tcPr>
          <w:p w14:paraId="1BDC72F1"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33240DE"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69EF8320"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14:paraId="248653D8"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504B4A8D"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AA607F9" w14:textId="77777777" w:rsidTr="00691333">
        <w:tc>
          <w:tcPr>
            <w:tcW w:w="9776" w:type="dxa"/>
            <w:gridSpan w:val="5"/>
            <w:shd w:val="clear" w:color="auto" w:fill="FBE4D5"/>
          </w:tcPr>
          <w:p w14:paraId="5B202130" w14:textId="77777777"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14:paraId="0D2A965B" w14:textId="77777777" w:rsidTr="00691333">
        <w:tc>
          <w:tcPr>
            <w:tcW w:w="846" w:type="dxa"/>
          </w:tcPr>
          <w:p w14:paraId="4E8CDDFB"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D2CD036" w14:textId="77777777" w:rsidR="00691333" w:rsidRPr="00094184" w:rsidRDefault="00691333" w:rsidP="00691333">
            <w:pPr>
              <w:spacing w:line="278" w:lineRule="auto"/>
              <w:rPr>
                <w:rFonts w:eastAsia="Calibri"/>
                <w:lang w:eastAsia="en-US"/>
              </w:rPr>
            </w:pPr>
            <w:r w:rsidRPr="00094184">
              <w:rPr>
                <w:rFonts w:eastAsia="Calibri"/>
                <w:lang w:eastAsia="en-US"/>
              </w:rPr>
              <w:t xml:space="preserve">Встречи с родителями будущих </w:t>
            </w:r>
          </w:p>
          <w:p w14:paraId="0B3C5BEC" w14:textId="77777777" w:rsidR="00691333" w:rsidRPr="00094184" w:rsidRDefault="00691333" w:rsidP="00691333">
            <w:pPr>
              <w:spacing w:line="278" w:lineRule="auto"/>
              <w:rPr>
                <w:rFonts w:eastAsia="Calibri"/>
                <w:lang w:eastAsia="en-US"/>
              </w:rPr>
            </w:pPr>
            <w:r w:rsidRPr="00094184">
              <w:rPr>
                <w:rFonts w:eastAsia="Calibri"/>
                <w:lang w:eastAsia="en-US"/>
              </w:rPr>
              <w:t xml:space="preserve">первоклассников </w:t>
            </w:r>
          </w:p>
        </w:tc>
        <w:tc>
          <w:tcPr>
            <w:tcW w:w="993" w:type="dxa"/>
            <w:tcBorders>
              <w:top w:val="single" w:sz="4" w:space="0" w:color="000000"/>
              <w:left w:val="single" w:sz="4" w:space="0" w:color="000000"/>
              <w:bottom w:val="single" w:sz="4" w:space="0" w:color="000000"/>
              <w:right w:val="single" w:sz="4" w:space="0" w:color="000000"/>
            </w:tcBorders>
          </w:tcPr>
          <w:p w14:paraId="259F17F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63675783"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0E95354D" w14:textId="77777777"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14:paraId="305142C0" w14:textId="77777777" w:rsidTr="00691333">
        <w:trPr>
          <w:trHeight w:val="1044"/>
        </w:trPr>
        <w:tc>
          <w:tcPr>
            <w:tcW w:w="846" w:type="dxa"/>
          </w:tcPr>
          <w:p w14:paraId="35D6CA32"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17AF4B" w14:textId="77777777" w:rsidR="00691333" w:rsidRPr="00094184" w:rsidRDefault="00691333" w:rsidP="00691333">
            <w:pPr>
              <w:spacing w:line="238" w:lineRule="auto"/>
              <w:ind w:right="116"/>
              <w:rPr>
                <w:rFonts w:eastAsia="Calibri"/>
                <w:lang w:eastAsia="en-US"/>
              </w:rPr>
            </w:pPr>
            <w:r w:rsidRPr="00094184">
              <w:rPr>
                <w:rFonts w:eastAsia="Calibri"/>
                <w:lang w:eastAsia="en-US"/>
              </w:rPr>
              <w:t>Общешкольное родительское собрание. Выборы родительского комитета и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14:paraId="03AC7C8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0B322E4C"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1F26D8A0" w14:textId="77777777"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14:paraId="068089A3" w14:textId="77777777" w:rsidTr="00691333">
        <w:tc>
          <w:tcPr>
            <w:tcW w:w="846" w:type="dxa"/>
          </w:tcPr>
          <w:p w14:paraId="387A844F"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F32AC41" w14:textId="77777777" w:rsidR="00691333" w:rsidRPr="00094184" w:rsidRDefault="00691333" w:rsidP="00691333">
            <w:pPr>
              <w:rPr>
                <w:rFonts w:eastAsia="Calibri"/>
                <w:lang w:eastAsia="en-US"/>
              </w:rPr>
            </w:pPr>
            <w:r w:rsidRPr="00094184">
              <w:rPr>
                <w:rFonts w:eastAsia="Calibri"/>
                <w:lang w:eastAsia="en-US"/>
              </w:rPr>
              <w:t xml:space="preserve">Планирование работы на год всех </w:t>
            </w:r>
          </w:p>
          <w:p w14:paraId="6607267B" w14:textId="77777777" w:rsidR="00691333" w:rsidRPr="00094184" w:rsidRDefault="00691333" w:rsidP="00691333">
            <w:pPr>
              <w:rPr>
                <w:rFonts w:eastAsia="Calibri"/>
                <w:lang w:eastAsia="en-US"/>
              </w:rPr>
            </w:pPr>
            <w:r w:rsidRPr="00094184">
              <w:rPr>
                <w:rFonts w:eastAsia="Calibri"/>
                <w:lang w:eastAsia="en-US"/>
              </w:rPr>
              <w:t xml:space="preserve">субъектов образования, включенных в систему </w:t>
            </w:r>
          </w:p>
          <w:p w14:paraId="3B5C39F7" w14:textId="77777777" w:rsidR="00691333" w:rsidRPr="00094184" w:rsidRDefault="00691333" w:rsidP="00691333">
            <w:pPr>
              <w:rPr>
                <w:rFonts w:eastAsia="Calibri"/>
                <w:lang w:eastAsia="en-US"/>
              </w:rPr>
            </w:pPr>
            <w:r w:rsidRPr="00094184">
              <w:rPr>
                <w:rFonts w:eastAsia="Calibri"/>
                <w:lang w:eastAsia="en-US"/>
              </w:rPr>
              <w:t>работы с родителями</w:t>
            </w:r>
          </w:p>
        </w:tc>
        <w:tc>
          <w:tcPr>
            <w:tcW w:w="993" w:type="dxa"/>
            <w:tcBorders>
              <w:top w:val="single" w:sz="4" w:space="0" w:color="000000"/>
              <w:left w:val="single" w:sz="4" w:space="0" w:color="000000"/>
              <w:bottom w:val="single" w:sz="4" w:space="0" w:color="000000"/>
              <w:right w:val="single" w:sz="4" w:space="0" w:color="000000"/>
            </w:tcBorders>
          </w:tcPr>
          <w:p w14:paraId="5C28872E"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19D6D05F"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61048C20"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3D05703A" w14:textId="77777777" w:rsidTr="00691333">
        <w:tc>
          <w:tcPr>
            <w:tcW w:w="846" w:type="dxa"/>
          </w:tcPr>
          <w:p w14:paraId="0C2CD5CF"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132464" w14:textId="77777777" w:rsidR="00691333" w:rsidRPr="00094184" w:rsidRDefault="00691333" w:rsidP="00691333">
            <w:pPr>
              <w:rPr>
                <w:rFonts w:eastAsia="Calibri"/>
                <w:lang w:eastAsia="en-US"/>
              </w:rPr>
            </w:pPr>
            <w:r w:rsidRPr="00094184">
              <w:rPr>
                <w:rFonts w:eastAsia="Calibri"/>
                <w:lang w:eastAsia="en-US"/>
              </w:rPr>
              <w:t xml:space="preserve">Организация бесплатного горячего питания для 1-4 классов, детей-сирот и детей, сотрудников погибших при исполнении </w:t>
            </w:r>
          </w:p>
          <w:p w14:paraId="0C67E108" w14:textId="77777777" w:rsidR="00691333" w:rsidRPr="00094184" w:rsidRDefault="00691333" w:rsidP="00691333">
            <w:pPr>
              <w:rPr>
                <w:rFonts w:eastAsia="Calibri"/>
                <w:lang w:eastAsia="en-US"/>
              </w:rPr>
            </w:pPr>
            <w:r w:rsidRPr="00094184">
              <w:rPr>
                <w:rFonts w:eastAsia="Calibri"/>
                <w:lang w:eastAsia="en-US"/>
              </w:rPr>
              <w:t xml:space="preserve">служебного долга </w:t>
            </w:r>
          </w:p>
        </w:tc>
        <w:tc>
          <w:tcPr>
            <w:tcW w:w="993" w:type="dxa"/>
            <w:tcBorders>
              <w:top w:val="single" w:sz="4" w:space="0" w:color="000000"/>
              <w:left w:val="single" w:sz="4" w:space="0" w:color="000000"/>
              <w:bottom w:val="single" w:sz="4" w:space="0" w:color="000000"/>
              <w:right w:val="single" w:sz="4" w:space="0" w:color="000000"/>
            </w:tcBorders>
          </w:tcPr>
          <w:p w14:paraId="08309513"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4AD3B0F9"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36392DB4" w14:textId="77777777" w:rsidR="00691333" w:rsidRPr="00094184" w:rsidRDefault="00691333" w:rsidP="00691333">
            <w:pPr>
              <w:spacing w:line="277" w:lineRule="auto"/>
              <w:jc w:val="center"/>
              <w:rPr>
                <w:rFonts w:eastAsia="Calibri"/>
                <w:lang w:eastAsia="en-US"/>
              </w:rPr>
            </w:pPr>
            <w:r w:rsidRPr="00094184">
              <w:rPr>
                <w:rFonts w:eastAsia="Calibri"/>
                <w:lang w:eastAsia="en-US"/>
              </w:rPr>
              <w:t>Социальный педагог, Родительский комитет</w:t>
            </w:r>
          </w:p>
          <w:p w14:paraId="4A9B25C9" w14:textId="77777777" w:rsidR="00691333" w:rsidRPr="00094184" w:rsidRDefault="00691333" w:rsidP="00691333">
            <w:pPr>
              <w:jc w:val="center"/>
              <w:rPr>
                <w:rFonts w:eastAsia="Calibri"/>
                <w:lang w:eastAsia="en-US"/>
              </w:rPr>
            </w:pPr>
          </w:p>
        </w:tc>
      </w:tr>
      <w:tr w:rsidR="00691333" w:rsidRPr="00094184" w14:paraId="348CEBDC" w14:textId="77777777" w:rsidTr="00691333">
        <w:tc>
          <w:tcPr>
            <w:tcW w:w="846" w:type="dxa"/>
          </w:tcPr>
          <w:p w14:paraId="14AF439B"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C13F51" w14:textId="77777777" w:rsidR="00691333" w:rsidRPr="00094184" w:rsidRDefault="00691333" w:rsidP="00691333">
            <w:pPr>
              <w:rPr>
                <w:rFonts w:eastAsia="Calibri"/>
                <w:lang w:eastAsia="en-US"/>
              </w:rPr>
            </w:pPr>
            <w:r w:rsidRPr="00094184">
              <w:rPr>
                <w:rFonts w:eastAsia="Calibri"/>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3" w:type="dxa"/>
            <w:tcBorders>
              <w:top w:val="single" w:sz="4" w:space="0" w:color="000000"/>
              <w:left w:val="single" w:sz="4" w:space="0" w:color="000000"/>
              <w:bottom w:val="single" w:sz="4" w:space="0" w:color="000000"/>
              <w:right w:val="single" w:sz="4" w:space="0" w:color="000000"/>
            </w:tcBorders>
          </w:tcPr>
          <w:p w14:paraId="6AA6CE21"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1C3EC1AD" w14:textId="77777777" w:rsidR="00691333" w:rsidRPr="00094184" w:rsidRDefault="00691333" w:rsidP="00691333">
            <w:pPr>
              <w:ind w:right="26"/>
              <w:jc w:val="center"/>
              <w:rPr>
                <w:rFonts w:eastAsia="Calibri"/>
                <w:lang w:eastAsia="en-US"/>
              </w:rPr>
            </w:pPr>
            <w:r w:rsidRPr="00094184">
              <w:rPr>
                <w:rFonts w:eastAsia="Calibri"/>
                <w:lang w:eastAsia="en-US"/>
              </w:rPr>
              <w:t>Октябрь, апрель</w:t>
            </w:r>
          </w:p>
        </w:tc>
        <w:tc>
          <w:tcPr>
            <w:tcW w:w="1984" w:type="dxa"/>
            <w:tcBorders>
              <w:top w:val="single" w:sz="4" w:space="0" w:color="000000"/>
              <w:left w:val="single" w:sz="4" w:space="0" w:color="000000"/>
              <w:bottom w:val="single" w:sz="4" w:space="0" w:color="000000"/>
              <w:right w:val="single" w:sz="4" w:space="0" w:color="000000"/>
            </w:tcBorders>
          </w:tcPr>
          <w:p w14:paraId="2E98BCBA" w14:textId="77777777" w:rsidR="00691333" w:rsidRPr="00094184" w:rsidRDefault="00691333" w:rsidP="00691333">
            <w:pPr>
              <w:spacing w:line="258" w:lineRule="auto"/>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37CBAF3E" w14:textId="77777777" w:rsidTr="00691333">
        <w:tc>
          <w:tcPr>
            <w:tcW w:w="846" w:type="dxa"/>
          </w:tcPr>
          <w:p w14:paraId="1D412AEB"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8184499" w14:textId="77777777" w:rsidR="00691333" w:rsidRPr="00094184" w:rsidRDefault="00691333" w:rsidP="00691333">
            <w:pPr>
              <w:rPr>
                <w:rFonts w:eastAsia="Calibri"/>
                <w:lang w:eastAsia="en-US"/>
              </w:rPr>
            </w:pPr>
            <w:r w:rsidRPr="00094184">
              <w:rPr>
                <w:rFonts w:eastAsia="Calibri"/>
                <w:lang w:eastAsia="en-US"/>
              </w:rPr>
              <w:t xml:space="preserve">Общешкольное собрание по теме: «Роль семьи в формировании здорового образа жизни школьника» с приглашением </w:t>
            </w:r>
          </w:p>
          <w:p w14:paraId="060C8983" w14:textId="77777777" w:rsidR="00691333" w:rsidRPr="00094184" w:rsidRDefault="00691333" w:rsidP="00691333">
            <w:pPr>
              <w:rPr>
                <w:rFonts w:eastAsia="Calibri"/>
                <w:lang w:eastAsia="en-US"/>
              </w:rPr>
            </w:pPr>
            <w:r w:rsidRPr="00094184">
              <w:rPr>
                <w:rFonts w:eastAsia="Calibri"/>
                <w:lang w:eastAsia="en-US"/>
              </w:rPr>
              <w:t xml:space="preserve">медицинских работников </w:t>
            </w:r>
          </w:p>
        </w:tc>
        <w:tc>
          <w:tcPr>
            <w:tcW w:w="993" w:type="dxa"/>
            <w:tcBorders>
              <w:top w:val="single" w:sz="4" w:space="0" w:color="000000"/>
              <w:left w:val="single" w:sz="4" w:space="0" w:color="000000"/>
              <w:bottom w:val="single" w:sz="4" w:space="0" w:color="000000"/>
              <w:right w:val="single" w:sz="4" w:space="0" w:color="000000"/>
            </w:tcBorders>
          </w:tcPr>
          <w:p w14:paraId="2A04179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7A09F41D"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6AE6EAD4"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0EEAB5F8" w14:textId="77777777" w:rsidTr="00691333">
        <w:tc>
          <w:tcPr>
            <w:tcW w:w="846" w:type="dxa"/>
          </w:tcPr>
          <w:p w14:paraId="1C0EAA7A"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9AED2B3" w14:textId="77777777" w:rsidR="00691333" w:rsidRPr="00094184" w:rsidRDefault="00691333" w:rsidP="00691333">
            <w:pPr>
              <w:ind w:right="57"/>
              <w:rPr>
                <w:rFonts w:eastAsia="Calibri"/>
                <w:lang w:eastAsia="en-US"/>
              </w:rPr>
            </w:pPr>
            <w:r w:rsidRPr="00094184">
              <w:rPr>
                <w:rFonts w:eastAsia="Calibri"/>
                <w:lang w:eastAsia="en-US"/>
              </w:rPr>
              <w:t xml:space="preserve">Родительский всеобуч по вопросам </w:t>
            </w:r>
          </w:p>
          <w:p w14:paraId="42D608B3" w14:textId="77777777" w:rsidR="00691333" w:rsidRPr="00094184" w:rsidRDefault="00691333" w:rsidP="00691333">
            <w:pPr>
              <w:ind w:right="57"/>
              <w:rPr>
                <w:rFonts w:eastAsia="Calibri"/>
                <w:lang w:eastAsia="en-US"/>
              </w:rPr>
            </w:pPr>
            <w:r w:rsidRPr="00094184">
              <w:rPr>
                <w:rFonts w:eastAsia="Calibri"/>
                <w:lang w:eastAsia="en-US"/>
              </w:rPr>
              <w:t xml:space="preserve">профилактики правонарушений и безнадзорности, обеспечение безопасности жизнедеятельности детей </w:t>
            </w:r>
            <w:r w:rsidRPr="00094184">
              <w:rPr>
                <w:rFonts w:eastAsia="Calibri"/>
                <w:lang w:eastAsia="en-US"/>
              </w:rPr>
              <w:lastRenderedPageBreak/>
              <w:t xml:space="preserve">в школе и дома с приглашением инспектора ГИБДД, ПДН </w:t>
            </w:r>
          </w:p>
        </w:tc>
        <w:tc>
          <w:tcPr>
            <w:tcW w:w="993" w:type="dxa"/>
            <w:tcBorders>
              <w:top w:val="single" w:sz="4" w:space="0" w:color="000000"/>
              <w:left w:val="single" w:sz="4" w:space="0" w:color="000000"/>
              <w:bottom w:val="single" w:sz="4" w:space="0" w:color="000000"/>
              <w:right w:val="single" w:sz="4" w:space="0" w:color="000000"/>
            </w:tcBorders>
          </w:tcPr>
          <w:p w14:paraId="2818959E" w14:textId="77777777" w:rsidR="00691333" w:rsidRDefault="00691333" w:rsidP="00691333">
            <w:r w:rsidRPr="008F50CF">
              <w:lastRenderedPageBreak/>
              <w:t>5-9</w:t>
            </w:r>
          </w:p>
        </w:tc>
        <w:tc>
          <w:tcPr>
            <w:tcW w:w="2268" w:type="dxa"/>
            <w:tcBorders>
              <w:top w:val="single" w:sz="4" w:space="0" w:color="000000"/>
              <w:left w:val="single" w:sz="4" w:space="0" w:color="000000"/>
              <w:bottom w:val="single" w:sz="4" w:space="0" w:color="000000"/>
              <w:right w:val="single" w:sz="4" w:space="0" w:color="000000"/>
            </w:tcBorders>
          </w:tcPr>
          <w:p w14:paraId="52309907" w14:textId="77777777" w:rsidR="00691333" w:rsidRPr="00094184" w:rsidRDefault="00691333" w:rsidP="00691333">
            <w:pPr>
              <w:jc w:val="center"/>
              <w:rPr>
                <w:rFonts w:eastAsia="Calibri"/>
                <w:lang w:eastAsia="en-US"/>
              </w:rPr>
            </w:pPr>
            <w:r w:rsidRPr="00094184">
              <w:rPr>
                <w:rFonts w:eastAsia="Calibri"/>
                <w:lang w:eastAsia="en-US"/>
              </w:rPr>
              <w:t>Сентябрь, март</w:t>
            </w:r>
          </w:p>
        </w:tc>
        <w:tc>
          <w:tcPr>
            <w:tcW w:w="1984" w:type="dxa"/>
            <w:tcBorders>
              <w:top w:val="single" w:sz="4" w:space="0" w:color="000000"/>
              <w:left w:val="single" w:sz="4" w:space="0" w:color="000000"/>
              <w:bottom w:val="single" w:sz="4" w:space="0" w:color="000000"/>
              <w:right w:val="single" w:sz="4" w:space="0" w:color="000000"/>
            </w:tcBorders>
          </w:tcPr>
          <w:p w14:paraId="2D6B7816"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41D88DF4" w14:textId="77777777" w:rsidTr="00691333">
        <w:tc>
          <w:tcPr>
            <w:tcW w:w="846" w:type="dxa"/>
          </w:tcPr>
          <w:p w14:paraId="5D5393A1"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536B97" w14:textId="77777777" w:rsidR="00691333" w:rsidRPr="00094184" w:rsidRDefault="00691333" w:rsidP="00691333">
            <w:pPr>
              <w:spacing w:line="258" w:lineRule="auto"/>
              <w:ind w:right="4"/>
              <w:rPr>
                <w:rFonts w:eastAsia="Calibri"/>
                <w:lang w:eastAsia="en-US"/>
              </w:rPr>
            </w:pPr>
            <w:r w:rsidRPr="00094184">
              <w:rPr>
                <w:rFonts w:eastAsia="Calibri"/>
                <w:lang w:eastAsia="en-US"/>
              </w:rPr>
              <w:t>Участие родителей в подготовке и проведении общешкольных и классных творческих мероприятий, акций, экскурсий</w:t>
            </w:r>
          </w:p>
          <w:p w14:paraId="1D53737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581A6DA"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79EAAE04" w14:textId="77777777" w:rsidR="00691333" w:rsidRPr="00094184" w:rsidRDefault="00691333" w:rsidP="00691333">
            <w:pPr>
              <w:ind w:right="107"/>
              <w:jc w:val="center"/>
              <w:rPr>
                <w:rFonts w:eastAsia="Calibri"/>
                <w:lang w:eastAsia="en-US"/>
              </w:rPr>
            </w:pPr>
            <w:r w:rsidRPr="00094184">
              <w:rPr>
                <w:rFonts w:eastAsia="Calibri"/>
                <w:lang w:eastAsia="en-US"/>
              </w:rPr>
              <w:t>В течение года, по индивидуальному воспитательному плану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3B22D1D4"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4A13254B" w14:textId="77777777" w:rsidTr="00691333">
        <w:tc>
          <w:tcPr>
            <w:tcW w:w="846" w:type="dxa"/>
          </w:tcPr>
          <w:p w14:paraId="2BCA9E9C"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339FC4" w14:textId="77777777" w:rsidR="00691333" w:rsidRPr="00094184" w:rsidRDefault="00691333" w:rsidP="00691333">
            <w:pPr>
              <w:spacing w:line="273" w:lineRule="auto"/>
              <w:rPr>
                <w:rFonts w:eastAsia="Calibri"/>
                <w:lang w:eastAsia="en-US"/>
              </w:rPr>
            </w:pPr>
            <w:r w:rsidRPr="00094184">
              <w:rPr>
                <w:rFonts w:eastAsia="Calibri"/>
                <w:lang w:eastAsia="en-US"/>
              </w:rPr>
              <w:t>Родительские форумы при школьном</w:t>
            </w:r>
          </w:p>
          <w:p w14:paraId="3284D48E" w14:textId="77777777" w:rsidR="00691333" w:rsidRPr="00094184" w:rsidRDefault="00691333" w:rsidP="00691333">
            <w:pPr>
              <w:spacing w:line="273" w:lineRule="auto"/>
              <w:rPr>
                <w:rFonts w:eastAsia="Calibri"/>
                <w:lang w:eastAsia="en-US"/>
              </w:rPr>
            </w:pPr>
            <w:r w:rsidRPr="00094184">
              <w:rPr>
                <w:rFonts w:eastAsia="Calibri"/>
                <w:lang w:eastAsia="en-US"/>
              </w:rPr>
              <w:t>интернет-сайте</w:t>
            </w:r>
          </w:p>
        </w:tc>
        <w:tc>
          <w:tcPr>
            <w:tcW w:w="993" w:type="dxa"/>
            <w:tcBorders>
              <w:top w:val="single" w:sz="4" w:space="0" w:color="000000"/>
              <w:left w:val="single" w:sz="4" w:space="0" w:color="000000"/>
              <w:bottom w:val="single" w:sz="4" w:space="0" w:color="000000"/>
              <w:right w:val="single" w:sz="4" w:space="0" w:color="000000"/>
            </w:tcBorders>
          </w:tcPr>
          <w:p w14:paraId="2CDB27D3"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6E93942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EA6A4F5"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2D78912" w14:textId="77777777" w:rsidTr="00691333">
        <w:tc>
          <w:tcPr>
            <w:tcW w:w="846" w:type="dxa"/>
          </w:tcPr>
          <w:p w14:paraId="5B8A835D"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BDE6DCF" w14:textId="77777777" w:rsidR="00691333" w:rsidRPr="00094184" w:rsidRDefault="00691333" w:rsidP="00691333">
            <w:pPr>
              <w:rPr>
                <w:rFonts w:eastAsia="Calibri"/>
                <w:lang w:eastAsia="en-US"/>
              </w:rPr>
            </w:pPr>
            <w:r w:rsidRPr="00094184">
              <w:rPr>
                <w:rFonts w:eastAsia="Calibri"/>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Borders>
              <w:top w:val="single" w:sz="4" w:space="0" w:color="000000"/>
              <w:left w:val="single" w:sz="4" w:space="0" w:color="000000"/>
              <w:bottom w:val="single" w:sz="4" w:space="0" w:color="000000"/>
              <w:right w:val="single" w:sz="4" w:space="0" w:color="000000"/>
            </w:tcBorders>
          </w:tcPr>
          <w:p w14:paraId="4F279509"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3C8D5768" w14:textId="77777777" w:rsidR="00691333" w:rsidRPr="00094184" w:rsidRDefault="00691333" w:rsidP="00691333">
            <w:pPr>
              <w:jc w:val="center"/>
              <w:rPr>
                <w:rFonts w:eastAsia="Calibri"/>
                <w:lang w:eastAsia="en-US"/>
              </w:rPr>
            </w:pPr>
            <w:r w:rsidRPr="00094184">
              <w:rPr>
                <w:rFonts w:eastAsia="Calibri"/>
                <w:lang w:eastAsia="en-US"/>
              </w:rPr>
              <w:t>Сентябрь,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tcPr>
          <w:p w14:paraId="155F0228" w14:textId="77777777" w:rsidR="00691333" w:rsidRPr="00094184" w:rsidRDefault="00691333" w:rsidP="00691333">
            <w:pPr>
              <w:spacing w:line="277" w:lineRule="auto"/>
              <w:jc w:val="center"/>
              <w:rPr>
                <w:rFonts w:eastAsia="Calibri"/>
                <w:lang w:eastAsia="en-US"/>
              </w:rPr>
            </w:pPr>
            <w:r w:rsidRPr="00094184">
              <w:rPr>
                <w:rFonts w:eastAsia="Calibri"/>
                <w:lang w:eastAsia="en-US"/>
              </w:rPr>
              <w:t>Педагог-организатор, социальный педагог, пресс-центр</w:t>
            </w:r>
          </w:p>
          <w:p w14:paraId="78E2760B" w14:textId="77777777" w:rsidR="00691333" w:rsidRPr="00094184" w:rsidRDefault="00691333" w:rsidP="00691333">
            <w:pPr>
              <w:jc w:val="center"/>
              <w:rPr>
                <w:rFonts w:eastAsia="Calibri"/>
                <w:lang w:eastAsia="en-US"/>
              </w:rPr>
            </w:pPr>
          </w:p>
        </w:tc>
      </w:tr>
      <w:tr w:rsidR="00691333" w:rsidRPr="00094184" w14:paraId="0E30FACC" w14:textId="77777777" w:rsidTr="00691333">
        <w:tc>
          <w:tcPr>
            <w:tcW w:w="846" w:type="dxa"/>
          </w:tcPr>
          <w:p w14:paraId="41B241CB"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92E2CF" w14:textId="77777777" w:rsidR="00691333" w:rsidRPr="00094184" w:rsidRDefault="00691333" w:rsidP="00691333">
            <w:pPr>
              <w:rPr>
                <w:rFonts w:eastAsia="Calibri"/>
                <w:lang w:eastAsia="en-US"/>
              </w:rPr>
            </w:pPr>
            <w:r w:rsidRPr="00094184">
              <w:rPr>
                <w:rFonts w:eastAsia="Calibri"/>
                <w:lang w:eastAsia="en-US"/>
              </w:rPr>
              <w:t>Привлечение родителей к организации мероприятий класса</w:t>
            </w:r>
          </w:p>
        </w:tc>
        <w:tc>
          <w:tcPr>
            <w:tcW w:w="993" w:type="dxa"/>
            <w:tcBorders>
              <w:top w:val="single" w:sz="4" w:space="0" w:color="000000"/>
              <w:left w:val="single" w:sz="4" w:space="0" w:color="000000"/>
              <w:bottom w:val="single" w:sz="4" w:space="0" w:color="000000"/>
              <w:right w:val="single" w:sz="4" w:space="0" w:color="000000"/>
            </w:tcBorders>
          </w:tcPr>
          <w:p w14:paraId="141405C7" w14:textId="77777777" w:rsidR="00691333" w:rsidRPr="00094184" w:rsidRDefault="00691333" w:rsidP="00691333">
            <w:pPr>
              <w:jc w:val="center"/>
              <w:rPr>
                <w:rFonts w:eastAsia="Calibri"/>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5F2E7065" w14:textId="77777777" w:rsidR="00691333" w:rsidRPr="00094184" w:rsidRDefault="00691333" w:rsidP="00691333">
            <w:pPr>
              <w:jc w:val="center"/>
              <w:rPr>
                <w:rFonts w:eastAsia="Calibri"/>
                <w:lang w:eastAsia="en-US"/>
              </w:rPr>
            </w:pPr>
            <w:r w:rsidRPr="00094184">
              <w:rPr>
                <w:rFonts w:eastAsia="Calibri"/>
                <w:lang w:eastAsia="en-US"/>
              </w:rPr>
              <w:t xml:space="preserve">В течение года </w:t>
            </w:r>
          </w:p>
          <w:p w14:paraId="139AA903" w14:textId="77777777" w:rsidR="00691333" w:rsidRPr="00094184" w:rsidRDefault="00691333" w:rsidP="00691333">
            <w:pP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2F529528" w14:textId="77777777" w:rsidR="00691333" w:rsidRPr="00094184" w:rsidRDefault="00691333" w:rsidP="00691333">
            <w:pPr>
              <w:spacing w:line="277" w:lineRule="auto"/>
              <w:jc w:val="center"/>
              <w:rPr>
                <w:rFonts w:eastAsia="Calibri"/>
                <w:lang w:eastAsia="en-US"/>
              </w:rPr>
            </w:pPr>
            <w:r w:rsidRPr="00094184">
              <w:rPr>
                <w:rFonts w:eastAsia="Calibri"/>
                <w:lang w:eastAsia="en-US"/>
              </w:rPr>
              <w:t>Классные руководители</w:t>
            </w:r>
          </w:p>
        </w:tc>
      </w:tr>
      <w:tr w:rsidR="00691333" w:rsidRPr="00094184" w14:paraId="3A7E5763" w14:textId="77777777" w:rsidTr="00691333">
        <w:tc>
          <w:tcPr>
            <w:tcW w:w="9776" w:type="dxa"/>
            <w:gridSpan w:val="5"/>
            <w:tcBorders>
              <w:right w:val="single" w:sz="4" w:space="0" w:color="000000"/>
            </w:tcBorders>
            <w:shd w:val="clear" w:color="auto" w:fill="FBE4D5"/>
          </w:tcPr>
          <w:p w14:paraId="081220BB" w14:textId="77777777" w:rsidR="00691333" w:rsidRPr="00094184" w:rsidRDefault="00691333" w:rsidP="00691333">
            <w:pPr>
              <w:spacing w:line="277" w:lineRule="auto"/>
              <w:rPr>
                <w:rFonts w:eastAsia="Calibri"/>
                <w:b/>
                <w:lang w:eastAsia="en-US"/>
              </w:rPr>
            </w:pPr>
            <w:r w:rsidRPr="00094184">
              <w:rPr>
                <w:rFonts w:eastAsia="Calibri"/>
                <w:b/>
                <w:lang w:eastAsia="en-US"/>
              </w:rPr>
              <w:t>На индивидуальном уровне:</w:t>
            </w:r>
          </w:p>
        </w:tc>
      </w:tr>
      <w:tr w:rsidR="00691333" w:rsidRPr="00094184" w14:paraId="0DA65AEC" w14:textId="77777777" w:rsidTr="00691333">
        <w:tc>
          <w:tcPr>
            <w:tcW w:w="846" w:type="dxa"/>
          </w:tcPr>
          <w:p w14:paraId="1BEB4650" w14:textId="77777777" w:rsidR="00691333" w:rsidRPr="00094184" w:rsidRDefault="00691333" w:rsidP="00E434B7">
            <w:pPr>
              <w:numPr>
                <w:ilvl w:val="0"/>
                <w:numId w:val="137"/>
              </w:numPr>
              <w:spacing w:line="240" w:lineRule="auto"/>
              <w:contextualSpacing/>
              <w:jc w:val="center"/>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2BF51A45" w14:textId="77777777" w:rsidR="00691333" w:rsidRPr="00094184" w:rsidRDefault="00691333" w:rsidP="00691333">
            <w:pPr>
              <w:rPr>
                <w:rFonts w:eastAsia="Calibri"/>
                <w:lang w:eastAsia="en-US"/>
              </w:rPr>
            </w:pPr>
            <w:r w:rsidRPr="00094184">
              <w:rPr>
                <w:rFonts w:eastAsia="Calibri"/>
                <w:lang w:eastAsia="en-US"/>
              </w:rPr>
              <w:t>Беседы и консультации по проблемам  обучения и решения острых конфликтных ситуаций</w:t>
            </w:r>
          </w:p>
        </w:tc>
        <w:tc>
          <w:tcPr>
            <w:tcW w:w="993" w:type="dxa"/>
            <w:tcBorders>
              <w:top w:val="single" w:sz="4" w:space="0" w:color="auto"/>
              <w:left w:val="single" w:sz="4" w:space="0" w:color="auto"/>
              <w:bottom w:val="single" w:sz="4" w:space="0" w:color="auto"/>
              <w:right w:val="single" w:sz="4" w:space="0" w:color="auto"/>
            </w:tcBorders>
          </w:tcPr>
          <w:p w14:paraId="74FD8D2C"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3E1DD575" w14:textId="77777777" w:rsidR="00691333" w:rsidRPr="00094184" w:rsidRDefault="00691333" w:rsidP="00691333">
            <w:pPr>
              <w:jc w:val="center"/>
              <w:rPr>
                <w:rFonts w:eastAsia="Calibri"/>
                <w:lang w:eastAsia="en-US"/>
              </w:rPr>
            </w:pPr>
            <w:r w:rsidRPr="00094184">
              <w:rPr>
                <w:rFonts w:eastAsia="Calibri"/>
                <w:lang w:eastAsia="en-US"/>
              </w:rPr>
              <w:t>По мере</w:t>
            </w:r>
          </w:p>
          <w:p w14:paraId="1992C8BE" w14:textId="77777777"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2F2BCF55" w14:textId="77777777" w:rsidR="00691333" w:rsidRPr="00094184" w:rsidRDefault="00691333" w:rsidP="00691333">
            <w:pPr>
              <w:spacing w:after="20"/>
              <w:jc w:val="center"/>
              <w:rPr>
                <w:rFonts w:eastAsia="Calibri"/>
                <w:lang w:eastAsia="en-US"/>
              </w:rPr>
            </w:pPr>
            <w:r w:rsidRPr="00094184">
              <w:rPr>
                <w:rFonts w:eastAsia="Calibri"/>
                <w:lang w:eastAsia="en-US"/>
              </w:rPr>
              <w:t>Социальный педагог,</w:t>
            </w:r>
          </w:p>
          <w:p w14:paraId="3EBDAD1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35D78DF" w14:textId="77777777" w:rsidTr="00691333">
        <w:tc>
          <w:tcPr>
            <w:tcW w:w="846" w:type="dxa"/>
          </w:tcPr>
          <w:p w14:paraId="41FAC41C"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4C423EBD" w14:textId="77777777" w:rsidR="00691333" w:rsidRPr="00094184" w:rsidRDefault="00691333" w:rsidP="00691333">
            <w:pPr>
              <w:spacing w:after="53"/>
              <w:rPr>
                <w:rFonts w:eastAsia="Calibri"/>
                <w:lang w:eastAsia="en-US"/>
              </w:rPr>
            </w:pPr>
            <w:r w:rsidRPr="00094184">
              <w:rPr>
                <w:rFonts w:eastAsia="Calibri"/>
                <w:lang w:eastAsia="en-US"/>
              </w:rPr>
              <w:t>Правовой всеобуч для родителей детей  «группы риска»</w:t>
            </w:r>
          </w:p>
        </w:tc>
        <w:tc>
          <w:tcPr>
            <w:tcW w:w="993" w:type="dxa"/>
            <w:tcBorders>
              <w:top w:val="single" w:sz="4" w:space="0" w:color="auto"/>
              <w:left w:val="single" w:sz="4" w:space="0" w:color="auto"/>
              <w:bottom w:val="single" w:sz="4" w:space="0" w:color="auto"/>
              <w:right w:val="single" w:sz="4" w:space="0" w:color="auto"/>
            </w:tcBorders>
          </w:tcPr>
          <w:p w14:paraId="246DA6F6"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1DAAFE17"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43E28036" w14:textId="77777777" w:rsidR="00691333" w:rsidRPr="00094184" w:rsidRDefault="00691333" w:rsidP="00691333">
            <w:pPr>
              <w:spacing w:line="276" w:lineRule="auto"/>
              <w:jc w:val="center"/>
              <w:rPr>
                <w:rFonts w:eastAsia="Calibri"/>
                <w:lang w:eastAsia="en-US"/>
              </w:rPr>
            </w:pPr>
            <w:r w:rsidRPr="00094184">
              <w:rPr>
                <w:rFonts w:eastAsia="Calibri"/>
                <w:lang w:eastAsia="en-US"/>
              </w:rPr>
              <w:t>Заместитель директора по ВР, социальный педагог</w:t>
            </w:r>
          </w:p>
        </w:tc>
      </w:tr>
      <w:tr w:rsidR="00691333" w:rsidRPr="00094184" w14:paraId="5949943D" w14:textId="77777777" w:rsidTr="00691333">
        <w:tc>
          <w:tcPr>
            <w:tcW w:w="846" w:type="dxa"/>
          </w:tcPr>
          <w:p w14:paraId="13F2FA60"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6B7BF5E9" w14:textId="77777777" w:rsidR="00691333" w:rsidRPr="00094184" w:rsidRDefault="00691333" w:rsidP="00691333">
            <w:pPr>
              <w:spacing w:after="25"/>
              <w:rPr>
                <w:rFonts w:eastAsia="Calibri"/>
                <w:lang w:eastAsia="en-US"/>
              </w:rPr>
            </w:pPr>
            <w:r w:rsidRPr="00094184">
              <w:rPr>
                <w:rFonts w:eastAsia="Calibri"/>
                <w:lang w:eastAsia="en-US"/>
              </w:rPr>
              <w:t>Участие родителей в педагогических</w:t>
            </w:r>
          </w:p>
          <w:p w14:paraId="0D95DEF6" w14:textId="77777777" w:rsidR="00691333" w:rsidRPr="00094184" w:rsidRDefault="00691333" w:rsidP="00691333">
            <w:pPr>
              <w:rPr>
                <w:rFonts w:eastAsia="Calibri"/>
                <w:lang w:eastAsia="en-US"/>
              </w:rPr>
            </w:pPr>
            <w:r w:rsidRPr="00094184">
              <w:rPr>
                <w:rFonts w:eastAsia="Calibri"/>
                <w:lang w:eastAsia="en-US"/>
              </w:rPr>
              <w:t>консилиумах, проектах, круглых столах</w:t>
            </w:r>
          </w:p>
        </w:tc>
        <w:tc>
          <w:tcPr>
            <w:tcW w:w="993" w:type="dxa"/>
            <w:tcBorders>
              <w:top w:val="single" w:sz="4" w:space="0" w:color="auto"/>
              <w:left w:val="single" w:sz="4" w:space="0" w:color="auto"/>
              <w:bottom w:val="single" w:sz="4" w:space="0" w:color="auto"/>
              <w:right w:val="single" w:sz="4" w:space="0" w:color="auto"/>
            </w:tcBorders>
          </w:tcPr>
          <w:p w14:paraId="49974BD3"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4C44A9EE" w14:textId="77777777" w:rsidR="00691333" w:rsidRPr="00094184" w:rsidRDefault="00691333" w:rsidP="00691333">
            <w:pPr>
              <w:jc w:val="center"/>
              <w:rPr>
                <w:rFonts w:eastAsia="Calibri"/>
                <w:lang w:eastAsia="en-US"/>
              </w:rPr>
            </w:pPr>
            <w:r w:rsidRPr="00094184">
              <w:rPr>
                <w:rFonts w:eastAsia="Calibri"/>
                <w:lang w:eastAsia="en-US"/>
              </w:rPr>
              <w:t>Один раз в</w:t>
            </w:r>
          </w:p>
          <w:p w14:paraId="0137E5DB" w14:textId="77777777" w:rsidR="00691333" w:rsidRPr="00094184" w:rsidRDefault="00691333" w:rsidP="00691333">
            <w:pPr>
              <w:jc w:val="center"/>
              <w:rPr>
                <w:rFonts w:eastAsia="Calibri"/>
                <w:lang w:eastAsia="en-US"/>
              </w:rPr>
            </w:pPr>
            <w:r w:rsidRPr="00094184">
              <w:rPr>
                <w:rFonts w:eastAsia="Calibri"/>
                <w:lang w:eastAsia="en-US"/>
              </w:rPr>
              <w:t>триместр</w:t>
            </w:r>
          </w:p>
        </w:tc>
        <w:tc>
          <w:tcPr>
            <w:tcW w:w="1984" w:type="dxa"/>
            <w:tcBorders>
              <w:top w:val="single" w:sz="4" w:space="0" w:color="auto"/>
              <w:left w:val="single" w:sz="4" w:space="0" w:color="auto"/>
              <w:bottom w:val="single" w:sz="4" w:space="0" w:color="auto"/>
              <w:right w:val="single" w:sz="4" w:space="0" w:color="auto"/>
            </w:tcBorders>
          </w:tcPr>
          <w:p w14:paraId="5879C698" w14:textId="77777777" w:rsidR="00691333" w:rsidRPr="00094184" w:rsidRDefault="00691333" w:rsidP="00691333">
            <w:pPr>
              <w:spacing w:line="279" w:lineRule="auto"/>
              <w:jc w:val="center"/>
              <w:rPr>
                <w:rFonts w:eastAsia="Calibri"/>
                <w:lang w:eastAsia="en-US"/>
              </w:rPr>
            </w:pPr>
            <w:r w:rsidRPr="00094184">
              <w:rPr>
                <w:rFonts w:eastAsia="Calibri"/>
                <w:lang w:eastAsia="en-US"/>
              </w:rPr>
              <w:t>Социальный педагог,  педагог-психолог</w:t>
            </w:r>
          </w:p>
          <w:p w14:paraId="52C48C5C" w14:textId="77777777" w:rsidR="00691333" w:rsidRPr="00094184" w:rsidRDefault="00691333" w:rsidP="00691333">
            <w:pPr>
              <w:jc w:val="center"/>
              <w:rPr>
                <w:rFonts w:eastAsia="Calibri"/>
                <w:lang w:eastAsia="en-US"/>
              </w:rPr>
            </w:pPr>
          </w:p>
        </w:tc>
      </w:tr>
      <w:tr w:rsidR="00691333" w:rsidRPr="00094184" w14:paraId="3F34613D" w14:textId="77777777" w:rsidTr="00691333">
        <w:tc>
          <w:tcPr>
            <w:tcW w:w="846" w:type="dxa"/>
          </w:tcPr>
          <w:p w14:paraId="76C8DACC"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127EC0DE" w14:textId="77777777" w:rsidR="00691333" w:rsidRPr="00094184" w:rsidRDefault="00691333" w:rsidP="00691333">
            <w:pPr>
              <w:spacing w:line="280" w:lineRule="auto"/>
              <w:rPr>
                <w:rFonts w:eastAsia="Calibri"/>
                <w:lang w:eastAsia="en-US"/>
              </w:rPr>
            </w:pPr>
            <w:r w:rsidRPr="00094184">
              <w:rPr>
                <w:rFonts w:eastAsia="Calibri"/>
                <w:lang w:eastAsia="en-US"/>
              </w:rPr>
              <w:t>Посещение семей, оказавшихся в трудной жизненной ситуации</w:t>
            </w:r>
          </w:p>
        </w:tc>
        <w:tc>
          <w:tcPr>
            <w:tcW w:w="993" w:type="dxa"/>
            <w:tcBorders>
              <w:top w:val="single" w:sz="4" w:space="0" w:color="auto"/>
              <w:left w:val="single" w:sz="4" w:space="0" w:color="auto"/>
              <w:bottom w:val="single" w:sz="4" w:space="0" w:color="auto"/>
              <w:right w:val="single" w:sz="4" w:space="0" w:color="auto"/>
            </w:tcBorders>
          </w:tcPr>
          <w:p w14:paraId="23B9C8C3"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29579897"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208591BA" w14:textId="77777777" w:rsidR="00691333" w:rsidRPr="00094184" w:rsidRDefault="00691333" w:rsidP="00691333">
            <w:pPr>
              <w:jc w:val="center"/>
              <w:rPr>
                <w:rFonts w:eastAsia="Calibri"/>
                <w:lang w:eastAsia="en-US"/>
              </w:rPr>
            </w:pPr>
            <w:r w:rsidRPr="00094184">
              <w:rPr>
                <w:rFonts w:eastAsia="Calibri"/>
                <w:lang w:eastAsia="en-US"/>
              </w:rPr>
              <w:t>Социальный педагог. Педагог-психолог</w:t>
            </w:r>
          </w:p>
        </w:tc>
      </w:tr>
      <w:tr w:rsidR="00691333" w:rsidRPr="00094184" w14:paraId="2B7774D1" w14:textId="77777777" w:rsidTr="00691333">
        <w:tc>
          <w:tcPr>
            <w:tcW w:w="846" w:type="dxa"/>
          </w:tcPr>
          <w:p w14:paraId="578344BD"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61F0EFDC" w14:textId="77777777" w:rsidR="00691333" w:rsidRPr="00094184" w:rsidRDefault="00691333" w:rsidP="00691333">
            <w:pPr>
              <w:spacing w:line="279" w:lineRule="auto"/>
              <w:ind w:right="598"/>
              <w:rPr>
                <w:rFonts w:eastAsia="Calibri"/>
                <w:lang w:eastAsia="en-US"/>
              </w:rPr>
            </w:pPr>
            <w:r w:rsidRPr="00094184">
              <w:rPr>
                <w:rFonts w:eastAsia="Calibri"/>
                <w:lang w:eastAsia="en-US"/>
              </w:rPr>
              <w:t>Индивидуальное  консультирование c  целью координации воспитательных  усилий педагогов и родителей</w:t>
            </w:r>
          </w:p>
        </w:tc>
        <w:tc>
          <w:tcPr>
            <w:tcW w:w="993" w:type="dxa"/>
            <w:tcBorders>
              <w:top w:val="single" w:sz="4" w:space="0" w:color="auto"/>
              <w:left w:val="single" w:sz="4" w:space="0" w:color="auto"/>
              <w:bottom w:val="single" w:sz="4" w:space="0" w:color="auto"/>
              <w:right w:val="single" w:sz="4" w:space="0" w:color="auto"/>
            </w:tcBorders>
          </w:tcPr>
          <w:p w14:paraId="732EA5A8"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5F961CF5" w14:textId="77777777" w:rsidR="00691333" w:rsidRPr="00094184" w:rsidRDefault="00691333" w:rsidP="00691333">
            <w:pPr>
              <w:jc w:val="center"/>
              <w:rPr>
                <w:rFonts w:eastAsia="Calibri"/>
                <w:lang w:eastAsia="en-US"/>
              </w:rPr>
            </w:pPr>
            <w:r w:rsidRPr="00094184">
              <w:rPr>
                <w:rFonts w:eastAsia="Calibri"/>
                <w:lang w:eastAsia="en-US"/>
              </w:rPr>
              <w:t>По мере</w:t>
            </w:r>
          </w:p>
          <w:p w14:paraId="1CE1D7D2" w14:textId="77777777"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1F214D96"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w:t>
            </w:r>
          </w:p>
          <w:p w14:paraId="5BAA331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 педагог-психолог</w:t>
            </w:r>
          </w:p>
        </w:tc>
      </w:tr>
      <w:tr w:rsidR="00691333" w:rsidRPr="00094184" w14:paraId="14D7555F" w14:textId="77777777" w:rsidTr="00691333">
        <w:tc>
          <w:tcPr>
            <w:tcW w:w="846" w:type="dxa"/>
          </w:tcPr>
          <w:p w14:paraId="20C93FE2"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000000"/>
              <w:right w:val="single" w:sz="4" w:space="0" w:color="000000"/>
            </w:tcBorders>
          </w:tcPr>
          <w:p w14:paraId="63A47F4A" w14:textId="77777777" w:rsidR="00691333" w:rsidRPr="00094184" w:rsidRDefault="00691333" w:rsidP="00691333">
            <w:pPr>
              <w:ind w:right="74"/>
              <w:rPr>
                <w:rFonts w:eastAsia="Calibri"/>
                <w:lang w:eastAsia="en-US"/>
              </w:rPr>
            </w:pPr>
            <w:r w:rsidRPr="00094184">
              <w:rPr>
                <w:rFonts w:eastAsia="Calibri"/>
                <w:lang w:eastAsia="en-US"/>
              </w:rPr>
              <w:t>«Родительские дни» (посещение   уроков и внеурочных занятий)</w:t>
            </w:r>
          </w:p>
        </w:tc>
        <w:tc>
          <w:tcPr>
            <w:tcW w:w="993" w:type="dxa"/>
            <w:tcBorders>
              <w:top w:val="single" w:sz="4" w:space="0" w:color="auto"/>
              <w:left w:val="single" w:sz="4" w:space="0" w:color="000000"/>
              <w:bottom w:val="single" w:sz="4" w:space="0" w:color="000000"/>
              <w:right w:val="single" w:sz="4" w:space="0" w:color="000000"/>
            </w:tcBorders>
          </w:tcPr>
          <w:p w14:paraId="38B430F2" w14:textId="77777777" w:rsidR="00691333" w:rsidRDefault="00691333" w:rsidP="00691333">
            <w:pPr>
              <w:jc w:val="center"/>
            </w:pPr>
            <w:r w:rsidRPr="00D9395F">
              <w:t>5-9</w:t>
            </w:r>
          </w:p>
        </w:tc>
        <w:tc>
          <w:tcPr>
            <w:tcW w:w="2268" w:type="dxa"/>
            <w:tcBorders>
              <w:top w:val="single" w:sz="4" w:space="0" w:color="auto"/>
              <w:left w:val="single" w:sz="4" w:space="0" w:color="000000"/>
              <w:bottom w:val="single" w:sz="4" w:space="0" w:color="000000"/>
              <w:right w:val="single" w:sz="4" w:space="0" w:color="auto"/>
            </w:tcBorders>
          </w:tcPr>
          <w:p w14:paraId="73C67F70"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2113EF7D" w14:textId="77777777" w:rsidR="00691333" w:rsidRPr="00094184" w:rsidRDefault="00691333" w:rsidP="00691333">
            <w:pPr>
              <w:ind w:right="57"/>
              <w:jc w:val="center"/>
              <w:rPr>
                <w:rFonts w:eastAsia="Calibri"/>
                <w:lang w:eastAsia="en-US"/>
              </w:rPr>
            </w:pPr>
            <w:r w:rsidRPr="00094184">
              <w:rPr>
                <w:rFonts w:eastAsia="Calibri"/>
                <w:lang w:eastAsia="en-US"/>
              </w:rPr>
              <w:t>Заместитель директора по УР, заместитель директора по ВР,  классные руководители</w:t>
            </w:r>
          </w:p>
        </w:tc>
      </w:tr>
    </w:tbl>
    <w:p w14:paraId="33A7565B" w14:textId="1E0596F5" w:rsidR="00691333" w:rsidRPr="00094184" w:rsidRDefault="00691333" w:rsidP="00513B3B">
      <w:pPr>
        <w:tabs>
          <w:tab w:val="left" w:pos="954"/>
        </w:tabs>
        <w:spacing w:after="160" w:line="259" w:lineRule="auto"/>
        <w:ind w:firstLine="0"/>
        <w:rPr>
          <w:rFonts w:eastAsia="Calibri"/>
          <w:lang w:eastAsia="en-US"/>
        </w:rPr>
      </w:pPr>
    </w:p>
    <w:p w14:paraId="35A8B38E" w14:textId="77777777" w:rsidR="00691333" w:rsidRPr="00227B9D" w:rsidRDefault="00691333" w:rsidP="00691333">
      <w:pPr>
        <w:spacing w:line="259" w:lineRule="auto"/>
        <w:rPr>
          <w:rFonts w:eastAsia="Calibri"/>
          <w:b/>
          <w:lang w:eastAsia="en-US"/>
        </w:rPr>
      </w:pPr>
      <w:r w:rsidRPr="00227B9D">
        <w:rPr>
          <w:rFonts w:eastAsia="Calibri"/>
          <w:sz w:val="22"/>
          <w:lang w:eastAsia="en-US"/>
        </w:rPr>
        <w:t xml:space="preserve">  </w:t>
      </w:r>
      <w:r w:rsidRPr="00227B9D">
        <w:rPr>
          <w:rFonts w:eastAsia="Calibri"/>
          <w:b/>
          <w:lang w:eastAsia="en-US"/>
        </w:rPr>
        <w:t xml:space="preserve">МОДУЛЬ 9. Самоуправление </w:t>
      </w:r>
    </w:p>
    <w:p w14:paraId="23FD27E7"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492" w:type="dxa"/>
        <w:tblLayout w:type="fixed"/>
        <w:tblLook w:val="04A0" w:firstRow="1" w:lastRow="0" w:firstColumn="1" w:lastColumn="0" w:noHBand="0" w:noVBand="1"/>
      </w:tblPr>
      <w:tblGrid>
        <w:gridCol w:w="846"/>
        <w:gridCol w:w="3685"/>
        <w:gridCol w:w="993"/>
        <w:gridCol w:w="1984"/>
        <w:gridCol w:w="1984"/>
      </w:tblGrid>
      <w:tr w:rsidR="00691333" w:rsidRPr="00094184" w14:paraId="5F7449CF" w14:textId="77777777" w:rsidTr="00691333">
        <w:tc>
          <w:tcPr>
            <w:tcW w:w="846" w:type="dxa"/>
          </w:tcPr>
          <w:p w14:paraId="41F0902D"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44D7DE39" w14:textId="77777777"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993" w:type="dxa"/>
          </w:tcPr>
          <w:p w14:paraId="2874FC50"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984" w:type="dxa"/>
          </w:tcPr>
          <w:p w14:paraId="2B00471B" w14:textId="77777777"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1984" w:type="dxa"/>
          </w:tcPr>
          <w:p w14:paraId="44B49992"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0B7E064" w14:textId="77777777" w:rsidTr="00691333">
        <w:tc>
          <w:tcPr>
            <w:tcW w:w="9492" w:type="dxa"/>
            <w:gridSpan w:val="5"/>
            <w:tcBorders>
              <w:right w:val="single" w:sz="4" w:space="0" w:color="000000"/>
            </w:tcBorders>
            <w:shd w:val="clear" w:color="auto" w:fill="FBE4D5"/>
          </w:tcPr>
          <w:p w14:paraId="0B4066E4" w14:textId="77777777" w:rsidR="00691333" w:rsidRPr="00094184" w:rsidRDefault="00691333" w:rsidP="00691333">
            <w:pPr>
              <w:jc w:val="center"/>
              <w:rPr>
                <w:rFonts w:eastAsia="Calibri"/>
                <w:b/>
                <w:lang w:eastAsia="en-US"/>
              </w:rPr>
            </w:pPr>
            <w:r w:rsidRPr="00094184">
              <w:rPr>
                <w:rFonts w:eastAsia="Calibri"/>
                <w:b/>
                <w:lang w:eastAsia="en-US"/>
              </w:rPr>
              <w:t>Прописываются рабочие программы внеурочной деятельности</w:t>
            </w:r>
          </w:p>
        </w:tc>
      </w:tr>
      <w:tr w:rsidR="00691333" w:rsidRPr="00094184" w14:paraId="488377A0" w14:textId="77777777" w:rsidTr="00691333">
        <w:tc>
          <w:tcPr>
            <w:tcW w:w="846" w:type="dxa"/>
          </w:tcPr>
          <w:p w14:paraId="69283292"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28E780" w14:textId="77777777" w:rsidR="00691333" w:rsidRPr="00094184" w:rsidRDefault="00691333" w:rsidP="00691333">
            <w:pPr>
              <w:rPr>
                <w:rFonts w:eastAsia="Calibri"/>
                <w:lang w:eastAsia="en-US"/>
              </w:rPr>
            </w:pPr>
            <w:r w:rsidRPr="00094184">
              <w:rPr>
                <w:rFonts w:eastAsia="Calibri"/>
                <w:lang w:eastAsia="en-US"/>
              </w:rPr>
              <w:t xml:space="preserve">Формирование активов класса </w:t>
            </w:r>
          </w:p>
        </w:tc>
        <w:tc>
          <w:tcPr>
            <w:tcW w:w="993" w:type="dxa"/>
            <w:tcBorders>
              <w:top w:val="single" w:sz="4" w:space="0" w:color="000000"/>
              <w:left w:val="single" w:sz="4" w:space="0" w:color="000000"/>
              <w:bottom w:val="single" w:sz="4" w:space="0" w:color="000000"/>
              <w:right w:val="single" w:sz="4" w:space="0" w:color="000000"/>
            </w:tcBorders>
          </w:tcPr>
          <w:p w14:paraId="2A45F8E3"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5969D8B5" w14:textId="77777777" w:rsidR="00691333" w:rsidRPr="00094184" w:rsidRDefault="00691333" w:rsidP="00691333">
            <w:pPr>
              <w:jc w:val="center"/>
              <w:rPr>
                <w:rFonts w:eastAsia="Calibri"/>
                <w:lang w:eastAsia="en-US"/>
              </w:rPr>
            </w:pPr>
            <w:r w:rsidRPr="00094184">
              <w:rPr>
                <w:rFonts w:eastAsia="Calibri"/>
                <w:lang w:eastAsia="en-US"/>
              </w:rPr>
              <w:t>1-я неделя</w:t>
            </w:r>
          </w:p>
          <w:p w14:paraId="4CAB7317" w14:textId="77777777"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686B234D"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71363B07" w14:textId="77777777" w:rsidR="00691333" w:rsidRPr="00094184" w:rsidRDefault="00691333" w:rsidP="00691333">
            <w:pPr>
              <w:jc w:val="center"/>
              <w:rPr>
                <w:rFonts w:eastAsia="Calibri"/>
                <w:lang w:eastAsia="en-US"/>
              </w:rPr>
            </w:pPr>
            <w:r w:rsidRPr="00094184">
              <w:rPr>
                <w:rFonts w:eastAsia="Calibri"/>
                <w:color w:val="222222"/>
                <w:lang w:eastAsia="en-US"/>
              </w:rPr>
              <w:t>по ВР</w:t>
            </w:r>
          </w:p>
        </w:tc>
      </w:tr>
      <w:tr w:rsidR="00691333" w:rsidRPr="00094184" w14:paraId="7462E67A" w14:textId="77777777" w:rsidTr="00691333">
        <w:tc>
          <w:tcPr>
            <w:tcW w:w="846" w:type="dxa"/>
          </w:tcPr>
          <w:p w14:paraId="7691072B"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CCF8DA" w14:textId="77777777" w:rsidR="00691333" w:rsidRPr="00094184" w:rsidRDefault="00691333" w:rsidP="00691333">
            <w:pPr>
              <w:rPr>
                <w:rFonts w:eastAsia="Calibri"/>
                <w:lang w:eastAsia="en-US"/>
              </w:rPr>
            </w:pPr>
            <w:r w:rsidRPr="00094184">
              <w:rPr>
                <w:rFonts w:eastAsia="Calibri"/>
                <w:lang w:eastAsia="en-US"/>
              </w:rPr>
              <w:t>Заседание ученического совета школы, формирование комитетов школы, планирование работы на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учебный год </w:t>
            </w:r>
          </w:p>
        </w:tc>
        <w:tc>
          <w:tcPr>
            <w:tcW w:w="993" w:type="dxa"/>
            <w:tcBorders>
              <w:top w:val="single" w:sz="4" w:space="0" w:color="000000"/>
              <w:left w:val="single" w:sz="4" w:space="0" w:color="000000"/>
              <w:bottom w:val="single" w:sz="4" w:space="0" w:color="000000"/>
              <w:right w:val="single" w:sz="4" w:space="0" w:color="000000"/>
            </w:tcBorders>
          </w:tcPr>
          <w:p w14:paraId="3673A354"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0D4DA915" w14:textId="77777777" w:rsidR="00691333" w:rsidRPr="00094184" w:rsidRDefault="00691333" w:rsidP="00691333">
            <w:pPr>
              <w:jc w:val="center"/>
              <w:rPr>
                <w:rFonts w:eastAsia="Calibri"/>
                <w:lang w:eastAsia="en-US"/>
              </w:rPr>
            </w:pPr>
            <w:r w:rsidRPr="00094184">
              <w:rPr>
                <w:rFonts w:eastAsia="Calibri"/>
                <w:lang w:eastAsia="en-US"/>
              </w:rPr>
              <w:t>2-я неделя</w:t>
            </w:r>
          </w:p>
          <w:p w14:paraId="775C3CC1" w14:textId="77777777"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2893A5CF"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Замдиректора</w:t>
            </w:r>
          </w:p>
          <w:p w14:paraId="434CCD0B" w14:textId="77777777" w:rsidR="00691333" w:rsidRPr="00094184" w:rsidRDefault="00691333" w:rsidP="00691333">
            <w:pPr>
              <w:jc w:val="center"/>
              <w:rPr>
                <w:rFonts w:eastAsia="Calibri"/>
                <w:lang w:eastAsia="en-US"/>
              </w:rPr>
            </w:pPr>
            <w:r w:rsidRPr="00094184">
              <w:rPr>
                <w:rFonts w:eastAsia="Calibri"/>
                <w:color w:val="222222"/>
                <w:lang w:eastAsia="en-US"/>
              </w:rPr>
              <w:t xml:space="preserve"> по ВР</w:t>
            </w:r>
          </w:p>
        </w:tc>
      </w:tr>
      <w:tr w:rsidR="00691333" w:rsidRPr="00094184" w14:paraId="38D386A5" w14:textId="77777777" w:rsidTr="00691333">
        <w:tc>
          <w:tcPr>
            <w:tcW w:w="846" w:type="dxa"/>
          </w:tcPr>
          <w:p w14:paraId="1130BB1A"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58693C3" w14:textId="77777777" w:rsidR="00691333" w:rsidRPr="00094184" w:rsidRDefault="00691333" w:rsidP="00691333">
            <w:pPr>
              <w:rPr>
                <w:rFonts w:eastAsia="Calibri"/>
                <w:lang w:eastAsia="en-US"/>
              </w:rPr>
            </w:pPr>
            <w:r w:rsidRPr="00094184">
              <w:rPr>
                <w:rFonts w:eastAsia="Calibri"/>
                <w:lang w:eastAsia="en-US"/>
              </w:rPr>
              <w:t>Участие в ключевых делах школы</w:t>
            </w:r>
          </w:p>
          <w:p w14:paraId="66DF65F8"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2357DBE6"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7C9BC33E"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7E9E26AB"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143E65C9" w14:textId="77777777"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14:paraId="396852CE" w14:textId="77777777" w:rsidTr="00691333">
        <w:tc>
          <w:tcPr>
            <w:tcW w:w="846" w:type="dxa"/>
          </w:tcPr>
          <w:p w14:paraId="25E12B61"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49EDFF" w14:textId="77777777" w:rsidR="00691333" w:rsidRPr="00094184" w:rsidRDefault="00691333" w:rsidP="00691333">
            <w:pPr>
              <w:spacing w:after="24"/>
              <w:rPr>
                <w:rFonts w:eastAsia="Calibri"/>
                <w:lang w:eastAsia="en-US"/>
              </w:rPr>
            </w:pPr>
            <w:r w:rsidRPr="00094184">
              <w:rPr>
                <w:rFonts w:eastAsia="Calibri"/>
                <w:lang w:eastAsia="en-US"/>
              </w:rPr>
              <w:t xml:space="preserve">Участие в конкурсе  </w:t>
            </w:r>
          </w:p>
          <w:p w14:paraId="113C2D9A" w14:textId="77777777" w:rsidR="00691333" w:rsidRPr="00094184" w:rsidRDefault="00691333" w:rsidP="00691333">
            <w:pPr>
              <w:rPr>
                <w:rFonts w:eastAsia="Calibri"/>
                <w:lang w:eastAsia="en-US"/>
              </w:rPr>
            </w:pPr>
            <w:r w:rsidRPr="00094184">
              <w:rPr>
                <w:rFonts w:eastAsia="Calibri"/>
                <w:lang w:eastAsia="en-US"/>
              </w:rPr>
              <w:t xml:space="preserve">«Самый лучший класс» </w:t>
            </w:r>
          </w:p>
        </w:tc>
        <w:tc>
          <w:tcPr>
            <w:tcW w:w="993" w:type="dxa"/>
            <w:tcBorders>
              <w:top w:val="single" w:sz="4" w:space="0" w:color="000000"/>
              <w:left w:val="single" w:sz="4" w:space="0" w:color="000000"/>
              <w:bottom w:val="single" w:sz="4" w:space="0" w:color="000000"/>
              <w:right w:val="single" w:sz="4" w:space="0" w:color="000000"/>
            </w:tcBorders>
          </w:tcPr>
          <w:p w14:paraId="4CAE17E1"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4DD6EFA6"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49B49623"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2FF08698" w14:textId="77777777"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14:paraId="1B698861" w14:textId="77777777" w:rsidTr="00691333">
        <w:tc>
          <w:tcPr>
            <w:tcW w:w="846" w:type="dxa"/>
          </w:tcPr>
          <w:p w14:paraId="723D7DA7"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0A612F" w14:textId="77777777" w:rsidR="00691333" w:rsidRPr="00094184" w:rsidRDefault="00691333" w:rsidP="00691333">
            <w:pPr>
              <w:rPr>
                <w:rFonts w:eastAsia="Calibri"/>
                <w:lang w:eastAsia="en-US"/>
              </w:rPr>
            </w:pPr>
            <w:r w:rsidRPr="00094184">
              <w:rPr>
                <w:rFonts w:eastAsia="Calibri"/>
                <w:lang w:eastAsia="en-US"/>
              </w:rPr>
              <w:t xml:space="preserve">Индивидуальные социальные проекты </w:t>
            </w:r>
          </w:p>
        </w:tc>
        <w:tc>
          <w:tcPr>
            <w:tcW w:w="993" w:type="dxa"/>
            <w:tcBorders>
              <w:top w:val="single" w:sz="4" w:space="0" w:color="000000"/>
              <w:left w:val="single" w:sz="4" w:space="0" w:color="000000"/>
              <w:bottom w:val="single" w:sz="4" w:space="0" w:color="000000"/>
              <w:right w:val="single" w:sz="4" w:space="0" w:color="000000"/>
            </w:tcBorders>
          </w:tcPr>
          <w:p w14:paraId="753F291A"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1318D344"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1984" w:type="dxa"/>
            <w:tcBorders>
              <w:top w:val="single" w:sz="4" w:space="0" w:color="000000"/>
              <w:left w:val="single" w:sz="4" w:space="0" w:color="000000"/>
              <w:bottom w:val="single" w:sz="4" w:space="0" w:color="000000"/>
              <w:right w:val="single" w:sz="4" w:space="0" w:color="000000"/>
            </w:tcBorders>
          </w:tcPr>
          <w:p w14:paraId="3A6DA541" w14:textId="77777777" w:rsidR="00691333" w:rsidRPr="00094184" w:rsidRDefault="00691333" w:rsidP="00691333">
            <w:pPr>
              <w:jc w:val="center"/>
              <w:rPr>
                <w:rFonts w:eastAsia="Calibri"/>
                <w:lang w:eastAsia="en-US"/>
              </w:rPr>
            </w:pPr>
            <w:r w:rsidRPr="00094184">
              <w:rPr>
                <w:rFonts w:eastAsia="Calibri"/>
                <w:color w:val="222222"/>
                <w:lang w:eastAsia="en-US"/>
              </w:rPr>
              <w:t>Школьный комитет</w:t>
            </w:r>
          </w:p>
        </w:tc>
      </w:tr>
    </w:tbl>
    <w:p w14:paraId="18E4C2AA" w14:textId="3E73D722" w:rsidR="00691333" w:rsidRPr="00094184" w:rsidRDefault="00691333" w:rsidP="00513B3B">
      <w:pPr>
        <w:spacing w:line="259" w:lineRule="auto"/>
        <w:ind w:firstLine="0"/>
        <w:rPr>
          <w:rFonts w:eastAsia="Calibri"/>
          <w:b/>
          <w:sz w:val="28"/>
          <w:lang w:eastAsia="en-US"/>
        </w:rPr>
      </w:pPr>
    </w:p>
    <w:p w14:paraId="1B0CBFF6" w14:textId="77777777" w:rsidR="00691333" w:rsidRPr="00094184" w:rsidRDefault="00691333" w:rsidP="00691333">
      <w:pPr>
        <w:spacing w:line="259" w:lineRule="auto"/>
        <w:rPr>
          <w:rFonts w:eastAsia="Calibri"/>
          <w:b/>
          <w:sz w:val="28"/>
          <w:lang w:eastAsia="en-US"/>
        </w:rPr>
      </w:pPr>
    </w:p>
    <w:p w14:paraId="532D0FCA"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10. Профилактика и безопасность</w:t>
      </w:r>
    </w:p>
    <w:p w14:paraId="02C3A6E8"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50844287" w14:textId="77777777" w:rsidTr="00691333">
        <w:tc>
          <w:tcPr>
            <w:tcW w:w="846" w:type="dxa"/>
          </w:tcPr>
          <w:p w14:paraId="26E6C2B0"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DC79A73"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6D7D2DAD"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14:paraId="764E4872"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343E2E55"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A386036" w14:textId="77777777" w:rsidTr="00691333">
        <w:tc>
          <w:tcPr>
            <w:tcW w:w="9776" w:type="dxa"/>
            <w:gridSpan w:val="5"/>
            <w:shd w:val="clear" w:color="auto" w:fill="FBE4D5"/>
          </w:tcPr>
          <w:p w14:paraId="7CF9121A" w14:textId="77777777"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14:paraId="039F49EB" w14:textId="77777777" w:rsidTr="00691333">
        <w:tc>
          <w:tcPr>
            <w:tcW w:w="846" w:type="dxa"/>
          </w:tcPr>
          <w:p w14:paraId="5FCFDFB1"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C56EAE" w14:textId="77777777" w:rsidR="00691333" w:rsidRPr="00094184" w:rsidRDefault="00691333" w:rsidP="00691333">
            <w:pPr>
              <w:ind w:right="-1"/>
              <w:rPr>
                <w:rFonts w:eastAsia="№Е"/>
                <w:color w:val="000000"/>
              </w:rPr>
            </w:pPr>
            <w:r w:rsidRPr="00094184">
              <w:rPr>
                <w:rFonts w:eastAsia="Batang"/>
                <w:color w:val="000000"/>
              </w:rPr>
              <w:t>Беседы по ПДД</w:t>
            </w:r>
          </w:p>
        </w:tc>
        <w:tc>
          <w:tcPr>
            <w:tcW w:w="993" w:type="dxa"/>
            <w:tcBorders>
              <w:top w:val="single" w:sz="4" w:space="0" w:color="000000"/>
              <w:left w:val="single" w:sz="4" w:space="0" w:color="000000"/>
              <w:bottom w:val="single" w:sz="4" w:space="0" w:color="000000"/>
              <w:right w:val="single" w:sz="4" w:space="0" w:color="000000"/>
            </w:tcBorders>
          </w:tcPr>
          <w:p w14:paraId="6533D9D5"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1138AB4E" w14:textId="77777777" w:rsidR="00691333" w:rsidRPr="00094184" w:rsidRDefault="00691333" w:rsidP="00691333">
            <w:pPr>
              <w:jc w:val="center"/>
              <w:rPr>
                <w:rFonts w:eastAsia="№Е"/>
                <w:color w:val="000000"/>
              </w:rPr>
            </w:pPr>
            <w:r w:rsidRPr="00094184">
              <w:rPr>
                <w:rFonts w:eastAsia="Batang"/>
                <w:color w:val="000000"/>
              </w:rPr>
              <w:t>сентябрь-июнь</w:t>
            </w:r>
          </w:p>
        </w:tc>
        <w:tc>
          <w:tcPr>
            <w:tcW w:w="1984" w:type="dxa"/>
            <w:tcBorders>
              <w:top w:val="single" w:sz="4" w:space="0" w:color="000000"/>
              <w:left w:val="single" w:sz="4" w:space="0" w:color="000000"/>
              <w:bottom w:val="single" w:sz="4" w:space="0" w:color="000000"/>
              <w:right w:val="single" w:sz="4" w:space="0" w:color="000000"/>
            </w:tcBorders>
          </w:tcPr>
          <w:p w14:paraId="46108A87"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6B159ED1" w14:textId="77777777" w:rsidTr="00691333">
        <w:trPr>
          <w:trHeight w:val="1044"/>
        </w:trPr>
        <w:tc>
          <w:tcPr>
            <w:tcW w:w="846" w:type="dxa"/>
          </w:tcPr>
          <w:p w14:paraId="10E36CEE"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FD68E8B" w14:textId="77777777" w:rsidR="00691333" w:rsidRPr="00094184" w:rsidRDefault="00691333" w:rsidP="00691333">
            <w:pPr>
              <w:ind w:right="-1"/>
              <w:rPr>
                <w:rFonts w:eastAsia="№Е"/>
                <w:color w:val="000000"/>
              </w:rPr>
            </w:pPr>
            <w:r w:rsidRPr="00094184">
              <w:rPr>
                <w:rFonts w:eastAsia="Batang"/>
                <w:color w:val="000000"/>
              </w:rPr>
              <w:t>Тренировочные эвакуации</w:t>
            </w:r>
          </w:p>
        </w:tc>
        <w:tc>
          <w:tcPr>
            <w:tcW w:w="993" w:type="dxa"/>
            <w:tcBorders>
              <w:top w:val="single" w:sz="4" w:space="0" w:color="000000"/>
              <w:left w:val="single" w:sz="4" w:space="0" w:color="000000"/>
              <w:bottom w:val="single" w:sz="4" w:space="0" w:color="000000"/>
              <w:right w:val="single" w:sz="4" w:space="0" w:color="000000"/>
            </w:tcBorders>
          </w:tcPr>
          <w:p w14:paraId="65277184"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53ABB15" w14:textId="77777777"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2927DE36" w14:textId="77777777" w:rsidR="00691333" w:rsidRPr="00094184" w:rsidRDefault="00691333" w:rsidP="00691333">
            <w:pPr>
              <w:jc w:val="center"/>
              <w:rPr>
                <w:rFonts w:eastAsia="Batang"/>
                <w:color w:val="000000"/>
              </w:rPr>
            </w:pPr>
            <w:r w:rsidRPr="00094184">
              <w:rPr>
                <w:rFonts w:eastAsia="Batang"/>
                <w:color w:val="000000"/>
              </w:rPr>
              <w:t>Зам. директора по безопасности,</w:t>
            </w:r>
          </w:p>
          <w:p w14:paraId="79847F53"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2551FF4F" w14:textId="77777777" w:rsidTr="00691333">
        <w:tc>
          <w:tcPr>
            <w:tcW w:w="846" w:type="dxa"/>
          </w:tcPr>
          <w:p w14:paraId="377AA7F2"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89B7AB" w14:textId="77777777" w:rsidR="00691333" w:rsidRPr="00094184" w:rsidRDefault="00691333" w:rsidP="00691333">
            <w:pPr>
              <w:ind w:right="-1"/>
              <w:rPr>
                <w:rFonts w:eastAsia="№Е"/>
                <w:color w:val="000000"/>
              </w:rPr>
            </w:pPr>
            <w:r w:rsidRPr="00094184">
              <w:rPr>
                <w:rFonts w:eastAsia="Batang"/>
                <w:color w:val="000000"/>
              </w:rPr>
              <w:t>Акция «Внимание, дети!»</w:t>
            </w:r>
          </w:p>
        </w:tc>
        <w:tc>
          <w:tcPr>
            <w:tcW w:w="993" w:type="dxa"/>
            <w:tcBorders>
              <w:top w:val="single" w:sz="4" w:space="0" w:color="000000"/>
              <w:left w:val="single" w:sz="4" w:space="0" w:color="000000"/>
              <w:bottom w:val="single" w:sz="4" w:space="0" w:color="000000"/>
              <w:right w:val="single" w:sz="4" w:space="0" w:color="000000"/>
            </w:tcBorders>
          </w:tcPr>
          <w:p w14:paraId="79580345"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0825A7D" w14:textId="77777777" w:rsidR="00691333" w:rsidRPr="00094184" w:rsidRDefault="00691333" w:rsidP="00691333">
            <w:pPr>
              <w:jc w:val="center"/>
              <w:rPr>
                <w:rFonts w:eastAsia="№Е"/>
                <w:color w:val="000000"/>
              </w:rPr>
            </w:pPr>
            <w:r w:rsidRPr="00094184">
              <w:rPr>
                <w:rFonts w:eastAsia="Batang"/>
                <w:color w:val="000000"/>
              </w:rPr>
              <w:t>октябрь</w:t>
            </w:r>
          </w:p>
        </w:tc>
        <w:tc>
          <w:tcPr>
            <w:tcW w:w="1984" w:type="dxa"/>
            <w:tcBorders>
              <w:top w:val="single" w:sz="4" w:space="0" w:color="000000"/>
              <w:left w:val="single" w:sz="4" w:space="0" w:color="000000"/>
              <w:bottom w:val="single" w:sz="4" w:space="0" w:color="000000"/>
              <w:right w:val="single" w:sz="4" w:space="0" w:color="000000"/>
            </w:tcBorders>
          </w:tcPr>
          <w:p w14:paraId="63D640F4"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2D86BEC9"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AB02CA9" w14:textId="77777777" w:rsidTr="00691333">
        <w:tc>
          <w:tcPr>
            <w:tcW w:w="846" w:type="dxa"/>
          </w:tcPr>
          <w:p w14:paraId="55BC4ED1"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288EF4" w14:textId="77777777" w:rsidR="00691333" w:rsidRPr="00094184" w:rsidRDefault="00691333" w:rsidP="00691333">
            <w:pPr>
              <w:ind w:right="-1"/>
              <w:rPr>
                <w:rFonts w:eastAsia="№Е"/>
                <w:color w:val="000000"/>
              </w:rPr>
            </w:pPr>
            <w:r w:rsidRPr="00094184">
              <w:rPr>
                <w:rFonts w:eastAsia="Batang"/>
                <w:color w:val="000000"/>
              </w:rPr>
              <w:t>Социально-психологическое тестирование</w:t>
            </w:r>
          </w:p>
        </w:tc>
        <w:tc>
          <w:tcPr>
            <w:tcW w:w="993" w:type="dxa"/>
            <w:tcBorders>
              <w:top w:val="single" w:sz="4" w:space="0" w:color="000000"/>
              <w:left w:val="single" w:sz="4" w:space="0" w:color="000000"/>
              <w:bottom w:val="single" w:sz="4" w:space="0" w:color="000000"/>
              <w:right w:val="single" w:sz="4" w:space="0" w:color="000000"/>
            </w:tcBorders>
          </w:tcPr>
          <w:p w14:paraId="1300F71E"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2714F086" w14:textId="77777777" w:rsidR="00691333" w:rsidRPr="00094184" w:rsidRDefault="00691333" w:rsidP="00691333">
            <w:pPr>
              <w:jc w:val="center"/>
              <w:rPr>
                <w:rFonts w:eastAsia="№Е"/>
                <w:color w:val="000000"/>
              </w:rPr>
            </w:pPr>
            <w:r w:rsidRPr="00094184">
              <w:rPr>
                <w:rFonts w:eastAsia="Batang"/>
                <w:color w:val="000000"/>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14:paraId="695C081D" w14:textId="77777777" w:rsidR="00691333" w:rsidRPr="00094184" w:rsidRDefault="00691333" w:rsidP="00691333">
            <w:pPr>
              <w:jc w:val="center"/>
              <w:rPr>
                <w:rFonts w:eastAsia="Batang"/>
                <w:color w:val="000000"/>
              </w:rPr>
            </w:pPr>
            <w:r w:rsidRPr="00094184">
              <w:rPr>
                <w:rFonts w:eastAsia="Batang"/>
                <w:color w:val="000000"/>
              </w:rPr>
              <w:t xml:space="preserve">Психолог, </w:t>
            </w:r>
            <w:r w:rsidRPr="00094184">
              <w:rPr>
                <w:rFonts w:eastAsia="Batang"/>
                <w:color w:val="000000"/>
              </w:rPr>
              <w:br/>
              <w:t>Зам. директора по ВР</w:t>
            </w:r>
          </w:p>
        </w:tc>
      </w:tr>
      <w:tr w:rsidR="00691333" w:rsidRPr="00094184" w14:paraId="30E912CF" w14:textId="77777777" w:rsidTr="00691333">
        <w:tc>
          <w:tcPr>
            <w:tcW w:w="846" w:type="dxa"/>
          </w:tcPr>
          <w:p w14:paraId="23AE06FE"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64F0F92" w14:textId="77777777" w:rsidR="00691333" w:rsidRPr="00094184" w:rsidRDefault="00691333" w:rsidP="00691333">
            <w:pPr>
              <w:rPr>
                <w:rFonts w:eastAsia="Batang"/>
                <w:color w:val="000000"/>
              </w:rPr>
            </w:pPr>
            <w:r w:rsidRPr="00094184">
              <w:rPr>
                <w:rFonts w:eastAsia="Batang"/>
                <w:color w:val="000000"/>
              </w:rPr>
              <w:t>Инструктажи по ТБ,ЧС,ПБ. Внеплановые в</w:t>
            </w:r>
          </w:p>
          <w:p w14:paraId="021530F4" w14:textId="77777777" w:rsidR="00691333" w:rsidRPr="00094184" w:rsidRDefault="00691333" w:rsidP="00691333">
            <w:pPr>
              <w:ind w:right="-1"/>
              <w:rPr>
                <w:rFonts w:eastAsia="№Е"/>
                <w:color w:val="000000"/>
              </w:rPr>
            </w:pPr>
            <w:r w:rsidRPr="00094184">
              <w:rPr>
                <w:rFonts w:eastAsia="Batang"/>
                <w:color w:val="000000"/>
              </w:rPr>
              <w:t>зависимости с необходимостью</w:t>
            </w:r>
          </w:p>
        </w:tc>
        <w:tc>
          <w:tcPr>
            <w:tcW w:w="993" w:type="dxa"/>
            <w:tcBorders>
              <w:top w:val="single" w:sz="4" w:space="0" w:color="000000"/>
              <w:left w:val="single" w:sz="4" w:space="0" w:color="000000"/>
              <w:bottom w:val="single" w:sz="4" w:space="0" w:color="000000"/>
              <w:right w:val="single" w:sz="4" w:space="0" w:color="000000"/>
            </w:tcBorders>
          </w:tcPr>
          <w:p w14:paraId="0203BD1D"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647AA50D" w14:textId="77777777" w:rsidR="00691333" w:rsidRPr="00094184" w:rsidRDefault="00691333" w:rsidP="00691333">
            <w:pPr>
              <w:jc w:val="center"/>
              <w:rPr>
                <w:rFonts w:eastAsia="№Е"/>
                <w:color w:val="000000"/>
              </w:rPr>
            </w:pPr>
            <w:r w:rsidRPr="00094184">
              <w:rPr>
                <w:rFonts w:eastAsia="Batang"/>
                <w:color w:val="000000"/>
              </w:rPr>
              <w:t>ежемесячно</w:t>
            </w:r>
          </w:p>
        </w:tc>
        <w:tc>
          <w:tcPr>
            <w:tcW w:w="1984" w:type="dxa"/>
            <w:tcBorders>
              <w:top w:val="single" w:sz="4" w:space="0" w:color="000000"/>
              <w:left w:val="single" w:sz="4" w:space="0" w:color="000000"/>
              <w:bottom w:val="single" w:sz="4" w:space="0" w:color="000000"/>
              <w:right w:val="single" w:sz="4" w:space="0" w:color="000000"/>
            </w:tcBorders>
          </w:tcPr>
          <w:p w14:paraId="501AD84E"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2E720A66" w14:textId="77777777" w:rsidTr="00691333">
        <w:tc>
          <w:tcPr>
            <w:tcW w:w="846" w:type="dxa"/>
          </w:tcPr>
          <w:p w14:paraId="78836D4E"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5054EEE" w14:textId="77777777" w:rsidR="00691333" w:rsidRPr="00094184" w:rsidRDefault="00691333" w:rsidP="00691333">
            <w:pPr>
              <w:rPr>
                <w:rFonts w:eastAsia="Batang"/>
                <w:color w:val="000000"/>
              </w:rPr>
            </w:pPr>
            <w:r w:rsidRPr="00094184">
              <w:rPr>
                <w:rFonts w:eastAsia="Batang"/>
                <w:color w:val="000000"/>
              </w:rPr>
              <w:t>Профилактические беседы специалиста</w:t>
            </w:r>
          </w:p>
          <w:p w14:paraId="17B1FB92" w14:textId="77777777" w:rsidR="00691333" w:rsidRPr="00094184" w:rsidRDefault="00691333" w:rsidP="00691333">
            <w:pPr>
              <w:ind w:right="-1"/>
              <w:rPr>
                <w:rFonts w:eastAsia="№Е"/>
                <w:color w:val="000000"/>
              </w:rPr>
            </w:pPr>
            <w:r w:rsidRPr="00094184">
              <w:rPr>
                <w:rFonts w:eastAsia="Batang"/>
                <w:color w:val="000000"/>
              </w:rPr>
              <w:t>наркологического диспансера</w:t>
            </w:r>
          </w:p>
        </w:tc>
        <w:tc>
          <w:tcPr>
            <w:tcW w:w="993" w:type="dxa"/>
            <w:tcBorders>
              <w:top w:val="single" w:sz="4" w:space="0" w:color="000000"/>
              <w:left w:val="single" w:sz="4" w:space="0" w:color="000000"/>
              <w:bottom w:val="single" w:sz="4" w:space="0" w:color="000000"/>
              <w:right w:val="single" w:sz="4" w:space="0" w:color="000000"/>
            </w:tcBorders>
          </w:tcPr>
          <w:p w14:paraId="220CD43A"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613673C9" w14:textId="77777777"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0104C123"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763799E9" w14:textId="77777777" w:rsidTr="00691333">
        <w:tc>
          <w:tcPr>
            <w:tcW w:w="846" w:type="dxa"/>
          </w:tcPr>
          <w:p w14:paraId="6805A4C0"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B8E39D9" w14:textId="77777777" w:rsidR="00691333" w:rsidRPr="00094184" w:rsidRDefault="00691333" w:rsidP="00691333">
            <w:pPr>
              <w:ind w:right="-1"/>
              <w:rPr>
                <w:rFonts w:eastAsia="№Е"/>
                <w:color w:val="000000"/>
              </w:rPr>
            </w:pPr>
            <w:r w:rsidRPr="00094184">
              <w:rPr>
                <w:rFonts w:eastAsia="Batang"/>
                <w:color w:val="000000"/>
              </w:rPr>
              <w:t>Проведение недели правовых знаний</w:t>
            </w:r>
          </w:p>
        </w:tc>
        <w:tc>
          <w:tcPr>
            <w:tcW w:w="993" w:type="dxa"/>
            <w:tcBorders>
              <w:top w:val="single" w:sz="4" w:space="0" w:color="000000"/>
              <w:left w:val="single" w:sz="4" w:space="0" w:color="000000"/>
              <w:bottom w:val="single" w:sz="4" w:space="0" w:color="000000"/>
              <w:right w:val="single" w:sz="4" w:space="0" w:color="000000"/>
            </w:tcBorders>
          </w:tcPr>
          <w:p w14:paraId="5A4DFEC4"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7D33833C" w14:textId="77777777"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3C3E936D"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47AA958A"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942B0C2" w14:textId="77777777" w:rsidTr="00691333">
        <w:tc>
          <w:tcPr>
            <w:tcW w:w="846" w:type="dxa"/>
          </w:tcPr>
          <w:p w14:paraId="4E18641F"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8C5E96F" w14:textId="77777777" w:rsidR="00691333" w:rsidRPr="00094184" w:rsidRDefault="00691333" w:rsidP="00691333">
            <w:pPr>
              <w:rPr>
                <w:rFonts w:eastAsia="Batang"/>
                <w:color w:val="000000"/>
              </w:rPr>
            </w:pPr>
            <w:r w:rsidRPr="00094184">
              <w:rPr>
                <w:rFonts w:eastAsia="Batang"/>
                <w:color w:val="000000"/>
              </w:rPr>
              <w:t>Месячник профилактики вредных привычек</w:t>
            </w:r>
          </w:p>
        </w:tc>
        <w:tc>
          <w:tcPr>
            <w:tcW w:w="993" w:type="dxa"/>
            <w:tcBorders>
              <w:top w:val="single" w:sz="4" w:space="0" w:color="000000"/>
              <w:left w:val="single" w:sz="4" w:space="0" w:color="000000"/>
              <w:bottom w:val="single" w:sz="4" w:space="0" w:color="000000"/>
              <w:right w:val="single" w:sz="4" w:space="0" w:color="000000"/>
            </w:tcBorders>
          </w:tcPr>
          <w:p w14:paraId="7B98F793"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65EC1B5" w14:textId="77777777" w:rsidR="00691333" w:rsidRPr="00094184" w:rsidRDefault="00691333" w:rsidP="00691333">
            <w:pPr>
              <w:jc w:val="center"/>
              <w:rPr>
                <w:rFonts w:eastAsia="№Е"/>
                <w:color w:val="000000"/>
              </w:rPr>
            </w:pPr>
            <w:r w:rsidRPr="00094184">
              <w:rPr>
                <w:rFonts w:eastAsia="Batang"/>
                <w:color w:val="000000"/>
              </w:rPr>
              <w:t>ноябрь</w:t>
            </w:r>
          </w:p>
        </w:tc>
        <w:tc>
          <w:tcPr>
            <w:tcW w:w="1984" w:type="dxa"/>
            <w:tcBorders>
              <w:top w:val="single" w:sz="4" w:space="0" w:color="000000"/>
              <w:left w:val="single" w:sz="4" w:space="0" w:color="000000"/>
              <w:bottom w:val="single" w:sz="4" w:space="0" w:color="000000"/>
              <w:right w:val="single" w:sz="4" w:space="0" w:color="000000"/>
            </w:tcBorders>
          </w:tcPr>
          <w:p w14:paraId="6C3A079B"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517126AE" w14:textId="77777777" w:rsidTr="00691333">
        <w:tc>
          <w:tcPr>
            <w:tcW w:w="846" w:type="dxa"/>
          </w:tcPr>
          <w:p w14:paraId="5E83C83C"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A583C3" w14:textId="77777777" w:rsidR="00691333" w:rsidRPr="00094184" w:rsidRDefault="00691333" w:rsidP="00691333">
            <w:pPr>
              <w:rPr>
                <w:rFonts w:eastAsia="Batang"/>
                <w:color w:val="000000"/>
              </w:rPr>
            </w:pPr>
            <w:r w:rsidRPr="00094184">
              <w:rPr>
                <w:rFonts w:eastAsia="Batang"/>
                <w:color w:val="000000"/>
              </w:rPr>
              <w:t>Участие в акциях: «В нашей школе не</w:t>
            </w:r>
          </w:p>
          <w:p w14:paraId="68BC7AC6" w14:textId="77777777" w:rsidR="00691333" w:rsidRPr="00094184" w:rsidRDefault="00691333" w:rsidP="00691333">
            <w:pPr>
              <w:ind w:right="-1"/>
              <w:rPr>
                <w:rFonts w:eastAsia="№Е"/>
                <w:color w:val="000000"/>
              </w:rPr>
            </w:pPr>
            <w:r w:rsidRPr="00094184">
              <w:rPr>
                <w:rFonts w:eastAsia="Batang"/>
                <w:color w:val="000000"/>
              </w:rPr>
              <w:t>курят», «Сообщи, где торгуют смертью»</w:t>
            </w:r>
          </w:p>
        </w:tc>
        <w:tc>
          <w:tcPr>
            <w:tcW w:w="993" w:type="dxa"/>
            <w:tcBorders>
              <w:top w:val="single" w:sz="4" w:space="0" w:color="000000"/>
              <w:left w:val="single" w:sz="4" w:space="0" w:color="000000"/>
              <w:bottom w:val="single" w:sz="4" w:space="0" w:color="000000"/>
              <w:right w:val="single" w:sz="4" w:space="0" w:color="000000"/>
            </w:tcBorders>
          </w:tcPr>
          <w:p w14:paraId="21BEDAD8"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1DE5867" w14:textId="77777777"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39F22948"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1A267C09"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3948FD5" w14:textId="77777777" w:rsidTr="00691333">
        <w:tc>
          <w:tcPr>
            <w:tcW w:w="846" w:type="dxa"/>
          </w:tcPr>
          <w:p w14:paraId="7CE5D100"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8FED81" w14:textId="77777777" w:rsidR="00691333" w:rsidRPr="00094184" w:rsidRDefault="00691333" w:rsidP="00691333">
            <w:pPr>
              <w:ind w:right="-1"/>
              <w:rPr>
                <w:rFonts w:eastAsia="№Е"/>
                <w:color w:val="000000"/>
              </w:rPr>
            </w:pPr>
            <w:r w:rsidRPr="00094184">
              <w:rPr>
                <w:rFonts w:eastAsia="Batang"/>
                <w:color w:val="000000"/>
              </w:rPr>
              <w:t>Всемирный день борьбы со СПИДом</w:t>
            </w:r>
          </w:p>
        </w:tc>
        <w:tc>
          <w:tcPr>
            <w:tcW w:w="993" w:type="dxa"/>
            <w:tcBorders>
              <w:top w:val="single" w:sz="4" w:space="0" w:color="000000"/>
              <w:left w:val="single" w:sz="4" w:space="0" w:color="000000"/>
              <w:bottom w:val="single" w:sz="4" w:space="0" w:color="000000"/>
              <w:right w:val="single" w:sz="4" w:space="0" w:color="000000"/>
            </w:tcBorders>
          </w:tcPr>
          <w:p w14:paraId="07973520"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EDDB622" w14:textId="77777777" w:rsidR="00691333" w:rsidRPr="00094184" w:rsidRDefault="00691333" w:rsidP="00691333">
            <w:pPr>
              <w:jc w:val="center"/>
              <w:rPr>
                <w:rFonts w:eastAsia="№Е"/>
                <w:color w:val="000000"/>
              </w:rPr>
            </w:pPr>
            <w:r w:rsidRPr="00094184">
              <w:rPr>
                <w:rFonts w:eastAsia="Batang"/>
                <w:color w:val="000000"/>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2AA12852"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6EF5C211" w14:textId="77777777" w:rsidTr="00691333">
        <w:tc>
          <w:tcPr>
            <w:tcW w:w="846" w:type="dxa"/>
          </w:tcPr>
          <w:p w14:paraId="755EA123"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58B5D9" w14:textId="77777777" w:rsidR="00691333" w:rsidRPr="00094184" w:rsidRDefault="00691333" w:rsidP="00691333">
            <w:pPr>
              <w:ind w:right="-1"/>
              <w:rPr>
                <w:rFonts w:eastAsia="№Е"/>
                <w:color w:val="000000"/>
              </w:rPr>
            </w:pPr>
            <w:r w:rsidRPr="00094184">
              <w:rPr>
                <w:rFonts w:eastAsia="Batang"/>
                <w:color w:val="000000"/>
              </w:rPr>
              <w:t>Разработка памяток по безопасности</w:t>
            </w:r>
          </w:p>
        </w:tc>
        <w:tc>
          <w:tcPr>
            <w:tcW w:w="993" w:type="dxa"/>
            <w:tcBorders>
              <w:top w:val="single" w:sz="4" w:space="0" w:color="000000"/>
              <w:left w:val="single" w:sz="4" w:space="0" w:color="000000"/>
              <w:bottom w:val="single" w:sz="4" w:space="0" w:color="000000"/>
              <w:right w:val="single" w:sz="4" w:space="0" w:color="000000"/>
            </w:tcBorders>
          </w:tcPr>
          <w:p w14:paraId="484522AB"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1F4FD5FC" w14:textId="77777777" w:rsidR="00691333" w:rsidRPr="00094184" w:rsidRDefault="00691333" w:rsidP="00691333">
            <w:pPr>
              <w:jc w:val="center"/>
              <w:rPr>
                <w:rFonts w:eastAsia="№Е"/>
                <w:color w:val="000000"/>
              </w:rPr>
            </w:pPr>
            <w:r w:rsidRPr="00094184">
              <w:rPr>
                <w:rFonts w:eastAsia="Batang"/>
                <w:color w:val="000000"/>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14:paraId="54D0F28C" w14:textId="77777777" w:rsidR="00691333" w:rsidRPr="00094184" w:rsidRDefault="00691333" w:rsidP="00691333">
            <w:pPr>
              <w:jc w:val="center"/>
              <w:rPr>
                <w:rFonts w:eastAsia="Batang"/>
                <w:color w:val="000000"/>
              </w:rPr>
            </w:pPr>
            <w:r w:rsidRPr="00094184">
              <w:rPr>
                <w:rFonts w:eastAsia="Batang"/>
                <w:color w:val="000000"/>
              </w:rPr>
              <w:t>Зам. директора по ВР, Актив школы</w:t>
            </w:r>
          </w:p>
        </w:tc>
      </w:tr>
    </w:tbl>
    <w:p w14:paraId="4F1DF654" w14:textId="3ECDD00A" w:rsidR="00691333" w:rsidRPr="00227B9D" w:rsidRDefault="00691333" w:rsidP="00513B3B">
      <w:pPr>
        <w:tabs>
          <w:tab w:val="left" w:pos="954"/>
        </w:tabs>
        <w:spacing w:after="160" w:line="259" w:lineRule="auto"/>
        <w:ind w:firstLine="0"/>
        <w:rPr>
          <w:rFonts w:eastAsia="Calibri"/>
          <w:sz w:val="22"/>
          <w:lang w:eastAsia="en-US"/>
        </w:rPr>
      </w:pPr>
    </w:p>
    <w:p w14:paraId="4B7FD40C"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11. Социальное партнерство</w:t>
      </w:r>
    </w:p>
    <w:p w14:paraId="01F6C0E8"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6B586E84" w14:textId="77777777" w:rsidTr="00691333">
        <w:tc>
          <w:tcPr>
            <w:tcW w:w="846" w:type="dxa"/>
          </w:tcPr>
          <w:p w14:paraId="7253310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C8C2AC9"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28526B1D" w14:textId="77777777" w:rsidR="00691333" w:rsidRPr="00094184" w:rsidRDefault="00691333" w:rsidP="00691333">
            <w:pPr>
              <w:jc w:val="center"/>
              <w:rPr>
                <w:rFonts w:eastAsia="Calibri"/>
                <w:color w:val="FF0000"/>
                <w:lang w:eastAsia="en-US"/>
              </w:rPr>
            </w:pPr>
            <w:r w:rsidRPr="00513B3B">
              <w:rPr>
                <w:rFonts w:eastAsia="Calibri"/>
                <w:lang w:eastAsia="en-US"/>
              </w:rPr>
              <w:t>Классы</w:t>
            </w:r>
          </w:p>
        </w:tc>
        <w:tc>
          <w:tcPr>
            <w:tcW w:w="2268" w:type="dxa"/>
          </w:tcPr>
          <w:p w14:paraId="7CE40861"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5322711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06EEFD0B" w14:textId="77777777" w:rsidTr="00691333">
        <w:tc>
          <w:tcPr>
            <w:tcW w:w="846" w:type="dxa"/>
          </w:tcPr>
          <w:p w14:paraId="3A94B9E3" w14:textId="77777777"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ABFDB9" w14:textId="77777777" w:rsidR="00691333" w:rsidRPr="00513B3B" w:rsidRDefault="00691333" w:rsidP="00691333">
            <w:pPr>
              <w:ind w:right="-1"/>
              <w:rPr>
                <w:rFonts w:eastAsia="№Е"/>
              </w:rPr>
            </w:pPr>
            <w:r w:rsidRPr="00513B3B">
              <w:rPr>
                <w:rFonts w:eastAsia="№Е"/>
              </w:rPr>
              <w:t>Пешие прогулки в центральную детскую библиотеку</w:t>
            </w:r>
          </w:p>
        </w:tc>
        <w:tc>
          <w:tcPr>
            <w:tcW w:w="993" w:type="dxa"/>
            <w:tcBorders>
              <w:top w:val="single" w:sz="4" w:space="0" w:color="000000"/>
              <w:left w:val="single" w:sz="4" w:space="0" w:color="000000"/>
              <w:bottom w:val="single" w:sz="4" w:space="0" w:color="000000"/>
              <w:right w:val="single" w:sz="4" w:space="0" w:color="000000"/>
            </w:tcBorders>
          </w:tcPr>
          <w:p w14:paraId="3F318E41" w14:textId="77777777" w:rsidR="00691333" w:rsidRPr="00094184" w:rsidRDefault="00691333" w:rsidP="00691333">
            <w:pPr>
              <w:ind w:right="-1"/>
              <w:jc w:val="center"/>
              <w:rPr>
                <w:rFonts w:eastAsia="№Е"/>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6B2B2AC1" w14:textId="77777777"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72141177" w14:textId="77777777" w:rsidR="00691333" w:rsidRPr="00094184" w:rsidRDefault="00691333" w:rsidP="00691333">
            <w:pPr>
              <w:jc w:val="center"/>
              <w:rPr>
                <w:rFonts w:eastAsia="Batang"/>
                <w:color w:val="000000"/>
              </w:rPr>
            </w:pPr>
          </w:p>
        </w:tc>
      </w:tr>
      <w:tr w:rsidR="00691333" w:rsidRPr="00094184" w14:paraId="0A77BF35" w14:textId="77777777" w:rsidTr="00691333">
        <w:trPr>
          <w:trHeight w:val="1044"/>
        </w:trPr>
        <w:tc>
          <w:tcPr>
            <w:tcW w:w="846" w:type="dxa"/>
          </w:tcPr>
          <w:p w14:paraId="196E3763" w14:textId="77777777"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4F80C5" w14:textId="77777777" w:rsidR="00691333" w:rsidRPr="00513B3B" w:rsidRDefault="00691333" w:rsidP="00691333">
            <w:pPr>
              <w:ind w:right="-1"/>
              <w:rPr>
                <w:rFonts w:eastAsia="№Е"/>
              </w:rPr>
            </w:pPr>
            <w:r w:rsidRPr="00513B3B">
              <w:rPr>
                <w:rFonts w:eastAsia="№Е"/>
              </w:rPr>
              <w:t>Экскурсии в музеи города (района):</w:t>
            </w:r>
          </w:p>
          <w:p w14:paraId="690BDB0F" w14:textId="77777777" w:rsidR="00691333" w:rsidRPr="00513B3B" w:rsidRDefault="00691333" w:rsidP="00691333">
            <w:pPr>
              <w:ind w:right="-1"/>
              <w:rPr>
                <w:rFonts w:eastAsia="№Е"/>
              </w:rPr>
            </w:pPr>
          </w:p>
        </w:tc>
        <w:tc>
          <w:tcPr>
            <w:tcW w:w="993" w:type="dxa"/>
            <w:tcBorders>
              <w:top w:val="single" w:sz="4" w:space="0" w:color="000000"/>
              <w:left w:val="single" w:sz="4" w:space="0" w:color="000000"/>
              <w:bottom w:val="single" w:sz="4" w:space="0" w:color="000000"/>
              <w:right w:val="single" w:sz="4" w:space="0" w:color="000000"/>
            </w:tcBorders>
          </w:tcPr>
          <w:p w14:paraId="06DFB1F5" w14:textId="77777777" w:rsidR="00691333" w:rsidRPr="00094184" w:rsidRDefault="00691333" w:rsidP="00691333">
            <w:pPr>
              <w:ind w:right="-1"/>
              <w:jc w:val="center"/>
              <w:rPr>
                <w:rFonts w:eastAsia="№Е"/>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4EBABFDF" w14:textId="77777777"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6D5FACDE" w14:textId="77777777" w:rsidR="00691333" w:rsidRPr="00094184" w:rsidRDefault="00691333" w:rsidP="00691333">
            <w:pPr>
              <w:jc w:val="center"/>
              <w:rPr>
                <w:rFonts w:eastAsia="Batang"/>
                <w:color w:val="000000"/>
              </w:rPr>
            </w:pPr>
          </w:p>
        </w:tc>
      </w:tr>
      <w:tr w:rsidR="00691333" w:rsidRPr="00094184" w14:paraId="32F0EAE6" w14:textId="77777777" w:rsidTr="00691333">
        <w:trPr>
          <w:trHeight w:val="1070"/>
        </w:trPr>
        <w:tc>
          <w:tcPr>
            <w:tcW w:w="846" w:type="dxa"/>
          </w:tcPr>
          <w:p w14:paraId="2EEEFFCA" w14:textId="77777777"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1D7B051" w14:textId="77777777" w:rsidR="00691333" w:rsidRPr="00094184" w:rsidRDefault="00691333" w:rsidP="00691333">
            <w:pPr>
              <w:ind w:right="-1"/>
              <w:rPr>
                <w:rFonts w:eastAsia="№Е"/>
                <w:color w:val="000000"/>
              </w:rPr>
            </w:pPr>
            <w:r w:rsidRPr="00094184">
              <w:rPr>
                <w:rFonts w:eastAsia="№Е"/>
                <w:color w:val="000000"/>
              </w:rPr>
              <w:t>Познавательные экскурсии:</w:t>
            </w:r>
          </w:p>
          <w:p w14:paraId="6A93D549" w14:textId="77777777" w:rsidR="00691333" w:rsidRPr="00094184" w:rsidRDefault="00691333" w:rsidP="00691333">
            <w:pPr>
              <w:ind w:right="-1"/>
              <w:rPr>
                <w:rFonts w:eastAsia="№Е"/>
                <w:color w:val="000000"/>
              </w:rPr>
            </w:pPr>
            <w:r w:rsidRPr="00094184">
              <w:rPr>
                <w:rFonts w:eastAsia="№Е"/>
                <w:color w:val="000000"/>
              </w:rPr>
              <w:t>- Пожарная часть района</w:t>
            </w:r>
          </w:p>
          <w:p w14:paraId="446A44C2" w14:textId="77777777" w:rsidR="00691333" w:rsidRPr="00094184" w:rsidRDefault="00691333" w:rsidP="00691333">
            <w:pPr>
              <w:ind w:right="-1"/>
              <w:rPr>
                <w:rFonts w:eastAsia="№Е"/>
                <w:color w:val="000000"/>
              </w:rPr>
            </w:pPr>
            <w:r w:rsidRPr="00094184">
              <w:rPr>
                <w:rFonts w:eastAsia="№Е"/>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3BDCAE41" w14:textId="77777777" w:rsidR="00691333" w:rsidRPr="00094184" w:rsidRDefault="00691333" w:rsidP="00691333">
            <w:pPr>
              <w:ind w:right="-1"/>
              <w:jc w:val="center"/>
              <w:rPr>
                <w:rFonts w:eastAsia="№Е"/>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1C15BD0C" w14:textId="77777777"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09022923" w14:textId="77777777" w:rsidR="00691333" w:rsidRPr="00094184" w:rsidRDefault="00691333" w:rsidP="00691333">
            <w:pPr>
              <w:jc w:val="center"/>
              <w:rPr>
                <w:rFonts w:eastAsia="Batang"/>
                <w:color w:val="000000"/>
              </w:rPr>
            </w:pPr>
          </w:p>
        </w:tc>
      </w:tr>
      <w:tr w:rsidR="00691333" w:rsidRPr="00094184" w14:paraId="0D3CAE8C" w14:textId="77777777" w:rsidTr="00691333">
        <w:tc>
          <w:tcPr>
            <w:tcW w:w="846" w:type="dxa"/>
          </w:tcPr>
          <w:p w14:paraId="5F704275" w14:textId="77777777"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0B27897" w14:textId="77777777" w:rsidR="00691333" w:rsidRPr="00094184" w:rsidRDefault="00691333" w:rsidP="00691333">
            <w:pPr>
              <w:ind w:right="-1"/>
              <w:rPr>
                <w:rFonts w:eastAsia="№Е"/>
                <w:color w:val="000000"/>
              </w:rPr>
            </w:pPr>
          </w:p>
        </w:tc>
        <w:tc>
          <w:tcPr>
            <w:tcW w:w="993" w:type="dxa"/>
            <w:tcBorders>
              <w:top w:val="single" w:sz="4" w:space="0" w:color="000000"/>
              <w:left w:val="single" w:sz="4" w:space="0" w:color="000000"/>
              <w:bottom w:val="single" w:sz="4" w:space="0" w:color="000000"/>
              <w:right w:val="single" w:sz="4" w:space="0" w:color="000000"/>
            </w:tcBorders>
          </w:tcPr>
          <w:p w14:paraId="09C91CE3" w14:textId="77777777" w:rsidR="00691333" w:rsidRPr="00094184" w:rsidRDefault="00691333" w:rsidP="00691333">
            <w:pPr>
              <w:ind w:right="-1"/>
              <w:jc w:val="center"/>
              <w:rPr>
                <w:rFonts w:eastAsia="№Е"/>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0365F6D4" w14:textId="77777777"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79BAC5A1" w14:textId="77777777" w:rsidR="00691333" w:rsidRPr="00094184" w:rsidRDefault="00691333" w:rsidP="00691333">
            <w:pPr>
              <w:jc w:val="center"/>
              <w:rPr>
                <w:rFonts w:eastAsia="Batang"/>
                <w:color w:val="000000"/>
              </w:rPr>
            </w:pPr>
          </w:p>
        </w:tc>
      </w:tr>
    </w:tbl>
    <w:p w14:paraId="6C00EA7A" w14:textId="77777777" w:rsidR="00691333" w:rsidRPr="00094184" w:rsidRDefault="00691333" w:rsidP="00691333">
      <w:pPr>
        <w:tabs>
          <w:tab w:val="left" w:pos="954"/>
        </w:tabs>
        <w:spacing w:after="160" w:line="259" w:lineRule="auto"/>
        <w:rPr>
          <w:rFonts w:eastAsia="Calibri"/>
          <w:lang w:eastAsia="en-US"/>
        </w:rPr>
      </w:pPr>
    </w:p>
    <w:p w14:paraId="7A303E4E" w14:textId="77777777" w:rsidR="00691333" w:rsidRPr="00094184" w:rsidRDefault="00691333" w:rsidP="00691333">
      <w:pPr>
        <w:tabs>
          <w:tab w:val="left" w:pos="954"/>
        </w:tabs>
        <w:spacing w:after="160" w:line="259" w:lineRule="auto"/>
        <w:rPr>
          <w:rFonts w:eastAsia="Calibri"/>
          <w:lang w:eastAsia="en-US"/>
        </w:rPr>
      </w:pPr>
    </w:p>
    <w:p w14:paraId="27D33D6F" w14:textId="77777777" w:rsidR="00691333" w:rsidRPr="00227B9D" w:rsidRDefault="00691333" w:rsidP="00691333">
      <w:pPr>
        <w:spacing w:line="259" w:lineRule="auto"/>
        <w:rPr>
          <w:rFonts w:eastAsia="Calibri"/>
          <w:b/>
          <w:lang w:eastAsia="en-US"/>
        </w:rPr>
      </w:pPr>
      <w:r w:rsidRPr="00227B9D">
        <w:rPr>
          <w:rFonts w:eastAsia="Calibri"/>
          <w:b/>
          <w:lang w:eastAsia="en-US"/>
        </w:rPr>
        <w:t xml:space="preserve">МОДУЛЬ 12. Профориентация </w:t>
      </w:r>
    </w:p>
    <w:p w14:paraId="6DE891FB"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2D10D08C" w14:textId="77777777" w:rsidTr="00691333">
        <w:tc>
          <w:tcPr>
            <w:tcW w:w="846" w:type="dxa"/>
          </w:tcPr>
          <w:p w14:paraId="0E352F0A"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295A58FE"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0A14D142" w14:textId="77777777" w:rsidR="00691333" w:rsidRPr="0080252D" w:rsidRDefault="00691333" w:rsidP="00691333">
            <w:pPr>
              <w:jc w:val="center"/>
              <w:rPr>
                <w:rFonts w:eastAsia="Calibri"/>
                <w:lang w:eastAsia="en-US"/>
              </w:rPr>
            </w:pPr>
            <w:r w:rsidRPr="0080252D">
              <w:rPr>
                <w:rFonts w:eastAsia="Calibri"/>
                <w:lang w:eastAsia="en-US"/>
              </w:rPr>
              <w:t>Классы</w:t>
            </w:r>
          </w:p>
        </w:tc>
        <w:tc>
          <w:tcPr>
            <w:tcW w:w="2268" w:type="dxa"/>
          </w:tcPr>
          <w:p w14:paraId="5BAC814E"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03E96D40"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2FF4F7F7" w14:textId="77777777" w:rsidTr="00691333">
        <w:tc>
          <w:tcPr>
            <w:tcW w:w="846" w:type="dxa"/>
          </w:tcPr>
          <w:p w14:paraId="791D4959"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93C7E6" w14:textId="77777777" w:rsidR="00691333" w:rsidRPr="00094184" w:rsidRDefault="00691333" w:rsidP="00691333">
            <w:pPr>
              <w:rPr>
                <w:rFonts w:eastAsia="Calibri"/>
                <w:lang w:eastAsia="en-US"/>
              </w:rPr>
            </w:pPr>
            <w:r w:rsidRPr="00094184">
              <w:rPr>
                <w:rFonts w:eastAsia="Calibri"/>
                <w:lang w:eastAsia="en-US"/>
              </w:rPr>
              <w:t>Циклы классных часов и бесед «Мир  профессий»</w:t>
            </w:r>
          </w:p>
        </w:tc>
        <w:tc>
          <w:tcPr>
            <w:tcW w:w="993" w:type="dxa"/>
            <w:tcBorders>
              <w:top w:val="single" w:sz="4" w:space="0" w:color="000000"/>
              <w:left w:val="single" w:sz="4" w:space="0" w:color="000000"/>
              <w:bottom w:val="single" w:sz="4" w:space="0" w:color="000000"/>
              <w:right w:val="single" w:sz="4" w:space="0" w:color="000000"/>
            </w:tcBorders>
          </w:tcPr>
          <w:p w14:paraId="0768CA67"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5A299108" w14:textId="77777777" w:rsidR="00691333" w:rsidRPr="00094184" w:rsidRDefault="00691333" w:rsidP="00691333">
            <w:pPr>
              <w:jc w:val="center"/>
              <w:rPr>
                <w:rFonts w:eastAsia="Calibri"/>
                <w:lang w:eastAsia="en-US"/>
              </w:rPr>
            </w:pPr>
            <w:r w:rsidRPr="00094184">
              <w:rPr>
                <w:rFonts w:eastAsia="Calibri"/>
                <w:lang w:eastAsia="en-US"/>
              </w:rPr>
              <w:t>По плану  работы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07ADC1EB"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14:paraId="03AEFBB2" w14:textId="77777777" w:rsidTr="00691333">
        <w:trPr>
          <w:trHeight w:val="1044"/>
        </w:trPr>
        <w:tc>
          <w:tcPr>
            <w:tcW w:w="846" w:type="dxa"/>
          </w:tcPr>
          <w:p w14:paraId="63D97CEB"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99A3A6F" w14:textId="77777777" w:rsidR="00691333" w:rsidRPr="00094184" w:rsidRDefault="00691333" w:rsidP="00691333">
            <w:pPr>
              <w:rPr>
                <w:rFonts w:eastAsia="Calibri"/>
                <w:lang w:eastAsia="en-US"/>
              </w:rPr>
            </w:pPr>
            <w:r w:rsidRPr="00094184">
              <w:rPr>
                <w:rFonts w:eastAsia="Calibri"/>
                <w:lang w:eastAsia="en-US"/>
              </w:rPr>
              <w:t>Анкета «Кем быть?»</w:t>
            </w:r>
          </w:p>
        </w:tc>
        <w:tc>
          <w:tcPr>
            <w:tcW w:w="993" w:type="dxa"/>
            <w:tcBorders>
              <w:top w:val="single" w:sz="4" w:space="0" w:color="000000"/>
              <w:left w:val="single" w:sz="4" w:space="0" w:color="000000"/>
              <w:bottom w:val="single" w:sz="4" w:space="0" w:color="000000"/>
              <w:right w:val="single" w:sz="4" w:space="0" w:color="000000"/>
            </w:tcBorders>
          </w:tcPr>
          <w:p w14:paraId="1CC07FDB"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1FF5ABA2"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2EC62CBC"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руководители  педагог-психолог</w:t>
            </w:r>
          </w:p>
        </w:tc>
      </w:tr>
      <w:tr w:rsidR="00691333" w:rsidRPr="00094184" w14:paraId="642F3066" w14:textId="77777777" w:rsidTr="00691333">
        <w:tc>
          <w:tcPr>
            <w:tcW w:w="846" w:type="dxa"/>
          </w:tcPr>
          <w:p w14:paraId="6AFA9582"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A467EC2" w14:textId="77777777" w:rsidR="00691333" w:rsidRPr="00094184" w:rsidRDefault="00691333" w:rsidP="00691333">
            <w:pPr>
              <w:rPr>
                <w:rFonts w:eastAsia="Calibri"/>
                <w:lang w:eastAsia="en-US"/>
              </w:rPr>
            </w:pPr>
            <w:r w:rsidRPr="00094184">
              <w:rPr>
                <w:rFonts w:eastAsia="Calibri"/>
                <w:lang w:eastAsia="en-US"/>
              </w:rPr>
              <w:t>Встречи с представителями разных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6D79ACEB"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6FEBA868"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3EA8937E"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14:paraId="0029005E" w14:textId="77777777" w:rsidTr="00691333">
        <w:tc>
          <w:tcPr>
            <w:tcW w:w="846" w:type="dxa"/>
          </w:tcPr>
          <w:p w14:paraId="01609AEA"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23BF06" w14:textId="77777777" w:rsidR="00691333" w:rsidRPr="00094184" w:rsidRDefault="00691333" w:rsidP="00691333">
            <w:pPr>
              <w:spacing w:after="24"/>
              <w:rPr>
                <w:rFonts w:eastAsia="Calibri"/>
                <w:lang w:eastAsia="en-US"/>
              </w:rPr>
            </w:pPr>
            <w:r w:rsidRPr="00094184">
              <w:rPr>
                <w:rFonts w:eastAsia="Calibri"/>
                <w:lang w:eastAsia="en-US"/>
              </w:rPr>
              <w:t>Организация праздника</w:t>
            </w:r>
          </w:p>
          <w:p w14:paraId="606435FA" w14:textId="77777777" w:rsidR="00691333" w:rsidRPr="00094184" w:rsidRDefault="00691333" w:rsidP="00691333">
            <w:pPr>
              <w:rPr>
                <w:rFonts w:eastAsia="Calibri"/>
                <w:lang w:eastAsia="en-US"/>
              </w:rPr>
            </w:pPr>
            <w:r w:rsidRPr="00094184">
              <w:rPr>
                <w:rFonts w:eastAsia="Calibri"/>
                <w:lang w:eastAsia="en-US"/>
              </w:rPr>
              <w:t>«Ярмарка профессий»</w:t>
            </w:r>
          </w:p>
        </w:tc>
        <w:tc>
          <w:tcPr>
            <w:tcW w:w="993" w:type="dxa"/>
            <w:tcBorders>
              <w:top w:val="single" w:sz="4" w:space="0" w:color="000000"/>
              <w:left w:val="single" w:sz="4" w:space="0" w:color="000000"/>
              <w:bottom w:val="single" w:sz="4" w:space="0" w:color="000000"/>
              <w:right w:val="single" w:sz="4" w:space="0" w:color="000000"/>
            </w:tcBorders>
          </w:tcPr>
          <w:p w14:paraId="7F77934E"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295B0F39" w14:textId="77777777" w:rsidR="00691333" w:rsidRPr="00094184" w:rsidRDefault="00691333" w:rsidP="00691333">
            <w:pPr>
              <w:jc w:val="center"/>
              <w:rPr>
                <w:rFonts w:eastAsia="Calibri"/>
                <w:lang w:eastAsia="en-US"/>
              </w:rPr>
            </w:pPr>
            <w:r w:rsidRPr="00094184">
              <w:rPr>
                <w:rFonts w:eastAsia="Calibri"/>
                <w:lang w:eastAsia="en-US"/>
              </w:rPr>
              <w:t>Январь</w:t>
            </w:r>
          </w:p>
        </w:tc>
        <w:tc>
          <w:tcPr>
            <w:tcW w:w="1984" w:type="dxa"/>
            <w:tcBorders>
              <w:top w:val="single" w:sz="4" w:space="0" w:color="000000"/>
              <w:left w:val="single" w:sz="4" w:space="0" w:color="000000"/>
              <w:bottom w:val="single" w:sz="4" w:space="0" w:color="000000"/>
              <w:right w:val="single" w:sz="4" w:space="0" w:color="000000"/>
            </w:tcBorders>
          </w:tcPr>
          <w:p w14:paraId="2563C929"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14:paraId="705DF3BB" w14:textId="77777777" w:rsidTr="00691333">
        <w:tc>
          <w:tcPr>
            <w:tcW w:w="846" w:type="dxa"/>
          </w:tcPr>
          <w:p w14:paraId="3FFFBACA"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0ADAA67" w14:textId="77777777" w:rsidR="00691333" w:rsidRPr="00094184" w:rsidRDefault="00691333" w:rsidP="00691333">
            <w:pPr>
              <w:ind w:right="409"/>
              <w:rPr>
                <w:rFonts w:eastAsia="Calibri"/>
                <w:lang w:eastAsia="en-US"/>
              </w:rPr>
            </w:pPr>
            <w:r w:rsidRPr="00094184">
              <w:rPr>
                <w:rFonts w:eastAsia="Calibri"/>
                <w:lang w:eastAsia="en-US"/>
              </w:rPr>
              <w:t>Циклы профориентационных часов  общения «Профессиональное  самоопределение», «Атлас новых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316F2389"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FB30AC0" w14:textId="77777777" w:rsidR="00691333" w:rsidRPr="00094184" w:rsidRDefault="00691333" w:rsidP="00691333">
            <w:pPr>
              <w:jc w:val="center"/>
              <w:rPr>
                <w:rFonts w:eastAsia="Calibri"/>
                <w:lang w:eastAsia="en-US"/>
              </w:rPr>
            </w:pPr>
            <w:r w:rsidRPr="00094184">
              <w:rPr>
                <w:rFonts w:eastAsia="Calibri"/>
                <w:lang w:eastAsia="en-US"/>
              </w:rPr>
              <w:t>Один раз в  месяц на  параллель по  отдельному  плану</w:t>
            </w:r>
          </w:p>
        </w:tc>
        <w:tc>
          <w:tcPr>
            <w:tcW w:w="1984" w:type="dxa"/>
            <w:tcBorders>
              <w:top w:val="single" w:sz="4" w:space="0" w:color="000000"/>
              <w:left w:val="single" w:sz="4" w:space="0" w:color="000000"/>
              <w:bottom w:val="single" w:sz="4" w:space="0" w:color="000000"/>
              <w:right w:val="single" w:sz="4" w:space="0" w:color="000000"/>
            </w:tcBorders>
          </w:tcPr>
          <w:p w14:paraId="62B02244" w14:textId="77777777" w:rsidR="00691333" w:rsidRPr="00094184" w:rsidRDefault="00691333" w:rsidP="00691333">
            <w:pPr>
              <w:spacing w:after="23"/>
              <w:jc w:val="center"/>
              <w:rPr>
                <w:rFonts w:eastAsia="Calibri"/>
                <w:lang w:eastAsia="en-US"/>
              </w:rPr>
            </w:pPr>
            <w:r w:rsidRPr="00094184">
              <w:rPr>
                <w:rFonts w:eastAsia="Calibri"/>
                <w:lang w:eastAsia="en-US"/>
              </w:rPr>
              <w:t>Замдиректора по ВР</w:t>
            </w:r>
          </w:p>
          <w:p w14:paraId="1A1F8597" w14:textId="77777777" w:rsidR="00691333" w:rsidRPr="00094184" w:rsidRDefault="00691333" w:rsidP="00691333">
            <w:pPr>
              <w:spacing w:after="20"/>
              <w:jc w:val="center"/>
              <w:rPr>
                <w:rFonts w:eastAsia="Calibri"/>
                <w:lang w:eastAsia="en-US"/>
              </w:rPr>
            </w:pPr>
            <w:r w:rsidRPr="00094184">
              <w:rPr>
                <w:rFonts w:eastAsia="Calibri"/>
                <w:lang w:eastAsia="en-US"/>
              </w:rPr>
              <w:t>Педагог- психолог</w:t>
            </w:r>
          </w:p>
          <w:p w14:paraId="4654A123"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p w14:paraId="37B686CB" w14:textId="77777777" w:rsidR="00691333" w:rsidRPr="00094184" w:rsidRDefault="00691333" w:rsidP="00691333">
            <w:pPr>
              <w:jc w:val="center"/>
              <w:rPr>
                <w:rFonts w:eastAsia="Calibri"/>
                <w:lang w:eastAsia="en-US"/>
              </w:rPr>
            </w:pPr>
          </w:p>
        </w:tc>
      </w:tr>
      <w:tr w:rsidR="00691333" w:rsidRPr="00094184" w14:paraId="4106A7A1" w14:textId="77777777" w:rsidTr="00691333">
        <w:tc>
          <w:tcPr>
            <w:tcW w:w="846" w:type="dxa"/>
          </w:tcPr>
          <w:p w14:paraId="5F5C52E7"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E55F6D" w14:textId="77777777" w:rsidR="00691333" w:rsidRPr="00094184" w:rsidRDefault="00691333" w:rsidP="00691333">
            <w:pPr>
              <w:rPr>
                <w:rFonts w:eastAsia="Calibri"/>
                <w:lang w:eastAsia="en-US"/>
              </w:rPr>
            </w:pPr>
            <w:r w:rsidRPr="00094184">
              <w:rPr>
                <w:rFonts w:eastAsia="Calibri"/>
                <w:lang w:eastAsia="en-US"/>
              </w:rPr>
              <w:t>Профориентационные экскурсии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418ACDF0"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50B350D" w14:textId="77777777" w:rsidR="00691333" w:rsidRPr="00094184" w:rsidRDefault="00691333" w:rsidP="00691333">
            <w:pPr>
              <w:spacing w:after="42" w:line="238" w:lineRule="auto"/>
              <w:jc w:val="center"/>
              <w:rPr>
                <w:rFonts w:eastAsia="Calibri"/>
                <w:lang w:eastAsia="en-US"/>
              </w:rPr>
            </w:pPr>
            <w:r w:rsidRPr="00094184">
              <w:rPr>
                <w:rFonts w:eastAsia="Calibri"/>
                <w:lang w:eastAsia="en-US"/>
              </w:rPr>
              <w:t>Один раз в  месяц на</w:t>
            </w:r>
          </w:p>
          <w:p w14:paraId="19FEE46E" w14:textId="77777777" w:rsidR="00691333" w:rsidRPr="00094184" w:rsidRDefault="00691333" w:rsidP="00691333">
            <w:pPr>
              <w:spacing w:after="42" w:line="238" w:lineRule="auto"/>
              <w:jc w:val="center"/>
              <w:rPr>
                <w:rFonts w:eastAsia="Calibri"/>
                <w:lang w:eastAsia="en-US"/>
              </w:rPr>
            </w:pPr>
            <w:r w:rsidRPr="00094184">
              <w:rPr>
                <w:rFonts w:eastAsia="Calibri"/>
                <w:lang w:eastAsia="en-US"/>
              </w:rPr>
              <w:t>параллель по отдельному плану</w:t>
            </w:r>
          </w:p>
          <w:p w14:paraId="628E05FC" w14:textId="77777777" w:rsidR="00691333" w:rsidRPr="00094184" w:rsidRDefault="00691333" w:rsidP="00691333">
            <w:pPr>
              <w:jc w:val="center"/>
              <w:rPr>
                <w:rFonts w:eastAsia="Calibri"/>
                <w:lang w:eastAsia="en-US"/>
              </w:rPr>
            </w:pPr>
          </w:p>
          <w:p w14:paraId="7D886CF5" w14:textId="77777777" w:rsidR="00691333" w:rsidRPr="00094184" w:rsidRDefault="00691333" w:rsidP="00691333">
            <w:pPr>
              <w:jc w:val="cente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75C90017" w14:textId="77777777"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14:paraId="3B1573C2"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14:paraId="2F0EBB5C" w14:textId="77777777" w:rsidTr="00691333">
        <w:tc>
          <w:tcPr>
            <w:tcW w:w="846" w:type="dxa"/>
          </w:tcPr>
          <w:p w14:paraId="37599046"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009D88" w14:textId="77777777" w:rsidR="00691333" w:rsidRPr="00094184" w:rsidRDefault="00691333" w:rsidP="00691333">
            <w:pPr>
              <w:rPr>
                <w:rFonts w:eastAsia="№Е"/>
                <w:color w:val="000000"/>
              </w:rPr>
            </w:pPr>
            <w:r w:rsidRPr="00094184">
              <w:rPr>
                <w:rFonts w:eastAsia="№Е"/>
                <w:color w:val="000000"/>
              </w:rPr>
              <w:t>«День открытых дверей  в средних профессиональных учебных заведениях»</w:t>
            </w:r>
          </w:p>
        </w:tc>
        <w:tc>
          <w:tcPr>
            <w:tcW w:w="993" w:type="dxa"/>
            <w:tcBorders>
              <w:top w:val="single" w:sz="4" w:space="0" w:color="000000"/>
              <w:left w:val="single" w:sz="4" w:space="0" w:color="000000"/>
              <w:bottom w:val="single" w:sz="4" w:space="0" w:color="000000"/>
              <w:right w:val="single" w:sz="4" w:space="0" w:color="000000"/>
            </w:tcBorders>
          </w:tcPr>
          <w:p w14:paraId="6CA8248C"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98F0D45" w14:textId="77777777" w:rsidR="00691333" w:rsidRPr="00094184" w:rsidRDefault="00691333" w:rsidP="00691333">
            <w:pPr>
              <w:jc w:val="center"/>
              <w:rPr>
                <w:rFonts w:eastAsia="№Е"/>
                <w:color w:val="000000"/>
              </w:rPr>
            </w:pPr>
            <w:r w:rsidRPr="00094184">
              <w:rPr>
                <w:rFonts w:eastAsia="№Е"/>
                <w:color w:val="000000"/>
              </w:rPr>
              <w:t>по приглашению</w:t>
            </w:r>
          </w:p>
        </w:tc>
        <w:tc>
          <w:tcPr>
            <w:tcW w:w="1984" w:type="dxa"/>
            <w:tcBorders>
              <w:top w:val="single" w:sz="4" w:space="0" w:color="000000"/>
              <w:left w:val="single" w:sz="4" w:space="0" w:color="000000"/>
              <w:bottom w:val="single" w:sz="4" w:space="0" w:color="000000"/>
              <w:right w:val="single" w:sz="4" w:space="0" w:color="000000"/>
            </w:tcBorders>
          </w:tcPr>
          <w:p w14:paraId="4FFCC497" w14:textId="77777777"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14:paraId="0D5F91BC" w14:textId="77777777" w:rsidTr="00691333">
        <w:tc>
          <w:tcPr>
            <w:tcW w:w="846" w:type="dxa"/>
          </w:tcPr>
          <w:p w14:paraId="63367E7A"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9F0827" w14:textId="77777777" w:rsidR="00691333" w:rsidRPr="00094184" w:rsidRDefault="00691333" w:rsidP="00691333">
            <w:pPr>
              <w:rPr>
                <w:rFonts w:eastAsia="№Е"/>
                <w:color w:val="000000"/>
              </w:rPr>
            </w:pPr>
            <w:r w:rsidRPr="00094184">
              <w:rPr>
                <w:rFonts w:eastAsia="№Е"/>
                <w:color w:val="000000"/>
              </w:rPr>
              <w:t>Экскурсии на предприятия, встречи со специалистами различного рода профессий</w:t>
            </w:r>
          </w:p>
        </w:tc>
        <w:tc>
          <w:tcPr>
            <w:tcW w:w="993" w:type="dxa"/>
            <w:tcBorders>
              <w:top w:val="single" w:sz="4" w:space="0" w:color="000000"/>
              <w:left w:val="single" w:sz="4" w:space="0" w:color="000000"/>
              <w:bottom w:val="single" w:sz="4" w:space="0" w:color="000000"/>
              <w:right w:val="single" w:sz="4" w:space="0" w:color="000000"/>
            </w:tcBorders>
          </w:tcPr>
          <w:p w14:paraId="3C08A758" w14:textId="77777777" w:rsidR="00691333" w:rsidRDefault="00691333" w:rsidP="00691333">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3308B961" w14:textId="77777777"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70BC92FB" w14:textId="77777777"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14:paraId="2AF96A2A" w14:textId="77777777" w:rsidTr="00691333">
        <w:tc>
          <w:tcPr>
            <w:tcW w:w="846" w:type="dxa"/>
          </w:tcPr>
          <w:p w14:paraId="2666982A"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E845F2" w14:textId="77777777" w:rsidR="00691333" w:rsidRPr="00094184" w:rsidRDefault="00691333" w:rsidP="00691333">
            <w:pPr>
              <w:rPr>
                <w:rFonts w:eastAsia="№Е"/>
                <w:color w:val="000000"/>
              </w:rPr>
            </w:pPr>
            <w:r w:rsidRPr="00094184">
              <w:rPr>
                <w:rFonts w:eastAsia="№Е"/>
                <w:color w:val="000000"/>
              </w:rPr>
              <w:t>Онлайн - тестирование по выявлению соответствующей профессии</w:t>
            </w:r>
          </w:p>
        </w:tc>
        <w:tc>
          <w:tcPr>
            <w:tcW w:w="993" w:type="dxa"/>
            <w:tcBorders>
              <w:top w:val="single" w:sz="4" w:space="0" w:color="000000"/>
              <w:left w:val="single" w:sz="4" w:space="0" w:color="000000"/>
              <w:bottom w:val="single" w:sz="4" w:space="0" w:color="000000"/>
              <w:right w:val="single" w:sz="4" w:space="0" w:color="000000"/>
            </w:tcBorders>
          </w:tcPr>
          <w:p w14:paraId="11D021B8"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78AA4A49" w14:textId="77777777" w:rsidR="00691333" w:rsidRPr="00094184" w:rsidRDefault="00691333" w:rsidP="00691333">
            <w:pPr>
              <w:jc w:val="center"/>
              <w:rPr>
                <w:rFonts w:eastAsia="№Е"/>
                <w:color w:val="000000"/>
              </w:rPr>
            </w:pPr>
            <w:r w:rsidRPr="00094184">
              <w:rPr>
                <w:rFonts w:eastAsia="№Е"/>
                <w:color w:val="000000"/>
              </w:rPr>
              <w:t>апрель</w:t>
            </w:r>
          </w:p>
        </w:tc>
        <w:tc>
          <w:tcPr>
            <w:tcW w:w="1984" w:type="dxa"/>
            <w:tcBorders>
              <w:top w:val="single" w:sz="4" w:space="0" w:color="000000"/>
              <w:left w:val="single" w:sz="4" w:space="0" w:color="000000"/>
              <w:bottom w:val="single" w:sz="4" w:space="0" w:color="000000"/>
              <w:right w:val="single" w:sz="4" w:space="0" w:color="000000"/>
            </w:tcBorders>
          </w:tcPr>
          <w:p w14:paraId="37F0C66F" w14:textId="77777777" w:rsidR="00691333" w:rsidRPr="00094184" w:rsidRDefault="00691333" w:rsidP="00691333">
            <w:pPr>
              <w:jc w:val="center"/>
              <w:rPr>
                <w:rFonts w:eastAsia="Batang"/>
                <w:color w:val="000000"/>
              </w:rPr>
            </w:pPr>
            <w:r w:rsidRPr="00094184">
              <w:rPr>
                <w:rFonts w:eastAsia="Batang"/>
                <w:color w:val="000000"/>
              </w:rPr>
              <w:t xml:space="preserve">педагог-психолог, </w:t>
            </w:r>
            <w:r w:rsidRPr="00094184">
              <w:rPr>
                <w:rFonts w:eastAsia="Batang"/>
                <w:color w:val="000000"/>
              </w:rPr>
              <w:br/>
              <w:t>классные руководители</w:t>
            </w:r>
          </w:p>
        </w:tc>
      </w:tr>
      <w:tr w:rsidR="00691333" w:rsidRPr="00094184" w14:paraId="244291D0" w14:textId="77777777" w:rsidTr="00691333">
        <w:tc>
          <w:tcPr>
            <w:tcW w:w="846" w:type="dxa"/>
          </w:tcPr>
          <w:p w14:paraId="3D6A9EEE"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E5FE9DA" w14:textId="77777777" w:rsidR="00691333" w:rsidRPr="00094184" w:rsidRDefault="00691333" w:rsidP="00691333">
            <w:pPr>
              <w:rPr>
                <w:rFonts w:eastAsia="№Е"/>
                <w:color w:val="000000"/>
              </w:rPr>
            </w:pPr>
            <w:r w:rsidRPr="00094184">
              <w:rPr>
                <w:rFonts w:eastAsia="№Е"/>
                <w:color w:val="000000"/>
              </w:rPr>
              <w:t>Участие в работе всероссийских профессиональных проектов «Билет в будущее» и «ПроеКТОрия»</w:t>
            </w:r>
          </w:p>
        </w:tc>
        <w:tc>
          <w:tcPr>
            <w:tcW w:w="993" w:type="dxa"/>
            <w:tcBorders>
              <w:top w:val="single" w:sz="4" w:space="0" w:color="000000"/>
              <w:left w:val="single" w:sz="4" w:space="0" w:color="000000"/>
              <w:bottom w:val="single" w:sz="4" w:space="0" w:color="000000"/>
              <w:right w:val="single" w:sz="4" w:space="0" w:color="000000"/>
            </w:tcBorders>
          </w:tcPr>
          <w:p w14:paraId="009B1E6D"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59EAE0FC" w14:textId="77777777"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2C615E4" w14:textId="77777777" w:rsidR="00691333" w:rsidRPr="00094184" w:rsidRDefault="00691333" w:rsidP="00691333">
            <w:pPr>
              <w:jc w:val="center"/>
              <w:rPr>
                <w:rFonts w:eastAsia="Batang"/>
                <w:color w:val="000000"/>
              </w:rPr>
            </w:pPr>
            <w:r w:rsidRPr="00094184">
              <w:rPr>
                <w:rFonts w:eastAsia="Batang"/>
                <w:color w:val="000000"/>
              </w:rPr>
              <w:t>педагог-психолог,</w:t>
            </w:r>
            <w:r w:rsidRPr="00094184">
              <w:rPr>
                <w:rFonts w:eastAsia="Batang"/>
                <w:color w:val="000000"/>
              </w:rPr>
              <w:br/>
              <w:t>классные руководители</w:t>
            </w:r>
          </w:p>
        </w:tc>
      </w:tr>
      <w:tr w:rsidR="00691333" w:rsidRPr="00094184" w14:paraId="4A4C3D03" w14:textId="77777777" w:rsidTr="00691333">
        <w:tc>
          <w:tcPr>
            <w:tcW w:w="846" w:type="dxa"/>
          </w:tcPr>
          <w:p w14:paraId="28E0A511"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D29421C" w14:textId="77777777" w:rsidR="00691333" w:rsidRPr="00094184" w:rsidRDefault="00691333" w:rsidP="00691333">
            <w:pPr>
              <w:rPr>
                <w:rFonts w:eastAsia="№Е"/>
              </w:rPr>
            </w:pPr>
            <w:r w:rsidRPr="00094184">
              <w:rPr>
                <w:rFonts w:eastAsia="№Е"/>
              </w:rPr>
              <w:t>Родительские собрания  совместно с детьми «Куда пойти учиться» с приглашением представителей ССУЗов</w:t>
            </w:r>
          </w:p>
        </w:tc>
        <w:tc>
          <w:tcPr>
            <w:tcW w:w="993" w:type="dxa"/>
            <w:tcBorders>
              <w:top w:val="single" w:sz="4" w:space="0" w:color="000000"/>
              <w:left w:val="single" w:sz="4" w:space="0" w:color="000000"/>
              <w:bottom w:val="single" w:sz="4" w:space="0" w:color="000000"/>
              <w:right w:val="single" w:sz="4" w:space="0" w:color="000000"/>
            </w:tcBorders>
          </w:tcPr>
          <w:p w14:paraId="42DA0A35"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1C66B85" w14:textId="77777777" w:rsidR="00691333" w:rsidRPr="00094184" w:rsidRDefault="00691333" w:rsidP="00691333">
            <w:pPr>
              <w:jc w:val="center"/>
              <w:rPr>
                <w:rFonts w:eastAsia="№Е"/>
                <w:color w:val="000000"/>
              </w:rPr>
            </w:pPr>
            <w:r w:rsidRPr="00094184">
              <w:rPr>
                <w:rFonts w:eastAsia="№Е"/>
                <w:color w:val="000000"/>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7417A61B" w14:textId="77777777" w:rsidR="00691333" w:rsidRPr="00094184" w:rsidRDefault="00691333" w:rsidP="00691333">
            <w:pPr>
              <w:jc w:val="center"/>
              <w:rPr>
                <w:rFonts w:eastAsia="Batang"/>
                <w:color w:val="000000"/>
              </w:rPr>
            </w:pPr>
            <w:r w:rsidRPr="00094184">
              <w:rPr>
                <w:rFonts w:eastAsia="Batang"/>
                <w:color w:val="000000"/>
              </w:rPr>
              <w:t>директор школы</w:t>
            </w:r>
          </w:p>
        </w:tc>
      </w:tr>
    </w:tbl>
    <w:p w14:paraId="69CD88CF" w14:textId="77777777" w:rsidR="00691333" w:rsidRPr="00094184" w:rsidRDefault="00691333" w:rsidP="00691333">
      <w:pPr>
        <w:tabs>
          <w:tab w:val="left" w:pos="954"/>
        </w:tabs>
        <w:spacing w:after="160" w:line="259" w:lineRule="auto"/>
        <w:rPr>
          <w:rFonts w:eastAsia="Calibri"/>
          <w:sz w:val="28"/>
          <w:lang w:eastAsia="en-US"/>
        </w:rPr>
      </w:pPr>
    </w:p>
    <w:p w14:paraId="738F30E4" w14:textId="1F1AA6BC" w:rsidR="00B02C13" w:rsidRDefault="00B02C13" w:rsidP="00B02C13">
      <w:pPr>
        <w:spacing w:after="21" w:line="259" w:lineRule="auto"/>
        <w:ind w:right="-26" w:firstLine="567"/>
        <w:rPr>
          <w:sz w:val="24"/>
          <w:szCs w:val="24"/>
        </w:rPr>
      </w:pPr>
    </w:p>
    <w:p w14:paraId="0BFB5A87" w14:textId="6CAB3965" w:rsidR="004A5C03" w:rsidRDefault="004A5C03" w:rsidP="00513B3B">
      <w:pPr>
        <w:spacing w:after="21" w:line="259" w:lineRule="auto"/>
        <w:ind w:right="-26" w:firstLine="0"/>
        <w:rPr>
          <w:sz w:val="24"/>
          <w:szCs w:val="24"/>
        </w:rPr>
      </w:pPr>
    </w:p>
    <w:p w14:paraId="575392F0" w14:textId="3143155A" w:rsidR="00B02C13" w:rsidRPr="004A5C03" w:rsidRDefault="004A5C03" w:rsidP="00E434B7">
      <w:pPr>
        <w:pStyle w:val="2"/>
        <w:numPr>
          <w:ilvl w:val="1"/>
          <w:numId w:val="145"/>
        </w:numPr>
        <w:spacing w:line="276" w:lineRule="auto"/>
        <w:jc w:val="center"/>
        <w:rPr>
          <w:rFonts w:ascii="Times New Roman" w:hAnsi="Times New Roman" w:cs="Times New Roman"/>
          <w:b/>
          <w:color w:val="auto"/>
          <w:sz w:val="24"/>
        </w:rPr>
      </w:pPr>
      <w:bookmarkStart w:id="147" w:name="_Toc133230115"/>
      <w:r w:rsidRPr="004A5C03">
        <w:rPr>
          <w:rFonts w:ascii="Times New Roman" w:hAnsi="Times New Roman" w:cs="Times New Roman"/>
          <w:b/>
          <w:color w:val="auto"/>
          <w:sz w:val="24"/>
        </w:rPr>
        <w:t xml:space="preserve">Характеристика условий реализации программы основного общего образования в соответствии с требованиями </w:t>
      </w:r>
      <w:bookmarkEnd w:id="147"/>
      <w:r>
        <w:rPr>
          <w:rFonts w:ascii="Times New Roman" w:hAnsi="Times New Roman" w:cs="Times New Roman"/>
          <w:b/>
          <w:color w:val="auto"/>
          <w:sz w:val="24"/>
        </w:rPr>
        <w:t>ФГОС ООО</w:t>
      </w:r>
    </w:p>
    <w:p w14:paraId="74F4943D" w14:textId="5658FFE8" w:rsidR="00B02C13" w:rsidRPr="00C059A8" w:rsidRDefault="00B02C13" w:rsidP="00B02C13">
      <w:pPr>
        <w:pStyle w:val="ae"/>
        <w:spacing w:line="276" w:lineRule="auto"/>
        <w:ind w:firstLine="462"/>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w:t>
      </w:r>
      <w:r w:rsidR="003A102C" w:rsidRPr="00C059A8">
        <w:rPr>
          <w:rFonts w:ascii="Times New Roman" w:eastAsia="Times New Roman" w:hAnsi="Times New Roman" w:cs="Times New Roman"/>
          <w:sz w:val="24"/>
          <w:szCs w:val="24"/>
          <w:lang w:eastAsia="ru-RU"/>
        </w:rPr>
        <w:t xml:space="preserve"> </w:t>
      </w:r>
      <w:r w:rsidRPr="00C059A8">
        <w:rPr>
          <w:rFonts w:ascii="Times New Roman" w:eastAsia="Times New Roman" w:hAnsi="Times New Roman" w:cs="Times New Roman"/>
          <w:sz w:val="24"/>
          <w:szCs w:val="24"/>
          <w:lang w:eastAsia="ru-RU"/>
        </w:rPr>
        <w:t>включают:</w:t>
      </w:r>
    </w:p>
    <w:p w14:paraId="65E7EDC1" w14:textId="77777777"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общесистемные требования;</w:t>
      </w:r>
    </w:p>
    <w:p w14:paraId="0D990039" w14:textId="77777777"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41AA4EE4" w14:textId="77777777"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24F9A9A5" w14:textId="341ABDA9" w:rsidR="00B02C13" w:rsidRPr="00C059A8" w:rsidRDefault="00B02C13" w:rsidP="00B02C13">
      <w:pPr>
        <w:spacing w:line="276" w:lineRule="auto"/>
        <w:rPr>
          <w:sz w:val="24"/>
          <w:szCs w:val="24"/>
        </w:rPr>
      </w:pPr>
    </w:p>
    <w:p w14:paraId="00EACF1F" w14:textId="3D3D758D" w:rsidR="00C059A8" w:rsidRDefault="00C059A8" w:rsidP="00D22C2E">
      <w:pPr>
        <w:pStyle w:val="2"/>
        <w:jc w:val="center"/>
        <w:rPr>
          <w:rFonts w:ascii="Times New Roman" w:hAnsi="Times New Roman" w:cs="Times New Roman"/>
          <w:b/>
          <w:color w:val="auto"/>
          <w:sz w:val="24"/>
        </w:rPr>
      </w:pPr>
      <w:bookmarkStart w:id="148" w:name="_Toc133230116"/>
      <w:r w:rsidRPr="004A5C03">
        <w:rPr>
          <w:rFonts w:ascii="Times New Roman" w:hAnsi="Times New Roman" w:cs="Times New Roman"/>
          <w:b/>
          <w:color w:val="auto"/>
          <w:sz w:val="24"/>
        </w:rPr>
        <w:t>Характеристика условий реализации общесистемных требований</w:t>
      </w:r>
      <w:bookmarkEnd w:id="148"/>
    </w:p>
    <w:p w14:paraId="79D37F81" w14:textId="77777777" w:rsidR="004A5C03" w:rsidRPr="004A5C03" w:rsidRDefault="004A5C03" w:rsidP="004A5C03"/>
    <w:p w14:paraId="67DEBE22" w14:textId="5DCF4F98" w:rsidR="00C059A8" w:rsidRPr="00C059A8" w:rsidRDefault="00C059A8" w:rsidP="00C059A8">
      <w:pPr>
        <w:spacing w:line="276" w:lineRule="auto"/>
        <w:ind w:firstLine="567"/>
        <w:rPr>
          <w:sz w:val="24"/>
          <w:szCs w:val="24"/>
        </w:rPr>
      </w:pPr>
      <w:r w:rsidRPr="00C059A8">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7311D94" w14:textId="77777777" w:rsidR="00C059A8" w:rsidRPr="00C059A8" w:rsidRDefault="00C059A8" w:rsidP="00E434B7">
      <w:pPr>
        <w:pStyle w:val="ac"/>
        <w:numPr>
          <w:ilvl w:val="0"/>
          <w:numId w:val="90"/>
        </w:numPr>
        <w:spacing w:line="276" w:lineRule="auto"/>
        <w:rPr>
          <w:sz w:val="24"/>
          <w:szCs w:val="24"/>
        </w:rPr>
      </w:pPr>
      <w:r w:rsidRPr="00C059A8">
        <w:rPr>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6248A0F0" w14:textId="77777777" w:rsidR="00C059A8" w:rsidRPr="00C059A8" w:rsidRDefault="00C059A8" w:rsidP="00E434B7">
      <w:pPr>
        <w:pStyle w:val="ac"/>
        <w:numPr>
          <w:ilvl w:val="0"/>
          <w:numId w:val="90"/>
        </w:numPr>
        <w:spacing w:line="276" w:lineRule="auto"/>
        <w:rPr>
          <w:sz w:val="24"/>
          <w:szCs w:val="24"/>
        </w:rPr>
      </w:pPr>
      <w:r w:rsidRPr="00C059A8">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1752FFCA" w14:textId="692265DB" w:rsidR="00C059A8" w:rsidRPr="00C059A8" w:rsidRDefault="00C059A8" w:rsidP="00C059A8">
      <w:pPr>
        <w:spacing w:line="276" w:lineRule="auto"/>
        <w:ind w:firstLine="567"/>
        <w:rPr>
          <w:sz w:val="24"/>
          <w:szCs w:val="24"/>
        </w:rPr>
      </w:pPr>
      <w:r w:rsidRPr="00C059A8">
        <w:rPr>
          <w:sz w:val="24"/>
          <w:szCs w:val="24"/>
        </w:rPr>
        <w:t xml:space="preserve">В целях обеспечения реализации программы основного общего образования в </w:t>
      </w:r>
      <w:r>
        <w:rPr>
          <w:sz w:val="24"/>
          <w:szCs w:val="24"/>
        </w:rPr>
        <w:t>образовательной организации</w:t>
      </w:r>
      <w:r w:rsidRPr="00C059A8">
        <w:rPr>
          <w:sz w:val="24"/>
          <w:szCs w:val="24"/>
        </w:rPr>
        <w:t xml:space="preserve"> для участников образовательных отношений созда</w:t>
      </w:r>
      <w:r>
        <w:rPr>
          <w:sz w:val="24"/>
          <w:szCs w:val="24"/>
        </w:rPr>
        <w:t>ны</w:t>
      </w:r>
      <w:r w:rsidRPr="00C059A8">
        <w:rPr>
          <w:sz w:val="24"/>
          <w:szCs w:val="24"/>
        </w:rPr>
        <w:t xml:space="preserve"> условия, обеспечивающие возможность:</w:t>
      </w:r>
    </w:p>
    <w:p w14:paraId="662BB1BC" w14:textId="77777777" w:rsidR="00C059A8" w:rsidRPr="00C059A8" w:rsidRDefault="00C059A8" w:rsidP="00E434B7">
      <w:pPr>
        <w:pStyle w:val="ac"/>
        <w:numPr>
          <w:ilvl w:val="0"/>
          <w:numId w:val="91"/>
        </w:numPr>
        <w:spacing w:line="276" w:lineRule="auto"/>
        <w:rPr>
          <w:sz w:val="24"/>
          <w:szCs w:val="24"/>
        </w:rPr>
      </w:pPr>
      <w:r w:rsidRPr="00C059A8">
        <w:rPr>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54E72D5" w14:textId="77777777" w:rsidR="00C059A8" w:rsidRPr="00C059A8" w:rsidRDefault="00C059A8" w:rsidP="00E434B7">
      <w:pPr>
        <w:pStyle w:val="ac"/>
        <w:numPr>
          <w:ilvl w:val="0"/>
          <w:numId w:val="91"/>
        </w:numPr>
        <w:spacing w:line="276" w:lineRule="auto"/>
        <w:rPr>
          <w:sz w:val="24"/>
          <w:szCs w:val="24"/>
        </w:rPr>
      </w:pPr>
      <w:r w:rsidRPr="00C059A8">
        <w:rPr>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9820AF" w14:textId="77777777"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AA21A" w14:textId="77777777" w:rsidR="00C059A8" w:rsidRPr="00C059A8" w:rsidRDefault="00C059A8" w:rsidP="00E434B7">
      <w:pPr>
        <w:pStyle w:val="ac"/>
        <w:numPr>
          <w:ilvl w:val="0"/>
          <w:numId w:val="91"/>
        </w:numPr>
        <w:spacing w:line="276" w:lineRule="auto"/>
        <w:rPr>
          <w:sz w:val="24"/>
          <w:szCs w:val="24"/>
        </w:rPr>
      </w:pPr>
      <w:r w:rsidRPr="00C059A8">
        <w:rPr>
          <w:sz w:val="24"/>
          <w:szCs w:val="24"/>
        </w:rPr>
        <w:lastRenderedPageBreak/>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E99B90E" w14:textId="77777777" w:rsidR="00C059A8" w:rsidRPr="00C059A8" w:rsidRDefault="00C059A8" w:rsidP="00E434B7">
      <w:pPr>
        <w:pStyle w:val="ac"/>
        <w:numPr>
          <w:ilvl w:val="0"/>
          <w:numId w:val="91"/>
        </w:numPr>
        <w:spacing w:line="276" w:lineRule="auto"/>
        <w:rPr>
          <w:sz w:val="24"/>
          <w:szCs w:val="24"/>
        </w:rPr>
      </w:pPr>
      <w:r w:rsidRPr="00C059A8">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A5D206E" w14:textId="77777777" w:rsidR="00C059A8" w:rsidRPr="00C059A8" w:rsidRDefault="00C059A8" w:rsidP="00E434B7">
      <w:pPr>
        <w:pStyle w:val="ac"/>
        <w:numPr>
          <w:ilvl w:val="0"/>
          <w:numId w:val="91"/>
        </w:numPr>
        <w:spacing w:line="276" w:lineRule="auto"/>
        <w:rPr>
          <w:sz w:val="24"/>
          <w:szCs w:val="24"/>
        </w:rPr>
      </w:pPr>
      <w:r w:rsidRPr="00C059A8">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6C481E3" w14:textId="2D9CC0B4" w:rsidR="00C059A8" w:rsidRPr="00C059A8" w:rsidRDefault="00C059A8" w:rsidP="00E434B7">
      <w:pPr>
        <w:pStyle w:val="ac"/>
        <w:numPr>
          <w:ilvl w:val="0"/>
          <w:numId w:val="91"/>
        </w:numPr>
        <w:spacing w:line="276" w:lineRule="auto"/>
        <w:rPr>
          <w:sz w:val="24"/>
          <w:szCs w:val="24"/>
        </w:rPr>
      </w:pPr>
      <w:r w:rsidRPr="00C059A8">
        <w:rPr>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BB7D6F4" w14:textId="77777777"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2149" w14:textId="77777777"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0FD4C5" w14:textId="77777777" w:rsidR="00C059A8" w:rsidRPr="00C059A8" w:rsidRDefault="00C059A8" w:rsidP="00E434B7">
      <w:pPr>
        <w:pStyle w:val="ac"/>
        <w:numPr>
          <w:ilvl w:val="0"/>
          <w:numId w:val="91"/>
        </w:numPr>
        <w:spacing w:line="276" w:lineRule="auto"/>
        <w:rPr>
          <w:sz w:val="24"/>
          <w:szCs w:val="24"/>
        </w:rPr>
      </w:pPr>
      <w:r w:rsidRPr="00C059A8">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5626F18" w14:textId="77777777" w:rsidR="00C059A8" w:rsidRPr="00C059A8" w:rsidRDefault="00C059A8" w:rsidP="00E434B7">
      <w:pPr>
        <w:pStyle w:val="ac"/>
        <w:numPr>
          <w:ilvl w:val="0"/>
          <w:numId w:val="91"/>
        </w:numPr>
        <w:spacing w:line="276" w:lineRule="auto"/>
        <w:rPr>
          <w:sz w:val="24"/>
          <w:szCs w:val="24"/>
        </w:rPr>
      </w:pPr>
      <w:r w:rsidRPr="00C059A8">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C4CCA5B" w14:textId="2AFA1862" w:rsidR="00C059A8" w:rsidRPr="00C059A8" w:rsidRDefault="00C059A8" w:rsidP="00E434B7">
      <w:pPr>
        <w:pStyle w:val="ac"/>
        <w:numPr>
          <w:ilvl w:val="0"/>
          <w:numId w:val="91"/>
        </w:numPr>
        <w:spacing w:line="276" w:lineRule="auto"/>
        <w:rPr>
          <w:sz w:val="24"/>
          <w:szCs w:val="24"/>
        </w:rPr>
      </w:pPr>
      <w:r w:rsidRPr="00C059A8">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Pr>
          <w:sz w:val="24"/>
          <w:szCs w:val="24"/>
        </w:rPr>
        <w:t>о</w:t>
      </w:r>
      <w:r w:rsidRPr="00C059A8">
        <w:rPr>
          <w:sz w:val="24"/>
          <w:szCs w:val="24"/>
        </w:rPr>
        <w:t>рганизации, повышения их профессиональной, коммуникативной, информационной и правовой компетентности;</w:t>
      </w:r>
    </w:p>
    <w:p w14:paraId="48FBC858" w14:textId="53C5E684" w:rsidR="00C059A8" w:rsidRPr="00C059A8" w:rsidRDefault="00C059A8" w:rsidP="00E434B7">
      <w:pPr>
        <w:pStyle w:val="ac"/>
        <w:numPr>
          <w:ilvl w:val="0"/>
          <w:numId w:val="91"/>
        </w:numPr>
        <w:spacing w:line="276" w:lineRule="auto"/>
        <w:rPr>
          <w:sz w:val="24"/>
          <w:szCs w:val="24"/>
        </w:rPr>
      </w:pPr>
      <w:r w:rsidRPr="00C059A8">
        <w:rPr>
          <w:sz w:val="24"/>
          <w:szCs w:val="24"/>
        </w:rPr>
        <w:t xml:space="preserve">эффективного управления </w:t>
      </w:r>
      <w:r w:rsidR="00274852">
        <w:rPr>
          <w:sz w:val="24"/>
          <w:szCs w:val="24"/>
        </w:rPr>
        <w:t>о</w:t>
      </w:r>
      <w:r w:rsidRPr="00C059A8">
        <w:rPr>
          <w:sz w:val="24"/>
          <w:szCs w:val="24"/>
        </w:rPr>
        <w:t>рганизацией с использованием ИКТ, современных механизмов финансирования реализации программ основного общего образования.</w:t>
      </w:r>
    </w:p>
    <w:p w14:paraId="7E41B626" w14:textId="78FBD7BE" w:rsidR="00C059A8" w:rsidRPr="004A5C03" w:rsidRDefault="00C059A8" w:rsidP="00C059A8">
      <w:pPr>
        <w:spacing w:line="276" w:lineRule="auto"/>
        <w:ind w:firstLine="567"/>
        <w:rPr>
          <w:sz w:val="24"/>
          <w:szCs w:val="24"/>
        </w:rPr>
      </w:pPr>
      <w:r w:rsidRPr="00C059A8">
        <w:rPr>
          <w:sz w:val="24"/>
          <w:szCs w:val="24"/>
        </w:rPr>
        <w:t>При реализации программы основного общего образования</w:t>
      </w:r>
      <w:r w:rsidR="00274852">
        <w:rPr>
          <w:sz w:val="24"/>
          <w:szCs w:val="24"/>
        </w:rPr>
        <w:t xml:space="preserve"> </w:t>
      </w:r>
      <w:r w:rsidRPr="00C059A8">
        <w:rPr>
          <w:sz w:val="24"/>
          <w:szCs w:val="24"/>
        </w:rPr>
        <w:t xml:space="preserve">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Pr>
          <w:sz w:val="24"/>
          <w:szCs w:val="24"/>
        </w:rPr>
        <w:t>о</w:t>
      </w:r>
      <w:r w:rsidRPr="00C059A8">
        <w:rPr>
          <w:sz w:val="24"/>
          <w:szCs w:val="24"/>
        </w:rPr>
        <w:t>рганизации.</w:t>
      </w:r>
      <w:r w:rsidR="00274852">
        <w:rPr>
          <w:sz w:val="24"/>
          <w:szCs w:val="24"/>
        </w:rPr>
        <w:t xml:space="preserve">  </w:t>
      </w:r>
      <w:r w:rsidR="00274852" w:rsidRPr="004A5C03">
        <w:rPr>
          <w:sz w:val="24"/>
          <w:szCs w:val="24"/>
        </w:rPr>
        <w:t xml:space="preserve">Каждый обучающийся и родитель (законный представитель) </w:t>
      </w:r>
      <w:r w:rsidR="004A5C03" w:rsidRPr="004A5C03">
        <w:rPr>
          <w:sz w:val="24"/>
          <w:szCs w:val="24"/>
        </w:rPr>
        <w:t>имеет</w:t>
      </w:r>
      <w:r w:rsidR="00274852" w:rsidRPr="004A5C03">
        <w:rPr>
          <w:sz w:val="24"/>
          <w:szCs w:val="24"/>
        </w:rPr>
        <w:t xml:space="preserve"> свободный доступ к официальному сайту образовательной организации в сети Интернет</w:t>
      </w:r>
      <w:r w:rsidR="009D5E0B" w:rsidRPr="004A5C03">
        <w:rPr>
          <w:sz w:val="24"/>
          <w:szCs w:val="24"/>
        </w:rPr>
        <w:t>.</w:t>
      </w:r>
    </w:p>
    <w:p w14:paraId="39F5DC5F" w14:textId="0209032C" w:rsidR="00C059A8" w:rsidRPr="00C059A8" w:rsidRDefault="00274852" w:rsidP="00C059A8">
      <w:pPr>
        <w:spacing w:line="276" w:lineRule="auto"/>
        <w:ind w:firstLine="567"/>
        <w:rPr>
          <w:sz w:val="24"/>
          <w:szCs w:val="24"/>
        </w:rPr>
      </w:pPr>
      <w:r>
        <w:rPr>
          <w:sz w:val="24"/>
          <w:szCs w:val="24"/>
        </w:rPr>
        <w:t>На сайте имеется доступ к</w:t>
      </w:r>
      <w:r w:rsidR="00C059A8" w:rsidRPr="00C059A8">
        <w:rPr>
          <w:sz w:val="24"/>
          <w:szCs w:val="24"/>
        </w:rPr>
        <w:t>:</w:t>
      </w:r>
    </w:p>
    <w:p w14:paraId="2813F910" w14:textId="358DCD62" w:rsidR="00C059A8" w:rsidRPr="00274852" w:rsidRDefault="00C059A8" w:rsidP="00E434B7">
      <w:pPr>
        <w:pStyle w:val="ac"/>
        <w:numPr>
          <w:ilvl w:val="0"/>
          <w:numId w:val="92"/>
        </w:numPr>
        <w:spacing w:line="276" w:lineRule="auto"/>
        <w:rPr>
          <w:sz w:val="24"/>
          <w:szCs w:val="24"/>
        </w:rPr>
      </w:pPr>
      <w:r w:rsidRPr="00274852">
        <w:rPr>
          <w:sz w:val="24"/>
          <w:szCs w:val="24"/>
        </w:rPr>
        <w:t xml:space="preserve">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w:t>
      </w:r>
      <w:r w:rsidRPr="00274852">
        <w:rPr>
          <w:sz w:val="24"/>
          <w:szCs w:val="24"/>
        </w:rPr>
        <w:lastRenderedPageBreak/>
        <w:t>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Pr>
          <w:sz w:val="24"/>
          <w:szCs w:val="24"/>
        </w:rPr>
        <w:t xml:space="preserve"> (ссылка на официальный ресурс получения результатов)</w:t>
      </w:r>
      <w:r w:rsidRPr="00274852">
        <w:rPr>
          <w:sz w:val="24"/>
          <w:szCs w:val="24"/>
        </w:rPr>
        <w:t>;</w:t>
      </w:r>
    </w:p>
    <w:p w14:paraId="21469868" w14:textId="77777777" w:rsidR="00C059A8" w:rsidRPr="00274852" w:rsidRDefault="00C059A8" w:rsidP="00E434B7">
      <w:pPr>
        <w:pStyle w:val="ac"/>
        <w:numPr>
          <w:ilvl w:val="0"/>
          <w:numId w:val="92"/>
        </w:numPr>
        <w:spacing w:line="276" w:lineRule="auto"/>
        <w:rPr>
          <w:sz w:val="24"/>
          <w:szCs w:val="24"/>
        </w:rPr>
      </w:pPr>
      <w:r w:rsidRPr="00274852">
        <w:rPr>
          <w:sz w:val="24"/>
          <w:szCs w:val="24"/>
        </w:rPr>
        <w:t>доступ к информации о расписании проведения учебных занятий, процедурах и критериях оценки результатов обучения;</w:t>
      </w:r>
    </w:p>
    <w:p w14:paraId="2C518D19" w14:textId="77777777" w:rsidR="00C059A8" w:rsidRPr="00274852" w:rsidRDefault="00C059A8" w:rsidP="00E434B7">
      <w:pPr>
        <w:pStyle w:val="ac"/>
        <w:numPr>
          <w:ilvl w:val="0"/>
          <w:numId w:val="92"/>
        </w:numPr>
        <w:spacing w:line="276" w:lineRule="auto"/>
        <w:rPr>
          <w:sz w:val="24"/>
          <w:szCs w:val="24"/>
        </w:rPr>
      </w:pPr>
      <w:r w:rsidRPr="00274852">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64ED0E0" w14:textId="47EF3808" w:rsidR="00BA5DD4" w:rsidRDefault="00C059A8" w:rsidP="00C059A8">
      <w:pPr>
        <w:spacing w:line="276" w:lineRule="auto"/>
        <w:ind w:firstLine="567"/>
        <w:rPr>
          <w:sz w:val="24"/>
          <w:szCs w:val="24"/>
        </w:rPr>
      </w:pPr>
      <w:r w:rsidRPr="00C059A8">
        <w:rPr>
          <w:sz w:val="24"/>
          <w:szCs w:val="24"/>
        </w:rPr>
        <w:t>В случае реализации программы основного общего образования</w:t>
      </w:r>
      <w:r w:rsidR="00BA5DD4">
        <w:rPr>
          <w:sz w:val="24"/>
          <w:szCs w:val="24"/>
        </w:rPr>
        <w:t xml:space="preserve"> </w:t>
      </w:r>
      <w:r w:rsidRPr="00C059A8">
        <w:rPr>
          <w:sz w:val="24"/>
          <w:szCs w:val="24"/>
        </w:rPr>
        <w:t>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4A5C03">
        <w:rPr>
          <w:sz w:val="24"/>
          <w:szCs w:val="24"/>
        </w:rPr>
        <w:t>.</w:t>
      </w:r>
    </w:p>
    <w:p w14:paraId="0B3FD1EE" w14:textId="77777777" w:rsidR="00C059A8" w:rsidRPr="00C059A8" w:rsidRDefault="00C059A8" w:rsidP="00C059A8">
      <w:pPr>
        <w:spacing w:line="276" w:lineRule="auto"/>
        <w:ind w:firstLine="567"/>
        <w:rPr>
          <w:sz w:val="24"/>
          <w:szCs w:val="24"/>
        </w:rPr>
      </w:pPr>
      <w:r w:rsidRPr="00C059A8">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1DB41FCF" w14:textId="46B1D0C2" w:rsidR="00B02C13" w:rsidRDefault="00B02C13" w:rsidP="00C059A8">
      <w:pPr>
        <w:spacing w:after="21" w:line="276" w:lineRule="auto"/>
        <w:ind w:right="-26" w:firstLine="567"/>
        <w:rPr>
          <w:rFonts w:cs="Times New Roman"/>
          <w:sz w:val="24"/>
          <w:szCs w:val="24"/>
        </w:rPr>
      </w:pPr>
    </w:p>
    <w:p w14:paraId="2EA26E3B" w14:textId="1058B4E4" w:rsidR="004A5C03" w:rsidRDefault="004A5C03" w:rsidP="00C059A8">
      <w:pPr>
        <w:spacing w:after="21" w:line="276" w:lineRule="auto"/>
        <w:ind w:right="-26" w:firstLine="567"/>
        <w:rPr>
          <w:rFonts w:cs="Times New Roman"/>
          <w:sz w:val="24"/>
          <w:szCs w:val="24"/>
        </w:rPr>
      </w:pPr>
    </w:p>
    <w:p w14:paraId="36205569" w14:textId="77777777" w:rsidR="004A5C03" w:rsidRDefault="004A5C03" w:rsidP="00C059A8">
      <w:pPr>
        <w:spacing w:after="21" w:line="276" w:lineRule="auto"/>
        <w:ind w:right="-26" w:firstLine="567"/>
        <w:rPr>
          <w:rFonts w:cs="Times New Roman"/>
          <w:sz w:val="24"/>
          <w:szCs w:val="24"/>
        </w:rPr>
      </w:pPr>
    </w:p>
    <w:p w14:paraId="77B4E241" w14:textId="7EE7EE72" w:rsidR="00D22C2E" w:rsidRPr="004A5C03" w:rsidRDefault="00D22C2E" w:rsidP="00D22C2E">
      <w:pPr>
        <w:pStyle w:val="3"/>
        <w:jc w:val="center"/>
        <w:rPr>
          <w:rFonts w:ascii="Times New Roman" w:eastAsia="Times New Roman" w:hAnsi="Times New Roman" w:cs="Times New Roman"/>
          <w:b/>
          <w:color w:val="auto"/>
        </w:rPr>
      </w:pPr>
      <w:bookmarkStart w:id="149" w:name="_Toc133230117"/>
      <w:r w:rsidRPr="004A5C03">
        <w:rPr>
          <w:rFonts w:ascii="Times New Roman" w:eastAsia="Times New Roman" w:hAnsi="Times New Roman" w:cs="Times New Roman"/>
          <w:b/>
          <w:color w:val="auto"/>
        </w:rPr>
        <w:t>Характеристика условий реализации требований к материально-техническому, учебно-методическому обеспечению</w:t>
      </w:r>
      <w:bookmarkEnd w:id="149"/>
    </w:p>
    <w:p w14:paraId="6D90B21B" w14:textId="35D30DF4" w:rsidR="004A5C03" w:rsidRDefault="004A5C03" w:rsidP="004A5C03">
      <w:pPr>
        <w:spacing w:line="276" w:lineRule="auto"/>
        <w:ind w:firstLine="0"/>
        <w:rPr>
          <w:b/>
          <w:bCs/>
          <w:sz w:val="24"/>
          <w:szCs w:val="24"/>
        </w:rPr>
      </w:pPr>
    </w:p>
    <w:p w14:paraId="48F2E618" w14:textId="22AD4DDC" w:rsidR="00DD0400" w:rsidRDefault="00DD0400" w:rsidP="00DD0400">
      <w:pPr>
        <w:spacing w:line="276" w:lineRule="auto"/>
        <w:ind w:firstLine="567"/>
        <w:jc w:val="center"/>
        <w:rPr>
          <w:sz w:val="24"/>
          <w:szCs w:val="24"/>
        </w:rPr>
      </w:pPr>
      <w:r w:rsidRPr="00DD0400">
        <w:rPr>
          <w:b/>
          <w:bCs/>
          <w:sz w:val="24"/>
          <w:szCs w:val="24"/>
        </w:rPr>
        <w:t>Материально-технические условия реализации программы основного общего образования</w:t>
      </w:r>
    </w:p>
    <w:p w14:paraId="7E74383A" w14:textId="7BBA6127" w:rsidR="008167E4" w:rsidRPr="00513B3B" w:rsidRDefault="008167E4" w:rsidP="002623EA">
      <w:pPr>
        <w:spacing w:line="276" w:lineRule="auto"/>
        <w:ind w:firstLine="567"/>
        <w:rPr>
          <w:sz w:val="24"/>
          <w:szCs w:val="24"/>
        </w:rPr>
      </w:pPr>
      <w:r w:rsidRPr="008167E4">
        <w:rPr>
          <w:sz w:val="24"/>
          <w:szCs w:val="24"/>
        </w:rPr>
        <w:t>Организация располаг</w:t>
      </w:r>
      <w:r w:rsidR="00694DDF">
        <w:rPr>
          <w:sz w:val="24"/>
          <w:szCs w:val="24"/>
        </w:rPr>
        <w:t>ает</w:t>
      </w:r>
      <w:r w:rsidRPr="008167E4">
        <w:rPr>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sidR="00694DDF">
        <w:rPr>
          <w:sz w:val="24"/>
          <w:szCs w:val="24"/>
        </w:rPr>
        <w:t xml:space="preserve"> </w:t>
      </w:r>
      <w:r w:rsidRPr="008167E4">
        <w:rPr>
          <w:sz w:val="24"/>
          <w:szCs w:val="24"/>
        </w:rPr>
        <w:t>в соответствии с учебным планом.</w:t>
      </w:r>
      <w:r w:rsidR="00694DDF">
        <w:rPr>
          <w:sz w:val="24"/>
          <w:szCs w:val="24"/>
        </w:rPr>
        <w:t xml:space="preserve"> </w:t>
      </w:r>
      <w:r w:rsidR="00694DDF" w:rsidRPr="00694DDF">
        <w:rPr>
          <w:rFonts w:ascii="Arial" w:eastAsia="Times New Roman" w:hAnsi="Arial" w:cs="Arial"/>
          <w:color w:val="000000"/>
          <w:szCs w:val="20"/>
        </w:rPr>
        <w:br/>
      </w:r>
      <w:r w:rsidR="00694DDF" w:rsidRPr="00513B3B">
        <w:rPr>
          <w:rFonts w:eastAsia="Times New Roman" w:cs="Times New Roman"/>
          <w:sz w:val="24"/>
          <w:szCs w:val="24"/>
        </w:rPr>
        <w:t>Помещение для реализации программы: отдельно</w:t>
      </w:r>
      <w:r w:rsidR="00513B3B">
        <w:rPr>
          <w:rFonts w:eastAsia="Times New Roman" w:cs="Times New Roman"/>
          <w:sz w:val="24"/>
          <w:szCs w:val="24"/>
        </w:rPr>
        <w:t xml:space="preserve"> стоящее трехэтажное</w:t>
      </w:r>
      <w:r w:rsidR="00694DDF" w:rsidRPr="00513B3B">
        <w:rPr>
          <w:rFonts w:eastAsia="Times New Roman" w:cs="Times New Roman"/>
          <w:sz w:val="24"/>
          <w:szCs w:val="24"/>
        </w:rPr>
        <w:t xml:space="preserve"> здание с огражденной территорией, находящееся по адресу:</w:t>
      </w:r>
      <w:r w:rsidR="00513B3B">
        <w:rPr>
          <w:rFonts w:eastAsia="Times New Roman" w:cs="Times New Roman"/>
          <w:sz w:val="24"/>
          <w:szCs w:val="24"/>
        </w:rPr>
        <w:t xml:space="preserve"> Чеченская Республика,</w:t>
      </w:r>
      <w:r w:rsidR="00694DDF" w:rsidRPr="00513B3B">
        <w:rPr>
          <w:rFonts w:eastAsia="Times New Roman" w:cs="Times New Roman"/>
          <w:sz w:val="24"/>
          <w:szCs w:val="24"/>
        </w:rPr>
        <w:t xml:space="preserve"> </w:t>
      </w:r>
      <w:r w:rsidR="00513B3B">
        <w:rPr>
          <w:rFonts w:eastAsia="Times New Roman" w:cs="Times New Roman"/>
          <w:sz w:val="24"/>
          <w:szCs w:val="24"/>
        </w:rPr>
        <w:t>г.Гудермес, ул.Интернациональная, 56</w:t>
      </w:r>
    </w:p>
    <w:p w14:paraId="4B9DFD82" w14:textId="3A9FB2D1" w:rsidR="008167E4" w:rsidRPr="008167E4" w:rsidRDefault="008167E4" w:rsidP="002623EA">
      <w:pPr>
        <w:spacing w:line="276" w:lineRule="auto"/>
        <w:ind w:firstLine="567"/>
        <w:rPr>
          <w:sz w:val="24"/>
          <w:szCs w:val="24"/>
        </w:rPr>
      </w:pPr>
      <w:r w:rsidRPr="00DD0400">
        <w:rPr>
          <w:sz w:val="24"/>
          <w:szCs w:val="24"/>
        </w:rPr>
        <w:t>Материально-технические условия реализации программы основного общего образования</w:t>
      </w:r>
      <w:r w:rsidR="00694DDF">
        <w:rPr>
          <w:sz w:val="24"/>
          <w:szCs w:val="24"/>
        </w:rPr>
        <w:t xml:space="preserve"> </w:t>
      </w:r>
      <w:r w:rsidRPr="008167E4">
        <w:rPr>
          <w:sz w:val="24"/>
          <w:szCs w:val="24"/>
        </w:rPr>
        <w:t>должны обеспечива</w:t>
      </w:r>
      <w:r w:rsidR="00694DDF">
        <w:rPr>
          <w:sz w:val="24"/>
          <w:szCs w:val="24"/>
        </w:rPr>
        <w:t>ют</w:t>
      </w:r>
      <w:r w:rsidRPr="008167E4">
        <w:rPr>
          <w:sz w:val="24"/>
          <w:szCs w:val="24"/>
        </w:rPr>
        <w:t>:</w:t>
      </w:r>
    </w:p>
    <w:p w14:paraId="0713488F" w14:textId="77777777" w:rsidR="008167E4" w:rsidRPr="008167E4" w:rsidRDefault="008167E4" w:rsidP="002623EA">
      <w:pPr>
        <w:spacing w:line="276" w:lineRule="auto"/>
        <w:ind w:firstLine="567"/>
        <w:rPr>
          <w:sz w:val="24"/>
          <w:szCs w:val="24"/>
        </w:rPr>
      </w:pPr>
      <w:r w:rsidRPr="008167E4">
        <w:rPr>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09D351BF" w14:textId="77777777" w:rsidR="008167E4" w:rsidRPr="008167E4" w:rsidRDefault="008167E4" w:rsidP="002623EA">
      <w:pPr>
        <w:spacing w:line="276" w:lineRule="auto"/>
        <w:ind w:firstLine="567"/>
        <w:rPr>
          <w:sz w:val="24"/>
          <w:szCs w:val="24"/>
        </w:rPr>
      </w:pPr>
      <w:r w:rsidRPr="008167E4">
        <w:rPr>
          <w:sz w:val="24"/>
          <w:szCs w:val="24"/>
        </w:rPr>
        <w:t>2) соблюдение:</w:t>
      </w:r>
    </w:p>
    <w:p w14:paraId="0AF3BDEB" w14:textId="77777777" w:rsidR="008167E4" w:rsidRPr="00694DDF" w:rsidRDefault="008167E4" w:rsidP="00E434B7">
      <w:pPr>
        <w:pStyle w:val="ac"/>
        <w:numPr>
          <w:ilvl w:val="0"/>
          <w:numId w:val="98"/>
        </w:numPr>
        <w:spacing w:line="276" w:lineRule="auto"/>
        <w:rPr>
          <w:sz w:val="24"/>
          <w:szCs w:val="24"/>
        </w:rPr>
      </w:pPr>
      <w:r w:rsidRPr="00694DDF">
        <w:rPr>
          <w:sz w:val="24"/>
          <w:szCs w:val="24"/>
        </w:rPr>
        <w:t>Гигиенических нормативов и Санитарно-эпидемиологических требований;</w:t>
      </w:r>
    </w:p>
    <w:p w14:paraId="43C99652" w14:textId="77777777" w:rsidR="008167E4" w:rsidRPr="00694DDF" w:rsidRDefault="008167E4" w:rsidP="00E434B7">
      <w:pPr>
        <w:pStyle w:val="ac"/>
        <w:numPr>
          <w:ilvl w:val="0"/>
          <w:numId w:val="98"/>
        </w:numPr>
        <w:spacing w:line="276" w:lineRule="auto"/>
        <w:rPr>
          <w:sz w:val="24"/>
          <w:szCs w:val="24"/>
        </w:rPr>
      </w:pPr>
      <w:r w:rsidRPr="00694DDF">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798993D" w14:textId="77777777" w:rsidR="008167E4" w:rsidRPr="00694DDF" w:rsidRDefault="008167E4" w:rsidP="00E434B7">
      <w:pPr>
        <w:pStyle w:val="ac"/>
        <w:numPr>
          <w:ilvl w:val="0"/>
          <w:numId w:val="98"/>
        </w:numPr>
        <w:spacing w:line="276" w:lineRule="auto"/>
        <w:rPr>
          <w:sz w:val="24"/>
          <w:szCs w:val="24"/>
        </w:rPr>
      </w:pPr>
      <w:r w:rsidRPr="00694DDF">
        <w:rPr>
          <w:sz w:val="24"/>
          <w:szCs w:val="24"/>
        </w:rPr>
        <w:lastRenderedPageBreak/>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243B7DA6" w14:textId="088982BE" w:rsidR="008167E4" w:rsidRPr="00694DDF" w:rsidRDefault="008167E4" w:rsidP="00E434B7">
      <w:pPr>
        <w:pStyle w:val="ac"/>
        <w:numPr>
          <w:ilvl w:val="0"/>
          <w:numId w:val="98"/>
        </w:numPr>
        <w:spacing w:line="276" w:lineRule="auto"/>
        <w:rPr>
          <w:sz w:val="24"/>
          <w:szCs w:val="24"/>
        </w:rPr>
      </w:pPr>
      <w:r w:rsidRPr="00694DDF">
        <w:rPr>
          <w:sz w:val="24"/>
          <w:szCs w:val="24"/>
        </w:rPr>
        <w:t>требований пожарной безопасности и электробезопасности;</w:t>
      </w:r>
    </w:p>
    <w:p w14:paraId="194FFD88" w14:textId="1E696F6B" w:rsidR="008167E4" w:rsidRPr="00694DDF" w:rsidRDefault="008167E4" w:rsidP="00E434B7">
      <w:pPr>
        <w:pStyle w:val="ac"/>
        <w:numPr>
          <w:ilvl w:val="0"/>
          <w:numId w:val="98"/>
        </w:numPr>
        <w:spacing w:line="276" w:lineRule="auto"/>
        <w:rPr>
          <w:sz w:val="24"/>
          <w:szCs w:val="24"/>
        </w:rPr>
      </w:pPr>
      <w:r w:rsidRPr="00694DDF">
        <w:rPr>
          <w:sz w:val="24"/>
          <w:szCs w:val="24"/>
        </w:rPr>
        <w:t>требований охраны труда;</w:t>
      </w:r>
    </w:p>
    <w:p w14:paraId="2CBE1509" w14:textId="77777777" w:rsidR="008167E4" w:rsidRPr="00694DDF" w:rsidRDefault="008167E4" w:rsidP="00E434B7">
      <w:pPr>
        <w:pStyle w:val="ac"/>
        <w:numPr>
          <w:ilvl w:val="0"/>
          <w:numId w:val="98"/>
        </w:numPr>
        <w:spacing w:line="276" w:lineRule="auto"/>
        <w:rPr>
          <w:sz w:val="24"/>
          <w:szCs w:val="24"/>
        </w:rPr>
      </w:pPr>
      <w:r w:rsidRPr="00694DDF">
        <w:rPr>
          <w:sz w:val="24"/>
          <w:szCs w:val="24"/>
        </w:rPr>
        <w:t>сроков и объемов текущего и капитального ремонта зданий и сооружений, благоустройства территории;</w:t>
      </w:r>
    </w:p>
    <w:p w14:paraId="1339D0D1" w14:textId="5044D0AD" w:rsidR="008167E4" w:rsidRPr="008167E4" w:rsidRDefault="008167E4" w:rsidP="002623EA">
      <w:pPr>
        <w:spacing w:line="276" w:lineRule="auto"/>
        <w:ind w:firstLine="567"/>
        <w:rPr>
          <w:sz w:val="24"/>
          <w:szCs w:val="24"/>
        </w:rPr>
      </w:pPr>
      <w:r w:rsidRPr="008167E4">
        <w:rPr>
          <w:sz w:val="24"/>
          <w:szCs w:val="24"/>
        </w:rPr>
        <w:t xml:space="preserve">3) возможность для беспрепятственного доступа </w:t>
      </w:r>
      <w:r w:rsidR="00694DDF">
        <w:rPr>
          <w:sz w:val="24"/>
          <w:szCs w:val="24"/>
        </w:rPr>
        <w:t>лиц с ограниченными возможностями здоровья</w:t>
      </w:r>
      <w:r w:rsidRPr="008167E4">
        <w:rPr>
          <w:sz w:val="24"/>
          <w:szCs w:val="24"/>
        </w:rPr>
        <w:t xml:space="preserve"> к объектам инфраструктуры </w:t>
      </w:r>
      <w:r w:rsidR="00694DDF">
        <w:rPr>
          <w:sz w:val="24"/>
          <w:szCs w:val="24"/>
        </w:rPr>
        <w:t>о</w:t>
      </w:r>
      <w:r w:rsidRPr="008167E4">
        <w:rPr>
          <w:sz w:val="24"/>
          <w:szCs w:val="24"/>
        </w:rPr>
        <w:t>рганизации.</w:t>
      </w:r>
    </w:p>
    <w:p w14:paraId="2C0C8D89" w14:textId="70A4A995" w:rsidR="008167E4" w:rsidRPr="008167E4" w:rsidRDefault="008167E4" w:rsidP="002623EA">
      <w:pPr>
        <w:spacing w:line="276" w:lineRule="auto"/>
        <w:ind w:firstLine="567"/>
        <w:rPr>
          <w:sz w:val="24"/>
          <w:szCs w:val="24"/>
        </w:rPr>
      </w:pPr>
      <w:r w:rsidRPr="008167E4">
        <w:rPr>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89E8FAA" w14:textId="279298FD" w:rsidR="008167E4" w:rsidRPr="008167E4" w:rsidRDefault="008167E4" w:rsidP="002623EA">
      <w:pPr>
        <w:spacing w:line="276" w:lineRule="auto"/>
        <w:ind w:firstLine="567"/>
        <w:rPr>
          <w:sz w:val="24"/>
          <w:szCs w:val="24"/>
        </w:rPr>
      </w:pPr>
      <w:r w:rsidRPr="008167E4">
        <w:rPr>
          <w:sz w:val="24"/>
          <w:szCs w:val="24"/>
        </w:rPr>
        <w:t>Кабинеты естественнонаучного цикла, в том числе кабинеты физики, химии, биологии</w:t>
      </w:r>
      <w:r w:rsidR="002623EA">
        <w:rPr>
          <w:sz w:val="24"/>
          <w:szCs w:val="24"/>
        </w:rPr>
        <w:t xml:space="preserve">, </w:t>
      </w:r>
      <w:r w:rsidRPr="008167E4">
        <w:rPr>
          <w:sz w:val="24"/>
          <w:szCs w:val="24"/>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75FA7739" w14:textId="325ECA58" w:rsidR="008167E4" w:rsidRPr="00513B3B" w:rsidRDefault="002623EA" w:rsidP="002623EA">
      <w:pPr>
        <w:spacing w:line="276" w:lineRule="auto"/>
        <w:ind w:firstLine="567"/>
        <w:rPr>
          <w:sz w:val="24"/>
          <w:szCs w:val="24"/>
        </w:rPr>
      </w:pPr>
      <w:r w:rsidRPr="00513B3B">
        <w:rPr>
          <w:sz w:val="24"/>
          <w:szCs w:val="24"/>
        </w:rPr>
        <w:t>С</w:t>
      </w:r>
      <w:r w:rsidR="008167E4" w:rsidRPr="00513B3B">
        <w:rPr>
          <w:sz w:val="24"/>
          <w:szCs w:val="24"/>
        </w:rPr>
        <w:t>оздан</w:t>
      </w:r>
      <w:r w:rsidRPr="00513B3B">
        <w:rPr>
          <w:sz w:val="24"/>
          <w:szCs w:val="24"/>
        </w:rPr>
        <w:t>ы</w:t>
      </w:r>
      <w:r w:rsidR="008167E4" w:rsidRPr="00513B3B">
        <w:rPr>
          <w:sz w:val="24"/>
          <w:szCs w:val="24"/>
        </w:rPr>
        <w:t xml:space="preserve"> специально </w:t>
      </w:r>
      <w:r w:rsidRPr="00513B3B">
        <w:rPr>
          <w:sz w:val="24"/>
          <w:szCs w:val="24"/>
        </w:rPr>
        <w:t>оборудованные</w:t>
      </w:r>
      <w:r w:rsidR="008167E4" w:rsidRPr="00513B3B">
        <w:rPr>
          <w:sz w:val="24"/>
          <w:szCs w:val="24"/>
        </w:rPr>
        <w:t xml:space="preserve"> кабинет</w:t>
      </w:r>
      <w:r w:rsidRPr="00513B3B">
        <w:rPr>
          <w:sz w:val="24"/>
          <w:szCs w:val="24"/>
        </w:rPr>
        <w:t>ы</w:t>
      </w:r>
      <w:r w:rsidR="008167E4" w:rsidRPr="00513B3B">
        <w:rPr>
          <w:sz w:val="24"/>
          <w:szCs w:val="24"/>
        </w:rPr>
        <w:t>, интегрирующи</w:t>
      </w:r>
      <w:r w:rsidRPr="00513B3B">
        <w:rPr>
          <w:sz w:val="24"/>
          <w:szCs w:val="24"/>
        </w:rPr>
        <w:t>е</w:t>
      </w:r>
      <w:r w:rsidR="008167E4" w:rsidRPr="00513B3B">
        <w:rPr>
          <w:sz w:val="24"/>
          <w:szCs w:val="24"/>
        </w:rPr>
        <w:t xml:space="preserve"> средства обучения и воспитания по нескольким учебным предметам</w:t>
      </w:r>
      <w:r w:rsidRPr="00513B3B">
        <w:rPr>
          <w:sz w:val="24"/>
          <w:szCs w:val="24"/>
        </w:rPr>
        <w:t>: биология + химия</w:t>
      </w:r>
      <w:r w:rsidR="008167E4" w:rsidRPr="00513B3B">
        <w:rPr>
          <w:sz w:val="24"/>
          <w:szCs w:val="24"/>
        </w:rPr>
        <w:t>.</w:t>
      </w:r>
    </w:p>
    <w:p w14:paraId="755FF779" w14:textId="77777777" w:rsidR="00434F40" w:rsidRDefault="002623EA" w:rsidP="002623EA">
      <w:pPr>
        <w:spacing w:line="276" w:lineRule="auto"/>
        <w:ind w:firstLine="567"/>
        <w:rPr>
          <w:sz w:val="24"/>
          <w:szCs w:val="24"/>
        </w:rPr>
      </w:pPr>
      <w:r>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7326F81E" w14:textId="77777777" w:rsidR="002623EA" w:rsidRPr="00DD0400" w:rsidRDefault="002623EA" w:rsidP="00DD0400">
      <w:pPr>
        <w:spacing w:line="276" w:lineRule="auto"/>
        <w:ind w:firstLine="567"/>
        <w:jc w:val="center"/>
        <w:rPr>
          <w:b/>
          <w:bCs/>
          <w:sz w:val="24"/>
          <w:szCs w:val="24"/>
        </w:rPr>
      </w:pPr>
      <w:r w:rsidRPr="00DD0400">
        <w:rPr>
          <w:b/>
          <w:bCs/>
          <w:sz w:val="24"/>
          <w:szCs w:val="24"/>
        </w:rPr>
        <w:t>Учебно-методические условия, в том числе условия информационного обеспечения.</w:t>
      </w:r>
    </w:p>
    <w:p w14:paraId="39099B99" w14:textId="5DBA0BE6" w:rsidR="002623EA" w:rsidRPr="002623EA" w:rsidRDefault="002623EA" w:rsidP="002623EA">
      <w:pPr>
        <w:spacing w:line="276" w:lineRule="auto"/>
        <w:ind w:firstLine="567"/>
        <w:rPr>
          <w:sz w:val="24"/>
          <w:szCs w:val="24"/>
        </w:rPr>
      </w:pPr>
      <w:r w:rsidRPr="002623EA">
        <w:rPr>
          <w:sz w:val="24"/>
          <w:szCs w:val="24"/>
        </w:rPr>
        <w:t>Условия информационного обеспечения реализации программы основного общего образования обеспеч</w:t>
      </w:r>
      <w:r w:rsidR="00DD0400">
        <w:rPr>
          <w:sz w:val="24"/>
          <w:szCs w:val="24"/>
        </w:rPr>
        <w:t>ены</w:t>
      </w:r>
      <w:r w:rsidRPr="002623EA">
        <w:rPr>
          <w:sz w:val="24"/>
          <w:szCs w:val="24"/>
        </w:rPr>
        <w:t xml:space="preserve"> современной информационно-образовательной средой.</w:t>
      </w:r>
    </w:p>
    <w:p w14:paraId="40A30A6F" w14:textId="46B2E5C7"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49D41399" w14:textId="54BD108A"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обеспечива</w:t>
      </w:r>
      <w:r w:rsidR="00DD0400">
        <w:rPr>
          <w:sz w:val="24"/>
          <w:szCs w:val="24"/>
        </w:rPr>
        <w:t>ет</w:t>
      </w:r>
      <w:r w:rsidRPr="002623EA">
        <w:rPr>
          <w:sz w:val="24"/>
          <w:szCs w:val="24"/>
        </w:rPr>
        <w:t>:</w:t>
      </w:r>
    </w:p>
    <w:p w14:paraId="6800B52A" w14:textId="3D84505F" w:rsidR="002623EA" w:rsidRPr="00DD0400" w:rsidRDefault="002623EA" w:rsidP="00E434B7">
      <w:pPr>
        <w:pStyle w:val="ac"/>
        <w:numPr>
          <w:ilvl w:val="0"/>
          <w:numId w:val="99"/>
        </w:numPr>
        <w:spacing w:line="276" w:lineRule="auto"/>
        <w:rPr>
          <w:sz w:val="24"/>
          <w:szCs w:val="24"/>
        </w:rPr>
      </w:pPr>
      <w:r w:rsidRPr="00DD0400">
        <w:rPr>
          <w:sz w:val="24"/>
          <w:szCs w:val="24"/>
        </w:rPr>
        <w:t>возможность использования участниками образовательного процесса ресурсов и сервисов цифровой образовательной среды;</w:t>
      </w:r>
    </w:p>
    <w:p w14:paraId="7E32EB43" w14:textId="77777777" w:rsidR="002623EA" w:rsidRPr="00DD0400" w:rsidRDefault="002623EA" w:rsidP="00E434B7">
      <w:pPr>
        <w:pStyle w:val="ac"/>
        <w:numPr>
          <w:ilvl w:val="0"/>
          <w:numId w:val="99"/>
        </w:numPr>
        <w:spacing w:line="276" w:lineRule="auto"/>
        <w:rPr>
          <w:sz w:val="24"/>
          <w:szCs w:val="24"/>
        </w:rPr>
      </w:pPr>
      <w:r w:rsidRPr="00DD0400">
        <w:rPr>
          <w:sz w:val="24"/>
          <w:szCs w:val="24"/>
        </w:rPr>
        <w:t>безопасный доступ к верифицированным образовательным ресурсам цифровой образовательной среды;</w:t>
      </w:r>
    </w:p>
    <w:p w14:paraId="027875D6" w14:textId="77777777" w:rsidR="002623EA" w:rsidRPr="00DD0400" w:rsidRDefault="002623EA" w:rsidP="00E434B7">
      <w:pPr>
        <w:pStyle w:val="ac"/>
        <w:numPr>
          <w:ilvl w:val="0"/>
          <w:numId w:val="99"/>
        </w:numPr>
        <w:spacing w:line="276" w:lineRule="auto"/>
        <w:rPr>
          <w:sz w:val="24"/>
          <w:szCs w:val="24"/>
        </w:rPr>
      </w:pPr>
      <w:r w:rsidRPr="00DD0400">
        <w:rPr>
          <w:sz w:val="24"/>
          <w:szCs w:val="24"/>
        </w:rPr>
        <w:t>информационно-методическую поддержку образовательной деятельности;</w:t>
      </w:r>
    </w:p>
    <w:p w14:paraId="624D3608" w14:textId="77777777" w:rsidR="002623EA" w:rsidRPr="00DD0400" w:rsidRDefault="002623EA" w:rsidP="00E434B7">
      <w:pPr>
        <w:pStyle w:val="ac"/>
        <w:numPr>
          <w:ilvl w:val="0"/>
          <w:numId w:val="99"/>
        </w:numPr>
        <w:spacing w:line="276" w:lineRule="auto"/>
        <w:rPr>
          <w:sz w:val="24"/>
          <w:szCs w:val="24"/>
        </w:rPr>
      </w:pPr>
      <w:r w:rsidRPr="00DD0400">
        <w:rPr>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471EBFF4" w14:textId="77777777" w:rsidR="002623EA" w:rsidRPr="00DD0400" w:rsidRDefault="002623EA" w:rsidP="00E434B7">
      <w:pPr>
        <w:pStyle w:val="ac"/>
        <w:numPr>
          <w:ilvl w:val="0"/>
          <w:numId w:val="99"/>
        </w:numPr>
        <w:spacing w:line="276" w:lineRule="auto"/>
        <w:rPr>
          <w:sz w:val="24"/>
          <w:szCs w:val="24"/>
        </w:rPr>
      </w:pPr>
      <w:r w:rsidRPr="00DD0400">
        <w:rPr>
          <w:sz w:val="24"/>
          <w:szCs w:val="24"/>
        </w:rPr>
        <w:t>планирование образовательной деятельности и ее ресурсного обеспечения;</w:t>
      </w:r>
    </w:p>
    <w:p w14:paraId="01B6C577" w14:textId="77777777" w:rsidR="002623EA" w:rsidRPr="00DD0400" w:rsidRDefault="002623EA" w:rsidP="00E434B7">
      <w:pPr>
        <w:pStyle w:val="ac"/>
        <w:numPr>
          <w:ilvl w:val="0"/>
          <w:numId w:val="99"/>
        </w:numPr>
        <w:spacing w:line="276" w:lineRule="auto"/>
        <w:rPr>
          <w:sz w:val="24"/>
          <w:szCs w:val="24"/>
        </w:rPr>
      </w:pPr>
      <w:r w:rsidRPr="00DD0400">
        <w:rPr>
          <w:sz w:val="24"/>
          <w:szCs w:val="24"/>
        </w:rPr>
        <w:t>мониторинг и фиксацию хода и результатов образовательной деятельности; мониторинг здоровья обучающихся;</w:t>
      </w:r>
    </w:p>
    <w:p w14:paraId="5BC22731" w14:textId="77777777" w:rsidR="002623EA" w:rsidRPr="00DD0400" w:rsidRDefault="002623EA" w:rsidP="00E434B7">
      <w:pPr>
        <w:pStyle w:val="ac"/>
        <w:numPr>
          <w:ilvl w:val="0"/>
          <w:numId w:val="99"/>
        </w:numPr>
        <w:spacing w:line="276" w:lineRule="auto"/>
        <w:rPr>
          <w:sz w:val="24"/>
          <w:szCs w:val="24"/>
        </w:rPr>
      </w:pPr>
      <w:r w:rsidRPr="00DD0400">
        <w:rPr>
          <w:sz w:val="24"/>
          <w:szCs w:val="24"/>
        </w:rPr>
        <w:t>современные процедуры создания, поиска, сбора, анализа, обработки, хранения и представления информации;</w:t>
      </w:r>
    </w:p>
    <w:p w14:paraId="42666F26" w14:textId="456753EA" w:rsidR="002623EA" w:rsidRPr="00DD0400" w:rsidRDefault="002623EA" w:rsidP="00E434B7">
      <w:pPr>
        <w:pStyle w:val="ac"/>
        <w:numPr>
          <w:ilvl w:val="0"/>
          <w:numId w:val="99"/>
        </w:numPr>
        <w:spacing w:line="276" w:lineRule="auto"/>
        <w:rPr>
          <w:sz w:val="24"/>
          <w:szCs w:val="24"/>
        </w:rPr>
      </w:pPr>
      <w:r w:rsidRPr="00DD0400">
        <w:rPr>
          <w:sz w:val="24"/>
          <w:szCs w:val="24"/>
        </w:rP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w:t>
      </w:r>
      <w:r w:rsidRPr="00DD0400">
        <w:rPr>
          <w:sz w:val="24"/>
          <w:szCs w:val="24"/>
        </w:rPr>
        <w:lastRenderedPageBreak/>
        <w:t>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6EC2E84F" w14:textId="4D95AE09" w:rsidR="002623EA" w:rsidRPr="00DD0400" w:rsidRDefault="002623EA" w:rsidP="00E434B7">
      <w:pPr>
        <w:pStyle w:val="ac"/>
        <w:numPr>
          <w:ilvl w:val="0"/>
          <w:numId w:val="99"/>
        </w:numPr>
        <w:spacing w:line="276" w:lineRule="auto"/>
        <w:rPr>
          <w:sz w:val="24"/>
          <w:szCs w:val="24"/>
        </w:rPr>
      </w:pPr>
      <w:r w:rsidRPr="00DD0400">
        <w:rPr>
          <w:sz w:val="24"/>
          <w:szCs w:val="24"/>
        </w:rPr>
        <w:t xml:space="preserve">дистанционное взаимодействие </w:t>
      </w:r>
      <w:r w:rsidR="00DD0400">
        <w:rPr>
          <w:sz w:val="24"/>
          <w:szCs w:val="24"/>
        </w:rPr>
        <w:t>о</w:t>
      </w:r>
      <w:r w:rsidRPr="00DD0400">
        <w:rPr>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12CB8966" w14:textId="47F36BEC" w:rsidR="002623EA" w:rsidRPr="002623EA" w:rsidRDefault="002623EA" w:rsidP="002623EA">
      <w:pPr>
        <w:spacing w:line="276" w:lineRule="auto"/>
        <w:ind w:firstLine="567"/>
        <w:rPr>
          <w:sz w:val="24"/>
          <w:szCs w:val="24"/>
        </w:rPr>
      </w:pPr>
      <w:r w:rsidRPr="002623EA">
        <w:rPr>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Pr>
          <w:sz w:val="24"/>
          <w:szCs w:val="24"/>
        </w:rPr>
        <w:t>: в штатном расписании организации выделена отдельная ставка на системного адми</w:t>
      </w:r>
      <w:r w:rsidR="005209C5">
        <w:rPr>
          <w:sz w:val="24"/>
          <w:szCs w:val="24"/>
        </w:rPr>
        <w:t>ни</w:t>
      </w:r>
      <w:r w:rsidR="00DD0400">
        <w:rPr>
          <w:sz w:val="24"/>
          <w:szCs w:val="24"/>
        </w:rPr>
        <w:t>стратора</w:t>
      </w:r>
      <w:r w:rsidRPr="002623EA">
        <w:rPr>
          <w:sz w:val="24"/>
          <w:szCs w:val="24"/>
        </w:rPr>
        <w:t xml:space="preserve">. </w:t>
      </w:r>
    </w:p>
    <w:p w14:paraId="2562C6DA" w14:textId="69DD7B59" w:rsidR="002623EA" w:rsidRPr="002623EA" w:rsidRDefault="002623EA" w:rsidP="002623EA">
      <w:pPr>
        <w:spacing w:line="276" w:lineRule="auto"/>
        <w:ind w:firstLine="567"/>
        <w:rPr>
          <w:sz w:val="24"/>
          <w:szCs w:val="24"/>
        </w:rPr>
      </w:pPr>
      <w:r w:rsidRPr="002623EA">
        <w:rPr>
          <w:sz w:val="24"/>
          <w:szCs w:val="24"/>
        </w:rPr>
        <w:t>Учебно-методическое и информационное обеспечение реализации программы основного общего образования</w:t>
      </w:r>
      <w:r w:rsidR="005209C5">
        <w:rPr>
          <w:sz w:val="24"/>
          <w:szCs w:val="24"/>
        </w:rPr>
        <w:t xml:space="preserve"> </w:t>
      </w:r>
      <w:r w:rsidRPr="002623EA">
        <w:rPr>
          <w:sz w:val="24"/>
          <w:szCs w:val="24"/>
        </w:rPr>
        <w:t xml:space="preserve">включает </w:t>
      </w:r>
      <w:r w:rsidR="005209C5">
        <w:rPr>
          <w:sz w:val="24"/>
          <w:szCs w:val="24"/>
        </w:rPr>
        <w:t xml:space="preserve">в себя </w:t>
      </w:r>
      <w:r w:rsidRPr="002623EA">
        <w:rPr>
          <w:sz w:val="24"/>
          <w:szCs w:val="24"/>
        </w:rPr>
        <w:t>оснащени</w:t>
      </w:r>
      <w:r w:rsidR="005209C5">
        <w:rPr>
          <w:sz w:val="24"/>
          <w:szCs w:val="24"/>
        </w:rPr>
        <w:t>е</w:t>
      </w:r>
      <w:r w:rsidRPr="002623EA">
        <w:rPr>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Pr>
          <w:sz w:val="24"/>
          <w:szCs w:val="24"/>
        </w:rPr>
        <w:t>о</w:t>
      </w:r>
      <w:r w:rsidRPr="002623EA">
        <w:rPr>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597366E5" w14:textId="638E9DD2" w:rsidR="002623EA" w:rsidRPr="002623EA" w:rsidRDefault="002623EA" w:rsidP="002623EA">
      <w:pPr>
        <w:spacing w:line="276" w:lineRule="auto"/>
        <w:ind w:firstLine="567"/>
        <w:rPr>
          <w:sz w:val="24"/>
          <w:szCs w:val="24"/>
        </w:rPr>
      </w:pPr>
      <w:r w:rsidRPr="002623EA">
        <w:rPr>
          <w:sz w:val="24"/>
          <w:szCs w:val="24"/>
        </w:rPr>
        <w:t>Организация предоставля</w:t>
      </w:r>
      <w:r w:rsidR="005209C5">
        <w:rPr>
          <w:sz w:val="24"/>
          <w:szCs w:val="24"/>
        </w:rPr>
        <w:t>ет</w:t>
      </w:r>
      <w:r w:rsidRPr="002623EA">
        <w:rPr>
          <w:sz w:val="24"/>
          <w:szCs w:val="24"/>
        </w:rPr>
        <w:t xml:space="preserve"> не менее одного учебника</w:t>
      </w:r>
      <w:r w:rsidR="005209C5">
        <w:rPr>
          <w:sz w:val="24"/>
          <w:szCs w:val="24"/>
        </w:rPr>
        <w:t xml:space="preserve"> и (или) учебного пособия в печатной форме,</w:t>
      </w:r>
      <w:r w:rsidRPr="002623EA">
        <w:rPr>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Pr>
          <w:sz w:val="24"/>
          <w:szCs w:val="24"/>
        </w:rPr>
        <w:t xml:space="preserve">начального, </w:t>
      </w:r>
      <w:r w:rsidRPr="002623EA">
        <w:rPr>
          <w:sz w:val="24"/>
          <w:szCs w:val="24"/>
        </w:rPr>
        <w:t>основного</w:t>
      </w:r>
      <w:r w:rsidR="005209C5">
        <w:rPr>
          <w:sz w:val="24"/>
          <w:szCs w:val="24"/>
        </w:rPr>
        <w:t>, среднего</w:t>
      </w:r>
      <w:r w:rsidRPr="002623EA">
        <w:rPr>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Pr>
          <w:sz w:val="24"/>
          <w:szCs w:val="24"/>
        </w:rPr>
        <w:t>ым</w:t>
      </w:r>
      <w:r w:rsidRPr="002623EA">
        <w:rPr>
          <w:sz w:val="24"/>
          <w:szCs w:val="24"/>
        </w:rPr>
        <w:t xml:space="preserve"> предмет</w:t>
      </w:r>
      <w:r w:rsidR="005209C5">
        <w:rPr>
          <w:sz w:val="24"/>
          <w:szCs w:val="24"/>
        </w:rPr>
        <w:t>ам: русский язык, математика, физика, химия, биология, литература, география, история, обществознание</w:t>
      </w:r>
      <w:r w:rsidR="00E87287">
        <w:rPr>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6D6DC1ED" w14:textId="252B7C2F" w:rsidR="002623EA" w:rsidRDefault="002623EA" w:rsidP="002623EA">
      <w:pPr>
        <w:spacing w:line="276" w:lineRule="auto"/>
        <w:ind w:firstLine="567"/>
        <w:rPr>
          <w:sz w:val="24"/>
          <w:szCs w:val="24"/>
        </w:rPr>
      </w:pPr>
      <w:r w:rsidRPr="002623EA">
        <w:rPr>
          <w:sz w:val="24"/>
          <w:szCs w:val="24"/>
        </w:rPr>
        <w:t xml:space="preserve">Библиотека </w:t>
      </w:r>
      <w:r w:rsidR="000D28A1">
        <w:rPr>
          <w:sz w:val="24"/>
          <w:szCs w:val="24"/>
        </w:rPr>
        <w:t>школы</w:t>
      </w:r>
      <w:r w:rsidRPr="002623EA">
        <w:rPr>
          <w:sz w:val="24"/>
          <w:szCs w:val="24"/>
        </w:rPr>
        <w:t xml:space="preserve"> укомплектована печатными образовательными ресурсами и ЭОР по всем учебным предметам учебного плана и име</w:t>
      </w:r>
      <w:r w:rsidR="00E87287">
        <w:rPr>
          <w:sz w:val="24"/>
          <w:szCs w:val="24"/>
        </w:rPr>
        <w:t>ет</w:t>
      </w:r>
      <w:r w:rsidRPr="002623EA">
        <w:rPr>
          <w:sz w:val="24"/>
          <w:szCs w:val="24"/>
        </w:rPr>
        <w:t xml:space="preserve"> фонд дополнительной литературы. Фонд дополнительной литературы включа</w:t>
      </w:r>
      <w:r w:rsidR="00E87287">
        <w:rPr>
          <w:sz w:val="24"/>
          <w:szCs w:val="24"/>
        </w:rPr>
        <w:t>ет</w:t>
      </w:r>
      <w:r w:rsidRPr="002623EA">
        <w:rPr>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0E81D5B1" w14:textId="77777777" w:rsidR="000D28A1" w:rsidRDefault="000D28A1" w:rsidP="002623EA">
      <w:pPr>
        <w:spacing w:line="276" w:lineRule="auto"/>
        <w:ind w:firstLine="567"/>
        <w:rPr>
          <w:b/>
          <w:bCs/>
          <w:i/>
          <w:iCs/>
          <w:sz w:val="24"/>
          <w:szCs w:val="24"/>
        </w:rPr>
      </w:pPr>
    </w:p>
    <w:p w14:paraId="5145ED6E" w14:textId="77777777" w:rsidR="002623EA" w:rsidRPr="000D28A1" w:rsidRDefault="002623EA" w:rsidP="00694DDF">
      <w:pPr>
        <w:ind w:firstLine="567"/>
        <w:rPr>
          <w:sz w:val="24"/>
          <w:szCs w:val="24"/>
        </w:rPr>
      </w:pPr>
    </w:p>
    <w:p w14:paraId="68F2D9A5" w14:textId="77777777" w:rsidR="00133644" w:rsidRPr="000D28A1" w:rsidRDefault="00133644" w:rsidP="00C059A8">
      <w:pPr>
        <w:spacing w:after="21" w:line="276" w:lineRule="auto"/>
        <w:ind w:right="-26" w:firstLine="567"/>
        <w:rPr>
          <w:rFonts w:cs="Times New Roman"/>
          <w:sz w:val="24"/>
          <w:szCs w:val="24"/>
        </w:rPr>
      </w:pPr>
    </w:p>
    <w:p w14:paraId="5A1AC38A" w14:textId="3D2D649A" w:rsidR="00D22C2E" w:rsidRPr="000D28A1" w:rsidRDefault="00D22C2E" w:rsidP="00D22C2E">
      <w:pPr>
        <w:pStyle w:val="3"/>
        <w:jc w:val="center"/>
        <w:rPr>
          <w:rFonts w:ascii="Times New Roman" w:eastAsia="Times New Roman" w:hAnsi="Times New Roman" w:cs="Times New Roman"/>
          <w:b/>
          <w:color w:val="auto"/>
        </w:rPr>
      </w:pPr>
      <w:bookmarkStart w:id="150" w:name="_Toc133230118"/>
      <w:r w:rsidRPr="000D28A1">
        <w:rPr>
          <w:rFonts w:ascii="Times New Roman" w:eastAsia="Times New Roman" w:hAnsi="Times New Roman" w:cs="Times New Roman"/>
          <w:b/>
          <w:color w:val="auto"/>
        </w:rPr>
        <w:t>Характеристика условий реализации требований к психолого-педагогическим, кадровым и финансовым условиям</w:t>
      </w:r>
      <w:bookmarkEnd w:id="150"/>
    </w:p>
    <w:p w14:paraId="696C6EC5" w14:textId="77777777" w:rsidR="000D28A1" w:rsidRPr="000D28A1" w:rsidRDefault="000D28A1" w:rsidP="00044397">
      <w:pPr>
        <w:spacing w:line="276" w:lineRule="auto"/>
        <w:ind w:firstLine="567"/>
        <w:jc w:val="center"/>
        <w:rPr>
          <w:rFonts w:cs="Times New Roman"/>
          <w:b/>
          <w:bCs/>
          <w:sz w:val="24"/>
          <w:szCs w:val="24"/>
        </w:rPr>
      </w:pPr>
    </w:p>
    <w:p w14:paraId="20A28956" w14:textId="530B0931" w:rsidR="006F77DF" w:rsidRPr="00044397" w:rsidRDefault="006F77DF" w:rsidP="000D28A1">
      <w:pPr>
        <w:spacing w:line="240" w:lineRule="auto"/>
        <w:ind w:firstLine="567"/>
        <w:jc w:val="center"/>
        <w:rPr>
          <w:b/>
          <w:bCs/>
          <w:sz w:val="24"/>
          <w:szCs w:val="24"/>
        </w:rPr>
      </w:pPr>
      <w:r w:rsidRPr="00044397">
        <w:rPr>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167B78F1" w14:textId="77777777" w:rsidR="006F77DF" w:rsidRPr="00044397" w:rsidRDefault="006F77DF" w:rsidP="000D28A1">
      <w:pPr>
        <w:spacing w:line="240" w:lineRule="auto"/>
        <w:ind w:firstLine="567"/>
        <w:rPr>
          <w:sz w:val="24"/>
          <w:szCs w:val="24"/>
        </w:rPr>
      </w:pPr>
      <w:r w:rsidRPr="00044397">
        <w:rPr>
          <w:sz w:val="24"/>
          <w:szCs w:val="24"/>
        </w:rPr>
        <w:lastRenderedPageBreak/>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9DB8115" w14:textId="77777777" w:rsidR="006F77DF" w:rsidRPr="00044397" w:rsidRDefault="006F77DF" w:rsidP="00E434B7">
      <w:pPr>
        <w:pStyle w:val="ac"/>
        <w:numPr>
          <w:ilvl w:val="0"/>
          <w:numId w:val="93"/>
        </w:numPr>
        <w:spacing w:line="240" w:lineRule="auto"/>
        <w:rPr>
          <w:sz w:val="24"/>
          <w:szCs w:val="24"/>
        </w:rPr>
      </w:pPr>
      <w:r w:rsidRPr="00044397">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4F3B9B4" w14:textId="69EAC1B3" w:rsidR="006F77DF" w:rsidRPr="00044397" w:rsidRDefault="006F77DF" w:rsidP="00E434B7">
      <w:pPr>
        <w:pStyle w:val="ac"/>
        <w:numPr>
          <w:ilvl w:val="0"/>
          <w:numId w:val="93"/>
        </w:numPr>
        <w:spacing w:line="240" w:lineRule="auto"/>
        <w:rPr>
          <w:sz w:val="24"/>
          <w:szCs w:val="24"/>
        </w:rPr>
      </w:pPr>
      <w:r w:rsidRPr="00044397">
        <w:rPr>
          <w:sz w:val="24"/>
          <w:szCs w:val="24"/>
        </w:rPr>
        <w:t xml:space="preserve">способствуют социально-психологической адаптации обучающихся к условиям </w:t>
      </w:r>
      <w:r w:rsidR="00A25C70">
        <w:rPr>
          <w:sz w:val="24"/>
          <w:szCs w:val="24"/>
        </w:rPr>
        <w:t>ор</w:t>
      </w:r>
      <w:r w:rsidRPr="00044397">
        <w:rPr>
          <w:sz w:val="24"/>
          <w:szCs w:val="24"/>
        </w:rPr>
        <w:t>ганизации с учетом специфики их возрастного психофизиологического развития, включая особенности адаптации к социальной среде;</w:t>
      </w:r>
    </w:p>
    <w:p w14:paraId="6527F545" w14:textId="5A51DD3E" w:rsidR="006F77DF" w:rsidRPr="00044397" w:rsidRDefault="006F77DF" w:rsidP="00E434B7">
      <w:pPr>
        <w:pStyle w:val="ac"/>
        <w:numPr>
          <w:ilvl w:val="0"/>
          <w:numId w:val="93"/>
        </w:numPr>
        <w:spacing w:line="240" w:lineRule="auto"/>
        <w:rPr>
          <w:sz w:val="24"/>
          <w:szCs w:val="24"/>
        </w:rPr>
      </w:pPr>
      <w:r w:rsidRPr="00044397">
        <w:rPr>
          <w:sz w:val="24"/>
          <w:szCs w:val="24"/>
        </w:rPr>
        <w:t xml:space="preserve">формирование и развитие психолого-педагогической компетентности работников </w:t>
      </w:r>
      <w:r w:rsidR="00A25C70">
        <w:rPr>
          <w:sz w:val="24"/>
          <w:szCs w:val="24"/>
        </w:rPr>
        <w:t>о</w:t>
      </w:r>
      <w:r w:rsidRPr="00044397">
        <w:rPr>
          <w:sz w:val="24"/>
          <w:szCs w:val="24"/>
        </w:rPr>
        <w:t>рганизации и родителей (законных представителей) несовершеннолетних обучающихся;</w:t>
      </w:r>
    </w:p>
    <w:p w14:paraId="48F951D3" w14:textId="77777777" w:rsidR="006F77DF" w:rsidRPr="00044397" w:rsidRDefault="006F77DF" w:rsidP="00E434B7">
      <w:pPr>
        <w:pStyle w:val="ac"/>
        <w:numPr>
          <w:ilvl w:val="0"/>
          <w:numId w:val="93"/>
        </w:numPr>
        <w:spacing w:line="240" w:lineRule="auto"/>
        <w:rPr>
          <w:sz w:val="24"/>
          <w:szCs w:val="24"/>
        </w:rPr>
      </w:pPr>
      <w:r w:rsidRPr="00044397">
        <w:rPr>
          <w:sz w:val="24"/>
          <w:szCs w:val="24"/>
        </w:rPr>
        <w:t>профилактику формирования у обучающихся девиантных форм поведения, агрессии и повышенной тревожности.</w:t>
      </w:r>
    </w:p>
    <w:p w14:paraId="1FC4EBDD" w14:textId="445EA4DA" w:rsidR="006F77DF" w:rsidRPr="00513B3B" w:rsidRDefault="006F77DF" w:rsidP="000D28A1">
      <w:pPr>
        <w:spacing w:line="240" w:lineRule="auto"/>
        <w:ind w:firstLine="567"/>
        <w:rPr>
          <w:sz w:val="24"/>
          <w:szCs w:val="24"/>
        </w:rPr>
      </w:pPr>
      <w:r w:rsidRPr="00044397">
        <w:rPr>
          <w:sz w:val="24"/>
          <w:szCs w:val="24"/>
        </w:rPr>
        <w:t xml:space="preserve">В </w:t>
      </w:r>
      <w:r w:rsidR="000D28A1">
        <w:rPr>
          <w:sz w:val="24"/>
          <w:szCs w:val="24"/>
        </w:rPr>
        <w:t>школе</w:t>
      </w:r>
      <w:r w:rsidRPr="00044397">
        <w:rPr>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w:t>
      </w:r>
      <w:r w:rsidR="00A25C70">
        <w:rPr>
          <w:sz w:val="24"/>
          <w:szCs w:val="24"/>
        </w:rPr>
        <w:t xml:space="preserve">м </w:t>
      </w:r>
      <w:r w:rsidRPr="00044397">
        <w:rPr>
          <w:sz w:val="24"/>
          <w:szCs w:val="24"/>
        </w:rPr>
        <w:t>специалист</w:t>
      </w:r>
      <w:r w:rsidR="00A25C70">
        <w:rPr>
          <w:sz w:val="24"/>
          <w:szCs w:val="24"/>
        </w:rPr>
        <w:t xml:space="preserve">ом – </w:t>
      </w:r>
      <w:r w:rsidRPr="00513B3B">
        <w:rPr>
          <w:sz w:val="24"/>
          <w:szCs w:val="24"/>
        </w:rPr>
        <w:t>педагогом-психологом</w:t>
      </w:r>
      <w:r w:rsidR="00A25C70" w:rsidRPr="00513B3B">
        <w:rPr>
          <w:sz w:val="24"/>
          <w:szCs w:val="24"/>
        </w:rPr>
        <w:t>.</w:t>
      </w:r>
    </w:p>
    <w:p w14:paraId="2768030B" w14:textId="77777777" w:rsidR="00A25C70" w:rsidRDefault="006F77DF" w:rsidP="000D28A1">
      <w:pPr>
        <w:spacing w:line="240" w:lineRule="auto"/>
        <w:ind w:firstLine="567"/>
        <w:rPr>
          <w:sz w:val="24"/>
          <w:szCs w:val="24"/>
        </w:rPr>
      </w:pPr>
      <w:r w:rsidRPr="00044397">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62C809A5" w14:textId="31EB3549" w:rsidR="006F77DF" w:rsidRPr="00044397" w:rsidRDefault="006F77DF" w:rsidP="000D28A1">
      <w:pPr>
        <w:spacing w:line="240" w:lineRule="auto"/>
        <w:ind w:firstLine="567"/>
        <w:rPr>
          <w:sz w:val="24"/>
          <w:szCs w:val="24"/>
        </w:rPr>
      </w:pPr>
      <w:r w:rsidRPr="00044397">
        <w:rPr>
          <w:sz w:val="24"/>
          <w:szCs w:val="24"/>
        </w:rPr>
        <w:t>—формирование и развитие психолого-педагогической компетентности;</w:t>
      </w:r>
    </w:p>
    <w:p w14:paraId="2F26E871" w14:textId="77777777" w:rsidR="006F77DF" w:rsidRPr="00044397" w:rsidRDefault="006F77DF" w:rsidP="000D28A1">
      <w:pPr>
        <w:spacing w:line="240" w:lineRule="auto"/>
        <w:ind w:firstLine="567"/>
        <w:rPr>
          <w:sz w:val="24"/>
          <w:szCs w:val="24"/>
        </w:rPr>
      </w:pPr>
      <w:r w:rsidRPr="00044397">
        <w:rPr>
          <w:sz w:val="24"/>
          <w:szCs w:val="24"/>
        </w:rPr>
        <w:t>—сохранение и укрепление психологического благополучия и психического здоровья обучающихся;</w:t>
      </w:r>
    </w:p>
    <w:p w14:paraId="0C047A40" w14:textId="77777777" w:rsidR="00A25C70" w:rsidRDefault="006F77DF" w:rsidP="000D28A1">
      <w:pPr>
        <w:spacing w:line="240" w:lineRule="auto"/>
        <w:ind w:firstLine="567"/>
        <w:rPr>
          <w:sz w:val="24"/>
          <w:szCs w:val="24"/>
        </w:rPr>
      </w:pPr>
      <w:r w:rsidRPr="00044397">
        <w:rPr>
          <w:sz w:val="24"/>
          <w:szCs w:val="24"/>
        </w:rPr>
        <w:t xml:space="preserve">—поддержка и сопровождение детско-родительских отношений; </w:t>
      </w:r>
    </w:p>
    <w:p w14:paraId="029A36DA" w14:textId="77777777" w:rsidR="00A25C70" w:rsidRDefault="006F77DF" w:rsidP="000D28A1">
      <w:pPr>
        <w:spacing w:line="240" w:lineRule="auto"/>
        <w:ind w:firstLine="567"/>
        <w:rPr>
          <w:sz w:val="24"/>
          <w:szCs w:val="24"/>
        </w:rPr>
      </w:pPr>
      <w:r w:rsidRPr="00044397">
        <w:rPr>
          <w:sz w:val="24"/>
          <w:szCs w:val="24"/>
        </w:rPr>
        <w:t xml:space="preserve">—формирование ценности здоровья и безопасного образа жизни; </w:t>
      </w:r>
    </w:p>
    <w:p w14:paraId="02B0074E" w14:textId="22D28DE4" w:rsidR="006F77DF" w:rsidRPr="00044397" w:rsidRDefault="006F77DF" w:rsidP="000D28A1">
      <w:pPr>
        <w:spacing w:line="240" w:lineRule="auto"/>
        <w:ind w:firstLine="567"/>
        <w:rPr>
          <w:sz w:val="24"/>
          <w:szCs w:val="24"/>
        </w:rPr>
      </w:pPr>
      <w:r w:rsidRPr="00044397">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3614DD0E" w14:textId="77777777" w:rsidR="006F77DF" w:rsidRPr="00044397" w:rsidRDefault="006F77DF" w:rsidP="000D28A1">
      <w:pPr>
        <w:spacing w:line="240" w:lineRule="auto"/>
        <w:ind w:firstLine="567"/>
        <w:rPr>
          <w:sz w:val="24"/>
          <w:szCs w:val="24"/>
        </w:rPr>
      </w:pPr>
      <w:r w:rsidRPr="00044397">
        <w:rPr>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597131E3" w14:textId="77777777" w:rsidR="006F77DF" w:rsidRPr="00044397" w:rsidRDefault="006F77DF" w:rsidP="000D28A1">
      <w:pPr>
        <w:spacing w:line="240" w:lineRule="auto"/>
        <w:ind w:firstLine="567"/>
        <w:rPr>
          <w:sz w:val="24"/>
          <w:szCs w:val="24"/>
        </w:rPr>
      </w:pPr>
      <w:r w:rsidRPr="00044397">
        <w:rPr>
          <w:sz w:val="24"/>
          <w:szCs w:val="24"/>
        </w:rPr>
        <w:t>—создание условий для последующего профессионального самоопределения;</w:t>
      </w:r>
    </w:p>
    <w:p w14:paraId="6693AD1A" w14:textId="77777777" w:rsidR="006F77DF" w:rsidRPr="00044397" w:rsidRDefault="006F77DF" w:rsidP="000D28A1">
      <w:pPr>
        <w:spacing w:line="240" w:lineRule="auto"/>
        <w:ind w:firstLine="567"/>
        <w:rPr>
          <w:sz w:val="24"/>
          <w:szCs w:val="24"/>
        </w:rPr>
      </w:pPr>
      <w:r w:rsidRPr="00044397">
        <w:rPr>
          <w:sz w:val="24"/>
          <w:szCs w:val="24"/>
        </w:rPr>
        <w:t>—формирование коммуникативных навыков в разновозрастной среде и среде сверстников;</w:t>
      </w:r>
    </w:p>
    <w:p w14:paraId="4A649DE7" w14:textId="77777777" w:rsidR="006F77DF" w:rsidRPr="00044397" w:rsidRDefault="006F77DF" w:rsidP="000D28A1">
      <w:pPr>
        <w:spacing w:line="240" w:lineRule="auto"/>
        <w:ind w:firstLine="567"/>
        <w:rPr>
          <w:sz w:val="24"/>
          <w:szCs w:val="24"/>
        </w:rPr>
      </w:pPr>
      <w:r w:rsidRPr="00044397">
        <w:rPr>
          <w:sz w:val="24"/>
          <w:szCs w:val="24"/>
        </w:rPr>
        <w:t>—поддержка детских объединений, ученического самоуправления;</w:t>
      </w:r>
    </w:p>
    <w:p w14:paraId="110A907F" w14:textId="77777777" w:rsidR="006F77DF" w:rsidRPr="00044397" w:rsidRDefault="006F77DF" w:rsidP="000D28A1">
      <w:pPr>
        <w:spacing w:line="240" w:lineRule="auto"/>
        <w:ind w:firstLine="567"/>
        <w:rPr>
          <w:sz w:val="24"/>
          <w:szCs w:val="24"/>
        </w:rPr>
      </w:pPr>
      <w:r w:rsidRPr="00044397">
        <w:rPr>
          <w:sz w:val="24"/>
          <w:szCs w:val="24"/>
        </w:rPr>
        <w:t>—формирование психологической культуры поведения в информационной среде;</w:t>
      </w:r>
    </w:p>
    <w:p w14:paraId="5D5608FD" w14:textId="77777777" w:rsidR="006F77DF" w:rsidRPr="00044397" w:rsidRDefault="006F77DF" w:rsidP="000D28A1">
      <w:pPr>
        <w:spacing w:line="240" w:lineRule="auto"/>
        <w:ind w:firstLine="567"/>
        <w:rPr>
          <w:sz w:val="24"/>
          <w:szCs w:val="24"/>
        </w:rPr>
      </w:pPr>
      <w:r w:rsidRPr="00044397">
        <w:rPr>
          <w:sz w:val="24"/>
          <w:szCs w:val="24"/>
        </w:rPr>
        <w:t>—развитие психологической культуры в области использования ИКТ;</w:t>
      </w:r>
    </w:p>
    <w:p w14:paraId="48A3BC3C" w14:textId="77777777"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C7919F8" w14:textId="008B1B4E" w:rsidR="006F77DF" w:rsidRPr="00044397" w:rsidRDefault="006F77DF" w:rsidP="000D28A1">
      <w:pPr>
        <w:spacing w:line="240" w:lineRule="auto"/>
        <w:ind w:firstLine="567"/>
        <w:rPr>
          <w:sz w:val="24"/>
          <w:szCs w:val="24"/>
        </w:rPr>
      </w:pPr>
      <w:r w:rsidRPr="00044397">
        <w:rPr>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Pr>
          <w:sz w:val="24"/>
          <w:szCs w:val="24"/>
        </w:rPr>
        <w:t>выявлении</w:t>
      </w:r>
      <w:r w:rsidRPr="00044397">
        <w:rPr>
          <w:sz w:val="24"/>
          <w:szCs w:val="24"/>
        </w:rPr>
        <w:t>);</w:t>
      </w:r>
    </w:p>
    <w:p w14:paraId="046282F6" w14:textId="5000407D" w:rsidR="006F77DF" w:rsidRPr="00044397" w:rsidRDefault="006F77DF" w:rsidP="000D28A1">
      <w:pPr>
        <w:spacing w:line="240" w:lineRule="auto"/>
        <w:ind w:firstLine="567"/>
        <w:rPr>
          <w:sz w:val="24"/>
          <w:szCs w:val="24"/>
        </w:rPr>
      </w:pPr>
      <w:r w:rsidRPr="00044397">
        <w:rPr>
          <w:sz w:val="24"/>
          <w:szCs w:val="24"/>
        </w:rPr>
        <w:t>—обучающихся, проявляющих индивидуальные способности, и одаренных</w:t>
      </w:r>
      <w:r w:rsidR="00A25C70">
        <w:rPr>
          <w:sz w:val="24"/>
          <w:szCs w:val="24"/>
        </w:rPr>
        <w:t>,</w:t>
      </w:r>
    </w:p>
    <w:p w14:paraId="5246DBA0" w14:textId="56C74866" w:rsidR="006F77DF" w:rsidRPr="00044397" w:rsidRDefault="006F77DF" w:rsidP="000D28A1">
      <w:pPr>
        <w:spacing w:line="240" w:lineRule="auto"/>
        <w:ind w:firstLine="567"/>
        <w:rPr>
          <w:sz w:val="24"/>
          <w:szCs w:val="24"/>
        </w:rPr>
      </w:pPr>
      <w:r w:rsidRPr="00044397">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364752D" w14:textId="7CFD053D" w:rsidR="006F77DF" w:rsidRPr="00044397" w:rsidRDefault="006F77DF" w:rsidP="000D28A1">
      <w:pPr>
        <w:spacing w:line="240" w:lineRule="auto"/>
        <w:ind w:firstLine="567"/>
        <w:rPr>
          <w:sz w:val="24"/>
          <w:szCs w:val="24"/>
        </w:rPr>
      </w:pPr>
      <w:r w:rsidRPr="00044397">
        <w:rPr>
          <w:sz w:val="24"/>
          <w:szCs w:val="24"/>
        </w:rPr>
        <w:t>—родителей (законных представителей) несовершеннолетних обучающихся</w:t>
      </w:r>
      <w:r w:rsidR="00A25C70">
        <w:rPr>
          <w:sz w:val="24"/>
          <w:szCs w:val="24"/>
        </w:rPr>
        <w:t>.</w:t>
      </w:r>
    </w:p>
    <w:p w14:paraId="3FEFEFFA" w14:textId="77777777" w:rsidR="006F77DF" w:rsidRPr="00044397" w:rsidRDefault="006F77DF" w:rsidP="000D28A1">
      <w:pPr>
        <w:spacing w:line="240" w:lineRule="auto"/>
        <w:ind w:firstLine="567"/>
        <w:rPr>
          <w:sz w:val="24"/>
          <w:szCs w:val="24"/>
        </w:rPr>
      </w:pPr>
      <w:r w:rsidRPr="00044397">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2D61F3C" w14:textId="77777777" w:rsidR="006F77DF" w:rsidRPr="00044397" w:rsidRDefault="006F77DF" w:rsidP="000D28A1">
      <w:pPr>
        <w:spacing w:line="240" w:lineRule="auto"/>
        <w:ind w:firstLine="567"/>
        <w:rPr>
          <w:sz w:val="24"/>
          <w:szCs w:val="24"/>
        </w:rPr>
      </w:pPr>
      <w:r w:rsidRPr="00044397">
        <w:rPr>
          <w:sz w:val="24"/>
          <w:szCs w:val="24"/>
        </w:rPr>
        <w:lastRenderedPageBreak/>
        <w:t>В процессе реализации основной образовательной программы используются такие формы психолого-педагогического сопровождения как:</w:t>
      </w:r>
    </w:p>
    <w:p w14:paraId="1B7943B3" w14:textId="77777777" w:rsidR="006F77DF" w:rsidRPr="00A25C70" w:rsidRDefault="006F77DF" w:rsidP="00E434B7">
      <w:pPr>
        <w:pStyle w:val="ac"/>
        <w:numPr>
          <w:ilvl w:val="0"/>
          <w:numId w:val="94"/>
        </w:numPr>
        <w:spacing w:line="240" w:lineRule="auto"/>
        <w:rPr>
          <w:sz w:val="24"/>
          <w:szCs w:val="24"/>
        </w:rPr>
      </w:pPr>
      <w:r w:rsidRPr="00A25C70">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DEF59CE" w14:textId="77777777" w:rsidR="006F77DF" w:rsidRPr="00A25C70" w:rsidRDefault="006F77DF" w:rsidP="00E434B7">
      <w:pPr>
        <w:pStyle w:val="ac"/>
        <w:numPr>
          <w:ilvl w:val="0"/>
          <w:numId w:val="94"/>
        </w:numPr>
        <w:spacing w:line="240" w:lineRule="auto"/>
        <w:rPr>
          <w:sz w:val="24"/>
          <w:szCs w:val="24"/>
        </w:rPr>
      </w:pPr>
      <w:r w:rsidRPr="00A25C70">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963F942" w14:textId="77777777" w:rsidR="006F77DF" w:rsidRPr="00A25C70" w:rsidRDefault="006F77DF" w:rsidP="00E434B7">
      <w:pPr>
        <w:pStyle w:val="ac"/>
        <w:numPr>
          <w:ilvl w:val="0"/>
          <w:numId w:val="94"/>
        </w:numPr>
        <w:spacing w:line="240" w:lineRule="auto"/>
        <w:rPr>
          <w:sz w:val="24"/>
          <w:szCs w:val="24"/>
        </w:rPr>
      </w:pPr>
      <w:r w:rsidRPr="00A25C70">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03412033" w14:textId="514DD838" w:rsidR="00A25C70" w:rsidRDefault="00A25C70" w:rsidP="000D28A1">
      <w:pPr>
        <w:spacing w:after="21" w:line="240" w:lineRule="auto"/>
        <w:ind w:right="-26" w:firstLine="426"/>
        <w:rPr>
          <w:rFonts w:cs="Times New Roman"/>
          <w:sz w:val="24"/>
          <w:szCs w:val="24"/>
        </w:rPr>
      </w:pPr>
    </w:p>
    <w:p w14:paraId="0EDE0307" w14:textId="77777777" w:rsidR="00A25C70" w:rsidRPr="00A25C70" w:rsidRDefault="00A25C70" w:rsidP="000D28A1">
      <w:pPr>
        <w:spacing w:line="240" w:lineRule="auto"/>
        <w:ind w:firstLine="567"/>
        <w:jc w:val="center"/>
        <w:rPr>
          <w:rFonts w:cs="Times New Roman"/>
          <w:b/>
          <w:bCs/>
          <w:sz w:val="24"/>
          <w:szCs w:val="24"/>
        </w:rPr>
      </w:pPr>
      <w:r w:rsidRPr="00A25C70">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7626D1C5" w14:textId="71345241"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Для обеспечения реализации программы основного общего образования </w:t>
      </w:r>
      <w:r w:rsidR="00792E2B">
        <w:rPr>
          <w:rFonts w:cs="Times New Roman"/>
          <w:sz w:val="24"/>
          <w:szCs w:val="24"/>
        </w:rPr>
        <w:t>МБОУ «</w:t>
      </w:r>
      <w:r w:rsidR="00B932B0">
        <w:rPr>
          <w:rFonts w:cs="Times New Roman"/>
          <w:sz w:val="24"/>
          <w:szCs w:val="24"/>
        </w:rPr>
        <w:t>Гудермесская СШ № 7</w:t>
      </w:r>
      <w:r w:rsidR="00792E2B">
        <w:rPr>
          <w:rFonts w:cs="Times New Roman"/>
          <w:sz w:val="24"/>
          <w:szCs w:val="24"/>
        </w:rPr>
        <w:t>»</w:t>
      </w:r>
      <w:r w:rsidRPr="00A25C70">
        <w:rPr>
          <w:rFonts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A4A758A"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Обеспеченность кадровыми условиями включает в себя:</w:t>
      </w:r>
    </w:p>
    <w:p w14:paraId="258C1C75" w14:textId="4B2A4E81"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 xml:space="preserve">укомплектованность </w:t>
      </w:r>
      <w:r w:rsidR="000D28A1">
        <w:rPr>
          <w:rFonts w:cs="Times New Roman"/>
          <w:sz w:val="24"/>
          <w:szCs w:val="24"/>
        </w:rPr>
        <w:t>школы</w:t>
      </w:r>
      <w:r w:rsidRPr="00DA457F">
        <w:rPr>
          <w:rFonts w:cs="Times New Roman"/>
          <w:sz w:val="24"/>
          <w:szCs w:val="24"/>
        </w:rPr>
        <w:t xml:space="preserve"> педагогическими, руководящими и иными работниками;</w:t>
      </w:r>
    </w:p>
    <w:p w14:paraId="0B2C6882" w14:textId="77777777"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1B1F8F3" w14:textId="77777777"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3A8652E" w14:textId="7C427F5A" w:rsidR="00A25C70" w:rsidRPr="00513B3B" w:rsidRDefault="00A25C70" w:rsidP="000D28A1">
      <w:pPr>
        <w:spacing w:line="240" w:lineRule="auto"/>
        <w:ind w:firstLine="567"/>
        <w:rPr>
          <w:rFonts w:cs="Times New Roman"/>
          <w:sz w:val="24"/>
          <w:szCs w:val="24"/>
        </w:rPr>
      </w:pPr>
      <w:r w:rsidRPr="00513B3B">
        <w:rPr>
          <w:rFonts w:cs="Times New Roman"/>
          <w:sz w:val="24"/>
          <w:szCs w:val="24"/>
        </w:rPr>
        <w:t xml:space="preserve">Укомплектованность образовательной организации педагогическими, руководящими и иными работниками </w:t>
      </w:r>
      <w:r w:rsidR="00DA457F" w:rsidRPr="00513B3B">
        <w:rPr>
          <w:rFonts w:cs="Times New Roman"/>
          <w:sz w:val="24"/>
          <w:szCs w:val="24"/>
        </w:rPr>
        <w:t xml:space="preserve">составляет 100% от </w:t>
      </w:r>
      <w:r w:rsidRPr="00513B3B">
        <w:rPr>
          <w:rFonts w:cs="Times New Roman"/>
          <w:sz w:val="24"/>
          <w:szCs w:val="24"/>
        </w:rPr>
        <w:t>утвержденн</w:t>
      </w:r>
      <w:r w:rsidR="00DA457F" w:rsidRPr="00513B3B">
        <w:rPr>
          <w:rFonts w:cs="Times New Roman"/>
          <w:sz w:val="24"/>
          <w:szCs w:val="24"/>
        </w:rPr>
        <w:t>ого</w:t>
      </w:r>
      <w:r w:rsidRPr="00513B3B">
        <w:rPr>
          <w:rFonts w:cs="Times New Roman"/>
          <w:sz w:val="24"/>
          <w:szCs w:val="24"/>
        </w:rPr>
        <w:t xml:space="preserve"> штатн</w:t>
      </w:r>
      <w:r w:rsidR="00DA457F" w:rsidRPr="00513B3B">
        <w:rPr>
          <w:rFonts w:cs="Times New Roman"/>
          <w:sz w:val="24"/>
          <w:szCs w:val="24"/>
        </w:rPr>
        <w:t>ого</w:t>
      </w:r>
      <w:r w:rsidRPr="00513B3B">
        <w:rPr>
          <w:rFonts w:cs="Times New Roman"/>
          <w:sz w:val="24"/>
          <w:szCs w:val="24"/>
        </w:rPr>
        <w:t xml:space="preserve"> расписани</w:t>
      </w:r>
      <w:r w:rsidR="00DA457F" w:rsidRPr="00513B3B">
        <w:rPr>
          <w:rFonts w:cs="Times New Roman"/>
          <w:sz w:val="24"/>
          <w:szCs w:val="24"/>
        </w:rPr>
        <w:t>я</w:t>
      </w:r>
      <w:r w:rsidRPr="00513B3B">
        <w:rPr>
          <w:rFonts w:cs="Times New Roman"/>
          <w:sz w:val="24"/>
          <w:szCs w:val="24"/>
        </w:rPr>
        <w:t>.</w:t>
      </w:r>
    </w:p>
    <w:p w14:paraId="4E3E8CEC"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0B11333"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43A60B9" w14:textId="4B740932" w:rsidR="00A25C70" w:rsidRPr="00A25C70" w:rsidRDefault="00A25C70" w:rsidP="000D28A1">
      <w:pPr>
        <w:spacing w:line="240" w:lineRule="auto"/>
        <w:ind w:firstLine="567"/>
        <w:rPr>
          <w:rFonts w:cs="Times New Roman"/>
          <w:sz w:val="24"/>
          <w:szCs w:val="24"/>
        </w:rPr>
      </w:pPr>
      <w:r w:rsidRPr="00A25C70">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3E9D60D7"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9A7F9DA" w14:textId="77777777" w:rsidR="00DA457F" w:rsidRDefault="00A25C70" w:rsidP="000D28A1">
      <w:pPr>
        <w:spacing w:line="240" w:lineRule="auto"/>
        <w:ind w:firstLine="567"/>
        <w:rPr>
          <w:rFonts w:cs="Times New Roman"/>
          <w:sz w:val="24"/>
          <w:szCs w:val="24"/>
        </w:rPr>
      </w:pPr>
      <w:r w:rsidRPr="00A25C7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27D4020F" w14:textId="77777777" w:rsidR="00DA457F" w:rsidRPr="00DA457F" w:rsidRDefault="00A25C70" w:rsidP="00E434B7">
      <w:pPr>
        <w:pStyle w:val="ac"/>
        <w:numPr>
          <w:ilvl w:val="0"/>
          <w:numId w:val="96"/>
        </w:numPr>
        <w:spacing w:line="240" w:lineRule="auto"/>
        <w:rPr>
          <w:rFonts w:cs="Times New Roman"/>
          <w:sz w:val="24"/>
          <w:szCs w:val="24"/>
        </w:rPr>
      </w:pPr>
      <w:r w:rsidRPr="00DA45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7650D6EF" w14:textId="77777777" w:rsidR="00DA457F" w:rsidRDefault="00A25C70" w:rsidP="00E434B7">
      <w:pPr>
        <w:pStyle w:val="ac"/>
        <w:numPr>
          <w:ilvl w:val="0"/>
          <w:numId w:val="96"/>
        </w:numPr>
        <w:spacing w:line="240" w:lineRule="auto"/>
        <w:rPr>
          <w:rFonts w:cs="Times New Roman"/>
          <w:sz w:val="24"/>
          <w:szCs w:val="24"/>
        </w:rPr>
      </w:pPr>
      <w:r w:rsidRPr="00DA457F">
        <w:rPr>
          <w:rFonts w:cs="Times New Roman"/>
          <w:sz w:val="24"/>
          <w:szCs w:val="24"/>
        </w:rPr>
        <w:t xml:space="preserve">с учетом желания педагогических работников в целях установления квалификационной категории. </w:t>
      </w:r>
    </w:p>
    <w:p w14:paraId="3698E475" w14:textId="2C2953F6" w:rsidR="00A25C70" w:rsidRPr="00DA457F" w:rsidRDefault="00A25C70" w:rsidP="000D28A1">
      <w:pPr>
        <w:spacing w:line="240" w:lineRule="auto"/>
        <w:ind w:firstLine="567"/>
        <w:rPr>
          <w:rFonts w:cs="Times New Roman"/>
          <w:sz w:val="24"/>
          <w:szCs w:val="24"/>
        </w:rPr>
      </w:pPr>
      <w:r w:rsidRPr="00DA457F">
        <w:rPr>
          <w:rFonts w:cs="Times New Roman"/>
          <w:sz w:val="24"/>
          <w:szCs w:val="24"/>
        </w:rPr>
        <w:lastRenderedPageBreak/>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Pr>
          <w:rFonts w:cs="Times New Roman"/>
          <w:sz w:val="24"/>
          <w:szCs w:val="24"/>
        </w:rPr>
        <w:t>ой</w:t>
      </w:r>
      <w:r w:rsidRPr="00DA457F">
        <w:rPr>
          <w:rFonts w:cs="Times New Roman"/>
          <w:sz w:val="24"/>
          <w:szCs w:val="24"/>
        </w:rPr>
        <w:t xml:space="preserve"> комисси</w:t>
      </w:r>
      <w:r w:rsidR="00DA457F">
        <w:rPr>
          <w:rFonts w:cs="Times New Roman"/>
          <w:sz w:val="24"/>
          <w:szCs w:val="24"/>
        </w:rPr>
        <w:t>ей</w:t>
      </w:r>
      <w:r w:rsidRPr="00DA457F">
        <w:rPr>
          <w:rFonts w:cs="Times New Roman"/>
          <w:sz w:val="24"/>
          <w:szCs w:val="24"/>
        </w:rPr>
        <w:t>, самостоятельно формируем</w:t>
      </w:r>
      <w:r w:rsidR="00DA457F">
        <w:rPr>
          <w:rFonts w:cs="Times New Roman"/>
          <w:sz w:val="24"/>
          <w:szCs w:val="24"/>
        </w:rPr>
        <w:t>ой</w:t>
      </w:r>
      <w:r w:rsidRPr="00DA457F">
        <w:rPr>
          <w:rFonts w:cs="Times New Roman"/>
          <w:sz w:val="24"/>
          <w:szCs w:val="24"/>
        </w:rPr>
        <w:t xml:space="preserve"> образовательной организацией.</w:t>
      </w:r>
    </w:p>
    <w:p w14:paraId="228139DE" w14:textId="3766490F"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Pr>
          <w:rFonts w:cs="Times New Roman"/>
          <w:sz w:val="24"/>
          <w:szCs w:val="24"/>
        </w:rPr>
        <w:t xml:space="preserve">в соответствии с региональными документами. </w:t>
      </w:r>
    </w:p>
    <w:p w14:paraId="6916032C" w14:textId="77777777" w:rsidR="000D28A1"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Pr>
          <w:rFonts w:cs="Times New Roman"/>
          <w:sz w:val="24"/>
          <w:szCs w:val="24"/>
        </w:rPr>
        <w:t xml:space="preserve"> отражен в списке сотрудников</w:t>
      </w:r>
      <w:r w:rsidR="009741C9">
        <w:rPr>
          <w:rFonts w:cs="Times New Roman"/>
          <w:sz w:val="24"/>
          <w:szCs w:val="24"/>
        </w:rPr>
        <w:t>.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14:paraId="2BD966B8" w14:textId="77777777" w:rsidR="000D28A1" w:rsidRDefault="000D28A1" w:rsidP="000D28A1">
      <w:pPr>
        <w:spacing w:line="240" w:lineRule="auto"/>
        <w:ind w:firstLine="567"/>
        <w:rPr>
          <w:rFonts w:cs="Times New Roman"/>
          <w:sz w:val="24"/>
          <w:szCs w:val="24"/>
        </w:rPr>
      </w:pPr>
    </w:p>
    <w:p w14:paraId="5295B990" w14:textId="0557CDDE" w:rsidR="00A25C70" w:rsidRPr="00513B3B" w:rsidRDefault="000D28A1" w:rsidP="000D28A1">
      <w:pPr>
        <w:spacing w:line="240" w:lineRule="auto"/>
        <w:ind w:firstLine="567"/>
        <w:rPr>
          <w:rFonts w:cs="Times New Roman"/>
          <w:sz w:val="24"/>
          <w:szCs w:val="24"/>
        </w:rPr>
      </w:pPr>
      <w:r w:rsidRPr="00513B3B">
        <w:rPr>
          <w:rFonts w:cs="Times New Roman"/>
          <w:sz w:val="24"/>
          <w:szCs w:val="24"/>
        </w:rPr>
        <w:t>*</w:t>
      </w:r>
      <w:r w:rsidR="009741C9" w:rsidRPr="00513B3B">
        <w:rPr>
          <w:rFonts w:cs="Times New Roman"/>
          <w:sz w:val="24"/>
          <w:szCs w:val="24"/>
        </w:rPr>
        <w:t xml:space="preserve">Список </w:t>
      </w:r>
      <w:r w:rsidR="00F431E6" w:rsidRPr="00513B3B">
        <w:rPr>
          <w:rFonts w:cs="Times New Roman"/>
          <w:sz w:val="24"/>
          <w:szCs w:val="24"/>
        </w:rPr>
        <w:t>педагогических работников</w:t>
      </w:r>
      <w:r w:rsidRPr="00513B3B">
        <w:rPr>
          <w:rFonts w:cs="Times New Roman"/>
          <w:sz w:val="24"/>
          <w:szCs w:val="24"/>
        </w:rPr>
        <w:t>, реализующих ООП ООО</w:t>
      </w:r>
      <w:r w:rsidR="009741C9" w:rsidRPr="00513B3B">
        <w:rPr>
          <w:rFonts w:cs="Times New Roman"/>
          <w:sz w:val="24"/>
          <w:szCs w:val="24"/>
        </w:rPr>
        <w:t xml:space="preserve"> является приложением к ООП, актуализируется при изменениях в личном составе. </w:t>
      </w:r>
    </w:p>
    <w:p w14:paraId="463B225C" w14:textId="77777777" w:rsidR="000D28A1" w:rsidRDefault="000D28A1" w:rsidP="000D28A1">
      <w:pPr>
        <w:spacing w:line="240" w:lineRule="auto"/>
        <w:ind w:firstLine="567"/>
        <w:jc w:val="center"/>
        <w:rPr>
          <w:rFonts w:cs="Times New Roman"/>
          <w:i/>
          <w:iCs/>
          <w:sz w:val="24"/>
          <w:szCs w:val="24"/>
        </w:rPr>
      </w:pPr>
    </w:p>
    <w:p w14:paraId="7193270A" w14:textId="6807BCF1" w:rsidR="009741C9" w:rsidRDefault="009741C9" w:rsidP="000D28A1">
      <w:pPr>
        <w:spacing w:line="240" w:lineRule="auto"/>
        <w:ind w:firstLine="567"/>
        <w:jc w:val="center"/>
        <w:rPr>
          <w:rFonts w:cs="Times New Roman"/>
          <w:i/>
          <w:iCs/>
          <w:sz w:val="24"/>
          <w:szCs w:val="24"/>
        </w:rPr>
      </w:pPr>
      <w:r w:rsidRPr="009741C9">
        <w:rPr>
          <w:rFonts w:cs="Times New Roman"/>
          <w:i/>
          <w:iCs/>
          <w:sz w:val="24"/>
          <w:szCs w:val="24"/>
        </w:rPr>
        <w:t>*</w:t>
      </w:r>
      <w:r w:rsidR="00A25C70" w:rsidRPr="009741C9">
        <w:rPr>
          <w:rFonts w:cs="Times New Roman"/>
          <w:i/>
          <w:iCs/>
          <w:sz w:val="24"/>
          <w:szCs w:val="24"/>
        </w:rPr>
        <w:t>Профессиональное развитие и повышение квалифи</w:t>
      </w:r>
      <w:r w:rsidR="000D28A1">
        <w:rPr>
          <w:rFonts w:cs="Times New Roman"/>
          <w:i/>
          <w:iCs/>
          <w:sz w:val="24"/>
          <w:szCs w:val="24"/>
        </w:rPr>
        <w:t>кации педагогических работников</w:t>
      </w:r>
    </w:p>
    <w:p w14:paraId="29BA1CAA" w14:textId="77777777" w:rsidR="000D28A1" w:rsidRPr="009741C9" w:rsidRDefault="000D28A1" w:rsidP="000D28A1">
      <w:pPr>
        <w:spacing w:line="240" w:lineRule="auto"/>
        <w:ind w:firstLine="567"/>
        <w:jc w:val="center"/>
        <w:rPr>
          <w:rFonts w:cs="Times New Roman"/>
          <w:i/>
          <w:iCs/>
          <w:sz w:val="24"/>
          <w:szCs w:val="24"/>
        </w:rPr>
      </w:pPr>
    </w:p>
    <w:p w14:paraId="6820D790" w14:textId="3A708F21"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Основным условием формирования и наращивания необходимого и достаточного кадрового потенциала </w:t>
      </w:r>
      <w:r w:rsidR="000D28A1">
        <w:rPr>
          <w:rFonts w:cs="Times New Roman"/>
          <w:sz w:val="24"/>
          <w:szCs w:val="24"/>
        </w:rPr>
        <w:t>школы</w:t>
      </w:r>
      <w:r w:rsidRPr="00A25C70">
        <w:rPr>
          <w:rFonts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EFA93A4" w14:textId="7DBC7CCA" w:rsidR="00A25C70" w:rsidRPr="00A25C70" w:rsidRDefault="00A25C70" w:rsidP="000D28A1">
      <w:pPr>
        <w:spacing w:line="240" w:lineRule="auto"/>
        <w:ind w:firstLine="567"/>
        <w:rPr>
          <w:rFonts w:cs="Times New Roman"/>
          <w:sz w:val="24"/>
          <w:szCs w:val="24"/>
        </w:rPr>
      </w:pPr>
      <w:r w:rsidRPr="00A25C70">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w:t>
      </w:r>
      <w:r w:rsidR="00D975E6">
        <w:rPr>
          <w:rFonts w:cs="Times New Roman"/>
          <w:sz w:val="24"/>
          <w:szCs w:val="24"/>
        </w:rPr>
        <w:t xml:space="preserve"> </w:t>
      </w:r>
      <w:r w:rsidRPr="00A25C70">
        <w:rPr>
          <w:rFonts w:cs="Times New Roman"/>
          <w:sz w:val="24"/>
          <w:szCs w:val="24"/>
        </w:rPr>
        <w:t>образовательной программы основного общего образования</w:t>
      </w:r>
      <w:r w:rsidR="00D975E6">
        <w:rPr>
          <w:rFonts w:cs="Times New Roman"/>
          <w:sz w:val="24"/>
          <w:szCs w:val="24"/>
        </w:rPr>
        <w:t xml:space="preserve">, </w:t>
      </w:r>
      <w:r w:rsidRPr="00A25C70">
        <w:rPr>
          <w:rFonts w:cs="Times New Roman"/>
          <w:sz w:val="24"/>
          <w:szCs w:val="24"/>
        </w:rPr>
        <w:t>характеризуется долей работников, повышающих квалификацию не реже одного раза в три года.</w:t>
      </w:r>
      <w:r w:rsidR="00D975E6">
        <w:rPr>
          <w:rFonts w:cs="Times New Roman"/>
          <w:sz w:val="24"/>
          <w:szCs w:val="24"/>
        </w:rPr>
        <w:t xml:space="preserve"> Такая доля составляет 100%.</w:t>
      </w:r>
    </w:p>
    <w:p w14:paraId="3566F030"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A83DF36"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0016DC8F" w14:textId="0CA9E4B1" w:rsidR="00A25C70" w:rsidRPr="000D28A1" w:rsidRDefault="00A25C70" w:rsidP="000D28A1">
      <w:pPr>
        <w:spacing w:line="240" w:lineRule="auto"/>
        <w:ind w:firstLine="567"/>
        <w:rPr>
          <w:rFonts w:cs="Times New Roman"/>
          <w:sz w:val="24"/>
          <w:szCs w:val="24"/>
        </w:rPr>
      </w:pPr>
      <w:r w:rsidRPr="00A25C70">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D975E6">
        <w:rPr>
          <w:rFonts w:cs="Times New Roman"/>
          <w:sz w:val="24"/>
          <w:szCs w:val="24"/>
        </w:rPr>
        <w:t xml:space="preserve"> </w:t>
      </w:r>
      <w:r w:rsidR="000D28A1">
        <w:rPr>
          <w:rFonts w:cs="Times New Roman"/>
          <w:sz w:val="24"/>
          <w:szCs w:val="24"/>
        </w:rPr>
        <w:t>школы</w:t>
      </w:r>
      <w:r w:rsidRPr="00A25C70">
        <w:rPr>
          <w:rFonts w:cs="Times New Roman"/>
          <w:sz w:val="24"/>
          <w:szCs w:val="24"/>
        </w:rPr>
        <w:t xml:space="preserve">, </w:t>
      </w:r>
      <w:r w:rsidRPr="000D28A1">
        <w:rPr>
          <w:rFonts w:cs="Times New Roman"/>
          <w:sz w:val="24"/>
          <w:szCs w:val="24"/>
        </w:rPr>
        <w:t>а также методическими объединениями</w:t>
      </w:r>
      <w:r w:rsidR="00D975E6" w:rsidRPr="000D28A1">
        <w:rPr>
          <w:rFonts w:cs="Times New Roman"/>
          <w:sz w:val="24"/>
          <w:szCs w:val="24"/>
        </w:rPr>
        <w:t xml:space="preserve"> учителей </w:t>
      </w:r>
      <w:r w:rsidR="000D28A1" w:rsidRPr="000D28A1">
        <w:rPr>
          <w:rFonts w:cs="Times New Roman"/>
          <w:sz w:val="24"/>
          <w:szCs w:val="24"/>
        </w:rPr>
        <w:t>районных</w:t>
      </w:r>
      <w:r w:rsidR="00D975E6" w:rsidRPr="000D28A1">
        <w:rPr>
          <w:rFonts w:cs="Times New Roman"/>
          <w:sz w:val="24"/>
          <w:szCs w:val="24"/>
        </w:rPr>
        <w:t xml:space="preserve"> методических объединений.</w:t>
      </w:r>
    </w:p>
    <w:p w14:paraId="326CB163" w14:textId="2BA6FC34" w:rsidR="00A25C70" w:rsidRDefault="00A25C70" w:rsidP="000D28A1">
      <w:pPr>
        <w:spacing w:line="240" w:lineRule="auto"/>
        <w:ind w:firstLine="567"/>
        <w:rPr>
          <w:rFonts w:cs="Times New Roman"/>
          <w:sz w:val="24"/>
          <w:szCs w:val="24"/>
        </w:rPr>
      </w:pPr>
      <w:r w:rsidRPr="00A25C7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14:paraId="01F20B07" w14:textId="77777777" w:rsidR="009741C9" w:rsidRPr="00A25C70" w:rsidRDefault="009741C9" w:rsidP="000D28A1">
      <w:pPr>
        <w:spacing w:line="240" w:lineRule="auto"/>
        <w:ind w:firstLine="567"/>
        <w:rPr>
          <w:rFonts w:cs="Times New Roman"/>
          <w:sz w:val="24"/>
          <w:szCs w:val="24"/>
        </w:rPr>
      </w:pPr>
      <w:r w:rsidRPr="00A25C7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01648C2" w14:textId="2FF30AA5" w:rsidR="009741C9" w:rsidRDefault="009741C9" w:rsidP="000D28A1">
      <w:pPr>
        <w:spacing w:after="21" w:line="240" w:lineRule="auto"/>
        <w:ind w:right="-26" w:firstLine="426"/>
        <w:rPr>
          <w:rFonts w:cs="Times New Roman"/>
          <w:sz w:val="24"/>
          <w:szCs w:val="24"/>
        </w:rPr>
      </w:pPr>
    </w:p>
    <w:p w14:paraId="12209623" w14:textId="549073FE" w:rsidR="00D975E6" w:rsidRPr="00D975E6" w:rsidRDefault="00D975E6" w:rsidP="000D28A1">
      <w:pPr>
        <w:spacing w:line="240" w:lineRule="auto"/>
        <w:ind w:firstLine="567"/>
        <w:jc w:val="center"/>
        <w:rPr>
          <w:b/>
          <w:bCs/>
          <w:sz w:val="24"/>
          <w:szCs w:val="24"/>
        </w:rPr>
      </w:pPr>
      <w:r w:rsidRPr="00D975E6">
        <w:rPr>
          <w:b/>
          <w:bCs/>
          <w:sz w:val="24"/>
          <w:szCs w:val="24"/>
        </w:rPr>
        <w:t>Финансов</w:t>
      </w:r>
      <w:r w:rsidR="004E2BB2">
        <w:rPr>
          <w:b/>
          <w:bCs/>
          <w:sz w:val="24"/>
          <w:szCs w:val="24"/>
        </w:rPr>
        <w:t>ые</w:t>
      </w:r>
      <w:r w:rsidRPr="00D975E6">
        <w:rPr>
          <w:b/>
          <w:bCs/>
          <w:sz w:val="24"/>
          <w:szCs w:val="24"/>
        </w:rPr>
        <w:t xml:space="preserve"> условия реализации образовательной программы основного общего образования</w:t>
      </w:r>
    </w:p>
    <w:p w14:paraId="072C8519" w14:textId="2EFB3064" w:rsidR="00D975E6" w:rsidRPr="000D28A1" w:rsidRDefault="00D975E6" w:rsidP="000D28A1">
      <w:pPr>
        <w:spacing w:line="240" w:lineRule="auto"/>
        <w:ind w:firstLine="567"/>
        <w:rPr>
          <w:sz w:val="24"/>
          <w:szCs w:val="24"/>
        </w:rPr>
      </w:pPr>
      <w:r w:rsidRPr="00D975E6">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w:t>
      </w:r>
      <w:r w:rsidRPr="00D975E6">
        <w:rPr>
          <w:sz w:val="24"/>
          <w:szCs w:val="24"/>
        </w:rPr>
        <w:lastRenderedPageBreak/>
        <w:t xml:space="preserve">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0D28A1">
        <w:rPr>
          <w:sz w:val="24"/>
          <w:szCs w:val="24"/>
        </w:rPr>
        <w:t>муниципальном</w:t>
      </w:r>
      <w:r w:rsidRPr="000D28A1">
        <w:rPr>
          <w:sz w:val="24"/>
          <w:szCs w:val="24"/>
        </w:rPr>
        <w:t xml:space="preserve"> задании образовательной организации.</w:t>
      </w:r>
    </w:p>
    <w:p w14:paraId="51FAD564" w14:textId="34989F31" w:rsidR="00D975E6" w:rsidRPr="00D975E6" w:rsidRDefault="00F814AB" w:rsidP="000D28A1">
      <w:pPr>
        <w:spacing w:line="240" w:lineRule="auto"/>
        <w:ind w:firstLine="567"/>
        <w:rPr>
          <w:sz w:val="24"/>
          <w:szCs w:val="24"/>
        </w:rPr>
      </w:pPr>
      <w:r w:rsidRPr="000D28A1">
        <w:rPr>
          <w:sz w:val="24"/>
          <w:szCs w:val="24"/>
        </w:rPr>
        <w:t>Муниципальное</w:t>
      </w:r>
      <w:r w:rsidR="00D975E6" w:rsidRPr="000D28A1">
        <w:rPr>
          <w:sz w:val="24"/>
          <w:szCs w:val="24"/>
        </w:rPr>
        <w:t xml:space="preserve"> </w:t>
      </w:r>
      <w:r w:rsidR="00D975E6" w:rsidRPr="00D975E6">
        <w:rPr>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ED937D8" w14:textId="06EB57F1" w:rsidR="00D975E6" w:rsidRPr="00D975E6" w:rsidRDefault="00D975E6" w:rsidP="000D28A1">
      <w:pPr>
        <w:spacing w:line="240" w:lineRule="auto"/>
        <w:ind w:firstLine="567"/>
        <w:rPr>
          <w:sz w:val="24"/>
          <w:szCs w:val="24"/>
        </w:rPr>
      </w:pPr>
      <w:r w:rsidRPr="00D975E6">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0E401D22" w14:textId="77777777" w:rsidR="00D975E6" w:rsidRPr="00D975E6" w:rsidRDefault="00D975E6" w:rsidP="000D28A1">
      <w:pPr>
        <w:spacing w:line="240" w:lineRule="auto"/>
        <w:ind w:firstLine="567"/>
        <w:rPr>
          <w:sz w:val="24"/>
          <w:szCs w:val="24"/>
        </w:rPr>
      </w:pPr>
      <w:r w:rsidRPr="00D975E6">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CAA55A7" w14:textId="0480AB25" w:rsidR="00D975E6" w:rsidRPr="00D975E6" w:rsidRDefault="00D975E6" w:rsidP="000D28A1">
      <w:pPr>
        <w:spacing w:line="240" w:lineRule="auto"/>
        <w:ind w:firstLine="567"/>
        <w:rPr>
          <w:sz w:val="24"/>
          <w:szCs w:val="24"/>
        </w:rPr>
      </w:pPr>
      <w:r w:rsidRPr="00D975E6">
        <w:rPr>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w:t>
      </w:r>
      <w:r w:rsidR="00F814AB">
        <w:rPr>
          <w:sz w:val="24"/>
          <w:szCs w:val="24"/>
        </w:rPr>
        <w:t xml:space="preserve"> </w:t>
      </w:r>
      <w:r w:rsidRPr="00D975E6">
        <w:rPr>
          <w:sz w:val="24"/>
          <w:szCs w:val="24"/>
        </w:rPr>
        <w:t>осуществляются в соответствии с общими требованиями к определению нормативных затрат на оказание услуг основного общего</w:t>
      </w:r>
      <w:r w:rsidR="00F814AB">
        <w:rPr>
          <w:sz w:val="24"/>
          <w:szCs w:val="24"/>
        </w:rPr>
        <w:t xml:space="preserve"> образования, </w:t>
      </w:r>
      <w:r w:rsidRPr="00D975E6">
        <w:rPr>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3DA4B944" w14:textId="77777777" w:rsidR="00D975E6" w:rsidRPr="00D975E6" w:rsidRDefault="00D975E6" w:rsidP="000D28A1">
      <w:pPr>
        <w:spacing w:line="240" w:lineRule="auto"/>
        <w:ind w:firstLine="567"/>
        <w:rPr>
          <w:sz w:val="24"/>
          <w:szCs w:val="24"/>
        </w:rPr>
      </w:pPr>
      <w:r w:rsidRPr="00D975E6">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7364381F" w14:textId="77777777" w:rsidR="00D975E6" w:rsidRPr="00F814AB" w:rsidRDefault="00D975E6" w:rsidP="00E434B7">
      <w:pPr>
        <w:pStyle w:val="ac"/>
        <w:numPr>
          <w:ilvl w:val="0"/>
          <w:numId w:val="97"/>
        </w:numPr>
        <w:spacing w:line="240" w:lineRule="auto"/>
        <w:rPr>
          <w:sz w:val="24"/>
          <w:szCs w:val="24"/>
        </w:rPr>
      </w:pPr>
      <w:r w:rsidRPr="00F814AB">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66C9F5F8" w14:textId="77777777" w:rsidR="00D975E6" w:rsidRPr="00F814AB" w:rsidRDefault="00D975E6" w:rsidP="00E434B7">
      <w:pPr>
        <w:pStyle w:val="ac"/>
        <w:numPr>
          <w:ilvl w:val="0"/>
          <w:numId w:val="97"/>
        </w:numPr>
        <w:spacing w:line="240" w:lineRule="auto"/>
        <w:rPr>
          <w:sz w:val="24"/>
          <w:szCs w:val="24"/>
        </w:rPr>
      </w:pPr>
      <w:r w:rsidRPr="00F814AB">
        <w:rPr>
          <w:sz w:val="24"/>
          <w:szCs w:val="24"/>
        </w:rPr>
        <w:t>расходы на приобретение учебников и учебных пособий, средств обучения;</w:t>
      </w:r>
    </w:p>
    <w:p w14:paraId="6CEE1CE8" w14:textId="2331AC54" w:rsidR="00D975E6" w:rsidRPr="00F814AB" w:rsidRDefault="00D975E6" w:rsidP="00E434B7">
      <w:pPr>
        <w:pStyle w:val="ac"/>
        <w:numPr>
          <w:ilvl w:val="0"/>
          <w:numId w:val="97"/>
        </w:numPr>
        <w:spacing w:line="240" w:lineRule="auto"/>
        <w:rPr>
          <w:sz w:val="24"/>
          <w:szCs w:val="24"/>
        </w:rPr>
      </w:pPr>
      <w:r w:rsidRPr="00F814AB">
        <w:rPr>
          <w:sz w:val="24"/>
          <w:szCs w:val="24"/>
        </w:rPr>
        <w:t>прочие расходы.</w:t>
      </w:r>
    </w:p>
    <w:p w14:paraId="05D7ED1E" w14:textId="1FDBF2DE" w:rsidR="00D975E6" w:rsidRPr="00D975E6" w:rsidRDefault="00D975E6" w:rsidP="000D28A1">
      <w:pPr>
        <w:spacing w:line="240" w:lineRule="auto"/>
        <w:ind w:firstLine="567"/>
        <w:rPr>
          <w:sz w:val="24"/>
          <w:szCs w:val="24"/>
        </w:rPr>
      </w:pPr>
      <w:r w:rsidRPr="00D975E6">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59C88AD" w14:textId="40713CFD" w:rsidR="00D975E6" w:rsidRPr="00D975E6" w:rsidRDefault="00D975E6" w:rsidP="000D28A1">
      <w:pPr>
        <w:spacing w:line="240" w:lineRule="auto"/>
        <w:ind w:firstLine="567"/>
        <w:rPr>
          <w:sz w:val="24"/>
          <w:szCs w:val="24"/>
        </w:rPr>
      </w:pPr>
      <w:r w:rsidRPr="00D975E6">
        <w:rPr>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E7093C1" w14:textId="2764CA00" w:rsidR="00D975E6" w:rsidRPr="00D975E6" w:rsidRDefault="00D975E6" w:rsidP="000D28A1">
      <w:pPr>
        <w:spacing w:line="240" w:lineRule="auto"/>
        <w:ind w:firstLine="567"/>
        <w:rPr>
          <w:sz w:val="24"/>
          <w:szCs w:val="24"/>
        </w:rPr>
      </w:pPr>
      <w:r w:rsidRPr="00D975E6">
        <w:rPr>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rsidRPr="00D975E6">
        <w:rPr>
          <w:sz w:val="24"/>
          <w:szCs w:val="24"/>
        </w:rPr>
        <w:lastRenderedPageBreak/>
        <w:t xml:space="preserve">субъектов Российской Федерации, органов местного самоуправления. Расходы на оплату труда педагогических работников </w:t>
      </w:r>
      <w:r w:rsidR="00FC3899">
        <w:rPr>
          <w:sz w:val="24"/>
          <w:szCs w:val="24"/>
        </w:rPr>
        <w:t>составляют</w:t>
      </w:r>
      <w:r w:rsidRPr="00D975E6">
        <w:rPr>
          <w:sz w:val="24"/>
          <w:szCs w:val="24"/>
        </w:rPr>
        <w:t xml:space="preserve"> уров</w:t>
      </w:r>
      <w:r w:rsidR="00FC3899">
        <w:rPr>
          <w:sz w:val="24"/>
          <w:szCs w:val="24"/>
        </w:rPr>
        <w:t>ень</w:t>
      </w:r>
      <w:r w:rsidRPr="00D975E6">
        <w:rPr>
          <w:sz w:val="24"/>
          <w:szCs w:val="24"/>
        </w:rPr>
        <w:t>, соответствующ</w:t>
      </w:r>
      <w:r w:rsidR="00FC3899">
        <w:rPr>
          <w:sz w:val="24"/>
          <w:szCs w:val="24"/>
        </w:rPr>
        <w:t>ий</w:t>
      </w:r>
      <w:r w:rsidRPr="00D975E6">
        <w:rPr>
          <w:sz w:val="24"/>
          <w:szCs w:val="24"/>
        </w:rPr>
        <w:t xml:space="preserve"> средней заработной плате </w:t>
      </w:r>
      <w:r w:rsidR="000D28A1">
        <w:rPr>
          <w:sz w:val="24"/>
          <w:szCs w:val="24"/>
        </w:rPr>
        <w:t>по Чеченской Республике</w:t>
      </w:r>
      <w:r w:rsidRPr="00D975E6">
        <w:rPr>
          <w:sz w:val="24"/>
          <w:szCs w:val="24"/>
        </w:rPr>
        <w:t>.</w:t>
      </w:r>
    </w:p>
    <w:p w14:paraId="56454659" w14:textId="3C717F9D" w:rsidR="00D975E6" w:rsidRPr="00D975E6" w:rsidRDefault="00D975E6" w:rsidP="000D28A1">
      <w:pPr>
        <w:spacing w:line="240" w:lineRule="auto"/>
        <w:ind w:firstLine="567"/>
        <w:rPr>
          <w:sz w:val="24"/>
          <w:szCs w:val="24"/>
        </w:rPr>
      </w:pPr>
      <w:r w:rsidRPr="00D975E6">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Pr>
          <w:sz w:val="24"/>
          <w:szCs w:val="24"/>
        </w:rPr>
        <w:t>РТ</w:t>
      </w:r>
      <w:r w:rsidRPr="00D975E6">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AA8975A" w14:textId="77777777" w:rsidR="00D975E6" w:rsidRPr="00D975E6" w:rsidRDefault="00D975E6" w:rsidP="000D28A1">
      <w:pPr>
        <w:spacing w:line="240" w:lineRule="auto"/>
        <w:ind w:firstLine="567"/>
        <w:rPr>
          <w:sz w:val="24"/>
          <w:szCs w:val="24"/>
        </w:rPr>
      </w:pPr>
      <w:r w:rsidRPr="00D975E6">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9E84CB5" w14:textId="25786D0B" w:rsidR="00D975E6" w:rsidRPr="00D975E6" w:rsidRDefault="00D975E6" w:rsidP="000D28A1">
      <w:pPr>
        <w:spacing w:line="240" w:lineRule="auto"/>
        <w:ind w:firstLine="567"/>
        <w:rPr>
          <w:sz w:val="24"/>
          <w:szCs w:val="24"/>
        </w:rPr>
      </w:pPr>
      <w:r w:rsidRPr="00D975E6">
        <w:rPr>
          <w:sz w:val="24"/>
          <w:szCs w:val="24"/>
        </w:rPr>
        <w:t xml:space="preserve">В распределении стимулирующей части фонда оплаты труда учитывается мнение </w:t>
      </w:r>
      <w:r w:rsidR="00FC3899">
        <w:rPr>
          <w:sz w:val="24"/>
          <w:szCs w:val="24"/>
        </w:rPr>
        <w:t xml:space="preserve">педагогического совета, профсоюзной организации. </w:t>
      </w:r>
    </w:p>
    <w:p w14:paraId="19EC1CFB" w14:textId="77777777" w:rsidR="00D975E6" w:rsidRPr="00D975E6" w:rsidRDefault="00D975E6" w:rsidP="000D28A1">
      <w:pPr>
        <w:spacing w:line="240" w:lineRule="auto"/>
        <w:ind w:firstLine="567"/>
        <w:rPr>
          <w:sz w:val="24"/>
          <w:szCs w:val="24"/>
        </w:rPr>
      </w:pPr>
    </w:p>
    <w:sectPr w:rsidR="00D975E6" w:rsidRPr="00D975E6" w:rsidSect="00D42F5A">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24887" w14:textId="77777777" w:rsidR="005C4D4F" w:rsidRDefault="005C4D4F" w:rsidP="00FE2AD5">
      <w:pPr>
        <w:spacing w:line="240" w:lineRule="auto"/>
      </w:pPr>
      <w:r>
        <w:separator/>
      </w:r>
    </w:p>
  </w:endnote>
  <w:endnote w:type="continuationSeparator" w:id="0">
    <w:p w14:paraId="43D0CD9F" w14:textId="77777777" w:rsidR="005C4D4F" w:rsidRDefault="005C4D4F"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00"/>
    <w:family w:val="roman"/>
    <w:pitch w:val="variable"/>
    <w:sig w:usb0="00000003" w:usb1="00000000" w:usb2="00000000" w:usb3="00000000" w:csb0="00000001" w:csb1="00000000"/>
  </w:font>
  <w:font w:name="PT Serif">
    <w:altName w:val="Times New Roman"/>
    <w:charset w:val="CC"/>
    <w:family w:val="roman"/>
    <w:pitch w:val="variable"/>
    <w:sig w:usb0="A00002EF" w:usb1="5000204B" w:usb2="00000000" w:usb3="00000000" w:csb0="00000097"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228BA" w14:textId="77777777" w:rsidR="000B1357" w:rsidRDefault="000B1357">
    <w:pPr>
      <w:pStyle w:val="af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213488"/>
      <w:docPartObj>
        <w:docPartGallery w:val="Page Numbers (Bottom of Page)"/>
        <w:docPartUnique/>
      </w:docPartObj>
    </w:sdtPr>
    <w:sdtContent>
      <w:p w14:paraId="23B59906" w14:textId="44509C40" w:rsidR="000B1357" w:rsidRDefault="000B1357">
        <w:pPr>
          <w:pStyle w:val="afa"/>
          <w:jc w:val="right"/>
        </w:pPr>
        <w:r>
          <w:fldChar w:fldCharType="begin"/>
        </w:r>
        <w:r>
          <w:instrText>PAGE   \* MERGEFORMAT</w:instrText>
        </w:r>
        <w:r>
          <w:fldChar w:fldCharType="separate"/>
        </w:r>
        <w:r w:rsidR="005C79CD">
          <w:rPr>
            <w:noProof/>
          </w:rPr>
          <w:t>21</w:t>
        </w:r>
        <w:r>
          <w:fldChar w:fldCharType="end"/>
        </w:r>
      </w:p>
    </w:sdtContent>
  </w:sdt>
  <w:p w14:paraId="4BE858DB" w14:textId="28536E27" w:rsidR="000B1357" w:rsidRDefault="000B1357" w:rsidP="003C3B68">
    <w:pPr>
      <w:pStyle w:val="afa"/>
      <w:tabs>
        <w:tab w:val="clear" w:pos="4677"/>
        <w:tab w:val="clear" w:pos="9355"/>
        <w:tab w:val="left" w:pos="5625"/>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487250"/>
      <w:docPartObj>
        <w:docPartGallery w:val="Page Numbers (Bottom of Page)"/>
        <w:docPartUnique/>
      </w:docPartObj>
    </w:sdtPr>
    <w:sdtContent>
      <w:p w14:paraId="76AB68A7" w14:textId="28725943" w:rsidR="000B1357" w:rsidRDefault="000B1357">
        <w:pPr>
          <w:pStyle w:val="afa"/>
          <w:jc w:val="right"/>
        </w:pPr>
        <w:r>
          <w:fldChar w:fldCharType="begin"/>
        </w:r>
        <w:r>
          <w:instrText>PAGE   \* MERGEFORMAT</w:instrText>
        </w:r>
        <w:r>
          <w:fldChar w:fldCharType="separate"/>
        </w:r>
        <w:r w:rsidR="005C79CD">
          <w:rPr>
            <w:noProof/>
          </w:rPr>
          <w:t>1</w:t>
        </w:r>
        <w:r>
          <w:fldChar w:fldCharType="end"/>
        </w:r>
      </w:p>
    </w:sdtContent>
  </w:sdt>
  <w:p w14:paraId="3600E98C" w14:textId="77777777" w:rsidR="000B1357" w:rsidRDefault="000B1357">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ACB388" w14:textId="77777777" w:rsidR="005C4D4F" w:rsidRDefault="005C4D4F" w:rsidP="00FE2AD5">
      <w:pPr>
        <w:spacing w:line="240" w:lineRule="auto"/>
      </w:pPr>
      <w:r>
        <w:separator/>
      </w:r>
    </w:p>
  </w:footnote>
  <w:footnote w:type="continuationSeparator" w:id="0">
    <w:p w14:paraId="506E0AC9" w14:textId="77777777" w:rsidR="005C4D4F" w:rsidRDefault="005C4D4F" w:rsidP="00FE2AD5">
      <w:pPr>
        <w:spacing w:line="240" w:lineRule="auto"/>
      </w:pPr>
      <w:r>
        <w:continuationSeparator/>
      </w:r>
    </w:p>
  </w:footnote>
  <w:footnote w:id="1">
    <w:p w14:paraId="49D7C521" w14:textId="77777777" w:rsidR="000B1357" w:rsidRPr="00842EC9" w:rsidRDefault="000B1357" w:rsidP="00842EC9">
      <w:r w:rsidRPr="00842EC9">
        <w:footnoteRef/>
      </w:r>
      <w:r w:rsidRPr="00842EC9">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54495" w14:textId="77777777" w:rsidR="000B1357" w:rsidRDefault="000B1357">
    <w:pPr>
      <w:pStyle w:val="af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92ADC" w14:textId="3C7EE23A" w:rsidR="000B1357" w:rsidRDefault="000B1357" w:rsidP="003C3B68">
    <w:pPr>
      <w:pStyle w:val="af8"/>
    </w:pPr>
  </w:p>
  <w:p w14:paraId="0A5D7561" w14:textId="77777777" w:rsidR="000B1357" w:rsidRDefault="000B1357">
    <w:pPr>
      <w:pStyle w:val="af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E3EA9" w14:textId="77777777" w:rsidR="000B1357" w:rsidRDefault="000B1357">
    <w:pPr>
      <w:pStyle w:val="af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5" w15:restartNumberingAfterBreak="0">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0" w15:restartNumberingAfterBreak="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15:restartNumberingAfterBreak="0">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248139E"/>
    <w:multiLevelType w:val="hybridMultilevel"/>
    <w:tmpl w:val="B8E0DF64"/>
    <w:lvl w:ilvl="0" w:tplc="B596DA16">
      <w:start w:val="1"/>
      <w:numFmt w:val="decimal"/>
      <w:lvlText w:val="%1."/>
      <w:lvlJc w:val="left"/>
      <w:pPr>
        <w:ind w:left="927" w:hanging="360"/>
      </w:pPr>
      <w:rPr>
        <w:b/>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15:restartNumberingAfterBreak="0">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74B5A79"/>
    <w:multiLevelType w:val="hybridMultilevel"/>
    <w:tmpl w:val="885CDB3C"/>
    <w:lvl w:ilvl="0" w:tplc="071E655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8FC3561"/>
    <w:multiLevelType w:val="hybridMultilevel"/>
    <w:tmpl w:val="1070E7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B1A7B0E"/>
    <w:multiLevelType w:val="hybridMultilevel"/>
    <w:tmpl w:val="429830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0594113"/>
    <w:multiLevelType w:val="hybridMultilevel"/>
    <w:tmpl w:val="77B6D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15:restartNumberingAfterBreak="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6"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411634F9"/>
    <w:multiLevelType w:val="multilevel"/>
    <w:tmpl w:val="6382DDA6"/>
    <w:lvl w:ilvl="0">
      <w:start w:val="1"/>
      <w:numFmt w:val="decimal"/>
      <w:lvlText w:val="%1."/>
      <w:lvlJc w:val="left"/>
      <w:pPr>
        <w:ind w:left="587" w:hanging="360"/>
      </w:pPr>
      <w:rPr>
        <w:rFonts w:hint="default"/>
      </w:rPr>
    </w:lvl>
    <w:lvl w:ilvl="1">
      <w:start w:val="1"/>
      <w:numFmt w:val="decimal"/>
      <w:isLgl/>
      <w:lvlText w:val="%1.%2."/>
      <w:lvlJc w:val="left"/>
      <w:pPr>
        <w:ind w:left="3196" w:hanging="360"/>
      </w:pPr>
      <w:rPr>
        <w:rFonts w:hint="default"/>
        <w:color w:val="auto"/>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84" w15:restartNumberingAfterBreak="0">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43E44C81"/>
    <w:multiLevelType w:val="hybridMultilevel"/>
    <w:tmpl w:val="7EBEE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47AC4A5D"/>
    <w:multiLevelType w:val="hybridMultilevel"/>
    <w:tmpl w:val="CFB62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5839455A"/>
    <w:multiLevelType w:val="hybridMultilevel"/>
    <w:tmpl w:val="133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15:restartNumberingAfterBreak="0">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111" w15:restartNumberingAfterBreak="0">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5E21614E"/>
    <w:multiLevelType w:val="hybridMultilevel"/>
    <w:tmpl w:val="86E8EA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37E3643"/>
    <w:multiLevelType w:val="hybridMultilevel"/>
    <w:tmpl w:val="D48A48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15:restartNumberingAfterBreak="0">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5" w15:restartNumberingAfterBreak="0">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6A74221C"/>
    <w:multiLevelType w:val="hybridMultilevel"/>
    <w:tmpl w:val="BD3C2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9" w15:restartNumberingAfterBreak="0">
    <w:nsid w:val="6C6A7364"/>
    <w:multiLevelType w:val="multilevel"/>
    <w:tmpl w:val="075826C4"/>
    <w:lvl w:ilvl="0">
      <w:start w:val="2"/>
      <w:numFmt w:val="decimal"/>
      <w:lvlText w:val="%1."/>
      <w:lvlJc w:val="left"/>
      <w:pPr>
        <w:ind w:left="660" w:hanging="660"/>
      </w:pPr>
      <w:rPr>
        <w:rFonts w:hint="default"/>
      </w:rPr>
    </w:lvl>
    <w:lvl w:ilvl="1">
      <w:start w:val="1"/>
      <w:numFmt w:val="decimal"/>
      <w:lvlText w:val="%1.%2."/>
      <w:lvlJc w:val="left"/>
      <w:pPr>
        <w:ind w:left="1473" w:hanging="660"/>
      </w:pPr>
      <w:rPr>
        <w:rFonts w:hint="default"/>
      </w:rPr>
    </w:lvl>
    <w:lvl w:ilvl="2">
      <w:start w:val="1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8304" w:hanging="1800"/>
      </w:pPr>
      <w:rPr>
        <w:rFonts w:hint="default"/>
      </w:rPr>
    </w:lvl>
  </w:abstractNum>
  <w:abstractNum w:abstractNumId="130"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6E2C6607"/>
    <w:multiLevelType w:val="hybridMultilevel"/>
    <w:tmpl w:val="BBBA6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15:restartNumberingAfterBreak="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772A5EC3"/>
    <w:multiLevelType w:val="hybridMultilevel"/>
    <w:tmpl w:val="4190C7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775C5BDD"/>
    <w:multiLevelType w:val="hybridMultilevel"/>
    <w:tmpl w:val="D7EC2B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15:restartNumberingAfterBreak="0">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15:restartNumberingAfterBreak="0">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15:restartNumberingAfterBreak="0">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3"/>
  </w:num>
  <w:num w:numId="2">
    <w:abstractNumId w:val="65"/>
  </w:num>
  <w:num w:numId="3">
    <w:abstractNumId w:val="59"/>
  </w:num>
  <w:num w:numId="4">
    <w:abstractNumId w:val="25"/>
  </w:num>
  <w:num w:numId="5">
    <w:abstractNumId w:val="99"/>
  </w:num>
  <w:num w:numId="6">
    <w:abstractNumId w:val="28"/>
  </w:num>
  <w:num w:numId="7">
    <w:abstractNumId w:val="43"/>
  </w:num>
  <w:num w:numId="8">
    <w:abstractNumId w:val="72"/>
  </w:num>
  <w:num w:numId="9">
    <w:abstractNumId w:val="113"/>
  </w:num>
  <w:num w:numId="10">
    <w:abstractNumId w:val="75"/>
  </w:num>
  <w:num w:numId="11">
    <w:abstractNumId w:val="9"/>
  </w:num>
  <w:num w:numId="12">
    <w:abstractNumId w:val="116"/>
  </w:num>
  <w:num w:numId="13">
    <w:abstractNumId w:val="105"/>
  </w:num>
  <w:num w:numId="14">
    <w:abstractNumId w:val="93"/>
  </w:num>
  <w:num w:numId="15">
    <w:abstractNumId w:val="80"/>
  </w:num>
  <w:num w:numId="16">
    <w:abstractNumId w:val="56"/>
  </w:num>
  <w:num w:numId="17">
    <w:abstractNumId w:val="66"/>
  </w:num>
  <w:num w:numId="18">
    <w:abstractNumId w:val="119"/>
  </w:num>
  <w:num w:numId="19">
    <w:abstractNumId w:val="73"/>
  </w:num>
  <w:num w:numId="20">
    <w:abstractNumId w:val="108"/>
  </w:num>
  <w:num w:numId="21">
    <w:abstractNumId w:val="61"/>
  </w:num>
  <w:num w:numId="22">
    <w:abstractNumId w:val="91"/>
  </w:num>
  <w:num w:numId="23">
    <w:abstractNumId w:val="130"/>
  </w:num>
  <w:num w:numId="24">
    <w:abstractNumId w:val="115"/>
  </w:num>
  <w:num w:numId="25">
    <w:abstractNumId w:val="122"/>
  </w:num>
  <w:num w:numId="26">
    <w:abstractNumId w:val="68"/>
  </w:num>
  <w:num w:numId="27">
    <w:abstractNumId w:val="157"/>
  </w:num>
  <w:num w:numId="28">
    <w:abstractNumId w:val="76"/>
  </w:num>
  <w:num w:numId="29">
    <w:abstractNumId w:val="32"/>
  </w:num>
  <w:num w:numId="30">
    <w:abstractNumId w:val="148"/>
  </w:num>
  <w:num w:numId="31">
    <w:abstractNumId w:val="77"/>
  </w:num>
  <w:num w:numId="32">
    <w:abstractNumId w:val="81"/>
  </w:num>
  <w:num w:numId="33">
    <w:abstractNumId w:val="53"/>
  </w:num>
  <w:num w:numId="34">
    <w:abstractNumId w:val="92"/>
  </w:num>
  <w:num w:numId="35">
    <w:abstractNumId w:val="5"/>
  </w:num>
  <w:num w:numId="36">
    <w:abstractNumId w:val="160"/>
  </w:num>
  <w:num w:numId="37">
    <w:abstractNumId w:val="19"/>
  </w:num>
  <w:num w:numId="38">
    <w:abstractNumId w:val="95"/>
  </w:num>
  <w:num w:numId="39">
    <w:abstractNumId w:val="49"/>
  </w:num>
  <w:num w:numId="40">
    <w:abstractNumId w:val="142"/>
  </w:num>
  <w:num w:numId="41">
    <w:abstractNumId w:val="27"/>
  </w:num>
  <w:num w:numId="42">
    <w:abstractNumId w:val="11"/>
  </w:num>
  <w:num w:numId="43">
    <w:abstractNumId w:val="114"/>
  </w:num>
  <w:num w:numId="44">
    <w:abstractNumId w:val="88"/>
  </w:num>
  <w:num w:numId="45">
    <w:abstractNumId w:val="154"/>
  </w:num>
  <w:num w:numId="46">
    <w:abstractNumId w:val="90"/>
  </w:num>
  <w:num w:numId="47">
    <w:abstractNumId w:val="50"/>
  </w:num>
  <w:num w:numId="48">
    <w:abstractNumId w:val="70"/>
  </w:num>
  <w:num w:numId="49">
    <w:abstractNumId w:val="54"/>
  </w:num>
  <w:num w:numId="50">
    <w:abstractNumId w:val="84"/>
  </w:num>
  <w:num w:numId="51">
    <w:abstractNumId w:val="55"/>
  </w:num>
  <w:num w:numId="52">
    <w:abstractNumId w:val="87"/>
  </w:num>
  <w:num w:numId="53">
    <w:abstractNumId w:val="35"/>
  </w:num>
  <w:num w:numId="54">
    <w:abstractNumId w:val="2"/>
  </w:num>
  <w:num w:numId="55">
    <w:abstractNumId w:val="96"/>
  </w:num>
  <w:num w:numId="56">
    <w:abstractNumId w:val="132"/>
  </w:num>
  <w:num w:numId="57">
    <w:abstractNumId w:val="85"/>
  </w:num>
  <w:num w:numId="58">
    <w:abstractNumId w:val="37"/>
  </w:num>
  <w:num w:numId="59">
    <w:abstractNumId w:val="127"/>
  </w:num>
  <w:num w:numId="60">
    <w:abstractNumId w:val="48"/>
  </w:num>
  <w:num w:numId="61">
    <w:abstractNumId w:val="10"/>
  </w:num>
  <w:num w:numId="62">
    <w:abstractNumId w:val="117"/>
  </w:num>
  <w:num w:numId="63">
    <w:abstractNumId w:val="112"/>
  </w:num>
  <w:num w:numId="64">
    <w:abstractNumId w:val="40"/>
  </w:num>
  <w:num w:numId="65">
    <w:abstractNumId w:val="143"/>
  </w:num>
  <w:num w:numId="66">
    <w:abstractNumId w:val="144"/>
  </w:num>
  <w:num w:numId="67">
    <w:abstractNumId w:val="67"/>
  </w:num>
  <w:num w:numId="68">
    <w:abstractNumId w:val="159"/>
  </w:num>
  <w:num w:numId="69">
    <w:abstractNumId w:val="15"/>
  </w:num>
  <w:num w:numId="70">
    <w:abstractNumId w:val="29"/>
  </w:num>
  <w:num w:numId="71">
    <w:abstractNumId w:val="24"/>
  </w:num>
  <w:num w:numId="72">
    <w:abstractNumId w:val="20"/>
  </w:num>
  <w:num w:numId="73">
    <w:abstractNumId w:val="136"/>
  </w:num>
  <w:num w:numId="74">
    <w:abstractNumId w:val="31"/>
  </w:num>
  <w:num w:numId="75">
    <w:abstractNumId w:val="100"/>
  </w:num>
  <w:num w:numId="76">
    <w:abstractNumId w:val="51"/>
  </w:num>
  <w:num w:numId="77">
    <w:abstractNumId w:val="39"/>
  </w:num>
  <w:num w:numId="78">
    <w:abstractNumId w:val="7"/>
  </w:num>
  <w:num w:numId="79">
    <w:abstractNumId w:val="120"/>
  </w:num>
  <w:num w:numId="80">
    <w:abstractNumId w:val="62"/>
  </w:num>
  <w:num w:numId="81">
    <w:abstractNumId w:val="17"/>
  </w:num>
  <w:num w:numId="82">
    <w:abstractNumId w:val="138"/>
  </w:num>
  <w:num w:numId="83">
    <w:abstractNumId w:val="12"/>
  </w:num>
  <w:num w:numId="84">
    <w:abstractNumId w:val="46"/>
  </w:num>
  <w:num w:numId="85">
    <w:abstractNumId w:val="125"/>
  </w:num>
  <w:num w:numId="86">
    <w:abstractNumId w:val="71"/>
  </w:num>
  <w:num w:numId="87">
    <w:abstractNumId w:val="107"/>
  </w:num>
  <w:num w:numId="88">
    <w:abstractNumId w:val="128"/>
  </w:num>
  <w:num w:numId="89">
    <w:abstractNumId w:val="14"/>
  </w:num>
  <w:num w:numId="90">
    <w:abstractNumId w:val="135"/>
  </w:num>
  <w:num w:numId="91">
    <w:abstractNumId w:val="42"/>
  </w:num>
  <w:num w:numId="92">
    <w:abstractNumId w:val="140"/>
  </w:num>
  <w:num w:numId="93">
    <w:abstractNumId w:val="16"/>
  </w:num>
  <w:num w:numId="94">
    <w:abstractNumId w:val="8"/>
  </w:num>
  <w:num w:numId="95">
    <w:abstractNumId w:val="151"/>
  </w:num>
  <w:num w:numId="96">
    <w:abstractNumId w:val="126"/>
  </w:num>
  <w:num w:numId="97">
    <w:abstractNumId w:val="0"/>
  </w:num>
  <w:num w:numId="98">
    <w:abstractNumId w:val="63"/>
  </w:num>
  <w:num w:numId="99">
    <w:abstractNumId w:val="3"/>
  </w:num>
  <w:num w:numId="100">
    <w:abstractNumId w:val="58"/>
  </w:num>
  <w:num w:numId="101">
    <w:abstractNumId w:val="94"/>
  </w:num>
  <w:num w:numId="102">
    <w:abstractNumId w:val="149"/>
  </w:num>
  <w:num w:numId="103">
    <w:abstractNumId w:val="78"/>
  </w:num>
  <w:num w:numId="104">
    <w:abstractNumId w:val="45"/>
  </w:num>
  <w:num w:numId="105">
    <w:abstractNumId w:val="133"/>
  </w:num>
  <w:num w:numId="106">
    <w:abstractNumId w:val="111"/>
  </w:num>
  <w:num w:numId="107">
    <w:abstractNumId w:val="33"/>
  </w:num>
  <w:num w:numId="108">
    <w:abstractNumId w:val="109"/>
  </w:num>
  <w:num w:numId="109">
    <w:abstractNumId w:val="26"/>
  </w:num>
  <w:num w:numId="110">
    <w:abstractNumId w:val="44"/>
  </w:num>
  <w:num w:numId="111">
    <w:abstractNumId w:val="137"/>
  </w:num>
  <w:num w:numId="112">
    <w:abstractNumId w:val="152"/>
  </w:num>
  <w:num w:numId="113">
    <w:abstractNumId w:val="69"/>
  </w:num>
  <w:num w:numId="114">
    <w:abstractNumId w:val="97"/>
  </w:num>
  <w:num w:numId="115">
    <w:abstractNumId w:val="104"/>
  </w:num>
  <w:num w:numId="116">
    <w:abstractNumId w:val="38"/>
  </w:num>
  <w:num w:numId="117">
    <w:abstractNumId w:val="41"/>
  </w:num>
  <w:num w:numId="118">
    <w:abstractNumId w:val="103"/>
  </w:num>
  <w:num w:numId="119">
    <w:abstractNumId w:val="47"/>
  </w:num>
  <w:num w:numId="120">
    <w:abstractNumId w:val="106"/>
  </w:num>
  <w:num w:numId="121">
    <w:abstractNumId w:val="134"/>
  </w:num>
  <w:num w:numId="122">
    <w:abstractNumId w:val="64"/>
  </w:num>
  <w:num w:numId="123">
    <w:abstractNumId w:val="52"/>
  </w:num>
  <w:num w:numId="124">
    <w:abstractNumId w:val="4"/>
  </w:num>
  <w:num w:numId="125">
    <w:abstractNumId w:val="18"/>
  </w:num>
  <w:num w:numId="126">
    <w:abstractNumId w:val="86"/>
  </w:num>
  <w:num w:numId="127">
    <w:abstractNumId w:val="123"/>
  </w:num>
  <w:num w:numId="128">
    <w:abstractNumId w:val="131"/>
  </w:num>
  <w:num w:numId="129">
    <w:abstractNumId w:val="89"/>
  </w:num>
  <w:num w:numId="130">
    <w:abstractNumId w:val="102"/>
  </w:num>
  <w:num w:numId="131">
    <w:abstractNumId w:val="36"/>
  </w:num>
  <w:num w:numId="132">
    <w:abstractNumId w:val="121"/>
  </w:num>
  <w:num w:numId="133">
    <w:abstractNumId w:val="139"/>
  </w:num>
  <w:num w:numId="134">
    <w:abstractNumId w:val="155"/>
  </w:num>
  <w:num w:numId="135">
    <w:abstractNumId w:val="21"/>
  </w:num>
  <w:num w:numId="136">
    <w:abstractNumId w:val="118"/>
  </w:num>
  <w:num w:numId="137">
    <w:abstractNumId w:val="22"/>
  </w:num>
  <w:num w:numId="138">
    <w:abstractNumId w:val="145"/>
  </w:num>
  <w:num w:numId="139">
    <w:abstractNumId w:val="6"/>
  </w:num>
  <w:num w:numId="140">
    <w:abstractNumId w:val="79"/>
  </w:num>
  <w:num w:numId="141">
    <w:abstractNumId w:val="57"/>
  </w:num>
  <w:num w:numId="142">
    <w:abstractNumId w:val="146"/>
  </w:num>
  <w:num w:numId="1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9"/>
  </w:num>
  <w:num w:numId="145">
    <w:abstractNumId w:val="110"/>
  </w:num>
  <w:num w:numId="146">
    <w:abstractNumId w:val="13"/>
  </w:num>
  <w:num w:numId="147">
    <w:abstractNumId w:val="74"/>
  </w:num>
  <w:num w:numId="148">
    <w:abstractNumId w:val="153"/>
  </w:num>
  <w:num w:numId="149">
    <w:abstractNumId w:val="60"/>
  </w:num>
  <w:num w:numId="150">
    <w:abstractNumId w:val="158"/>
  </w:num>
  <w:num w:numId="151">
    <w:abstractNumId w:val="147"/>
  </w:num>
  <w:num w:numId="152">
    <w:abstractNumId w:val="156"/>
  </w:num>
  <w:num w:numId="153">
    <w:abstractNumId w:val="34"/>
  </w:num>
  <w:num w:numId="154">
    <w:abstractNumId w:val="150"/>
  </w:num>
  <w:num w:numId="155">
    <w:abstractNumId w:val="98"/>
  </w:num>
  <w:num w:numId="156">
    <w:abstractNumId w:val="1"/>
  </w:num>
  <w:num w:numId="157">
    <w:abstractNumId w:val="101"/>
  </w:num>
  <w:num w:numId="158">
    <w:abstractNumId w:val="141"/>
  </w:num>
  <w:num w:numId="159">
    <w:abstractNumId w:val="82"/>
  </w:num>
  <w:num w:numId="160">
    <w:abstractNumId w:val="124"/>
  </w:num>
  <w:num w:numId="161">
    <w:abstractNumId w:val="30"/>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DA4"/>
    <w:rsid w:val="00000C8C"/>
    <w:rsid w:val="00002517"/>
    <w:rsid w:val="000039F1"/>
    <w:rsid w:val="00007AE4"/>
    <w:rsid w:val="00012D62"/>
    <w:rsid w:val="0001343E"/>
    <w:rsid w:val="000150D3"/>
    <w:rsid w:val="00015C73"/>
    <w:rsid w:val="00017586"/>
    <w:rsid w:val="0002224D"/>
    <w:rsid w:val="00022C8A"/>
    <w:rsid w:val="000255D7"/>
    <w:rsid w:val="00026B70"/>
    <w:rsid w:val="00031B03"/>
    <w:rsid w:val="00034550"/>
    <w:rsid w:val="00040C06"/>
    <w:rsid w:val="0004313C"/>
    <w:rsid w:val="00043CA0"/>
    <w:rsid w:val="00044397"/>
    <w:rsid w:val="0005272C"/>
    <w:rsid w:val="00054AE1"/>
    <w:rsid w:val="00055015"/>
    <w:rsid w:val="00056E1C"/>
    <w:rsid w:val="00061F78"/>
    <w:rsid w:val="00070CC1"/>
    <w:rsid w:val="000718E9"/>
    <w:rsid w:val="0007354C"/>
    <w:rsid w:val="0007629D"/>
    <w:rsid w:val="000841C9"/>
    <w:rsid w:val="00084423"/>
    <w:rsid w:val="00087FC0"/>
    <w:rsid w:val="0009165D"/>
    <w:rsid w:val="00096B60"/>
    <w:rsid w:val="000A3A54"/>
    <w:rsid w:val="000A45C1"/>
    <w:rsid w:val="000A7E12"/>
    <w:rsid w:val="000B1357"/>
    <w:rsid w:val="000B2588"/>
    <w:rsid w:val="000B2DB9"/>
    <w:rsid w:val="000C0436"/>
    <w:rsid w:val="000D28A1"/>
    <w:rsid w:val="000D4D37"/>
    <w:rsid w:val="000E6C9F"/>
    <w:rsid w:val="00100017"/>
    <w:rsid w:val="0010021A"/>
    <w:rsid w:val="00112526"/>
    <w:rsid w:val="00117BB5"/>
    <w:rsid w:val="00121015"/>
    <w:rsid w:val="00122973"/>
    <w:rsid w:val="00125D51"/>
    <w:rsid w:val="00133644"/>
    <w:rsid w:val="001368B6"/>
    <w:rsid w:val="00136932"/>
    <w:rsid w:val="0013797E"/>
    <w:rsid w:val="00140845"/>
    <w:rsid w:val="00140904"/>
    <w:rsid w:val="00141CD7"/>
    <w:rsid w:val="0014502F"/>
    <w:rsid w:val="00150A7F"/>
    <w:rsid w:val="00152BF8"/>
    <w:rsid w:val="00154681"/>
    <w:rsid w:val="00164228"/>
    <w:rsid w:val="00170115"/>
    <w:rsid w:val="00174E9D"/>
    <w:rsid w:val="001832FE"/>
    <w:rsid w:val="001878BD"/>
    <w:rsid w:val="00195792"/>
    <w:rsid w:val="001A08EB"/>
    <w:rsid w:val="001A0CFC"/>
    <w:rsid w:val="001A6A64"/>
    <w:rsid w:val="001B1425"/>
    <w:rsid w:val="001B23D9"/>
    <w:rsid w:val="001B26E6"/>
    <w:rsid w:val="001B2BBC"/>
    <w:rsid w:val="001B3075"/>
    <w:rsid w:val="001B393A"/>
    <w:rsid w:val="001C53C6"/>
    <w:rsid w:val="001C6F4B"/>
    <w:rsid w:val="001D73FE"/>
    <w:rsid w:val="001E327D"/>
    <w:rsid w:val="001F27E4"/>
    <w:rsid w:val="001F464A"/>
    <w:rsid w:val="001F4A01"/>
    <w:rsid w:val="001F7659"/>
    <w:rsid w:val="001F7E26"/>
    <w:rsid w:val="00201AB0"/>
    <w:rsid w:val="00201BAC"/>
    <w:rsid w:val="0020324E"/>
    <w:rsid w:val="00203DEF"/>
    <w:rsid w:val="002042F9"/>
    <w:rsid w:val="00204CB8"/>
    <w:rsid w:val="00210DA4"/>
    <w:rsid w:val="00211AC0"/>
    <w:rsid w:val="002127DA"/>
    <w:rsid w:val="00222AE8"/>
    <w:rsid w:val="00223BBC"/>
    <w:rsid w:val="00224BFF"/>
    <w:rsid w:val="0022762B"/>
    <w:rsid w:val="00232DDD"/>
    <w:rsid w:val="00236166"/>
    <w:rsid w:val="00241E25"/>
    <w:rsid w:val="002428A0"/>
    <w:rsid w:val="00251200"/>
    <w:rsid w:val="00253414"/>
    <w:rsid w:val="00255380"/>
    <w:rsid w:val="00257BBB"/>
    <w:rsid w:val="002623EA"/>
    <w:rsid w:val="00267764"/>
    <w:rsid w:val="002745F9"/>
    <w:rsid w:val="00274852"/>
    <w:rsid w:val="0027611E"/>
    <w:rsid w:val="00281C72"/>
    <w:rsid w:val="0028414D"/>
    <w:rsid w:val="00291D3A"/>
    <w:rsid w:val="002962C0"/>
    <w:rsid w:val="002A6006"/>
    <w:rsid w:val="002B57CE"/>
    <w:rsid w:val="002C0C86"/>
    <w:rsid w:val="002C27CA"/>
    <w:rsid w:val="002D00C9"/>
    <w:rsid w:val="002E25B7"/>
    <w:rsid w:val="002E3511"/>
    <w:rsid w:val="002E4691"/>
    <w:rsid w:val="002F2474"/>
    <w:rsid w:val="002F3513"/>
    <w:rsid w:val="002F4C58"/>
    <w:rsid w:val="002F77F7"/>
    <w:rsid w:val="00303F35"/>
    <w:rsid w:val="003106FF"/>
    <w:rsid w:val="00312709"/>
    <w:rsid w:val="00315D3C"/>
    <w:rsid w:val="003340C9"/>
    <w:rsid w:val="00350775"/>
    <w:rsid w:val="003529EC"/>
    <w:rsid w:val="00357537"/>
    <w:rsid w:val="00360C78"/>
    <w:rsid w:val="00365950"/>
    <w:rsid w:val="00365CC2"/>
    <w:rsid w:val="00367B94"/>
    <w:rsid w:val="00372C39"/>
    <w:rsid w:val="003762C0"/>
    <w:rsid w:val="003853FF"/>
    <w:rsid w:val="003A102C"/>
    <w:rsid w:val="003A1C3C"/>
    <w:rsid w:val="003B25DB"/>
    <w:rsid w:val="003B5CCC"/>
    <w:rsid w:val="003B7C15"/>
    <w:rsid w:val="003C00A7"/>
    <w:rsid w:val="003C1D39"/>
    <w:rsid w:val="003C3B68"/>
    <w:rsid w:val="003C5903"/>
    <w:rsid w:val="003D0F9C"/>
    <w:rsid w:val="003D24BC"/>
    <w:rsid w:val="003D3AEE"/>
    <w:rsid w:val="003D44B7"/>
    <w:rsid w:val="003D595B"/>
    <w:rsid w:val="003E0AD3"/>
    <w:rsid w:val="003E5C2F"/>
    <w:rsid w:val="003E5F88"/>
    <w:rsid w:val="003F0E7C"/>
    <w:rsid w:val="003F2823"/>
    <w:rsid w:val="003F4340"/>
    <w:rsid w:val="003F5D55"/>
    <w:rsid w:val="0040025A"/>
    <w:rsid w:val="004004CB"/>
    <w:rsid w:val="00404264"/>
    <w:rsid w:val="00405F88"/>
    <w:rsid w:val="004110C8"/>
    <w:rsid w:val="00413D0B"/>
    <w:rsid w:val="004179ED"/>
    <w:rsid w:val="004201C2"/>
    <w:rsid w:val="00423288"/>
    <w:rsid w:val="00423476"/>
    <w:rsid w:val="00425C1E"/>
    <w:rsid w:val="0042754A"/>
    <w:rsid w:val="00434F40"/>
    <w:rsid w:val="00436783"/>
    <w:rsid w:val="0044388B"/>
    <w:rsid w:val="00464412"/>
    <w:rsid w:val="004671CA"/>
    <w:rsid w:val="00482B31"/>
    <w:rsid w:val="00482E39"/>
    <w:rsid w:val="004916A0"/>
    <w:rsid w:val="004A1498"/>
    <w:rsid w:val="004A1DFB"/>
    <w:rsid w:val="004A2AA2"/>
    <w:rsid w:val="004A5C03"/>
    <w:rsid w:val="004B11FA"/>
    <w:rsid w:val="004B3530"/>
    <w:rsid w:val="004B7DDE"/>
    <w:rsid w:val="004C1234"/>
    <w:rsid w:val="004C26C7"/>
    <w:rsid w:val="004C38E9"/>
    <w:rsid w:val="004C4610"/>
    <w:rsid w:val="004C584E"/>
    <w:rsid w:val="004D0F58"/>
    <w:rsid w:val="004D4859"/>
    <w:rsid w:val="004D7998"/>
    <w:rsid w:val="004E07B4"/>
    <w:rsid w:val="004E09FF"/>
    <w:rsid w:val="004E21C2"/>
    <w:rsid w:val="004E2BB2"/>
    <w:rsid w:val="004E4930"/>
    <w:rsid w:val="004E4AA5"/>
    <w:rsid w:val="004F4DD4"/>
    <w:rsid w:val="004F75F2"/>
    <w:rsid w:val="00500560"/>
    <w:rsid w:val="00500F07"/>
    <w:rsid w:val="00502237"/>
    <w:rsid w:val="00502FB5"/>
    <w:rsid w:val="00504066"/>
    <w:rsid w:val="00505EFC"/>
    <w:rsid w:val="00513B3B"/>
    <w:rsid w:val="00515CE2"/>
    <w:rsid w:val="005209C5"/>
    <w:rsid w:val="00521428"/>
    <w:rsid w:val="00524297"/>
    <w:rsid w:val="005333FB"/>
    <w:rsid w:val="00541245"/>
    <w:rsid w:val="005503D3"/>
    <w:rsid w:val="0055182B"/>
    <w:rsid w:val="00551F62"/>
    <w:rsid w:val="0055291C"/>
    <w:rsid w:val="00553E63"/>
    <w:rsid w:val="005543F5"/>
    <w:rsid w:val="00555974"/>
    <w:rsid w:val="00555A3E"/>
    <w:rsid w:val="00556225"/>
    <w:rsid w:val="005635ED"/>
    <w:rsid w:val="00565329"/>
    <w:rsid w:val="00565CF8"/>
    <w:rsid w:val="005677C9"/>
    <w:rsid w:val="00575622"/>
    <w:rsid w:val="0058088C"/>
    <w:rsid w:val="0058549C"/>
    <w:rsid w:val="005877DC"/>
    <w:rsid w:val="00593DAC"/>
    <w:rsid w:val="00594B4F"/>
    <w:rsid w:val="00597493"/>
    <w:rsid w:val="005A031D"/>
    <w:rsid w:val="005A638C"/>
    <w:rsid w:val="005B19AD"/>
    <w:rsid w:val="005B3C39"/>
    <w:rsid w:val="005B4A1A"/>
    <w:rsid w:val="005C10EC"/>
    <w:rsid w:val="005C4D4F"/>
    <w:rsid w:val="005C79CD"/>
    <w:rsid w:val="005D5C0F"/>
    <w:rsid w:val="005D5E8D"/>
    <w:rsid w:val="005E06C6"/>
    <w:rsid w:val="005E469A"/>
    <w:rsid w:val="005F32E6"/>
    <w:rsid w:val="005F3560"/>
    <w:rsid w:val="005F4AD6"/>
    <w:rsid w:val="005F6067"/>
    <w:rsid w:val="005F7A0C"/>
    <w:rsid w:val="006022D5"/>
    <w:rsid w:val="0060288E"/>
    <w:rsid w:val="00607660"/>
    <w:rsid w:val="00607BF6"/>
    <w:rsid w:val="006103F1"/>
    <w:rsid w:val="00611815"/>
    <w:rsid w:val="006127BB"/>
    <w:rsid w:val="00617318"/>
    <w:rsid w:val="00625C9A"/>
    <w:rsid w:val="00627A57"/>
    <w:rsid w:val="006326CD"/>
    <w:rsid w:val="00644D78"/>
    <w:rsid w:val="00675A9B"/>
    <w:rsid w:val="00681865"/>
    <w:rsid w:val="00684614"/>
    <w:rsid w:val="00691333"/>
    <w:rsid w:val="006926F8"/>
    <w:rsid w:val="00694DDF"/>
    <w:rsid w:val="006962BC"/>
    <w:rsid w:val="006A251D"/>
    <w:rsid w:val="006B1155"/>
    <w:rsid w:val="006B24A4"/>
    <w:rsid w:val="006B2E9F"/>
    <w:rsid w:val="006B4A34"/>
    <w:rsid w:val="006C0FB3"/>
    <w:rsid w:val="006D05A3"/>
    <w:rsid w:val="006D0873"/>
    <w:rsid w:val="006D0CBC"/>
    <w:rsid w:val="006D1544"/>
    <w:rsid w:val="006D26B4"/>
    <w:rsid w:val="006D5436"/>
    <w:rsid w:val="006E25CB"/>
    <w:rsid w:val="006E73C6"/>
    <w:rsid w:val="006F6EED"/>
    <w:rsid w:val="006F6FA7"/>
    <w:rsid w:val="006F727D"/>
    <w:rsid w:val="006F77DF"/>
    <w:rsid w:val="00701F82"/>
    <w:rsid w:val="007031CF"/>
    <w:rsid w:val="00705668"/>
    <w:rsid w:val="007309D6"/>
    <w:rsid w:val="0073376C"/>
    <w:rsid w:val="007437F1"/>
    <w:rsid w:val="007462BB"/>
    <w:rsid w:val="00746579"/>
    <w:rsid w:val="00750F8B"/>
    <w:rsid w:val="007513CB"/>
    <w:rsid w:val="007555AD"/>
    <w:rsid w:val="00761F92"/>
    <w:rsid w:val="00766015"/>
    <w:rsid w:val="0076649E"/>
    <w:rsid w:val="0077545A"/>
    <w:rsid w:val="0077687C"/>
    <w:rsid w:val="00786D81"/>
    <w:rsid w:val="00790D1C"/>
    <w:rsid w:val="00792E2B"/>
    <w:rsid w:val="007931A5"/>
    <w:rsid w:val="007953BA"/>
    <w:rsid w:val="007969D0"/>
    <w:rsid w:val="007A7166"/>
    <w:rsid w:val="007B0DA7"/>
    <w:rsid w:val="007B4805"/>
    <w:rsid w:val="007B589B"/>
    <w:rsid w:val="007B6AF6"/>
    <w:rsid w:val="007C1352"/>
    <w:rsid w:val="007C31F0"/>
    <w:rsid w:val="007C4065"/>
    <w:rsid w:val="007C5ED2"/>
    <w:rsid w:val="007D17EC"/>
    <w:rsid w:val="007D6BAD"/>
    <w:rsid w:val="007E1896"/>
    <w:rsid w:val="007E324E"/>
    <w:rsid w:val="007E57ED"/>
    <w:rsid w:val="007E7BE0"/>
    <w:rsid w:val="007F01DA"/>
    <w:rsid w:val="008011CC"/>
    <w:rsid w:val="008032FF"/>
    <w:rsid w:val="00805B45"/>
    <w:rsid w:val="00810479"/>
    <w:rsid w:val="00811AC4"/>
    <w:rsid w:val="008126EF"/>
    <w:rsid w:val="00813CAC"/>
    <w:rsid w:val="00815804"/>
    <w:rsid w:val="008167E4"/>
    <w:rsid w:val="00835A35"/>
    <w:rsid w:val="00842EC9"/>
    <w:rsid w:val="00847A8E"/>
    <w:rsid w:val="00851558"/>
    <w:rsid w:val="00853E44"/>
    <w:rsid w:val="00855573"/>
    <w:rsid w:val="00856CE5"/>
    <w:rsid w:val="00857137"/>
    <w:rsid w:val="00865A2F"/>
    <w:rsid w:val="00867B8B"/>
    <w:rsid w:val="00872296"/>
    <w:rsid w:val="008737FE"/>
    <w:rsid w:val="00873F93"/>
    <w:rsid w:val="00874E3E"/>
    <w:rsid w:val="0087769D"/>
    <w:rsid w:val="00880C37"/>
    <w:rsid w:val="0088621A"/>
    <w:rsid w:val="008869A8"/>
    <w:rsid w:val="00891D5E"/>
    <w:rsid w:val="00892857"/>
    <w:rsid w:val="00897C9D"/>
    <w:rsid w:val="008A0660"/>
    <w:rsid w:val="008B06BE"/>
    <w:rsid w:val="008B456E"/>
    <w:rsid w:val="008B546C"/>
    <w:rsid w:val="008B606D"/>
    <w:rsid w:val="008C35FD"/>
    <w:rsid w:val="008C3794"/>
    <w:rsid w:val="008D14AC"/>
    <w:rsid w:val="008D2330"/>
    <w:rsid w:val="008E2884"/>
    <w:rsid w:val="008E588F"/>
    <w:rsid w:val="008F7A2B"/>
    <w:rsid w:val="00912E15"/>
    <w:rsid w:val="00913DC1"/>
    <w:rsid w:val="00915A4A"/>
    <w:rsid w:val="00925631"/>
    <w:rsid w:val="009277D6"/>
    <w:rsid w:val="0093207A"/>
    <w:rsid w:val="00935A6D"/>
    <w:rsid w:val="00935E3D"/>
    <w:rsid w:val="00936BFD"/>
    <w:rsid w:val="00940938"/>
    <w:rsid w:val="00945971"/>
    <w:rsid w:val="00945975"/>
    <w:rsid w:val="00945A14"/>
    <w:rsid w:val="009512B2"/>
    <w:rsid w:val="0095428E"/>
    <w:rsid w:val="00954F29"/>
    <w:rsid w:val="00957A22"/>
    <w:rsid w:val="00967CFD"/>
    <w:rsid w:val="009741C9"/>
    <w:rsid w:val="00974A21"/>
    <w:rsid w:val="00976D73"/>
    <w:rsid w:val="009775FF"/>
    <w:rsid w:val="00977D28"/>
    <w:rsid w:val="00980A5A"/>
    <w:rsid w:val="0098406E"/>
    <w:rsid w:val="009854CE"/>
    <w:rsid w:val="00987094"/>
    <w:rsid w:val="00992887"/>
    <w:rsid w:val="0099403E"/>
    <w:rsid w:val="00996984"/>
    <w:rsid w:val="0099721D"/>
    <w:rsid w:val="00997942"/>
    <w:rsid w:val="00997BC3"/>
    <w:rsid w:val="009A0512"/>
    <w:rsid w:val="009A279A"/>
    <w:rsid w:val="009A3342"/>
    <w:rsid w:val="009A406E"/>
    <w:rsid w:val="009A4154"/>
    <w:rsid w:val="009B0797"/>
    <w:rsid w:val="009B20D2"/>
    <w:rsid w:val="009B2239"/>
    <w:rsid w:val="009C06AB"/>
    <w:rsid w:val="009C4E3B"/>
    <w:rsid w:val="009C6540"/>
    <w:rsid w:val="009D0599"/>
    <w:rsid w:val="009D3DC9"/>
    <w:rsid w:val="009D5E0B"/>
    <w:rsid w:val="009E33C4"/>
    <w:rsid w:val="009F6717"/>
    <w:rsid w:val="009F75D0"/>
    <w:rsid w:val="00A010B4"/>
    <w:rsid w:val="00A0226F"/>
    <w:rsid w:val="00A02414"/>
    <w:rsid w:val="00A02C08"/>
    <w:rsid w:val="00A04E00"/>
    <w:rsid w:val="00A1083F"/>
    <w:rsid w:val="00A16635"/>
    <w:rsid w:val="00A22103"/>
    <w:rsid w:val="00A2354E"/>
    <w:rsid w:val="00A25C70"/>
    <w:rsid w:val="00A3133B"/>
    <w:rsid w:val="00A33F2B"/>
    <w:rsid w:val="00A3445F"/>
    <w:rsid w:val="00A346EA"/>
    <w:rsid w:val="00A35358"/>
    <w:rsid w:val="00A433F0"/>
    <w:rsid w:val="00A63286"/>
    <w:rsid w:val="00A637A6"/>
    <w:rsid w:val="00A6424F"/>
    <w:rsid w:val="00A67FB5"/>
    <w:rsid w:val="00A81A08"/>
    <w:rsid w:val="00A843D3"/>
    <w:rsid w:val="00A92EDB"/>
    <w:rsid w:val="00A962BF"/>
    <w:rsid w:val="00A965B9"/>
    <w:rsid w:val="00A96700"/>
    <w:rsid w:val="00AB087C"/>
    <w:rsid w:val="00AB38F1"/>
    <w:rsid w:val="00AB7FE6"/>
    <w:rsid w:val="00AC2D05"/>
    <w:rsid w:val="00AC5EC0"/>
    <w:rsid w:val="00AE37C9"/>
    <w:rsid w:val="00AE5375"/>
    <w:rsid w:val="00AE75A3"/>
    <w:rsid w:val="00AF14D5"/>
    <w:rsid w:val="00AF2046"/>
    <w:rsid w:val="00AF2DF3"/>
    <w:rsid w:val="00AF39B2"/>
    <w:rsid w:val="00AF4B45"/>
    <w:rsid w:val="00AF6E76"/>
    <w:rsid w:val="00B02C13"/>
    <w:rsid w:val="00B03F2C"/>
    <w:rsid w:val="00B16341"/>
    <w:rsid w:val="00B250C6"/>
    <w:rsid w:val="00B2664D"/>
    <w:rsid w:val="00B276AE"/>
    <w:rsid w:val="00B307F1"/>
    <w:rsid w:val="00B3152A"/>
    <w:rsid w:val="00B3347B"/>
    <w:rsid w:val="00B34051"/>
    <w:rsid w:val="00B342B7"/>
    <w:rsid w:val="00B355B4"/>
    <w:rsid w:val="00B3779B"/>
    <w:rsid w:val="00B37F30"/>
    <w:rsid w:val="00B42052"/>
    <w:rsid w:val="00B46F66"/>
    <w:rsid w:val="00B50D9D"/>
    <w:rsid w:val="00B5484A"/>
    <w:rsid w:val="00B612C1"/>
    <w:rsid w:val="00B61606"/>
    <w:rsid w:val="00B67768"/>
    <w:rsid w:val="00B7340D"/>
    <w:rsid w:val="00B73B23"/>
    <w:rsid w:val="00B7486C"/>
    <w:rsid w:val="00B84880"/>
    <w:rsid w:val="00B90666"/>
    <w:rsid w:val="00B9277B"/>
    <w:rsid w:val="00B932B0"/>
    <w:rsid w:val="00B948C1"/>
    <w:rsid w:val="00B957E1"/>
    <w:rsid w:val="00BA09A2"/>
    <w:rsid w:val="00BA5DD4"/>
    <w:rsid w:val="00BA6F40"/>
    <w:rsid w:val="00BA7F40"/>
    <w:rsid w:val="00BB0838"/>
    <w:rsid w:val="00BB7EC9"/>
    <w:rsid w:val="00BC0740"/>
    <w:rsid w:val="00BC0BF7"/>
    <w:rsid w:val="00BC173C"/>
    <w:rsid w:val="00BD1974"/>
    <w:rsid w:val="00BE4839"/>
    <w:rsid w:val="00BF0CFD"/>
    <w:rsid w:val="00BF70DA"/>
    <w:rsid w:val="00C059A8"/>
    <w:rsid w:val="00C10520"/>
    <w:rsid w:val="00C127E2"/>
    <w:rsid w:val="00C22E85"/>
    <w:rsid w:val="00C36451"/>
    <w:rsid w:val="00C3758D"/>
    <w:rsid w:val="00C41E2A"/>
    <w:rsid w:val="00C42E64"/>
    <w:rsid w:val="00C556BB"/>
    <w:rsid w:val="00C55A97"/>
    <w:rsid w:val="00C66F5D"/>
    <w:rsid w:val="00C67CAF"/>
    <w:rsid w:val="00C73086"/>
    <w:rsid w:val="00C74048"/>
    <w:rsid w:val="00C74479"/>
    <w:rsid w:val="00C74F8C"/>
    <w:rsid w:val="00C7665F"/>
    <w:rsid w:val="00C81087"/>
    <w:rsid w:val="00C8721A"/>
    <w:rsid w:val="00C90759"/>
    <w:rsid w:val="00C90A21"/>
    <w:rsid w:val="00C91983"/>
    <w:rsid w:val="00CA20BE"/>
    <w:rsid w:val="00CA2F4A"/>
    <w:rsid w:val="00CA334A"/>
    <w:rsid w:val="00CA4F83"/>
    <w:rsid w:val="00CB2E76"/>
    <w:rsid w:val="00CB604C"/>
    <w:rsid w:val="00CC660C"/>
    <w:rsid w:val="00CC6945"/>
    <w:rsid w:val="00CD02EE"/>
    <w:rsid w:val="00CD2C0B"/>
    <w:rsid w:val="00CD553D"/>
    <w:rsid w:val="00CE4DAA"/>
    <w:rsid w:val="00CF2DE6"/>
    <w:rsid w:val="00D0282B"/>
    <w:rsid w:val="00D03D54"/>
    <w:rsid w:val="00D10DAF"/>
    <w:rsid w:val="00D11B79"/>
    <w:rsid w:val="00D128A1"/>
    <w:rsid w:val="00D14EC6"/>
    <w:rsid w:val="00D16406"/>
    <w:rsid w:val="00D16B00"/>
    <w:rsid w:val="00D22C2E"/>
    <w:rsid w:val="00D238B8"/>
    <w:rsid w:val="00D319C4"/>
    <w:rsid w:val="00D3242A"/>
    <w:rsid w:val="00D42F5A"/>
    <w:rsid w:val="00D5031F"/>
    <w:rsid w:val="00D508BB"/>
    <w:rsid w:val="00D530EE"/>
    <w:rsid w:val="00D60017"/>
    <w:rsid w:val="00D6056E"/>
    <w:rsid w:val="00D60FEC"/>
    <w:rsid w:val="00D64B3B"/>
    <w:rsid w:val="00D674F8"/>
    <w:rsid w:val="00D7053D"/>
    <w:rsid w:val="00D70FFD"/>
    <w:rsid w:val="00D719A8"/>
    <w:rsid w:val="00D741E8"/>
    <w:rsid w:val="00D76873"/>
    <w:rsid w:val="00D831BD"/>
    <w:rsid w:val="00D839B3"/>
    <w:rsid w:val="00D87253"/>
    <w:rsid w:val="00D90F66"/>
    <w:rsid w:val="00D9142A"/>
    <w:rsid w:val="00D975E6"/>
    <w:rsid w:val="00DA457F"/>
    <w:rsid w:val="00DB54DC"/>
    <w:rsid w:val="00DB63BA"/>
    <w:rsid w:val="00DB6673"/>
    <w:rsid w:val="00DB77AA"/>
    <w:rsid w:val="00DC4C21"/>
    <w:rsid w:val="00DC512B"/>
    <w:rsid w:val="00DC593D"/>
    <w:rsid w:val="00DC6700"/>
    <w:rsid w:val="00DC6CF2"/>
    <w:rsid w:val="00DD0400"/>
    <w:rsid w:val="00DF20B0"/>
    <w:rsid w:val="00DF21F2"/>
    <w:rsid w:val="00DF43BF"/>
    <w:rsid w:val="00DF48C1"/>
    <w:rsid w:val="00DF4B15"/>
    <w:rsid w:val="00E00D78"/>
    <w:rsid w:val="00E06CEB"/>
    <w:rsid w:val="00E06D09"/>
    <w:rsid w:val="00E12830"/>
    <w:rsid w:val="00E14BBF"/>
    <w:rsid w:val="00E26B34"/>
    <w:rsid w:val="00E33C8F"/>
    <w:rsid w:val="00E37C3E"/>
    <w:rsid w:val="00E431AE"/>
    <w:rsid w:val="00E434B7"/>
    <w:rsid w:val="00E43DE9"/>
    <w:rsid w:val="00E4401D"/>
    <w:rsid w:val="00E44D29"/>
    <w:rsid w:val="00E523BE"/>
    <w:rsid w:val="00E528FB"/>
    <w:rsid w:val="00E669C1"/>
    <w:rsid w:val="00E67507"/>
    <w:rsid w:val="00E67EA5"/>
    <w:rsid w:val="00E75112"/>
    <w:rsid w:val="00E765E8"/>
    <w:rsid w:val="00E800CD"/>
    <w:rsid w:val="00E87287"/>
    <w:rsid w:val="00E9186D"/>
    <w:rsid w:val="00E94B3A"/>
    <w:rsid w:val="00E97F81"/>
    <w:rsid w:val="00EA0B60"/>
    <w:rsid w:val="00EA1944"/>
    <w:rsid w:val="00EB0E56"/>
    <w:rsid w:val="00EB1CFC"/>
    <w:rsid w:val="00EB46B1"/>
    <w:rsid w:val="00EB68E1"/>
    <w:rsid w:val="00EB7E2C"/>
    <w:rsid w:val="00ED308C"/>
    <w:rsid w:val="00ED318F"/>
    <w:rsid w:val="00ED7CB3"/>
    <w:rsid w:val="00EE5CF5"/>
    <w:rsid w:val="00EE63DF"/>
    <w:rsid w:val="00EE748F"/>
    <w:rsid w:val="00EE7560"/>
    <w:rsid w:val="00EF68C0"/>
    <w:rsid w:val="00EF7CEE"/>
    <w:rsid w:val="00F014DA"/>
    <w:rsid w:val="00F0233F"/>
    <w:rsid w:val="00F02CFD"/>
    <w:rsid w:val="00F12004"/>
    <w:rsid w:val="00F14AD7"/>
    <w:rsid w:val="00F26707"/>
    <w:rsid w:val="00F31AD0"/>
    <w:rsid w:val="00F32A5A"/>
    <w:rsid w:val="00F3699F"/>
    <w:rsid w:val="00F431E6"/>
    <w:rsid w:val="00F513A6"/>
    <w:rsid w:val="00F529AA"/>
    <w:rsid w:val="00F651FF"/>
    <w:rsid w:val="00F652AC"/>
    <w:rsid w:val="00F723DC"/>
    <w:rsid w:val="00F814AB"/>
    <w:rsid w:val="00F82B55"/>
    <w:rsid w:val="00F94EA4"/>
    <w:rsid w:val="00FA11B9"/>
    <w:rsid w:val="00FA3999"/>
    <w:rsid w:val="00FA7315"/>
    <w:rsid w:val="00FB03F2"/>
    <w:rsid w:val="00FB2376"/>
    <w:rsid w:val="00FB252B"/>
    <w:rsid w:val="00FB3570"/>
    <w:rsid w:val="00FB5123"/>
    <w:rsid w:val="00FC3899"/>
    <w:rsid w:val="00FC55B6"/>
    <w:rsid w:val="00FC65DF"/>
    <w:rsid w:val="00FD2609"/>
    <w:rsid w:val="00FD3102"/>
    <w:rsid w:val="00FD3515"/>
    <w:rsid w:val="00FD6D97"/>
    <w:rsid w:val="00FD6DA4"/>
    <w:rsid w:val="00FE1407"/>
    <w:rsid w:val="00FE2AD5"/>
    <w:rsid w:val="00FF3867"/>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8BFC"/>
  <w15:chartTrackingRefBased/>
  <w15:docId w15:val="{113B38E1-C9FC-404C-A2D5-F421D063D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A3342"/>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2"/>
    <w:uiPriority w:val="99"/>
    <w:unhideWhenUsed/>
    <w:rsid w:val="00FD6DA4"/>
    <w:rPr>
      <w:color w:val="0563C1" w:themeColor="hyperlink"/>
      <w:u w:val="single"/>
    </w:rPr>
  </w:style>
  <w:style w:type="character" w:customStyle="1" w:styleId="10">
    <w:name w:val="Заголовок 1 Знак"/>
    <w:basedOn w:val="a2"/>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7">
    <w:name w:val="TOC Heading"/>
    <w:basedOn w:val="1"/>
    <w:next w:val="a1"/>
    <w:uiPriority w:val="39"/>
    <w:unhideWhenUsed/>
    <w:qFormat/>
    <w:rsid w:val="00FE2AD5"/>
    <w:pPr>
      <w:spacing w:line="259" w:lineRule="auto"/>
      <w:ind w:firstLine="0"/>
      <w:jc w:val="left"/>
      <w:outlineLvl w:val="9"/>
    </w:pPr>
  </w:style>
  <w:style w:type="character" w:customStyle="1" w:styleId="a8">
    <w:name w:val="Сноска_"/>
    <w:link w:val="a9"/>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a"/>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9">
    <w:name w:val="Сноска"/>
    <w:basedOn w:val="a1"/>
    <w:link w:val="a8"/>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1"/>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1"/>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uiPriority w:val="1"/>
    <w:rsid w:val="00FE2AD5"/>
    <w:rPr>
      <w:rFonts w:ascii="Times New Roman" w:eastAsiaTheme="minorEastAsia" w:hAnsi="Times New Roman"/>
      <w:sz w:val="20"/>
      <w:lang w:eastAsia="ru-RU"/>
    </w:rPr>
  </w:style>
  <w:style w:type="paragraph" w:customStyle="1" w:styleId="22">
    <w:name w:val="Основной текст (2)"/>
    <w:basedOn w:val="a1"/>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c">
    <w:name w:val="List Paragraph"/>
    <w:basedOn w:val="a1"/>
    <w:link w:val="ad"/>
    <w:uiPriority w:val="1"/>
    <w:qFormat/>
    <w:rsid w:val="00BF70DA"/>
    <w:pPr>
      <w:ind w:left="720"/>
      <w:contextualSpacing/>
    </w:pPr>
  </w:style>
  <w:style w:type="character" w:customStyle="1" w:styleId="20">
    <w:name w:val="Заголовок 2 Знак"/>
    <w:basedOn w:val="a2"/>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1"/>
    <w:next w:val="a1"/>
    <w:autoRedefine/>
    <w:uiPriority w:val="1"/>
    <w:unhideWhenUsed/>
    <w:qFormat/>
    <w:rsid w:val="004B11FA"/>
    <w:pPr>
      <w:spacing w:after="100"/>
    </w:pPr>
  </w:style>
  <w:style w:type="paragraph" w:styleId="23">
    <w:name w:val="toc 2"/>
    <w:basedOn w:val="a1"/>
    <w:next w:val="a1"/>
    <w:autoRedefine/>
    <w:uiPriority w:val="1"/>
    <w:unhideWhenUsed/>
    <w:qFormat/>
    <w:rsid w:val="004B11FA"/>
    <w:pPr>
      <w:spacing w:after="100"/>
      <w:ind w:left="200"/>
    </w:pPr>
  </w:style>
  <w:style w:type="character" w:customStyle="1" w:styleId="30">
    <w:name w:val="Заголовок 3 Знак"/>
    <w:basedOn w:val="a2"/>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1"/>
    <w:next w:val="a1"/>
    <w:autoRedefine/>
    <w:uiPriority w:val="39"/>
    <w:unhideWhenUsed/>
    <w:rsid w:val="004B11FA"/>
    <w:pPr>
      <w:spacing w:after="100"/>
      <w:ind w:left="400"/>
    </w:pPr>
  </w:style>
  <w:style w:type="character" w:customStyle="1" w:styleId="ad">
    <w:name w:val="Абзац списка Знак"/>
    <w:link w:val="ac"/>
    <w:uiPriority w:val="1"/>
    <w:qFormat/>
    <w:locked/>
    <w:rsid w:val="00253414"/>
    <w:rPr>
      <w:rFonts w:ascii="Times New Roman" w:eastAsiaTheme="minorEastAsia" w:hAnsi="Times New Roman"/>
      <w:sz w:val="20"/>
      <w:lang w:eastAsia="ru-RU"/>
    </w:rPr>
  </w:style>
  <w:style w:type="paragraph" w:styleId="ae">
    <w:name w:val="No Spacing"/>
    <w:link w:val="af"/>
    <w:uiPriority w:val="1"/>
    <w:qFormat/>
    <w:rsid w:val="00B355B4"/>
    <w:pPr>
      <w:spacing w:after="0" w:line="240" w:lineRule="auto"/>
    </w:pPr>
  </w:style>
  <w:style w:type="character" w:customStyle="1" w:styleId="s10">
    <w:name w:val="s_10"/>
    <w:basedOn w:val="a2"/>
    <w:rsid w:val="00FD2609"/>
  </w:style>
  <w:style w:type="paragraph" w:styleId="af0">
    <w:name w:val="Normal (Web)"/>
    <w:basedOn w:val="a1"/>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2"/>
    <w:uiPriority w:val="99"/>
    <w:semiHidden/>
    <w:unhideWhenUsed/>
    <w:rsid w:val="004C38E9"/>
    <w:rPr>
      <w:color w:val="605E5C"/>
      <w:shd w:val="clear" w:color="auto" w:fill="E1DFDD"/>
    </w:rPr>
  </w:style>
  <w:style w:type="character" w:styleId="af1">
    <w:name w:val="FollowedHyperlink"/>
    <w:basedOn w:val="a2"/>
    <w:uiPriority w:val="99"/>
    <w:semiHidden/>
    <w:unhideWhenUsed/>
    <w:rsid w:val="004C38E9"/>
    <w:rPr>
      <w:color w:val="954F72" w:themeColor="followedHyperlink"/>
      <w:u w:val="single"/>
    </w:rPr>
  </w:style>
  <w:style w:type="character" w:customStyle="1" w:styleId="40">
    <w:name w:val="Заголовок 4 Знак"/>
    <w:basedOn w:val="a2"/>
    <w:link w:val="4"/>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2"/>
    <w:link w:val="5"/>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1"/>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2">
    <w:name w:val="Основной текст_"/>
    <w:basedOn w:val="a2"/>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1"/>
    <w:link w:val="af2"/>
    <w:rsid w:val="00500560"/>
    <w:pPr>
      <w:widowControl w:val="0"/>
      <w:spacing w:line="254" w:lineRule="auto"/>
      <w:ind w:firstLine="240"/>
      <w:jc w:val="left"/>
    </w:pPr>
    <w:rPr>
      <w:rFonts w:eastAsia="Times New Roman" w:cs="Times New Roman"/>
      <w:color w:val="231E20"/>
      <w:szCs w:val="20"/>
      <w:lang w:eastAsia="en-US"/>
    </w:rPr>
  </w:style>
  <w:style w:type="character" w:styleId="af3">
    <w:name w:val="endnote reference"/>
    <w:basedOn w:val="a2"/>
    <w:uiPriority w:val="99"/>
    <w:semiHidden/>
    <w:unhideWhenUsed/>
    <w:rsid w:val="00B9277B"/>
    <w:rPr>
      <w:vertAlign w:val="superscript"/>
    </w:rPr>
  </w:style>
  <w:style w:type="paragraph" w:customStyle="1" w:styleId="af4">
    <w:name w:val="Подзаг"/>
    <w:basedOn w:val="a1"/>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1"/>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5">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3"/>
    <w:next w:val="a5"/>
    <w:uiPriority w:val="5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6">
    <w:name w:val="Другое_"/>
    <w:basedOn w:val="a2"/>
    <w:link w:val="af7"/>
    <w:rsid w:val="00A25C70"/>
    <w:rPr>
      <w:rFonts w:ascii="Times New Roman" w:eastAsia="Times New Roman" w:hAnsi="Times New Roman" w:cs="Times New Roman"/>
      <w:color w:val="231E20"/>
      <w:sz w:val="20"/>
      <w:szCs w:val="20"/>
    </w:rPr>
  </w:style>
  <w:style w:type="paragraph" w:customStyle="1" w:styleId="af7">
    <w:name w:val="Другое"/>
    <w:basedOn w:val="a1"/>
    <w:link w:val="af6"/>
    <w:rsid w:val="00A25C70"/>
    <w:pPr>
      <w:widowControl w:val="0"/>
      <w:spacing w:line="254" w:lineRule="auto"/>
      <w:ind w:firstLine="240"/>
      <w:jc w:val="left"/>
    </w:pPr>
    <w:rPr>
      <w:rFonts w:eastAsia="Times New Roman" w:cs="Times New Roman"/>
      <w:color w:val="231E20"/>
      <w:szCs w:val="20"/>
      <w:lang w:eastAsia="en-US"/>
    </w:rPr>
  </w:style>
  <w:style w:type="paragraph" w:styleId="af8">
    <w:name w:val="header"/>
    <w:basedOn w:val="a1"/>
    <w:link w:val="af9"/>
    <w:uiPriority w:val="99"/>
    <w:unhideWhenUsed/>
    <w:rsid w:val="004F4DD4"/>
    <w:pPr>
      <w:tabs>
        <w:tab w:val="center" w:pos="4677"/>
        <w:tab w:val="right" w:pos="9355"/>
      </w:tabs>
      <w:spacing w:line="240" w:lineRule="auto"/>
    </w:pPr>
  </w:style>
  <w:style w:type="character" w:customStyle="1" w:styleId="af9">
    <w:name w:val="Верхний колонтитул Знак"/>
    <w:basedOn w:val="a2"/>
    <w:link w:val="af8"/>
    <w:uiPriority w:val="99"/>
    <w:rsid w:val="004F4DD4"/>
    <w:rPr>
      <w:rFonts w:ascii="Times New Roman" w:eastAsiaTheme="minorEastAsia" w:hAnsi="Times New Roman"/>
      <w:sz w:val="20"/>
      <w:lang w:eastAsia="ru-RU"/>
    </w:rPr>
  </w:style>
  <w:style w:type="paragraph" w:styleId="afa">
    <w:name w:val="footer"/>
    <w:basedOn w:val="a1"/>
    <w:link w:val="afb"/>
    <w:uiPriority w:val="99"/>
    <w:unhideWhenUsed/>
    <w:rsid w:val="004F4DD4"/>
    <w:pPr>
      <w:tabs>
        <w:tab w:val="center" w:pos="4677"/>
        <w:tab w:val="right" w:pos="9355"/>
      </w:tabs>
      <w:spacing w:line="240" w:lineRule="auto"/>
    </w:pPr>
  </w:style>
  <w:style w:type="character" w:customStyle="1" w:styleId="afb">
    <w:name w:val="Нижний колонтитул Знак"/>
    <w:basedOn w:val="a2"/>
    <w:link w:val="afa"/>
    <w:uiPriority w:val="99"/>
    <w:rsid w:val="004F4DD4"/>
    <w:rPr>
      <w:rFonts w:ascii="Times New Roman" w:eastAsiaTheme="minorEastAsia" w:hAnsi="Times New Roman"/>
      <w:sz w:val="20"/>
      <w:lang w:eastAsia="ru-RU"/>
    </w:rPr>
  </w:style>
  <w:style w:type="table" w:customStyle="1" w:styleId="46">
    <w:name w:val="Сетка таблицы46"/>
    <w:basedOn w:val="a3"/>
    <w:next w:val="a5"/>
    <w:uiPriority w:val="99"/>
    <w:rsid w:val="00D64B3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087F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1B2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F356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701F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0039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B906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315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5242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A632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9C4E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DC67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117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DC59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E431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9B20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AB7FE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4671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3106F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60288E"/>
    <w:pPr>
      <w:numPr>
        <w:numId w:val="122"/>
      </w:numPr>
    </w:pPr>
  </w:style>
  <w:style w:type="numbering" w:customStyle="1" w:styleId="WWNum35">
    <w:name w:val="WWNum35"/>
    <w:basedOn w:val="a4"/>
    <w:rsid w:val="0060288E"/>
    <w:pPr>
      <w:numPr>
        <w:numId w:val="123"/>
      </w:numPr>
    </w:pPr>
  </w:style>
  <w:style w:type="character" w:customStyle="1" w:styleId="afc">
    <w:name w:val="Основной текст + Полужирный"/>
    <w:rsid w:val="00691333"/>
    <w:rPr>
      <w:b/>
      <w:bCs/>
      <w:sz w:val="22"/>
      <w:szCs w:val="22"/>
      <w:lang w:bidi="ar-SA"/>
    </w:rPr>
  </w:style>
  <w:style w:type="character" w:customStyle="1" w:styleId="Zag11">
    <w:name w:val="Zag_11"/>
    <w:rsid w:val="00691333"/>
  </w:style>
  <w:style w:type="paragraph" w:styleId="afd">
    <w:name w:val="Balloon Text"/>
    <w:basedOn w:val="a1"/>
    <w:link w:val="afe"/>
    <w:uiPriority w:val="99"/>
    <w:unhideWhenUsed/>
    <w:rsid w:val="00691333"/>
    <w:pPr>
      <w:spacing w:line="240" w:lineRule="auto"/>
      <w:ind w:firstLine="0"/>
      <w:jc w:val="left"/>
    </w:pPr>
    <w:rPr>
      <w:rFonts w:ascii="Tahoma" w:eastAsia="Times New Roman" w:hAnsi="Tahoma" w:cs="Tahoma"/>
      <w:sz w:val="16"/>
      <w:szCs w:val="16"/>
    </w:rPr>
  </w:style>
  <w:style w:type="character" w:customStyle="1" w:styleId="afe">
    <w:name w:val="Текст выноски Знак"/>
    <w:basedOn w:val="a2"/>
    <w:link w:val="afd"/>
    <w:uiPriority w:val="99"/>
    <w:rsid w:val="00691333"/>
    <w:rPr>
      <w:rFonts w:ascii="Tahoma" w:eastAsia="Times New Roman" w:hAnsi="Tahoma" w:cs="Tahoma"/>
      <w:sz w:val="16"/>
      <w:szCs w:val="16"/>
      <w:lang w:eastAsia="ru-RU"/>
    </w:rPr>
  </w:style>
  <w:style w:type="paragraph" w:styleId="aff">
    <w:name w:val="footnote text"/>
    <w:basedOn w:val="a1"/>
    <w:link w:val="aff0"/>
    <w:uiPriority w:val="99"/>
    <w:unhideWhenUsed/>
    <w:rsid w:val="00691333"/>
    <w:pPr>
      <w:spacing w:line="240" w:lineRule="auto"/>
      <w:ind w:firstLine="0"/>
      <w:jc w:val="left"/>
    </w:pPr>
    <w:rPr>
      <w:rFonts w:eastAsia="Times New Roman" w:cs="Times New Roman"/>
      <w:szCs w:val="20"/>
    </w:rPr>
  </w:style>
  <w:style w:type="character" w:customStyle="1" w:styleId="aff0">
    <w:name w:val="Текст сноски Знак"/>
    <w:basedOn w:val="a2"/>
    <w:link w:val="aff"/>
    <w:uiPriority w:val="99"/>
    <w:rsid w:val="00691333"/>
    <w:rPr>
      <w:rFonts w:ascii="Times New Roman" w:eastAsia="Times New Roman" w:hAnsi="Times New Roman" w:cs="Times New Roman"/>
      <w:sz w:val="20"/>
      <w:szCs w:val="20"/>
      <w:lang w:eastAsia="ru-RU"/>
    </w:rPr>
  </w:style>
  <w:style w:type="character" w:styleId="aff1">
    <w:name w:val="footnote reference"/>
    <w:aliases w:val="Знак сноски-FN,Ciae niinee-FN"/>
    <w:basedOn w:val="a2"/>
    <w:uiPriority w:val="99"/>
    <w:unhideWhenUsed/>
    <w:rsid w:val="00691333"/>
    <w:rPr>
      <w:vertAlign w:val="superscript"/>
    </w:rPr>
  </w:style>
  <w:style w:type="paragraph" w:customStyle="1" w:styleId="body">
    <w:name w:val="body"/>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list-bullet">
    <w:name w:val="list-bullet"/>
    <w:basedOn w:val="body"/>
    <w:uiPriority w:val="99"/>
    <w:rsid w:val="00691333"/>
    <w:pPr>
      <w:ind w:left="567" w:hanging="340"/>
    </w:pPr>
  </w:style>
  <w:style w:type="character" w:customStyle="1" w:styleId="Bold">
    <w:name w:val="Bold"/>
    <w:uiPriority w:val="99"/>
    <w:rsid w:val="00691333"/>
    <w:rPr>
      <w:rFonts w:ascii="Times New Roman" w:hAnsi="Times New Roman"/>
      <w:b/>
      <w:bCs/>
    </w:rPr>
  </w:style>
  <w:style w:type="paragraph" w:customStyle="1" w:styleId="h3-first">
    <w:name w:val="h3-first"/>
    <w:basedOn w:val="a1"/>
    <w:uiPriority w:val="99"/>
    <w:rsid w:val="00691333"/>
    <w:pPr>
      <w:keepNext/>
      <w:keepLines/>
      <w:suppressAutoHyphens/>
      <w:autoSpaceDE w:val="0"/>
      <w:autoSpaceDN w:val="0"/>
      <w:adjustRightInd w:val="0"/>
      <w:spacing w:before="120" w:after="120" w:line="240" w:lineRule="atLeast"/>
      <w:ind w:firstLine="0"/>
      <w:jc w:val="left"/>
      <w:textAlignment w:val="center"/>
    </w:pPr>
    <w:rPr>
      <w:rFonts w:cs="OfficinaSansExtraBoldITC-Reg"/>
      <w:b/>
      <w:bCs/>
      <w:color w:val="000000"/>
      <w:position w:val="6"/>
      <w:sz w:val="22"/>
    </w:rPr>
  </w:style>
  <w:style w:type="character" w:customStyle="1" w:styleId="120">
    <w:name w:val="Основной текст (12)"/>
    <w:uiPriority w:val="99"/>
    <w:rsid w:val="00691333"/>
    <w:rPr>
      <w:noProof/>
      <w:sz w:val="19"/>
      <w:szCs w:val="19"/>
      <w:lang w:bidi="ar-SA"/>
    </w:rPr>
  </w:style>
  <w:style w:type="paragraph" w:customStyle="1" w:styleId="h3">
    <w:name w:val="h3"/>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ExtraBoldITC-Reg"/>
      <w:b/>
      <w:bCs/>
      <w:color w:val="000000"/>
      <w:position w:val="6"/>
      <w:sz w:val="22"/>
    </w:rPr>
  </w:style>
  <w:style w:type="paragraph" w:customStyle="1" w:styleId="list-dash">
    <w:name w:val="list-dash"/>
    <w:basedOn w:val="list-bullet"/>
    <w:uiPriority w:val="99"/>
    <w:rsid w:val="00691333"/>
  </w:style>
  <w:style w:type="character" w:customStyle="1" w:styleId="Italic">
    <w:name w:val="Italic"/>
    <w:uiPriority w:val="99"/>
    <w:rsid w:val="00691333"/>
    <w:rPr>
      <w:i/>
      <w:iCs/>
    </w:rPr>
  </w:style>
  <w:style w:type="paragraph" w:customStyle="1" w:styleId="h4">
    <w:name w:val="h4"/>
    <w:basedOn w:val="body"/>
    <w:uiPriority w:val="99"/>
    <w:rsid w:val="00691333"/>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91333"/>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691333"/>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691333"/>
    <w:rPr>
      <w:rFonts w:ascii="Times New Roman" w:hAnsi="Times New Roman" w:cs="Times New Roman" w:hint="default"/>
      <w:strike w:val="0"/>
      <w:dstrike w:val="0"/>
      <w:sz w:val="24"/>
      <w:szCs w:val="24"/>
      <w:u w:val="none"/>
      <w:effect w:val="none"/>
    </w:rPr>
  </w:style>
  <w:style w:type="table" w:customStyle="1" w:styleId="17">
    <w:name w:val="Сетка таблицы светлая1"/>
    <w:basedOn w:val="a3"/>
    <w:uiPriority w:val="40"/>
    <w:rsid w:val="006913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2">
    <w:name w:val="таблица"/>
    <w:basedOn w:val="a1"/>
    <w:next w:val="a1"/>
    <w:qFormat/>
    <w:rsid w:val="00691333"/>
    <w:pPr>
      <w:spacing w:line="240" w:lineRule="auto"/>
      <w:ind w:firstLine="0"/>
      <w:jc w:val="center"/>
    </w:pPr>
    <w:rPr>
      <w:rFonts w:eastAsia="Times New Roman" w:cs="Times New Roman"/>
      <w:sz w:val="24"/>
      <w:szCs w:val="24"/>
    </w:rPr>
  </w:style>
  <w:style w:type="paragraph" w:customStyle="1" w:styleId="ConsPlusNormal">
    <w:name w:val="ConsPlusNormal"/>
    <w:rsid w:val="00691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1"/>
    <w:link w:val="footnotedescriptionChar"/>
    <w:hidden/>
    <w:rsid w:val="0069133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691333"/>
    <w:rPr>
      <w:rFonts w:ascii="Times New Roman" w:eastAsia="Times New Roman" w:hAnsi="Times New Roman" w:cs="Times New Roman"/>
      <w:color w:val="181717"/>
      <w:sz w:val="18"/>
      <w:szCs w:val="20"/>
      <w:lang w:eastAsia="ru-RU"/>
    </w:rPr>
  </w:style>
  <w:style w:type="character" w:customStyle="1" w:styleId="footnotemark">
    <w:name w:val="footnote mark"/>
    <w:hidden/>
    <w:rsid w:val="00691333"/>
    <w:rPr>
      <w:rFonts w:ascii="Times New Roman" w:eastAsia="Times New Roman" w:hAnsi="Times New Roman" w:cs="Times New Roman"/>
      <w:color w:val="181717"/>
      <w:sz w:val="18"/>
      <w:vertAlign w:val="superscript"/>
    </w:rPr>
  </w:style>
  <w:style w:type="paragraph" w:styleId="aff3">
    <w:name w:val="Revision"/>
    <w:hidden/>
    <w:uiPriority w:val="99"/>
    <w:semiHidden/>
    <w:rsid w:val="0069133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1"/>
    <w:uiPriority w:val="1"/>
    <w:qFormat/>
    <w:rsid w:val="00691333"/>
    <w:pPr>
      <w:widowControl w:val="0"/>
      <w:autoSpaceDE w:val="0"/>
      <w:autoSpaceDN w:val="0"/>
      <w:spacing w:line="240" w:lineRule="auto"/>
      <w:ind w:firstLine="0"/>
      <w:jc w:val="left"/>
    </w:pPr>
    <w:rPr>
      <w:rFonts w:eastAsia="Times New Roman" w:cs="Times New Roman"/>
      <w:sz w:val="22"/>
      <w:lang w:eastAsia="en-US"/>
    </w:rPr>
  </w:style>
  <w:style w:type="character" w:styleId="aff4">
    <w:name w:val="annotation reference"/>
    <w:uiPriority w:val="99"/>
    <w:unhideWhenUsed/>
    <w:rsid w:val="00691333"/>
    <w:rPr>
      <w:sz w:val="16"/>
      <w:szCs w:val="16"/>
    </w:rPr>
  </w:style>
  <w:style w:type="paragraph" w:styleId="aff5">
    <w:name w:val="annotation text"/>
    <w:basedOn w:val="a1"/>
    <w:link w:val="aff6"/>
    <w:uiPriority w:val="99"/>
    <w:unhideWhenUsed/>
    <w:rsid w:val="00691333"/>
    <w:pPr>
      <w:spacing w:line="240" w:lineRule="auto"/>
      <w:ind w:firstLine="709"/>
    </w:pPr>
    <w:rPr>
      <w:rFonts w:ascii="Calibri" w:eastAsia="Times New Roman" w:hAnsi="Calibri" w:cs="Times New Roman"/>
      <w:color w:val="181717"/>
      <w:szCs w:val="20"/>
    </w:rPr>
  </w:style>
  <w:style w:type="character" w:customStyle="1" w:styleId="aff6">
    <w:name w:val="Текст примечания Знак"/>
    <w:basedOn w:val="a2"/>
    <w:link w:val="aff5"/>
    <w:uiPriority w:val="99"/>
    <w:rsid w:val="00691333"/>
    <w:rPr>
      <w:rFonts w:ascii="Calibri" w:eastAsia="Times New Roman" w:hAnsi="Calibri" w:cs="Times New Roman"/>
      <w:color w:val="181717"/>
      <w:sz w:val="20"/>
      <w:szCs w:val="20"/>
      <w:lang w:eastAsia="ru-RU"/>
    </w:rPr>
  </w:style>
  <w:style w:type="paragraph" w:styleId="aff7">
    <w:name w:val="annotation subject"/>
    <w:basedOn w:val="aff5"/>
    <w:next w:val="aff5"/>
    <w:link w:val="aff8"/>
    <w:uiPriority w:val="99"/>
    <w:unhideWhenUsed/>
    <w:rsid w:val="00691333"/>
    <w:rPr>
      <w:b/>
      <w:bCs/>
    </w:rPr>
  </w:style>
  <w:style w:type="character" w:customStyle="1" w:styleId="aff8">
    <w:name w:val="Тема примечания Знак"/>
    <w:basedOn w:val="aff6"/>
    <w:link w:val="aff7"/>
    <w:uiPriority w:val="99"/>
    <w:rsid w:val="00691333"/>
    <w:rPr>
      <w:rFonts w:ascii="Calibri" w:eastAsia="Times New Roman" w:hAnsi="Calibri" w:cs="Times New Roman"/>
      <w:b/>
      <w:bCs/>
      <w:color w:val="181717"/>
      <w:sz w:val="20"/>
      <w:szCs w:val="20"/>
      <w:lang w:eastAsia="ru-RU"/>
    </w:rPr>
  </w:style>
  <w:style w:type="paragraph" w:customStyle="1" w:styleId="aff9">
    <w:name w:val="Основной (Основной Текст)"/>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affa">
    <w:name w:val="Сноска (Доп. текст)"/>
    <w:basedOn w:val="a1"/>
    <w:uiPriority w:val="99"/>
    <w:rsid w:val="00691333"/>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b">
    <w:name w:val="Ц сноски"/>
    <w:uiPriority w:val="99"/>
    <w:rsid w:val="00691333"/>
    <w:rPr>
      <w:rFonts w:ascii="SchoolBookSanPin-Regular" w:hAnsi="SchoolBookSanPin-Regular" w:cs="SchoolBookSanPin-Regular"/>
      <w:sz w:val="18"/>
      <w:szCs w:val="18"/>
      <w:vertAlign w:val="superscript"/>
    </w:rPr>
  </w:style>
  <w:style w:type="character" w:customStyle="1" w:styleId="affc">
    <w:name w:val="Курсив (Выделения)"/>
    <w:uiPriority w:val="99"/>
    <w:rsid w:val="00691333"/>
    <w:rPr>
      <w:rFonts w:ascii="Times New Roman" w:hAnsi="Times New Roman"/>
      <w:i/>
      <w:iCs/>
    </w:rPr>
  </w:style>
  <w:style w:type="paragraph" w:customStyle="1" w:styleId="a">
    <w:name w:val="Осн булит (Основной Текст)"/>
    <w:basedOn w:val="aff9"/>
    <w:uiPriority w:val="99"/>
    <w:rsid w:val="00691333"/>
    <w:pPr>
      <w:numPr>
        <w:numId w:val="124"/>
      </w:numPr>
      <w:tabs>
        <w:tab w:val="left" w:pos="227"/>
      </w:tabs>
      <w:ind w:left="567" w:hanging="340"/>
    </w:pPr>
  </w:style>
  <w:style w:type="paragraph" w:customStyle="1" w:styleId="body20">
    <w:name w:val="body_2/0"/>
    <w:basedOn w:val="a1"/>
    <w:next w:val="a1"/>
    <w:uiPriority w:val="99"/>
    <w:rsid w:val="00691333"/>
    <w:pPr>
      <w:autoSpaceDE w:val="0"/>
      <w:autoSpaceDN w:val="0"/>
      <w:adjustRightInd w:val="0"/>
      <w:spacing w:before="113" w:line="240" w:lineRule="atLeast"/>
      <w:textAlignment w:val="center"/>
    </w:pPr>
    <w:rPr>
      <w:rFonts w:cs="SchoolBookSanPin"/>
      <w:color w:val="000000"/>
      <w:szCs w:val="20"/>
    </w:rPr>
  </w:style>
  <w:style w:type="paragraph" w:customStyle="1" w:styleId="h5">
    <w:name w:val="h5"/>
    <w:basedOn w:val="a1"/>
    <w:next w:val="a1"/>
    <w:uiPriority w:val="99"/>
    <w:rsid w:val="00691333"/>
    <w:pPr>
      <w:keepNext/>
      <w:widowControl w:val="0"/>
      <w:autoSpaceDE w:val="0"/>
      <w:autoSpaceDN w:val="0"/>
      <w:adjustRightInd w:val="0"/>
      <w:spacing w:line="240" w:lineRule="atLeast"/>
      <w:textAlignment w:val="center"/>
    </w:pPr>
    <w:rPr>
      <w:rFonts w:cs="SchoolBookSanPin-BoldItalic"/>
      <w:b/>
      <w:bCs/>
      <w:i/>
      <w:iCs/>
      <w:color w:val="000000"/>
      <w:szCs w:val="20"/>
    </w:rPr>
  </w:style>
  <w:style w:type="paragraph" w:customStyle="1" w:styleId="list-numnew">
    <w:name w:val="list-num_new"/>
    <w:basedOn w:val="a1"/>
    <w:next w:val="a1"/>
    <w:uiPriority w:val="99"/>
    <w:rsid w:val="00691333"/>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691333"/>
    <w:rPr>
      <w:vertAlign w:val="superscript"/>
    </w:rPr>
  </w:style>
  <w:style w:type="paragraph" w:customStyle="1" w:styleId="h2">
    <w:name w:val="h2"/>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MediumITC"/>
      <w:b/>
      <w:bCs/>
      <w:caps/>
      <w:color w:val="000000"/>
      <w:position w:val="6"/>
      <w:sz w:val="22"/>
    </w:rPr>
  </w:style>
  <w:style w:type="paragraph" w:customStyle="1" w:styleId="h4-first">
    <w:name w:val="h4-first"/>
    <w:basedOn w:val="h4"/>
    <w:uiPriority w:val="99"/>
    <w:rsid w:val="00691333"/>
    <w:pPr>
      <w:suppressAutoHyphens/>
      <w:spacing w:before="120" w:after="0" w:line="240" w:lineRule="atLeast"/>
      <w:jc w:val="left"/>
    </w:pPr>
    <w:rPr>
      <w:position w:val="6"/>
      <w:sz w:val="20"/>
      <w:szCs w:val="20"/>
    </w:rPr>
  </w:style>
  <w:style w:type="paragraph" w:customStyle="1" w:styleId="24">
    <w:name w:val="Заг 2 (Заголовки)"/>
    <w:basedOn w:val="a1"/>
    <w:uiPriority w:val="99"/>
    <w:rsid w:val="00691333"/>
    <w:pPr>
      <w:suppressAutoHyphens/>
      <w:autoSpaceDE w:val="0"/>
      <w:autoSpaceDN w:val="0"/>
      <w:adjustRightInd w:val="0"/>
      <w:spacing w:before="283" w:after="170" w:line="240" w:lineRule="atLeast"/>
      <w:ind w:firstLine="0"/>
      <w:jc w:val="left"/>
      <w:textAlignment w:val="center"/>
    </w:pPr>
    <w:rPr>
      <w:rFonts w:cs="OfficinaSansMediumITC"/>
      <w:b/>
      <w:bCs/>
      <w:caps/>
      <w:color w:val="000000"/>
      <w:sz w:val="22"/>
    </w:rPr>
  </w:style>
  <w:style w:type="paragraph" w:customStyle="1" w:styleId="a0">
    <w:name w:val="основной_— (Основной Текст)"/>
    <w:basedOn w:val="a1"/>
    <w:uiPriority w:val="99"/>
    <w:rsid w:val="00691333"/>
    <w:pPr>
      <w:numPr>
        <w:numId w:val="125"/>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691333"/>
  </w:style>
  <w:style w:type="paragraph" w:customStyle="1" w:styleId="36">
    <w:name w:val="Заг 3 (Заголовки)"/>
    <w:basedOn w:val="24"/>
    <w:uiPriority w:val="99"/>
    <w:rsid w:val="00691333"/>
    <w:pPr>
      <w:spacing w:before="227" w:after="113"/>
    </w:pPr>
    <w:rPr>
      <w:rFonts w:cs="OfficinaSansExtraBoldITC"/>
      <w:caps w:val="0"/>
    </w:rPr>
  </w:style>
  <w:style w:type="character" w:customStyle="1" w:styleId="affd">
    <w:name w:val="Полужирный (Выделения)"/>
    <w:uiPriority w:val="99"/>
    <w:rsid w:val="00691333"/>
    <w:rPr>
      <w:rFonts w:ascii="Times New Roman" w:hAnsi="Times New Roman"/>
      <w:b/>
      <w:bCs/>
    </w:rPr>
  </w:style>
  <w:style w:type="character" w:customStyle="1" w:styleId="affe">
    <w:name w:val="Полужирный Курсив (Выделения)"/>
    <w:uiPriority w:val="99"/>
    <w:rsid w:val="00691333"/>
    <w:rPr>
      <w:rFonts w:ascii="Times New Roman" w:hAnsi="Times New Roman"/>
      <w:b/>
      <w:bCs/>
      <w:i/>
      <w:iCs/>
    </w:rPr>
  </w:style>
  <w:style w:type="paragraph" w:customStyle="1" w:styleId="snoska">
    <w:name w:val="snoska (Доп. текст)"/>
    <w:basedOn w:val="a1"/>
    <w:uiPriority w:val="99"/>
    <w:rsid w:val="00691333"/>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1">
    <w:name w:val="4 (Заголовки)"/>
    <w:basedOn w:val="36"/>
    <w:uiPriority w:val="99"/>
    <w:rsid w:val="0069133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91333"/>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691333"/>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691333"/>
    <w:pPr>
      <w:spacing w:before="0"/>
    </w:pPr>
  </w:style>
  <w:style w:type="paragraph" w:customStyle="1" w:styleId="Header4">
    <w:name w:val="Header_4"/>
    <w:basedOn w:val="a1"/>
    <w:next w:val="a1"/>
    <w:uiPriority w:val="99"/>
    <w:rsid w:val="00691333"/>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691333"/>
    <w:pPr>
      <w:spacing w:before="120"/>
    </w:pPr>
  </w:style>
  <w:style w:type="paragraph" w:customStyle="1" w:styleId="Header3">
    <w:name w:val="Header_3"/>
    <w:basedOn w:val="a1"/>
    <w:uiPriority w:val="99"/>
    <w:rsid w:val="00691333"/>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4"/>
    <w:uiPriority w:val="99"/>
    <w:rsid w:val="00691333"/>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691333"/>
    <w:pPr>
      <w:spacing w:before="113"/>
    </w:pPr>
  </w:style>
  <w:style w:type="character" w:customStyle="1" w:styleId="BoldItalic">
    <w:name w:val="Bold_Italic"/>
    <w:uiPriority w:val="99"/>
    <w:rsid w:val="00691333"/>
    <w:rPr>
      <w:rFonts w:ascii="Times New Roman" w:hAnsi="Times New Roman"/>
      <w:b/>
      <w:bCs/>
      <w:i/>
      <w:iCs/>
    </w:rPr>
  </w:style>
  <w:style w:type="character" w:customStyle="1" w:styleId="Symbol">
    <w:name w:val="Symbol"/>
    <w:uiPriority w:val="99"/>
    <w:rsid w:val="00691333"/>
    <w:rPr>
      <w:rFonts w:ascii="Symbol" w:hAnsi="Symbol" w:cs="Symbol"/>
    </w:rPr>
  </w:style>
  <w:style w:type="character" w:customStyle="1" w:styleId="Underline">
    <w:name w:val="Underline"/>
    <w:uiPriority w:val="99"/>
    <w:rsid w:val="00691333"/>
    <w:rPr>
      <w:u w:val="thick"/>
    </w:rPr>
  </w:style>
  <w:style w:type="paragraph" w:customStyle="1" w:styleId="TOC-3">
    <w:name w:val="TOC-3"/>
    <w:basedOn w:val="a1"/>
    <w:uiPriority w:val="99"/>
    <w:rsid w:val="00691333"/>
    <w:pPr>
      <w:tabs>
        <w:tab w:val="right" w:leader="dot" w:pos="5670"/>
        <w:tab w:val="right" w:pos="6350"/>
      </w:tabs>
      <w:suppressAutoHyphens/>
      <w:autoSpaceDE w:val="0"/>
      <w:autoSpaceDN w:val="0"/>
      <w:adjustRightInd w:val="0"/>
      <w:spacing w:line="240" w:lineRule="atLeast"/>
      <w:ind w:left="454" w:firstLine="0"/>
      <w:jc w:val="left"/>
      <w:textAlignment w:val="center"/>
    </w:pPr>
    <w:rPr>
      <w:rFonts w:cs="SchoolBookSanPin"/>
      <w:color w:val="000000"/>
      <w:szCs w:val="20"/>
    </w:rPr>
  </w:style>
  <w:style w:type="table" w:customStyle="1" w:styleId="18">
    <w:name w:val="Сетка таблицы18"/>
    <w:basedOn w:val="a3"/>
    <w:next w:val="a5"/>
    <w:uiPriority w:val="59"/>
    <w:rsid w:val="00691333"/>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5"/>
    <w:uiPriority w:val="59"/>
    <w:rsid w:val="00691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289">
    <w:name w:val="CharAttribute289"/>
    <w:rsid w:val="00691333"/>
    <w:rPr>
      <w:rFonts w:ascii="Times New Roman" w:eastAsia="Times New Roman"/>
      <w:sz w:val="28"/>
    </w:rPr>
  </w:style>
  <w:style w:type="character" w:customStyle="1" w:styleId="CharAttribute306">
    <w:name w:val="CharAttribute306"/>
    <w:rsid w:val="00691333"/>
    <w:rPr>
      <w:rFonts w:ascii="Times New Roman" w:eastAsia="Times New Roman"/>
      <w:sz w:val="28"/>
    </w:rPr>
  </w:style>
  <w:style w:type="character" w:customStyle="1" w:styleId="CharAttribute301">
    <w:name w:val="CharAttribute301"/>
    <w:rsid w:val="00691333"/>
    <w:rPr>
      <w:rFonts w:ascii="Times New Roman" w:eastAsia="Times New Roman"/>
      <w:color w:val="00000A"/>
      <w:sz w:val="28"/>
    </w:rPr>
  </w:style>
  <w:style w:type="character" w:customStyle="1" w:styleId="CharAttribute499">
    <w:name w:val="CharAttribute499"/>
    <w:rsid w:val="00691333"/>
    <w:rPr>
      <w:rFonts w:ascii="Times New Roman" w:eastAsia="Times New Roman"/>
      <w:i/>
      <w:sz w:val="28"/>
      <w:u w:val="single"/>
    </w:rPr>
  </w:style>
  <w:style w:type="character" w:customStyle="1" w:styleId="CharAttribute334">
    <w:name w:val="CharAttribute334"/>
    <w:rsid w:val="00691333"/>
    <w:rPr>
      <w:rFonts w:ascii="Times New Roman" w:eastAsia="Times New Roman"/>
      <w:sz w:val="28"/>
    </w:rPr>
  </w:style>
  <w:style w:type="character" w:customStyle="1" w:styleId="CharAttribute290">
    <w:name w:val="CharAttribute290"/>
    <w:rsid w:val="00691333"/>
    <w:rPr>
      <w:rFonts w:ascii="Times New Roman" w:eastAsia="Times New Roman"/>
      <w:sz w:val="28"/>
    </w:rPr>
  </w:style>
  <w:style w:type="character" w:customStyle="1" w:styleId="CharAttribute6">
    <w:name w:val="CharAttribute6"/>
    <w:qFormat/>
    <w:rsid w:val="00691333"/>
    <w:rPr>
      <w:rFonts w:ascii="Times New Roman" w:eastAsia="Batang" w:hAnsi="Batang"/>
      <w:color w:val="0000FF"/>
      <w:sz w:val="28"/>
      <w:u w:val="single"/>
    </w:rPr>
  </w:style>
  <w:style w:type="character" w:customStyle="1" w:styleId="af">
    <w:name w:val="Без интервала Знак"/>
    <w:link w:val="ae"/>
    <w:uiPriority w:val="1"/>
    <w:rsid w:val="00691333"/>
  </w:style>
  <w:style w:type="character" w:customStyle="1" w:styleId="CharAttribute4">
    <w:name w:val="CharAttribute4"/>
    <w:uiPriority w:val="99"/>
    <w:rsid w:val="00691333"/>
    <w:rPr>
      <w:rFonts w:ascii="Times New Roman" w:eastAsia="Batang" w:hAnsi="Batang"/>
      <w:i/>
      <w:sz w:val="28"/>
    </w:rPr>
  </w:style>
  <w:style w:type="character" w:customStyle="1" w:styleId="CharAttribute318">
    <w:name w:val="CharAttribute318"/>
    <w:rsid w:val="00691333"/>
    <w:rPr>
      <w:rFonts w:ascii="Times New Roman" w:eastAsia="Times New Roman"/>
      <w:sz w:val="28"/>
    </w:rPr>
  </w:style>
  <w:style w:type="character" w:customStyle="1" w:styleId="CharAttribute325">
    <w:name w:val="CharAttribute325"/>
    <w:rsid w:val="00691333"/>
    <w:rPr>
      <w:rFonts w:ascii="Times New Roman" w:eastAsia="Times New Roman"/>
      <w:sz w:val="28"/>
    </w:rPr>
  </w:style>
  <w:style w:type="character" w:customStyle="1" w:styleId="CharAttribute272">
    <w:name w:val="CharAttribute272"/>
    <w:rsid w:val="00691333"/>
    <w:rPr>
      <w:rFonts w:ascii="Times New Roman" w:eastAsia="Times New Roman"/>
      <w:sz w:val="28"/>
    </w:rPr>
  </w:style>
  <w:style w:type="character" w:customStyle="1" w:styleId="CharAttribute299">
    <w:name w:val="CharAttribute299"/>
    <w:rsid w:val="00691333"/>
    <w:rPr>
      <w:rFonts w:ascii="Times New Roman" w:eastAsia="Times New Roman"/>
      <w:sz w:val="28"/>
    </w:rPr>
  </w:style>
  <w:style w:type="character" w:customStyle="1" w:styleId="CharAttribute303">
    <w:name w:val="CharAttribute303"/>
    <w:rsid w:val="00691333"/>
    <w:rPr>
      <w:rFonts w:ascii="Times New Roman" w:eastAsia="Times New Roman"/>
      <w:b/>
      <w:sz w:val="28"/>
    </w:rPr>
  </w:style>
  <w:style w:type="character" w:customStyle="1" w:styleId="CharAttribute323">
    <w:name w:val="CharAttribute323"/>
    <w:rsid w:val="00691333"/>
    <w:rPr>
      <w:rFonts w:ascii="Times New Roman" w:eastAsia="Times New Roman"/>
      <w:sz w:val="28"/>
    </w:rPr>
  </w:style>
  <w:style w:type="character" w:customStyle="1" w:styleId="CharAttribute271">
    <w:name w:val="CharAttribute271"/>
    <w:rsid w:val="00691333"/>
    <w:rPr>
      <w:rFonts w:ascii="Times New Roman" w:eastAsia="Times New Roman"/>
      <w:b/>
      <w:sz w:val="28"/>
    </w:rPr>
  </w:style>
  <w:style w:type="character" w:customStyle="1" w:styleId="CharAttribute501">
    <w:name w:val="CharAttribute501"/>
    <w:uiPriority w:val="99"/>
    <w:qFormat/>
    <w:rsid w:val="00691333"/>
    <w:rPr>
      <w:rFonts w:ascii="Times New Roman" w:eastAsia="Times New Roman"/>
      <w:i/>
      <w:sz w:val="28"/>
      <w:u w:val="single"/>
    </w:rPr>
  </w:style>
  <w:style w:type="character" w:customStyle="1" w:styleId="CharAttribute326">
    <w:name w:val="CharAttribute326"/>
    <w:rsid w:val="00691333"/>
    <w:rPr>
      <w:rFonts w:ascii="Times New Roman" w:eastAsia="Times New Roman"/>
      <w:sz w:val="28"/>
    </w:rPr>
  </w:style>
  <w:style w:type="character" w:customStyle="1" w:styleId="CharAttribute280">
    <w:name w:val="CharAttribute280"/>
    <w:rsid w:val="00691333"/>
    <w:rPr>
      <w:rFonts w:ascii="Times New Roman" w:eastAsia="Times New Roman"/>
      <w:color w:val="00000A"/>
      <w:sz w:val="28"/>
    </w:rPr>
  </w:style>
  <w:style w:type="character" w:customStyle="1" w:styleId="wmi-callto">
    <w:name w:val="wmi-callto"/>
    <w:basedOn w:val="a2"/>
    <w:rsid w:val="00691333"/>
  </w:style>
  <w:style w:type="character" w:customStyle="1" w:styleId="CharAttribute291">
    <w:name w:val="CharAttribute291"/>
    <w:rsid w:val="00691333"/>
    <w:rPr>
      <w:rFonts w:ascii="Times New Roman" w:eastAsia="Times New Roman"/>
      <w:sz w:val="28"/>
    </w:rPr>
  </w:style>
  <w:style w:type="character" w:customStyle="1" w:styleId="CharAttribute317">
    <w:name w:val="CharAttribute317"/>
    <w:rsid w:val="00691333"/>
    <w:rPr>
      <w:rFonts w:ascii="Times New Roman" w:eastAsia="Times New Roman"/>
      <w:sz w:val="28"/>
    </w:rPr>
  </w:style>
  <w:style w:type="character" w:customStyle="1" w:styleId="CharAttribute285">
    <w:name w:val="CharAttribute285"/>
    <w:rsid w:val="00691333"/>
    <w:rPr>
      <w:rFonts w:ascii="Times New Roman" w:eastAsia="Times New Roman"/>
      <w:sz w:val="28"/>
    </w:rPr>
  </w:style>
  <w:style w:type="character" w:customStyle="1" w:styleId="CharAttribute332">
    <w:name w:val="CharAttribute332"/>
    <w:rsid w:val="00691333"/>
    <w:rPr>
      <w:rFonts w:ascii="Times New Roman" w:eastAsia="Times New Roman"/>
      <w:sz w:val="28"/>
    </w:rPr>
  </w:style>
  <w:style w:type="character" w:customStyle="1" w:styleId="CharAttribute324">
    <w:name w:val="CharAttribute324"/>
    <w:rsid w:val="00691333"/>
    <w:rPr>
      <w:rFonts w:ascii="Times New Roman" w:eastAsia="Times New Roman"/>
      <w:sz w:val="28"/>
    </w:rPr>
  </w:style>
  <w:style w:type="character" w:customStyle="1" w:styleId="CharAttribute498">
    <w:name w:val="CharAttribute498"/>
    <w:rsid w:val="00691333"/>
    <w:rPr>
      <w:rFonts w:ascii="Times New Roman" w:eastAsia="Times New Roman"/>
      <w:sz w:val="28"/>
    </w:rPr>
  </w:style>
  <w:style w:type="character" w:customStyle="1" w:styleId="CharAttribute268">
    <w:name w:val="CharAttribute268"/>
    <w:rsid w:val="00691333"/>
    <w:rPr>
      <w:rFonts w:ascii="Times New Roman" w:eastAsia="Times New Roman"/>
      <w:sz w:val="28"/>
    </w:rPr>
  </w:style>
  <w:style w:type="character" w:customStyle="1" w:styleId="CharAttribute308">
    <w:name w:val="CharAttribute308"/>
    <w:rsid w:val="00691333"/>
    <w:rPr>
      <w:rFonts w:ascii="Times New Roman" w:eastAsia="Times New Roman"/>
      <w:sz w:val="28"/>
    </w:rPr>
  </w:style>
  <w:style w:type="character" w:customStyle="1" w:styleId="CharAttribute1">
    <w:name w:val="CharAttribute1"/>
    <w:rsid w:val="00691333"/>
    <w:rPr>
      <w:rFonts w:ascii="Times New Roman" w:eastAsia="Gulim" w:hAnsi="Gulim"/>
      <w:sz w:val="28"/>
    </w:rPr>
  </w:style>
  <w:style w:type="character" w:customStyle="1" w:styleId="CharAttribute304">
    <w:name w:val="CharAttribute304"/>
    <w:rsid w:val="00691333"/>
    <w:rPr>
      <w:rFonts w:ascii="Times New Roman" w:eastAsia="Times New Roman"/>
      <w:sz w:val="28"/>
    </w:rPr>
  </w:style>
  <w:style w:type="character" w:customStyle="1" w:styleId="CharAttribute284">
    <w:name w:val="CharAttribute284"/>
    <w:rsid w:val="00691333"/>
    <w:rPr>
      <w:rFonts w:ascii="Times New Roman" w:eastAsia="Times New Roman"/>
      <w:sz w:val="28"/>
    </w:rPr>
  </w:style>
  <w:style w:type="character" w:customStyle="1" w:styleId="CharAttribute274">
    <w:name w:val="CharAttribute274"/>
    <w:rsid w:val="00691333"/>
    <w:rPr>
      <w:rFonts w:ascii="Times New Roman" w:eastAsia="Times New Roman"/>
      <w:sz w:val="28"/>
    </w:rPr>
  </w:style>
  <w:style w:type="character" w:customStyle="1" w:styleId="CharAttribute520">
    <w:name w:val="CharAttribute520"/>
    <w:rsid w:val="00691333"/>
    <w:rPr>
      <w:rFonts w:ascii="Times New Roman" w:eastAsia="Times New Roman"/>
      <w:sz w:val="28"/>
    </w:rPr>
  </w:style>
  <w:style w:type="character" w:customStyle="1" w:styleId="CharAttribute511">
    <w:name w:val="CharAttribute511"/>
    <w:uiPriority w:val="99"/>
    <w:rsid w:val="00691333"/>
    <w:rPr>
      <w:rFonts w:ascii="Times New Roman" w:eastAsia="Times New Roman"/>
      <w:sz w:val="28"/>
    </w:rPr>
  </w:style>
  <w:style w:type="character" w:customStyle="1" w:styleId="CharAttribute279">
    <w:name w:val="CharAttribute279"/>
    <w:rsid w:val="00691333"/>
    <w:rPr>
      <w:rFonts w:ascii="Times New Roman" w:eastAsia="Times New Roman"/>
      <w:color w:val="00000A"/>
      <w:sz w:val="28"/>
    </w:rPr>
  </w:style>
  <w:style w:type="character" w:customStyle="1" w:styleId="26">
    <w:name w:val="Основной текст с отступом 2 Знак"/>
    <w:link w:val="27"/>
    <w:rsid w:val="00691333"/>
    <w:rPr>
      <w:rFonts w:ascii="Calibri" w:eastAsia="Calibri" w:hAnsi="Calibri"/>
    </w:rPr>
  </w:style>
  <w:style w:type="paragraph" w:styleId="27">
    <w:name w:val="Body Text Indent 2"/>
    <w:basedOn w:val="a1"/>
    <w:link w:val="26"/>
    <w:unhideWhenUsed/>
    <w:rsid w:val="00691333"/>
    <w:pPr>
      <w:spacing w:before="64" w:after="120" w:line="480" w:lineRule="auto"/>
      <w:ind w:left="283" w:right="816" w:firstLine="0"/>
    </w:pPr>
    <w:rPr>
      <w:rFonts w:ascii="Calibri" w:eastAsia="Calibri" w:hAnsi="Calibri"/>
      <w:sz w:val="22"/>
      <w:lang w:eastAsia="en-US"/>
    </w:rPr>
  </w:style>
  <w:style w:type="character" w:customStyle="1" w:styleId="210">
    <w:name w:val="Основной текст с отступом 2 Знак1"/>
    <w:basedOn w:val="a2"/>
    <w:uiPriority w:val="99"/>
    <w:semiHidden/>
    <w:rsid w:val="00691333"/>
    <w:rPr>
      <w:rFonts w:ascii="Times New Roman" w:eastAsiaTheme="minorEastAsia" w:hAnsi="Times New Roman"/>
      <w:sz w:val="20"/>
      <w:lang w:eastAsia="ru-RU"/>
    </w:rPr>
  </w:style>
  <w:style w:type="character" w:customStyle="1" w:styleId="CharAttribute504">
    <w:name w:val="CharAttribute504"/>
    <w:rsid w:val="00691333"/>
    <w:rPr>
      <w:rFonts w:ascii="Times New Roman" w:eastAsia="Times New Roman"/>
      <w:sz w:val="28"/>
    </w:rPr>
  </w:style>
  <w:style w:type="character" w:customStyle="1" w:styleId="CharAttribute307">
    <w:name w:val="CharAttribute307"/>
    <w:rsid w:val="00691333"/>
    <w:rPr>
      <w:rFonts w:ascii="Times New Roman" w:eastAsia="Times New Roman"/>
      <w:sz w:val="28"/>
    </w:rPr>
  </w:style>
  <w:style w:type="character" w:customStyle="1" w:styleId="CharAttribute288">
    <w:name w:val="CharAttribute288"/>
    <w:rsid w:val="00691333"/>
    <w:rPr>
      <w:rFonts w:ascii="Times New Roman" w:eastAsia="Times New Roman"/>
      <w:sz w:val="28"/>
    </w:rPr>
  </w:style>
  <w:style w:type="character" w:customStyle="1" w:styleId="CharAttribute329">
    <w:name w:val="CharAttribute329"/>
    <w:rsid w:val="00691333"/>
    <w:rPr>
      <w:rFonts w:ascii="Times New Roman" w:eastAsia="Times New Roman"/>
      <w:sz w:val="28"/>
    </w:rPr>
  </w:style>
  <w:style w:type="character" w:customStyle="1" w:styleId="CharAttribute526">
    <w:name w:val="CharAttribute526"/>
    <w:rsid w:val="00691333"/>
    <w:rPr>
      <w:rFonts w:ascii="Times New Roman" w:eastAsia="Times New Roman"/>
      <w:sz w:val="28"/>
    </w:rPr>
  </w:style>
  <w:style w:type="character" w:customStyle="1" w:styleId="CharAttribute297">
    <w:name w:val="CharAttribute297"/>
    <w:rsid w:val="00691333"/>
    <w:rPr>
      <w:rFonts w:ascii="Times New Roman" w:eastAsia="Times New Roman"/>
      <w:sz w:val="28"/>
    </w:rPr>
  </w:style>
  <w:style w:type="character" w:customStyle="1" w:styleId="FontStyle17">
    <w:name w:val="Font Style17"/>
    <w:uiPriority w:val="99"/>
    <w:rsid w:val="00691333"/>
    <w:rPr>
      <w:rFonts w:ascii="Times New Roman" w:hAnsi="Times New Roman" w:cs="Times New Roman" w:hint="default"/>
      <w:sz w:val="20"/>
      <w:szCs w:val="20"/>
    </w:rPr>
  </w:style>
  <w:style w:type="character" w:customStyle="1" w:styleId="CharAttribute322">
    <w:name w:val="CharAttribute322"/>
    <w:rsid w:val="00691333"/>
    <w:rPr>
      <w:rFonts w:ascii="Times New Roman" w:eastAsia="Times New Roman"/>
      <w:sz w:val="28"/>
    </w:rPr>
  </w:style>
  <w:style w:type="character" w:customStyle="1" w:styleId="CharAttribute5">
    <w:name w:val="CharAttribute5"/>
    <w:qFormat/>
    <w:rsid w:val="00691333"/>
    <w:rPr>
      <w:rFonts w:ascii="Batang" w:eastAsia="Times New Roman" w:hAnsi="Times New Roman" w:hint="eastAsia"/>
      <w:sz w:val="28"/>
    </w:rPr>
  </w:style>
  <w:style w:type="character" w:customStyle="1" w:styleId="CharAttribute296">
    <w:name w:val="CharAttribute296"/>
    <w:rsid w:val="00691333"/>
    <w:rPr>
      <w:rFonts w:ascii="Times New Roman" w:eastAsia="Times New Roman"/>
      <w:sz w:val="28"/>
    </w:rPr>
  </w:style>
  <w:style w:type="character" w:styleId="afff">
    <w:name w:val="Strong"/>
    <w:uiPriority w:val="22"/>
    <w:qFormat/>
    <w:rsid w:val="00691333"/>
    <w:rPr>
      <w:b/>
      <w:bCs/>
    </w:rPr>
  </w:style>
  <w:style w:type="character" w:customStyle="1" w:styleId="CharAttribute286">
    <w:name w:val="CharAttribute286"/>
    <w:rsid w:val="00691333"/>
    <w:rPr>
      <w:rFonts w:ascii="Times New Roman" w:eastAsia="Times New Roman"/>
      <w:sz w:val="28"/>
    </w:rPr>
  </w:style>
  <w:style w:type="character" w:customStyle="1" w:styleId="CharAttribute319">
    <w:name w:val="CharAttribute319"/>
    <w:rsid w:val="00691333"/>
    <w:rPr>
      <w:rFonts w:ascii="Times New Roman" w:eastAsia="Times New Roman"/>
      <w:sz w:val="28"/>
    </w:rPr>
  </w:style>
  <w:style w:type="character" w:customStyle="1" w:styleId="CharAttribute292">
    <w:name w:val="CharAttribute292"/>
    <w:rsid w:val="00691333"/>
    <w:rPr>
      <w:rFonts w:ascii="Times New Roman" w:eastAsia="Times New Roman"/>
      <w:sz w:val="28"/>
    </w:rPr>
  </w:style>
  <w:style w:type="character" w:customStyle="1" w:styleId="CharAttribute321">
    <w:name w:val="CharAttribute321"/>
    <w:rsid w:val="00691333"/>
    <w:rPr>
      <w:rFonts w:ascii="Times New Roman" w:eastAsia="Times New Roman"/>
      <w:sz w:val="28"/>
    </w:rPr>
  </w:style>
  <w:style w:type="character" w:customStyle="1" w:styleId="CharAttribute283">
    <w:name w:val="CharAttribute283"/>
    <w:rsid w:val="00691333"/>
    <w:rPr>
      <w:rFonts w:ascii="Times New Roman" w:eastAsia="Times New Roman"/>
      <w:i/>
      <w:color w:val="00000A"/>
      <w:sz w:val="28"/>
    </w:rPr>
  </w:style>
  <w:style w:type="character" w:customStyle="1" w:styleId="CharAttribute312">
    <w:name w:val="CharAttribute312"/>
    <w:rsid w:val="00691333"/>
    <w:rPr>
      <w:rFonts w:ascii="Times New Roman" w:eastAsia="Times New Roman"/>
      <w:sz w:val="28"/>
    </w:rPr>
  </w:style>
  <w:style w:type="character" w:customStyle="1" w:styleId="38">
    <w:name w:val="Основной текст с отступом 3 Знак"/>
    <w:link w:val="39"/>
    <w:rsid w:val="00691333"/>
    <w:rPr>
      <w:rFonts w:ascii="Calibri" w:eastAsia="Calibri" w:hAnsi="Calibri"/>
      <w:sz w:val="16"/>
      <w:szCs w:val="16"/>
    </w:rPr>
  </w:style>
  <w:style w:type="paragraph" w:styleId="39">
    <w:name w:val="Body Text Indent 3"/>
    <w:basedOn w:val="a1"/>
    <w:link w:val="38"/>
    <w:unhideWhenUsed/>
    <w:rsid w:val="00691333"/>
    <w:pPr>
      <w:spacing w:before="64" w:after="120" w:line="240" w:lineRule="auto"/>
      <w:ind w:left="283" w:right="816" w:firstLine="0"/>
    </w:pPr>
    <w:rPr>
      <w:rFonts w:ascii="Calibri" w:eastAsia="Calibri" w:hAnsi="Calibri"/>
      <w:sz w:val="16"/>
      <w:szCs w:val="16"/>
      <w:lang w:eastAsia="en-US"/>
    </w:rPr>
  </w:style>
  <w:style w:type="character" w:customStyle="1" w:styleId="310">
    <w:name w:val="Основной текст с отступом 3 Знак1"/>
    <w:basedOn w:val="a2"/>
    <w:uiPriority w:val="99"/>
    <w:semiHidden/>
    <w:rsid w:val="00691333"/>
    <w:rPr>
      <w:rFonts w:ascii="Times New Roman" w:eastAsiaTheme="minorEastAsia" w:hAnsi="Times New Roman"/>
      <w:sz w:val="16"/>
      <w:szCs w:val="16"/>
      <w:lang w:eastAsia="ru-RU"/>
    </w:rPr>
  </w:style>
  <w:style w:type="character" w:customStyle="1" w:styleId="CharAttribute512">
    <w:name w:val="CharAttribute512"/>
    <w:rsid w:val="00691333"/>
    <w:rPr>
      <w:rFonts w:ascii="Times New Roman" w:eastAsia="Times New Roman"/>
      <w:sz w:val="28"/>
    </w:rPr>
  </w:style>
  <w:style w:type="character" w:customStyle="1" w:styleId="CharAttribute287">
    <w:name w:val="CharAttribute287"/>
    <w:rsid w:val="00691333"/>
    <w:rPr>
      <w:rFonts w:ascii="Times New Roman" w:eastAsia="Times New Roman"/>
      <w:sz w:val="28"/>
    </w:rPr>
  </w:style>
  <w:style w:type="character" w:customStyle="1" w:styleId="CharAttribute316">
    <w:name w:val="CharAttribute316"/>
    <w:rsid w:val="00691333"/>
    <w:rPr>
      <w:rFonts w:ascii="Times New Roman" w:eastAsia="Times New Roman"/>
      <w:sz w:val="28"/>
    </w:rPr>
  </w:style>
  <w:style w:type="character" w:customStyle="1" w:styleId="CharAttribute502">
    <w:name w:val="CharAttribute502"/>
    <w:rsid w:val="00691333"/>
    <w:rPr>
      <w:rFonts w:ascii="Times New Roman" w:eastAsia="Times New Roman"/>
      <w:i/>
      <w:sz w:val="28"/>
    </w:rPr>
  </w:style>
  <w:style w:type="character" w:customStyle="1" w:styleId="CharAttribute310">
    <w:name w:val="CharAttribute310"/>
    <w:rsid w:val="00691333"/>
    <w:rPr>
      <w:rFonts w:ascii="Times New Roman" w:eastAsia="Times New Roman"/>
      <w:sz w:val="28"/>
    </w:rPr>
  </w:style>
  <w:style w:type="character" w:customStyle="1" w:styleId="CharAttribute294">
    <w:name w:val="CharAttribute294"/>
    <w:rsid w:val="00691333"/>
    <w:rPr>
      <w:rFonts w:ascii="Times New Roman" w:eastAsia="Times New Roman"/>
      <w:sz w:val="28"/>
    </w:rPr>
  </w:style>
  <w:style w:type="character" w:customStyle="1" w:styleId="CharAttribute548">
    <w:name w:val="CharAttribute548"/>
    <w:rsid w:val="00691333"/>
    <w:rPr>
      <w:rFonts w:ascii="Times New Roman" w:eastAsia="Times New Roman"/>
      <w:sz w:val="24"/>
    </w:rPr>
  </w:style>
  <w:style w:type="character" w:customStyle="1" w:styleId="CharAttribute282">
    <w:name w:val="CharAttribute282"/>
    <w:rsid w:val="00691333"/>
    <w:rPr>
      <w:rFonts w:ascii="Times New Roman" w:eastAsia="Times New Roman"/>
      <w:color w:val="00000A"/>
      <w:sz w:val="28"/>
    </w:rPr>
  </w:style>
  <w:style w:type="character" w:customStyle="1" w:styleId="CharAttribute320">
    <w:name w:val="CharAttribute320"/>
    <w:rsid w:val="00691333"/>
    <w:rPr>
      <w:rFonts w:ascii="Times New Roman" w:eastAsia="Times New Roman"/>
      <w:sz w:val="28"/>
    </w:rPr>
  </w:style>
  <w:style w:type="character" w:customStyle="1" w:styleId="CharAttribute313">
    <w:name w:val="CharAttribute313"/>
    <w:rsid w:val="00691333"/>
    <w:rPr>
      <w:rFonts w:ascii="Times New Roman" w:eastAsia="Times New Roman"/>
      <w:sz w:val="28"/>
    </w:rPr>
  </w:style>
  <w:style w:type="character" w:customStyle="1" w:styleId="CharAttribute484">
    <w:name w:val="CharAttribute484"/>
    <w:uiPriority w:val="99"/>
    <w:rsid w:val="00691333"/>
    <w:rPr>
      <w:rFonts w:ascii="Times New Roman" w:eastAsia="Times New Roman"/>
      <w:i/>
      <w:sz w:val="28"/>
    </w:rPr>
  </w:style>
  <w:style w:type="character" w:customStyle="1" w:styleId="CharAttribute534">
    <w:name w:val="CharAttribute534"/>
    <w:rsid w:val="00691333"/>
    <w:rPr>
      <w:rFonts w:ascii="Times New Roman" w:eastAsia="Times New Roman"/>
      <w:sz w:val="24"/>
    </w:rPr>
  </w:style>
  <w:style w:type="character" w:customStyle="1" w:styleId="CharAttribute298">
    <w:name w:val="CharAttribute298"/>
    <w:rsid w:val="00691333"/>
    <w:rPr>
      <w:rFonts w:ascii="Times New Roman" w:eastAsia="Times New Roman"/>
      <w:sz w:val="28"/>
    </w:rPr>
  </w:style>
  <w:style w:type="character" w:customStyle="1" w:styleId="CharAttribute2">
    <w:name w:val="CharAttribute2"/>
    <w:qFormat/>
    <w:rsid w:val="00691333"/>
    <w:rPr>
      <w:rFonts w:ascii="Times New Roman" w:eastAsia="Batang" w:hAnsi="Batang"/>
      <w:color w:val="00000A"/>
      <w:sz w:val="28"/>
    </w:rPr>
  </w:style>
  <w:style w:type="character" w:customStyle="1" w:styleId="CharAttribute278">
    <w:name w:val="CharAttribute278"/>
    <w:rsid w:val="00691333"/>
    <w:rPr>
      <w:rFonts w:ascii="Times New Roman" w:eastAsia="Times New Roman"/>
      <w:color w:val="00000A"/>
      <w:sz w:val="28"/>
    </w:rPr>
  </w:style>
  <w:style w:type="character" w:customStyle="1" w:styleId="CharAttribute309">
    <w:name w:val="CharAttribute309"/>
    <w:rsid w:val="00691333"/>
    <w:rPr>
      <w:rFonts w:ascii="Times New Roman" w:eastAsia="Times New Roman"/>
      <w:sz w:val="28"/>
    </w:rPr>
  </w:style>
  <w:style w:type="character" w:customStyle="1" w:styleId="CharAttribute295">
    <w:name w:val="CharAttribute295"/>
    <w:rsid w:val="00691333"/>
    <w:rPr>
      <w:rFonts w:ascii="Times New Roman" w:eastAsia="Times New Roman"/>
      <w:sz w:val="28"/>
    </w:rPr>
  </w:style>
  <w:style w:type="character" w:customStyle="1" w:styleId="CharAttribute269">
    <w:name w:val="CharAttribute269"/>
    <w:rsid w:val="00691333"/>
    <w:rPr>
      <w:rFonts w:ascii="Times New Roman" w:eastAsia="Times New Roman"/>
      <w:i/>
      <w:sz w:val="28"/>
    </w:rPr>
  </w:style>
  <w:style w:type="character" w:customStyle="1" w:styleId="CharAttribute500">
    <w:name w:val="CharAttribute500"/>
    <w:rsid w:val="00691333"/>
    <w:rPr>
      <w:rFonts w:ascii="Times New Roman" w:eastAsia="Times New Roman"/>
      <w:sz w:val="28"/>
    </w:rPr>
  </w:style>
  <w:style w:type="character" w:customStyle="1" w:styleId="CharAttribute314">
    <w:name w:val="CharAttribute314"/>
    <w:rsid w:val="00691333"/>
    <w:rPr>
      <w:rFonts w:ascii="Times New Roman" w:eastAsia="Times New Roman"/>
      <w:sz w:val="28"/>
    </w:rPr>
  </w:style>
  <w:style w:type="character" w:customStyle="1" w:styleId="CharAttribute281">
    <w:name w:val="CharAttribute281"/>
    <w:rsid w:val="00691333"/>
    <w:rPr>
      <w:rFonts w:ascii="Times New Roman" w:eastAsia="Times New Roman"/>
      <w:color w:val="00000A"/>
      <w:sz w:val="28"/>
    </w:rPr>
  </w:style>
  <w:style w:type="character" w:customStyle="1" w:styleId="CharAttribute331">
    <w:name w:val="CharAttribute331"/>
    <w:rsid w:val="00691333"/>
    <w:rPr>
      <w:rFonts w:ascii="Times New Roman" w:eastAsia="Times New Roman"/>
      <w:sz w:val="28"/>
    </w:rPr>
  </w:style>
  <w:style w:type="character" w:customStyle="1" w:styleId="CharAttribute275">
    <w:name w:val="CharAttribute275"/>
    <w:rsid w:val="00691333"/>
    <w:rPr>
      <w:rFonts w:ascii="Times New Roman" w:eastAsia="Times New Roman"/>
      <w:b/>
      <w:i/>
      <w:sz w:val="28"/>
    </w:rPr>
  </w:style>
  <w:style w:type="character" w:customStyle="1" w:styleId="CharAttribute327">
    <w:name w:val="CharAttribute327"/>
    <w:rsid w:val="00691333"/>
    <w:rPr>
      <w:rFonts w:ascii="Times New Roman" w:eastAsia="Times New Roman"/>
      <w:sz w:val="28"/>
    </w:rPr>
  </w:style>
  <w:style w:type="character" w:customStyle="1" w:styleId="CharAttribute521">
    <w:name w:val="CharAttribute521"/>
    <w:rsid w:val="00691333"/>
    <w:rPr>
      <w:rFonts w:ascii="Times New Roman" w:eastAsia="Times New Roman"/>
      <w:i/>
      <w:sz w:val="28"/>
    </w:rPr>
  </w:style>
  <w:style w:type="character" w:customStyle="1" w:styleId="CharAttribute335">
    <w:name w:val="CharAttribute335"/>
    <w:rsid w:val="00691333"/>
    <w:rPr>
      <w:rFonts w:ascii="Times New Roman" w:eastAsia="Times New Roman"/>
      <w:sz w:val="28"/>
    </w:rPr>
  </w:style>
  <w:style w:type="character" w:customStyle="1" w:styleId="CharAttribute305">
    <w:name w:val="CharAttribute305"/>
    <w:rsid w:val="00691333"/>
    <w:rPr>
      <w:rFonts w:ascii="Times New Roman" w:eastAsia="Times New Roman"/>
      <w:sz w:val="28"/>
    </w:rPr>
  </w:style>
  <w:style w:type="character" w:customStyle="1" w:styleId="CharAttribute300">
    <w:name w:val="CharAttribute300"/>
    <w:rsid w:val="00691333"/>
    <w:rPr>
      <w:rFonts w:ascii="Times New Roman" w:eastAsia="Times New Roman"/>
      <w:color w:val="00000A"/>
      <w:sz w:val="28"/>
    </w:rPr>
  </w:style>
  <w:style w:type="character" w:customStyle="1" w:styleId="CharAttribute485">
    <w:name w:val="CharAttribute485"/>
    <w:uiPriority w:val="99"/>
    <w:rsid w:val="00691333"/>
    <w:rPr>
      <w:rFonts w:ascii="Times New Roman" w:eastAsia="Times New Roman"/>
      <w:i/>
      <w:sz w:val="22"/>
    </w:rPr>
  </w:style>
  <w:style w:type="character" w:customStyle="1" w:styleId="CharAttribute0">
    <w:name w:val="CharAttribute0"/>
    <w:rsid w:val="00691333"/>
    <w:rPr>
      <w:rFonts w:ascii="Times New Roman" w:eastAsia="Times New Roman" w:hAnsi="Times New Roman"/>
      <w:sz w:val="28"/>
    </w:rPr>
  </w:style>
  <w:style w:type="character" w:customStyle="1" w:styleId="CharAttribute514">
    <w:name w:val="CharAttribute514"/>
    <w:rsid w:val="00691333"/>
    <w:rPr>
      <w:rFonts w:ascii="Times New Roman" w:eastAsia="Times New Roman"/>
      <w:sz w:val="28"/>
    </w:rPr>
  </w:style>
  <w:style w:type="character" w:customStyle="1" w:styleId="CharAttribute328">
    <w:name w:val="CharAttribute328"/>
    <w:rsid w:val="00691333"/>
    <w:rPr>
      <w:rFonts w:ascii="Times New Roman" w:eastAsia="Times New Roman"/>
      <w:sz w:val="28"/>
    </w:rPr>
  </w:style>
  <w:style w:type="character" w:customStyle="1" w:styleId="CharAttribute277">
    <w:name w:val="CharAttribute277"/>
    <w:rsid w:val="00691333"/>
    <w:rPr>
      <w:rFonts w:ascii="Times New Roman" w:eastAsia="Times New Roman"/>
      <w:b/>
      <w:i/>
      <w:color w:val="00000A"/>
      <w:sz w:val="28"/>
    </w:rPr>
  </w:style>
  <w:style w:type="character" w:customStyle="1" w:styleId="CharAttribute276">
    <w:name w:val="CharAttribute276"/>
    <w:rsid w:val="00691333"/>
    <w:rPr>
      <w:rFonts w:ascii="Times New Roman" w:eastAsia="Times New Roman"/>
      <w:sz w:val="28"/>
    </w:rPr>
  </w:style>
  <w:style w:type="character" w:customStyle="1" w:styleId="CharAttribute330">
    <w:name w:val="CharAttribute330"/>
    <w:rsid w:val="00691333"/>
    <w:rPr>
      <w:rFonts w:ascii="Times New Roman" w:eastAsia="Times New Roman"/>
      <w:sz w:val="28"/>
    </w:rPr>
  </w:style>
  <w:style w:type="character" w:customStyle="1" w:styleId="CharAttribute273">
    <w:name w:val="CharAttribute273"/>
    <w:rsid w:val="00691333"/>
    <w:rPr>
      <w:rFonts w:ascii="Times New Roman" w:eastAsia="Times New Roman"/>
      <w:sz w:val="28"/>
    </w:rPr>
  </w:style>
  <w:style w:type="character" w:customStyle="1" w:styleId="CharAttribute10">
    <w:name w:val="CharAttribute10"/>
    <w:uiPriority w:val="99"/>
    <w:rsid w:val="00691333"/>
    <w:rPr>
      <w:rFonts w:ascii="Times New Roman" w:eastAsia="Times New Roman" w:hAnsi="Times New Roman"/>
      <w:b/>
      <w:sz w:val="28"/>
    </w:rPr>
  </w:style>
  <w:style w:type="character" w:customStyle="1" w:styleId="CharAttribute293">
    <w:name w:val="CharAttribute293"/>
    <w:rsid w:val="00691333"/>
    <w:rPr>
      <w:rFonts w:ascii="Times New Roman" w:eastAsia="Times New Roman"/>
      <w:sz w:val="28"/>
    </w:rPr>
  </w:style>
  <w:style w:type="character" w:customStyle="1" w:styleId="CharAttribute333">
    <w:name w:val="CharAttribute333"/>
    <w:rsid w:val="00691333"/>
    <w:rPr>
      <w:rFonts w:ascii="Times New Roman" w:eastAsia="Times New Roman"/>
      <w:sz w:val="28"/>
    </w:rPr>
  </w:style>
  <w:style w:type="character" w:customStyle="1" w:styleId="CharAttribute311">
    <w:name w:val="CharAttribute311"/>
    <w:rsid w:val="00691333"/>
    <w:rPr>
      <w:rFonts w:ascii="Times New Roman" w:eastAsia="Times New Roman"/>
      <w:sz w:val="28"/>
    </w:rPr>
  </w:style>
  <w:style w:type="character" w:customStyle="1" w:styleId="afff0">
    <w:name w:val="Основной текст с отступом Знак"/>
    <w:link w:val="afff1"/>
    <w:rsid w:val="00691333"/>
    <w:rPr>
      <w:rFonts w:ascii="Calibri" w:eastAsia="Calibri" w:hAnsi="Calibri"/>
    </w:rPr>
  </w:style>
  <w:style w:type="paragraph" w:styleId="afff1">
    <w:name w:val="Body Text Indent"/>
    <w:basedOn w:val="a1"/>
    <w:link w:val="afff0"/>
    <w:unhideWhenUsed/>
    <w:rsid w:val="00691333"/>
    <w:pPr>
      <w:spacing w:before="64" w:after="120" w:line="240" w:lineRule="auto"/>
      <w:ind w:left="283" w:right="816" w:firstLine="0"/>
    </w:pPr>
    <w:rPr>
      <w:rFonts w:ascii="Calibri" w:eastAsia="Calibri" w:hAnsi="Calibri"/>
      <w:sz w:val="22"/>
      <w:lang w:eastAsia="en-US"/>
    </w:rPr>
  </w:style>
  <w:style w:type="character" w:customStyle="1" w:styleId="19">
    <w:name w:val="Основной текст с отступом Знак1"/>
    <w:basedOn w:val="a2"/>
    <w:uiPriority w:val="99"/>
    <w:semiHidden/>
    <w:rsid w:val="00691333"/>
    <w:rPr>
      <w:rFonts w:ascii="Times New Roman" w:eastAsiaTheme="minorEastAsia" w:hAnsi="Times New Roman"/>
      <w:sz w:val="20"/>
      <w:lang w:eastAsia="ru-RU"/>
    </w:rPr>
  </w:style>
  <w:style w:type="character" w:customStyle="1" w:styleId="CharAttribute11">
    <w:name w:val="CharAttribute11"/>
    <w:rsid w:val="00691333"/>
    <w:rPr>
      <w:rFonts w:ascii="Times New Roman" w:eastAsia="Batang" w:hAnsi="Batang"/>
      <w:i/>
      <w:color w:val="00000A"/>
      <w:sz w:val="28"/>
    </w:rPr>
  </w:style>
  <w:style w:type="character" w:customStyle="1" w:styleId="CharAttribute315">
    <w:name w:val="CharAttribute315"/>
    <w:rsid w:val="00691333"/>
    <w:rPr>
      <w:rFonts w:ascii="Times New Roman" w:eastAsia="Times New Roman"/>
      <w:sz w:val="28"/>
    </w:rPr>
  </w:style>
  <w:style w:type="character" w:customStyle="1" w:styleId="CharAttribute3">
    <w:name w:val="CharAttribute3"/>
    <w:rsid w:val="00691333"/>
    <w:rPr>
      <w:rFonts w:ascii="Times New Roman" w:eastAsia="Batang" w:hAnsi="Batang"/>
      <w:sz w:val="28"/>
    </w:rPr>
  </w:style>
  <w:style w:type="paragraph" w:customStyle="1" w:styleId="211">
    <w:name w:val="Основной текст 21"/>
    <w:basedOn w:val="a1"/>
    <w:rsid w:val="00691333"/>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691333"/>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691333"/>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691333"/>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691333"/>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691333"/>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691333"/>
    <w:pPr>
      <w:spacing w:after="0" w:line="240" w:lineRule="auto"/>
      <w:ind w:firstLine="851"/>
      <w:jc w:val="center"/>
    </w:pPr>
    <w:rPr>
      <w:rFonts w:ascii="Calibri" w:eastAsia="№Е" w:hAnsi="Calibri" w:cs="Times New Roman"/>
      <w:sz w:val="20"/>
      <w:szCs w:val="20"/>
      <w:lang w:eastAsia="ru-RU"/>
    </w:rPr>
  </w:style>
  <w:style w:type="paragraph" w:styleId="afff2">
    <w:name w:val="Block Text"/>
    <w:basedOn w:val="a1"/>
    <w:rsid w:val="00691333"/>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691333"/>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691333"/>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a">
    <w:name w:val="Без интервала1"/>
    <w:rsid w:val="00691333"/>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691333"/>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691333"/>
    <w:pPr>
      <w:spacing w:after="0" w:line="240" w:lineRule="auto"/>
      <w:ind w:right="-1"/>
      <w:jc w:val="both"/>
    </w:pPr>
    <w:rPr>
      <w:rFonts w:ascii="Calibri" w:eastAsia="№Е" w:hAnsi="Calibri" w:cs="Times New Roman"/>
      <w:sz w:val="20"/>
      <w:szCs w:val="20"/>
      <w:lang w:eastAsia="ru-RU"/>
    </w:rPr>
  </w:style>
  <w:style w:type="character" w:customStyle="1" w:styleId="c1">
    <w:name w:val="c1"/>
    <w:rsid w:val="00691333"/>
  </w:style>
  <w:style w:type="paragraph" w:customStyle="1" w:styleId="c20">
    <w:name w:val="c20"/>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691333"/>
  </w:style>
  <w:style w:type="paragraph" w:customStyle="1" w:styleId="c4">
    <w:name w:val="c4"/>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691333"/>
  </w:style>
  <w:style w:type="numbering" w:customStyle="1" w:styleId="1b">
    <w:name w:val="Нет списка1"/>
    <w:next w:val="a4"/>
    <w:uiPriority w:val="99"/>
    <w:semiHidden/>
    <w:unhideWhenUsed/>
    <w:rsid w:val="00691333"/>
  </w:style>
  <w:style w:type="numbering" w:customStyle="1" w:styleId="28">
    <w:name w:val="Нет списка2"/>
    <w:next w:val="a4"/>
    <w:uiPriority w:val="99"/>
    <w:semiHidden/>
    <w:unhideWhenUsed/>
    <w:rsid w:val="00691333"/>
  </w:style>
  <w:style w:type="table" w:customStyle="1" w:styleId="61">
    <w:name w:val="Сетка таблицы6"/>
    <w:basedOn w:val="a3"/>
    <w:next w:val="a5"/>
    <w:uiPriority w:val="39"/>
    <w:rsid w:val="006913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b">
    <w:name w:val="Нет списка3"/>
    <w:next w:val="a4"/>
    <w:uiPriority w:val="99"/>
    <w:semiHidden/>
    <w:unhideWhenUsed/>
    <w:rsid w:val="00691333"/>
  </w:style>
  <w:style w:type="table" w:customStyle="1" w:styleId="110">
    <w:name w:val="Сетка таблицы11"/>
    <w:basedOn w:val="a3"/>
    <w:next w:val="a5"/>
    <w:uiPriority w:val="3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4"/>
    <w:uiPriority w:val="99"/>
    <w:semiHidden/>
    <w:unhideWhenUsed/>
    <w:rsid w:val="00691333"/>
  </w:style>
  <w:style w:type="character" w:customStyle="1" w:styleId="9">
    <w:name w:val="Заголовок №9"/>
    <w:basedOn w:val="a2"/>
    <w:uiPriority w:val="99"/>
    <w:rsid w:val="00691333"/>
    <w:rPr>
      <w:rFonts w:ascii="Times New Roman" w:hAnsi="Times New Roman" w:cs="Times New Roman"/>
      <w:b/>
      <w:bCs/>
      <w:sz w:val="21"/>
      <w:szCs w:val="21"/>
      <w:shd w:val="clear" w:color="auto" w:fill="FFFFFF"/>
    </w:rPr>
  </w:style>
  <w:style w:type="table" w:customStyle="1" w:styleId="212">
    <w:name w:val="Сетка таблицы21"/>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Слабое выделение1"/>
    <w:basedOn w:val="a2"/>
    <w:uiPriority w:val="19"/>
    <w:qFormat/>
    <w:rsid w:val="00691333"/>
    <w:rPr>
      <w:i/>
      <w:iCs/>
      <w:color w:val="808080"/>
    </w:rPr>
  </w:style>
  <w:style w:type="table" w:customStyle="1" w:styleId="311">
    <w:name w:val="Сетка таблицы3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
    <w:name w:val="Слабое выделение2"/>
    <w:basedOn w:val="a2"/>
    <w:uiPriority w:val="19"/>
    <w:qFormat/>
    <w:rsid w:val="00691333"/>
    <w:rPr>
      <w:i/>
      <w:iCs/>
      <w:color w:val="404040"/>
    </w:rPr>
  </w:style>
  <w:style w:type="table" w:customStyle="1" w:styleId="3110">
    <w:name w:val="Сетка таблицы31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3">
    <w:name w:val="Subtle Emphasis"/>
    <w:basedOn w:val="a2"/>
    <w:uiPriority w:val="19"/>
    <w:qFormat/>
    <w:rsid w:val="00691333"/>
    <w:rPr>
      <w:i/>
      <w:iCs/>
      <w:color w:val="404040" w:themeColor="text1" w:themeTint="BF"/>
    </w:rPr>
  </w:style>
  <w:style w:type="numbering" w:customStyle="1" w:styleId="43">
    <w:name w:val="Нет списка4"/>
    <w:next w:val="a4"/>
    <w:uiPriority w:val="99"/>
    <w:semiHidden/>
    <w:unhideWhenUsed/>
    <w:rsid w:val="00691333"/>
  </w:style>
  <w:style w:type="numbering" w:customStyle="1" w:styleId="52">
    <w:name w:val="Нет списка5"/>
    <w:next w:val="a4"/>
    <w:uiPriority w:val="99"/>
    <w:semiHidden/>
    <w:unhideWhenUsed/>
    <w:rsid w:val="00691333"/>
  </w:style>
  <w:style w:type="table" w:customStyle="1" w:styleId="420">
    <w:name w:val="Сетка таблицы42"/>
    <w:basedOn w:val="a3"/>
    <w:next w:val="a5"/>
    <w:uiPriority w:val="5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3"/>
    <w:next w:val="a5"/>
    <w:rsid w:val="00691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unhideWhenUsed/>
    <w:rsid w:val="00691333"/>
  </w:style>
  <w:style w:type="table" w:customStyle="1" w:styleId="100">
    <w:name w:val="Сетка таблицы10"/>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5"/>
    <w:uiPriority w:val="99"/>
    <w:rsid w:val="00691333"/>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5"/>
    <w:uiPriority w:val="39"/>
    <w:rsid w:val="006913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rsid w:val="00691333"/>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TableGrid151">
    <w:name w:val="TableGrid151"/>
    <w:rsid w:val="00A2354E"/>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121">
    <w:name w:val="Сетка таблицы12"/>
    <w:basedOn w:val="a3"/>
    <w:next w:val="a5"/>
    <w:uiPriority w:val="39"/>
    <w:rsid w:val="00203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5"/>
    <w:uiPriority w:val="39"/>
    <w:rsid w:val="00C37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 w:id="1910845413">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156507342">
          <w:marLeft w:val="446"/>
          <w:marRight w:val="0"/>
          <w:marTop w:val="0"/>
          <w:marBottom w:val="0"/>
          <w:divBdr>
            <w:top w:val="none" w:sz="0" w:space="0" w:color="auto"/>
            <w:left w:val="none" w:sz="0" w:space="0" w:color="auto"/>
            <w:bottom w:val="none" w:sz="0" w:space="0" w:color="auto"/>
            <w:right w:val="none" w:sz="0" w:space="0" w:color="auto"/>
          </w:divBdr>
        </w:div>
        <w:div w:id="602684124">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928659719">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391002920">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7050053">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1770012/53f89421bbdaf741eb2d1ecc4ddb4c33/" TargetMode="External"/><Relationship Id="rId13" Type="http://schemas.openxmlformats.org/officeDocument/2006/relationships/hyperlink" Target="https://fioco.ru/&#1087;&#1088;&#1080;&#1084;&#1077;&#1088;&#1099;-&#1079;&#1072;&#1076;&#1072;&#1095;-pis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fipi.ru/otkrytyy-bank-zadaniy-dlya-otsenki-yestestvennonauchnoy-gramotnosti" TargetMode="External"/><Relationship Id="rId17" Type="http://schemas.openxmlformats.org/officeDocument/2006/relationships/hyperlink" Target="https://edsoo.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iv.instrao.ru/bank-zadani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g.resh.edu.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footer" Target="footer3.xml"/><Relationship Id="rId10" Type="http://schemas.openxmlformats.org/officeDocument/2006/relationships/hyperlink" Target="https://base.garant.ru/75093644/86674d20d06c3956a601ddc16326e3a9/"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base.garant.ru/400274954/24975ac4e087d8084e1778ea7178fd42/" TargetMode="External"/><Relationship Id="rId14" Type="http://schemas.openxmlformats.org/officeDocument/2006/relationships/hyperlink" Target="https://fioco.ru/&#1087;&#1088;&#1080;&#1084;&#1077;&#1088;&#1099;-&#1079;&#1072;&#1076;&#1072;&#1095;-pisa"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E7FAB-64F2-40B7-8983-A6DB48E0D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10422</TotalTime>
  <Pages>1</Pages>
  <Words>347838</Words>
  <Characters>1982683</Characters>
  <Application>Microsoft Office Word</Application>
  <DocSecurity>0</DocSecurity>
  <Lines>16522</Lines>
  <Paragraphs>4651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 AnZoRoVa_AyShAt</dc:creator>
  <cp:keywords/>
  <dc:description/>
  <cp:lastModifiedBy>PC</cp:lastModifiedBy>
  <cp:revision>20</cp:revision>
  <cp:lastPrinted>2023-10-23T12:08:00Z</cp:lastPrinted>
  <dcterms:created xsi:type="dcterms:W3CDTF">2022-06-04T12:39:00Z</dcterms:created>
  <dcterms:modified xsi:type="dcterms:W3CDTF">2023-10-23T12:39:00Z</dcterms:modified>
</cp:coreProperties>
</file>