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897" w:rsidRDefault="003D41B9">
      <w:pPr>
        <w:pStyle w:val="1"/>
        <w:spacing w:after="136"/>
        <w:jc w:val="center"/>
      </w:pPr>
      <w:r>
        <w:t xml:space="preserve">План мероприятий по проведению в период с 1 по 10 декабря 2023 г </w:t>
      </w:r>
    </w:p>
    <w:p w:rsidR="00992897" w:rsidRDefault="003D41B9">
      <w:pPr>
        <w:spacing w:after="26"/>
        <w:ind w:left="765"/>
        <w:jc w:val="center"/>
      </w:pPr>
      <w:r>
        <w:rPr>
          <w:rFonts w:ascii="Times New Roman" w:eastAsia="Times New Roman" w:hAnsi="Times New Roman" w:cs="Times New Roman"/>
          <w:b/>
          <w:color w:val="002060"/>
          <w:sz w:val="24"/>
        </w:rPr>
        <w:t xml:space="preserve">Декады инвалидов  </w:t>
      </w:r>
    </w:p>
    <w:p w:rsidR="00992897" w:rsidRDefault="003D41B9">
      <w:pPr>
        <w:spacing w:after="0" w:line="281" w:lineRule="auto"/>
        <w:ind w:left="1728" w:right="758" w:hanging="12"/>
      </w:pPr>
      <w:r>
        <w:rPr>
          <w:rFonts w:ascii="Times New Roman" w:eastAsia="Times New Roman" w:hAnsi="Times New Roman" w:cs="Times New Roman"/>
          <w:b/>
          <w:sz w:val="24"/>
        </w:rPr>
        <w:t>План мероприятий по проведению Декады инвалидов   в МБОУ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Гудермесская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СШ №7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»  </w:t>
      </w:r>
    </w:p>
    <w:p w:rsidR="00992897" w:rsidRDefault="003D41B9">
      <w:pPr>
        <w:spacing w:after="0"/>
        <w:ind w:left="82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599" w:type="dxa"/>
        <w:tblInd w:w="-247" w:type="dxa"/>
        <w:tblCellMar>
          <w:top w:w="7" w:type="dxa"/>
          <w:left w:w="106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669"/>
        <w:gridCol w:w="4375"/>
        <w:gridCol w:w="1706"/>
        <w:gridCol w:w="2849"/>
      </w:tblGrid>
      <w:tr w:rsidR="00992897">
        <w:trPr>
          <w:trHeight w:val="56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992897" w:rsidRDefault="003D41B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мероприятия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проведения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</w:t>
            </w:r>
          </w:p>
        </w:tc>
      </w:tr>
      <w:tr w:rsidR="00992897">
        <w:trPr>
          <w:trHeight w:val="1393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0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информации о международном Дне инвалидов, плана мероприятий, отчет о проведенных мероприятиях на официальном сайте  ОО  и социальных сетях – до 7 ноября 2023г.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7.12.2023г.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2897">
        <w:trPr>
          <w:trHeight w:val="83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0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информации о Всероссийской акции Тотальный тест «Доступная среда» на сайте ОО  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7.12.2023г.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2897">
        <w:trPr>
          <w:trHeight w:val="83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0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Информационное родительское собрание о проведении Тотального теста «Доступная среда» 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03.11.2023г.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ВР </w:t>
            </w:r>
          </w:p>
        </w:tc>
      </w:tr>
      <w:tr w:rsidR="00992897">
        <w:trPr>
          <w:trHeight w:val="838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0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на школьном стенде в фойе школы  о проведении Тотального теста «Доступная среда» 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03.11.2023г.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ВР </w:t>
            </w:r>
          </w:p>
        </w:tc>
      </w:tr>
      <w:tr w:rsidR="00992897">
        <w:trPr>
          <w:trHeight w:val="56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0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общероссийской акции Тотальный тест «Доступная среда» 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1-10.12.2023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2897">
        <w:trPr>
          <w:trHeight w:val="79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0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Единый классный час толерантности «Особые люди, особые возможности» 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27.11.2023г.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 </w:t>
            </w:r>
          </w:p>
        </w:tc>
      </w:tr>
      <w:tr w:rsidR="00992897">
        <w:trPr>
          <w:trHeight w:val="56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0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Выставка рисунков «Жизнь всегда прекрасна» 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>27.11.2023-</w:t>
            </w:r>
          </w:p>
          <w:p w:rsidR="00992897" w:rsidRDefault="003D41B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03.12.2023г.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992897">
        <w:trPr>
          <w:trHeight w:val="108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0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0"/>
              <w:ind w:left="2" w:right="41"/>
            </w:pPr>
            <w:r>
              <w:rPr>
                <w:rFonts w:ascii="Times New Roman" w:eastAsia="Times New Roman" w:hAnsi="Times New Roman" w:cs="Times New Roman"/>
              </w:rPr>
              <w:t xml:space="preserve">Психологическая мастерская для классных руководителей «Жить в мире с собой и другими». Тренинг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29.11.20232г.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 </w:t>
            </w:r>
          </w:p>
        </w:tc>
      </w:tr>
      <w:tr w:rsidR="00992897">
        <w:trPr>
          <w:trHeight w:val="792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0"/>
              <w:ind w:left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Работа отрядов «Волонтеры» (выход к учащимся, обучающимся на дому) 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33"/>
            </w:pPr>
            <w:r>
              <w:rPr>
                <w:rFonts w:ascii="Times New Roman" w:eastAsia="Times New Roman" w:hAnsi="Times New Roman" w:cs="Times New Roman"/>
              </w:rPr>
              <w:t xml:space="preserve">20.11.2023- </w:t>
            </w:r>
          </w:p>
          <w:p w:rsidR="00992897" w:rsidRDefault="003D41B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03.12.2023г.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соц.педагог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92897">
        <w:trPr>
          <w:trHeight w:val="1376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0"/>
              <w:ind w:right="64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Консультации для обучающихся и родителей (законных представителей) с целью оказания социально-педагогической и психиатрической помощи.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27-30.11.2023г.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897" w:rsidRDefault="003D41B9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Психологопедагогическая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служба школы </w:t>
            </w:r>
          </w:p>
        </w:tc>
      </w:tr>
    </w:tbl>
    <w:p w:rsidR="00992897" w:rsidRDefault="003D41B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992897">
      <w:pgSz w:w="11906" w:h="16838"/>
      <w:pgMar w:top="1440" w:right="161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97"/>
    <w:rsid w:val="003D41B9"/>
    <w:rsid w:val="0099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0118"/>
  <w15:docId w15:val="{C74410B0-D674-4B12-9F21-36062E57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0"/>
      <w:ind w:left="756"/>
      <w:jc w:val="right"/>
      <w:outlineLvl w:val="0"/>
    </w:pPr>
    <w:rPr>
      <w:rFonts w:ascii="Monotype Corsiva" w:eastAsia="Monotype Corsiva" w:hAnsi="Monotype Corsiva" w:cs="Monotype Corsiva"/>
      <w:i/>
      <w:color w:val="00206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Monotype Corsiva" w:eastAsia="Monotype Corsiva" w:hAnsi="Monotype Corsiva" w:cs="Monotype Corsiva"/>
      <w:i/>
      <w:color w:val="00206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PC</cp:lastModifiedBy>
  <cp:revision>2</cp:revision>
  <dcterms:created xsi:type="dcterms:W3CDTF">2023-11-08T09:39:00Z</dcterms:created>
  <dcterms:modified xsi:type="dcterms:W3CDTF">2023-11-08T09:39:00Z</dcterms:modified>
</cp:coreProperties>
</file>