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5A48" w:rsidRPr="00BD6C3B" w:rsidRDefault="00BD6C3B" w:rsidP="00A25A48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595959"/>
          <w:kern w:val="36"/>
          <w:sz w:val="32"/>
          <w:szCs w:val="32"/>
          <w:lang w:eastAsia="ru-RU"/>
        </w:rPr>
      </w:pPr>
      <w:r w:rsidRPr="00BD6C3B">
        <w:rPr>
          <w:rFonts w:ascii="Times New Roman" w:eastAsia="Times New Roman" w:hAnsi="Times New Roman" w:cs="Times New Roman"/>
          <w:b/>
          <w:color w:val="595959"/>
          <w:kern w:val="36"/>
          <w:sz w:val="32"/>
          <w:szCs w:val="32"/>
          <w:lang w:eastAsia="ru-RU"/>
        </w:rPr>
        <w:t>Тренинг с психологом-педагогом на тему:</w:t>
      </w:r>
      <w:r w:rsidR="00AE5CEF">
        <w:rPr>
          <w:rFonts w:ascii="Times New Roman" w:eastAsia="Times New Roman" w:hAnsi="Times New Roman" w:cs="Times New Roman"/>
          <w:b/>
          <w:color w:val="595959"/>
          <w:kern w:val="36"/>
          <w:sz w:val="32"/>
          <w:szCs w:val="32"/>
          <w:lang w:eastAsia="ru-RU"/>
        </w:rPr>
        <w:t xml:space="preserve"> </w:t>
      </w:r>
      <w:bookmarkStart w:id="0" w:name="_GoBack"/>
      <w:r w:rsidR="00AE5CEF">
        <w:rPr>
          <w:rFonts w:ascii="Times New Roman" w:eastAsia="Times New Roman" w:hAnsi="Times New Roman" w:cs="Times New Roman"/>
          <w:b/>
          <w:color w:val="595959"/>
          <w:kern w:val="36"/>
          <w:sz w:val="32"/>
          <w:szCs w:val="32"/>
          <w:lang w:eastAsia="ru-RU"/>
        </w:rPr>
        <w:t>«</w:t>
      </w:r>
      <w:r w:rsidRPr="00BD6C3B">
        <w:rPr>
          <w:rFonts w:ascii="Times New Roman" w:eastAsia="Times New Roman" w:hAnsi="Times New Roman" w:cs="Times New Roman"/>
          <w:b/>
          <w:color w:val="595959"/>
          <w:kern w:val="36"/>
          <w:sz w:val="32"/>
          <w:szCs w:val="32"/>
          <w:lang w:eastAsia="ru-RU"/>
        </w:rPr>
        <w:t>У</w:t>
      </w:r>
      <w:r w:rsidR="00A25A48" w:rsidRPr="00BD6C3B">
        <w:rPr>
          <w:rFonts w:ascii="Times New Roman" w:eastAsia="Times New Roman" w:hAnsi="Times New Roman" w:cs="Times New Roman"/>
          <w:b/>
          <w:color w:val="595959"/>
          <w:kern w:val="36"/>
          <w:sz w:val="32"/>
          <w:szCs w:val="32"/>
          <w:lang w:eastAsia="ru-RU"/>
        </w:rPr>
        <w:t>словия бесконфликтного общения</w:t>
      </w:r>
      <w:r w:rsidR="00AE5CEF">
        <w:rPr>
          <w:rFonts w:ascii="Times New Roman" w:eastAsia="Times New Roman" w:hAnsi="Times New Roman" w:cs="Times New Roman"/>
          <w:b/>
          <w:color w:val="595959"/>
          <w:kern w:val="36"/>
          <w:sz w:val="32"/>
          <w:szCs w:val="32"/>
          <w:lang w:eastAsia="ru-RU"/>
        </w:rPr>
        <w:t>»</w:t>
      </w:r>
    </w:p>
    <w:bookmarkEnd w:id="0"/>
    <w:p w:rsidR="00BD6C3B" w:rsidRPr="00BD6C3B" w:rsidRDefault="00BD6C3B" w:rsidP="00A25A48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595959"/>
          <w:kern w:val="36"/>
          <w:sz w:val="32"/>
          <w:szCs w:val="32"/>
          <w:lang w:eastAsia="ru-RU"/>
        </w:rPr>
      </w:pPr>
      <w:r w:rsidRPr="00BD6C3B">
        <w:rPr>
          <w:rFonts w:ascii="Times New Roman" w:eastAsia="Times New Roman" w:hAnsi="Times New Roman" w:cs="Times New Roman"/>
          <w:b/>
          <w:color w:val="595959"/>
          <w:kern w:val="36"/>
          <w:sz w:val="32"/>
          <w:szCs w:val="32"/>
          <w:lang w:eastAsia="ru-RU"/>
        </w:rPr>
        <w:t>МБОУ «</w:t>
      </w:r>
      <w:proofErr w:type="spellStart"/>
      <w:r w:rsidRPr="00BD6C3B">
        <w:rPr>
          <w:rFonts w:ascii="Times New Roman" w:eastAsia="Times New Roman" w:hAnsi="Times New Roman" w:cs="Times New Roman"/>
          <w:b/>
          <w:color w:val="595959"/>
          <w:kern w:val="36"/>
          <w:sz w:val="32"/>
          <w:szCs w:val="32"/>
          <w:lang w:eastAsia="ru-RU"/>
        </w:rPr>
        <w:t>Гудермесская</w:t>
      </w:r>
      <w:proofErr w:type="spellEnd"/>
      <w:r w:rsidRPr="00BD6C3B">
        <w:rPr>
          <w:rFonts w:ascii="Times New Roman" w:eastAsia="Times New Roman" w:hAnsi="Times New Roman" w:cs="Times New Roman"/>
          <w:b/>
          <w:color w:val="595959"/>
          <w:kern w:val="36"/>
          <w:sz w:val="32"/>
          <w:szCs w:val="32"/>
          <w:lang w:eastAsia="ru-RU"/>
        </w:rPr>
        <w:t xml:space="preserve"> СШ №7»</w:t>
      </w:r>
    </w:p>
    <w:p w:rsidR="00A25A48" w:rsidRPr="00AE5CEF" w:rsidRDefault="00A25A48" w:rsidP="00A25A48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AE5CEF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Конспект группового занятия для старшеклассников</w:t>
      </w:r>
    </w:p>
    <w:p w:rsidR="00A25A48" w:rsidRPr="00BD6C3B" w:rsidRDefault="00A25A48" w:rsidP="00A25A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6C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Цель:</w:t>
      </w:r>
      <w:r w:rsidRPr="00BD6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развитие коммуникативных навыков; социальной компетентности.</w:t>
      </w:r>
    </w:p>
    <w:p w:rsidR="00A25A48" w:rsidRPr="00BD6C3B" w:rsidRDefault="00A25A48" w:rsidP="00A25A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6C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Задачи:</w:t>
      </w:r>
    </w:p>
    <w:p w:rsidR="00A25A48" w:rsidRPr="00BD6C3B" w:rsidRDefault="00A25A48" w:rsidP="00A25A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6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ознакомление с основными феноменами межличностного восприятия;</w:t>
      </w:r>
    </w:p>
    <w:p w:rsidR="00A25A48" w:rsidRPr="00BD6C3B" w:rsidRDefault="00A25A48" w:rsidP="00A25A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6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ознакомление с барьерами общения;</w:t>
      </w:r>
    </w:p>
    <w:p w:rsidR="00A25A48" w:rsidRPr="00BD6C3B" w:rsidRDefault="00A25A48" w:rsidP="00A25A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6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развитие навыков сотрудничества;</w:t>
      </w:r>
    </w:p>
    <w:p w:rsidR="00A25A48" w:rsidRPr="00BD6C3B" w:rsidRDefault="00A25A48" w:rsidP="00A25A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6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отработка навыков бесконфликтного поведения;</w:t>
      </w:r>
    </w:p>
    <w:p w:rsidR="00A25A48" w:rsidRPr="00BD6C3B" w:rsidRDefault="00A25A48" w:rsidP="00A25A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6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сплочение коллектива;</w:t>
      </w:r>
    </w:p>
    <w:p w:rsidR="00A25A48" w:rsidRPr="00BD6C3B" w:rsidRDefault="00A25A48" w:rsidP="00A25A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6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развитие доброжелательности, </w:t>
      </w:r>
      <w:proofErr w:type="spellStart"/>
      <w:r w:rsidRPr="00BD6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эмпатии</w:t>
      </w:r>
      <w:proofErr w:type="spellEnd"/>
      <w:r w:rsidRPr="00BD6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толерантности, этических норм поведения.</w:t>
      </w:r>
    </w:p>
    <w:p w:rsidR="00A25A48" w:rsidRPr="00BD6C3B" w:rsidRDefault="00A25A48" w:rsidP="00A25A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6C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Оборудование:</w:t>
      </w:r>
      <w:r w:rsidRPr="00BD6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карточки с изображением лица человека, карточки с обозначением роли, мячик, памятка «Рецепт счастья».</w:t>
      </w:r>
    </w:p>
    <w:p w:rsidR="00A25A48" w:rsidRPr="00BD6C3B" w:rsidRDefault="00A25A48" w:rsidP="00A25A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6C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Организация пространства:</w:t>
      </w:r>
      <w:r w:rsidRPr="00BD6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работа в кругу.</w:t>
      </w:r>
    </w:p>
    <w:p w:rsidR="00A25A48" w:rsidRPr="00BD6C3B" w:rsidRDefault="00A25A48" w:rsidP="00A25A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6C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Приветствие</w:t>
      </w:r>
    </w:p>
    <w:p w:rsidR="00A25A48" w:rsidRPr="00BD6C3B" w:rsidRDefault="00A25A48" w:rsidP="00A25A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6C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Цель: </w:t>
      </w:r>
      <w:r w:rsidRPr="00BD6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доброжелательной атмосферы, настроя на работу.</w:t>
      </w:r>
    </w:p>
    <w:p w:rsidR="00A25A48" w:rsidRPr="00BD6C3B" w:rsidRDefault="00A25A48" w:rsidP="00A25A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6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Школьники передают мячик по кругу со словами: «Привет (имя), ты сегодня…»</w:t>
      </w:r>
    </w:p>
    <w:p w:rsidR="00A25A48" w:rsidRPr="00BD6C3B" w:rsidRDefault="00A25A48" w:rsidP="00A25A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6C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Актуализация знаний</w:t>
      </w:r>
    </w:p>
    <w:p w:rsidR="00A25A48" w:rsidRPr="00BD6C3B" w:rsidRDefault="00A25A48" w:rsidP="00A25A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6C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Цель:</w:t>
      </w:r>
      <w:r w:rsidRPr="00BD6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активизировать жизненный опыт детей, показать значимость изучаемого материала.</w:t>
      </w:r>
    </w:p>
    <w:p w:rsidR="00A25A48" w:rsidRPr="00BD6C3B" w:rsidRDefault="00A25A48" w:rsidP="00A25A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6C3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Ведущий.</w:t>
      </w:r>
      <w:r w:rsidRPr="00BD6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Сегодня мы поговорим о том, как люди общаются друг с другом. Обсудим, что влияет на наше восприятие других людей, каковы механизмы межличностного восприятия.</w:t>
      </w:r>
    </w:p>
    <w:p w:rsidR="00A25A48" w:rsidRPr="00BD6C3B" w:rsidRDefault="00A25A48" w:rsidP="00A25A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6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 делится на две группы (по типу «день / ночь»). Работа с карточками.</w:t>
      </w:r>
    </w:p>
    <w:p w:rsidR="00A25A48" w:rsidRPr="00BD6C3B" w:rsidRDefault="00A25A48" w:rsidP="00A25A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6C3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Упражнение «Эффекты восприятия»</w:t>
      </w:r>
    </w:p>
    <w:p w:rsidR="00A25A48" w:rsidRPr="00BD6C3B" w:rsidRDefault="00A25A48" w:rsidP="00A25A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6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Каждой группе дается по фотографии одного и того же неизвестного человека (можно вырезать из журнала) с кратким пояснением. Одной группе говорится, что это фотографии преступника, другой — что это преподаватель. Дети сидят отдельно и фотографии друг у друга не видят.</w:t>
      </w:r>
    </w:p>
    <w:p w:rsidR="00A25A48" w:rsidRPr="00BD6C3B" w:rsidRDefault="00A25A48" w:rsidP="00A25A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6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Задание: определить личностные качества этого человека, основываясь на собственном восприятии и пояснении к фотографии.</w:t>
      </w:r>
    </w:p>
    <w:p w:rsidR="00A25A48" w:rsidRPr="00BD6C3B" w:rsidRDefault="00A25A48" w:rsidP="00A25A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6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Пояснение 1-й группе: Иванов Василий Сергеевич. За последние четыре года убил несколько человек (из газеты «Криминальные новости», 2004, № 7).</w:t>
      </w:r>
    </w:p>
    <w:p w:rsidR="00A25A48" w:rsidRPr="00BD6C3B" w:rsidRDefault="00A25A48" w:rsidP="00A25A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6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Пояснение 2-й группе: Петров Эдуард Иванович. Доктор химических наук, профессор. Получил Государственную премию за вклад в науку (из газеты «Аргументы и факты», 2003, № 5).</w:t>
      </w:r>
    </w:p>
    <w:p w:rsidR="00A25A48" w:rsidRPr="00BD6C3B" w:rsidRDefault="00A25A48" w:rsidP="00A25A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6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Учащиеся обсуждают в группах, а затем высказывают свое мнение в общем кругу. И здесь дети видят, что у них были фотографии одного и того же человека, а характеристики они дали разные. Например, профессор — человек сосредоточенный, глубоко мыслящий, альтруистичный, так как для людей старается, для науки, взгляд у него внимательный. Человек, который убивал людей, — жестокий, скрытный, напряженный, брови сдвинуты, нахмурены, взгляд исподлобья.</w:t>
      </w:r>
    </w:p>
    <w:p w:rsidR="00A25A48" w:rsidRPr="00BD6C3B" w:rsidRDefault="00A25A48" w:rsidP="00A25A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6C3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Ведущий.</w:t>
      </w:r>
      <w:r w:rsidRPr="00BD6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Итак, сейчас мы увидели одного и того же человека, а описание услышали разное. Почему?</w:t>
      </w:r>
    </w:p>
    <w:p w:rsidR="00A25A48" w:rsidRPr="00BD6C3B" w:rsidRDefault="00A25A48" w:rsidP="00A25A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6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(Учащиеся делают вывод, что на их мнение повлияли разные установки на человека, разное пояснение.)</w:t>
      </w:r>
    </w:p>
    <w:p w:rsidR="00A25A48" w:rsidRPr="00BD6C3B" w:rsidRDefault="00A25A48" w:rsidP="00A25A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6C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Актуализация знаний</w:t>
      </w:r>
    </w:p>
    <w:p w:rsidR="00A25A48" w:rsidRPr="00BD6C3B" w:rsidRDefault="00A25A48" w:rsidP="00A25A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6C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Цель:</w:t>
      </w:r>
      <w:r w:rsidRPr="00BD6C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D6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предоставление теоретической информации по теме занятия.</w:t>
      </w:r>
    </w:p>
    <w:p w:rsidR="00A25A48" w:rsidRPr="00BD6C3B" w:rsidRDefault="00A25A48" w:rsidP="00A25A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6C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А) </w:t>
      </w:r>
      <w:r w:rsidRPr="00BD6C3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Ведущий. </w:t>
      </w:r>
      <w:r w:rsidRPr="00BD6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того чтобы взаимодействовать с другим человеком, необходимо иметь какое-то представление о нем. Общаясь, люди составляют впечатление о партнере на основании своего опыта, эталонов, внутренних установок, сознательной или бессознательной интерпретации невербальных (бессловесных) сигналов. На основании сформировавшегося под влиянием внешних и внутренних факторов мнения (которое может быть весьма далеко от действительности) строятся отношения между людьми. Первое впечатление о человеке всегда очень важно для установления контакта с ним. Мы знаем по опыту, что первое впечатление может как способствовать, так и препятствовать контакту с собеседником; более того, нередко оно определяет все наши дальнейшие отношения с этим человеком. Внешность человека </w:t>
      </w:r>
      <w:r w:rsidRPr="00BD6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действительно несет много информации: мы можем узнать о социальном и материальном положении, уровне образования, состоянии здоровья, а порой и о наличии вредных привычек. Манеры помогают уточнить социальный статус, меру воспитанности, а иногда и профессию. Походка, жесты позволяют заглянуть еще глубже — понять темперамент, характер, то есть дорисовать психологический портрет.</w:t>
      </w:r>
    </w:p>
    <w:p w:rsidR="00A25A48" w:rsidRPr="00BD6C3B" w:rsidRDefault="00A25A48" w:rsidP="00A25A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6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Общению между людьми мешают:</w:t>
      </w:r>
    </w:p>
    <w:p w:rsidR="00A25A48" w:rsidRPr="00BD6C3B" w:rsidRDefault="00A25A48" w:rsidP="00A25A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6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барьеры;</w:t>
      </w:r>
    </w:p>
    <w:p w:rsidR="00A25A48" w:rsidRPr="00BD6C3B" w:rsidRDefault="00A25A48" w:rsidP="00A25A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6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ошибки восприятия.</w:t>
      </w:r>
    </w:p>
    <w:p w:rsidR="00A25A48" w:rsidRPr="00BD6C3B" w:rsidRDefault="00A25A48" w:rsidP="00A25A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6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Разберем подробнее.</w:t>
      </w:r>
    </w:p>
    <w:p w:rsidR="00A25A48" w:rsidRPr="00BD6C3B" w:rsidRDefault="00A25A48" w:rsidP="00A25A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6C3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Ошибки восприятия</w:t>
      </w:r>
    </w:p>
    <w:p w:rsidR="00A25A48" w:rsidRPr="00BD6C3B" w:rsidRDefault="00A25A48" w:rsidP="00A25A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6C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Ошибки привлекательности</w:t>
      </w:r>
    </w:p>
    <w:p w:rsidR="00A25A48" w:rsidRPr="00BD6C3B" w:rsidRDefault="00A25A48" w:rsidP="00A25A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6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человек нам нравится (внешне!), то мы склонны считать его более умным, хорошим, интересным и т.д.</w:t>
      </w:r>
    </w:p>
    <w:p w:rsidR="00A25A48" w:rsidRPr="00BD6C3B" w:rsidRDefault="00A25A48" w:rsidP="00A25A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6C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Ошибки превосходства</w:t>
      </w:r>
    </w:p>
    <w:p w:rsidR="00A25A48" w:rsidRPr="00BD6C3B" w:rsidRDefault="00A25A48" w:rsidP="00A25A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6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человек превосходит нас по какому-то важному для нас параметру, то мы склонны оценивать его более положительно, чем могли бы, если бы он был нам равен. Если же мы имеем дело с человеком, которого мы в чем-то превосходим, то мы склонны его недооценивать.</w:t>
      </w:r>
    </w:p>
    <w:p w:rsidR="00A25A48" w:rsidRPr="00BD6C3B" w:rsidRDefault="00A25A48" w:rsidP="00A25A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6C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Ошибка отношения к нам</w:t>
      </w:r>
    </w:p>
    <w:p w:rsidR="00A25A48" w:rsidRPr="00BD6C3B" w:rsidRDefault="00A25A48" w:rsidP="00A25A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6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человек хорошо к нам относится, мы склонны наделять его хорошими качествами.</w:t>
      </w:r>
    </w:p>
    <w:p w:rsidR="00A25A48" w:rsidRPr="00BD6C3B" w:rsidRDefault="00A25A48" w:rsidP="00A25A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6C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Установка</w:t>
      </w:r>
    </w:p>
    <w:p w:rsidR="00A25A48" w:rsidRPr="00BD6C3B" w:rsidRDefault="00A25A48" w:rsidP="00A25A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6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наше сознательное или бессознательное убеждение в чем-то, восприятие мира под определенным углом зрения.</w:t>
      </w:r>
    </w:p>
    <w:p w:rsidR="00A25A48" w:rsidRPr="00BD6C3B" w:rsidRDefault="00A25A48" w:rsidP="00A25A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6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Конечно, мы перечислили не все ошибки восприятия, но наиболее распространенные.</w:t>
      </w:r>
    </w:p>
    <w:p w:rsidR="00A25A48" w:rsidRPr="00BD6C3B" w:rsidRDefault="00A25A48" w:rsidP="00A25A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6C3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Ролевая игра «Барьеры в общении»</w:t>
      </w:r>
    </w:p>
    <w:p w:rsidR="00A25A48" w:rsidRPr="00BD6C3B" w:rsidRDefault="00A25A48" w:rsidP="00A25A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6C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Б) </w:t>
      </w:r>
      <w:r w:rsidRPr="00BD6C3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Ведущий. </w:t>
      </w:r>
      <w:r w:rsidRPr="00BD6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Игра, которую мы сейчас проведем, поможет понять, какие между людьми существуют барьеры в понимании.</w:t>
      </w:r>
    </w:p>
    <w:p w:rsidR="00A25A48" w:rsidRPr="00BD6C3B" w:rsidRDefault="00A25A48" w:rsidP="00A25A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6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Выбираются пять человек — активных игроков, остальные — наблюдатели. Эти пять человек образуют небольшой круг, им на головы надеваются «шапочки» (из полоски бумаги) с обозначением роли. Участники не знают, какая у них роль, но видят, какие роли у других участников. Остальные учащиеся (наблюдатели) видят все роли игроков. Вслух говорить или подсказывать запрещается.</w:t>
      </w:r>
    </w:p>
    <w:p w:rsidR="00A25A48" w:rsidRPr="00BD6C3B" w:rsidRDefault="00A25A48" w:rsidP="00A25A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6C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Задание:</w:t>
      </w:r>
      <w:r w:rsidRPr="00BD6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активным игрокам необходимо общаться, обсуждать заданную ситуацию так, чтобы другие игроки поняли, какая им досталась роль, дать им понять, что у них написано на шапочке. Соответственно, каждый должен понять, что написано на шапочке у него.</w:t>
      </w:r>
    </w:p>
    <w:p w:rsidR="00A25A48" w:rsidRPr="00BD6C3B" w:rsidRDefault="00A25A48" w:rsidP="00A25A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6C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Роли:</w:t>
      </w:r>
    </w:p>
    <w:p w:rsidR="00A25A48" w:rsidRPr="00BD6C3B" w:rsidRDefault="00A25A48" w:rsidP="00A25A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6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обращайтесь со мной как с лидером;</w:t>
      </w:r>
    </w:p>
    <w:p w:rsidR="00A25A48" w:rsidRPr="00BD6C3B" w:rsidRDefault="00A25A48" w:rsidP="00A25A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6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игнорируйте меня;</w:t>
      </w:r>
    </w:p>
    <w:p w:rsidR="00A25A48" w:rsidRPr="00BD6C3B" w:rsidRDefault="00A25A48" w:rsidP="00A25A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6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спорьте со мной;</w:t>
      </w:r>
    </w:p>
    <w:p w:rsidR="00A25A48" w:rsidRPr="00BD6C3B" w:rsidRDefault="00A25A48" w:rsidP="00A25A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6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выслушивайте меня внимательно;</w:t>
      </w:r>
    </w:p>
    <w:p w:rsidR="00A25A48" w:rsidRPr="00BD6C3B" w:rsidRDefault="00A25A48" w:rsidP="00A25A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6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соглашайтесь со мной.</w:t>
      </w:r>
    </w:p>
    <w:p w:rsidR="00A25A48" w:rsidRPr="00BD6C3B" w:rsidRDefault="00A25A48" w:rsidP="00A25A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6C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Обсуждаемая ситуация:</w:t>
      </w:r>
      <w:r w:rsidRPr="00BD6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«Представьте, что вы сотрудники одной фирмы. Работаете вместе несколько лет, дружите семьями, отмечаете вместе некоторые праздники. Однажды на Новый год вы в шутку купили лотерейный билет на общие деньги, деньги фирмы. Через некоторое время вы узнаете, что билет оказался выигрышным. Вам предлагают либо машину, либо деньги. Вам необходимо решить, какой взять выигрыш».</w:t>
      </w:r>
    </w:p>
    <w:p w:rsidR="00A25A48" w:rsidRPr="00BD6C3B" w:rsidRDefault="00A25A48" w:rsidP="00A25A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6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Далее участники игры обсуждают ситуацию (дается несколько минут), остальные наблюдают.</w:t>
      </w:r>
    </w:p>
    <w:p w:rsidR="00A25A48" w:rsidRPr="00BD6C3B" w:rsidRDefault="00A25A48" w:rsidP="00A25A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6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выполнения задания – общее обсуждение.</w:t>
      </w:r>
    </w:p>
    <w:p w:rsidR="00A25A48" w:rsidRPr="00BD6C3B" w:rsidRDefault="00A25A48" w:rsidP="00A25A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6C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Вопросы игрокам:</w:t>
      </w:r>
    </w:p>
    <w:p w:rsidR="00A25A48" w:rsidRPr="00BD6C3B" w:rsidRDefault="00A25A48" w:rsidP="00A25A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6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Кто догадался, какая роль ему досталась, что помогло понять?</w:t>
      </w:r>
    </w:p>
    <w:p w:rsidR="00A25A48" w:rsidRPr="00BD6C3B" w:rsidRDefault="00A25A48" w:rsidP="00A25A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6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Как вы друг другу помогали?</w:t>
      </w:r>
    </w:p>
    <w:p w:rsidR="00A25A48" w:rsidRPr="00BD6C3B" w:rsidRDefault="00A25A48" w:rsidP="00A25A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6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Что было легко, что тяжело?</w:t>
      </w:r>
    </w:p>
    <w:p w:rsidR="00A25A48" w:rsidRPr="00BD6C3B" w:rsidRDefault="00A25A48" w:rsidP="00A25A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6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Свойственна ли вам такая позиция в обыденном общении?</w:t>
      </w:r>
    </w:p>
    <w:p w:rsidR="00A25A48" w:rsidRPr="00BD6C3B" w:rsidRDefault="00A25A48" w:rsidP="00A25A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6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Что было приятно, что неприятно?</w:t>
      </w:r>
    </w:p>
    <w:p w:rsidR="00A25A48" w:rsidRPr="00BD6C3B" w:rsidRDefault="00A25A48" w:rsidP="00A25A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6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– Что помогло (или помешало) договориться, решить проблему?</w:t>
      </w:r>
    </w:p>
    <w:p w:rsidR="00A25A48" w:rsidRPr="00BD6C3B" w:rsidRDefault="00A25A48" w:rsidP="00A25A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6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Предлагается высказать свои мнения наблюдателям.</w:t>
      </w:r>
    </w:p>
    <w:p w:rsidR="00A25A48" w:rsidRPr="00BD6C3B" w:rsidRDefault="00A25A48" w:rsidP="00A25A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6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совместном обсуждении определяются «барьеры общения»:</w:t>
      </w:r>
    </w:p>
    <w:p w:rsidR="00A25A48" w:rsidRPr="00BD6C3B" w:rsidRDefault="00A25A48" w:rsidP="00A25A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6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демонстрация разницы позиций;</w:t>
      </w:r>
    </w:p>
    <w:p w:rsidR="00A25A48" w:rsidRPr="00BD6C3B" w:rsidRDefault="00A25A48" w:rsidP="00A25A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6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непонимание интересов собеседника;</w:t>
      </w:r>
    </w:p>
    <w:p w:rsidR="00A25A48" w:rsidRPr="00BD6C3B" w:rsidRDefault="00A25A48" w:rsidP="00A25A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6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proofErr w:type="spellStart"/>
      <w:r w:rsidRPr="00BD6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конфликтогенные</w:t>
      </w:r>
      <w:proofErr w:type="spellEnd"/>
      <w:r w:rsidRPr="00BD6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черты характера;</w:t>
      </w:r>
    </w:p>
    <w:p w:rsidR="00A25A48" w:rsidRPr="00BD6C3B" w:rsidRDefault="00A25A48" w:rsidP="00A25A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6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некоммуникабельность;</w:t>
      </w:r>
    </w:p>
    <w:p w:rsidR="00A25A48" w:rsidRPr="00BD6C3B" w:rsidRDefault="00A25A48" w:rsidP="00A25A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6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отсутствие чувства юмора;</w:t>
      </w:r>
    </w:p>
    <w:p w:rsidR="00A25A48" w:rsidRPr="00BD6C3B" w:rsidRDefault="00A25A48" w:rsidP="00A25A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6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неумение слушать;</w:t>
      </w:r>
    </w:p>
    <w:p w:rsidR="00A25A48" w:rsidRPr="00BD6C3B" w:rsidRDefault="00A25A48" w:rsidP="00A25A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6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оценочные суждения.</w:t>
      </w:r>
    </w:p>
    <w:p w:rsidR="00A25A48" w:rsidRPr="00BD6C3B" w:rsidRDefault="00A25A48" w:rsidP="00A25A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6C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В)</w:t>
      </w:r>
      <w:r w:rsidRPr="00BD6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D6C3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Ведущий.</w:t>
      </w:r>
      <w:r w:rsidRPr="00BD6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Мы обсудили, что такое восприятие, как строится понимание между людьми, что мешает общению, какие барьеры могут возникать в процессе общения. Сейчас мы обозначим условия бесконфликтного общения.</w:t>
      </w:r>
    </w:p>
    <w:p w:rsidR="00A25A48" w:rsidRPr="00BD6C3B" w:rsidRDefault="00A25A48" w:rsidP="00A25A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6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 снова делится на две группы (по типу «луна/ солнце») так, чтобы учащиеся попали в новые группы.</w:t>
      </w:r>
    </w:p>
    <w:p w:rsidR="00A25A48" w:rsidRPr="00BD6C3B" w:rsidRDefault="00A25A48" w:rsidP="00A25A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6C3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Упражнение</w:t>
      </w:r>
      <w:r w:rsidRPr="00BD6C3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br/>
        <w:t>«Условия бесконфликтного общения»</w:t>
      </w:r>
    </w:p>
    <w:p w:rsidR="00A25A48" w:rsidRPr="00BD6C3B" w:rsidRDefault="00A25A48" w:rsidP="00A25A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6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Задание: обсудить условия бесконфликтного общения. Создается общий список.</w:t>
      </w:r>
    </w:p>
    <w:p w:rsidR="00A25A48" w:rsidRPr="00BD6C3B" w:rsidRDefault="00A25A48" w:rsidP="00A25A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D6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</w:t>
      </w:r>
      <w:proofErr w:type="gramEnd"/>
      <w:r w:rsidRPr="00BD6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25A48" w:rsidRPr="00BD6C3B" w:rsidRDefault="00A25A48" w:rsidP="00A25A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6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управление эмоциями;</w:t>
      </w:r>
    </w:p>
    <w:p w:rsidR="00A25A48" w:rsidRPr="00BD6C3B" w:rsidRDefault="00A25A48" w:rsidP="00A25A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6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умение конструктивно выражать негативные чувства;</w:t>
      </w:r>
    </w:p>
    <w:p w:rsidR="00A25A48" w:rsidRPr="00BD6C3B" w:rsidRDefault="00A25A48" w:rsidP="00A25A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6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proofErr w:type="spellStart"/>
      <w:r w:rsidRPr="00BD6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безоценочное</w:t>
      </w:r>
      <w:proofErr w:type="spellEnd"/>
      <w:r w:rsidRPr="00BD6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обсуждение;</w:t>
      </w:r>
    </w:p>
    <w:p w:rsidR="00A25A48" w:rsidRPr="00BD6C3B" w:rsidRDefault="00A25A48" w:rsidP="00A25A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6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умение располагать к себе и др.</w:t>
      </w:r>
    </w:p>
    <w:p w:rsidR="00A25A48" w:rsidRPr="00BD6C3B" w:rsidRDefault="00A25A48" w:rsidP="00A25A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6C3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Ведущий. </w:t>
      </w:r>
      <w:r w:rsidRPr="00BD6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ли считать это основой жизненного успеха, успеха в учебе, любви, дружбе, профессии? Что нужно знать, чтобы общение было конструктивным?</w:t>
      </w:r>
    </w:p>
    <w:p w:rsidR="00A25A48" w:rsidRPr="00BD6C3B" w:rsidRDefault="00A25A48" w:rsidP="00A25A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6C3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Учащиеся.</w:t>
      </w:r>
      <w:r w:rsidRPr="00BD6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Знать ошибки восприятия, учитывать барьеры общения, развивать коммуникативные навыки.</w:t>
      </w:r>
    </w:p>
    <w:p w:rsidR="00A25A48" w:rsidRPr="00BD6C3B" w:rsidRDefault="00A25A48" w:rsidP="00A25A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6C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Закрепление</w:t>
      </w:r>
    </w:p>
    <w:p w:rsidR="00A25A48" w:rsidRPr="00BD6C3B" w:rsidRDefault="00A25A48" w:rsidP="00A25A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6C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Цель:</w:t>
      </w:r>
      <w:r w:rsidRPr="00BD6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закрепление изученного.</w:t>
      </w:r>
    </w:p>
    <w:p w:rsidR="00A25A48" w:rsidRPr="00BD6C3B" w:rsidRDefault="00A25A48" w:rsidP="00A25A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6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по группам.</w:t>
      </w:r>
    </w:p>
    <w:p w:rsidR="00A25A48" w:rsidRPr="00BD6C3B" w:rsidRDefault="00A25A48" w:rsidP="00A25A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6C3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Упражнение «Договоритесь»</w:t>
      </w:r>
    </w:p>
    <w:p w:rsidR="00A25A48" w:rsidRPr="00BD6C3B" w:rsidRDefault="00A25A48" w:rsidP="00A25A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6C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Задание:</w:t>
      </w:r>
      <w:r w:rsidRPr="00BD6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проигрывая вымышленную ситуацию, необходимо договориться, используя при этом все полученные знания по теме занятия.</w:t>
      </w:r>
    </w:p>
    <w:p w:rsidR="00A25A48" w:rsidRPr="00BD6C3B" w:rsidRDefault="00A25A48" w:rsidP="00A25A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6C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Ситуация:</w:t>
      </w:r>
      <w:r w:rsidRPr="00BD6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общей группе предлагается на выбор поездка в Москву или в Санкт-Петербург. Обе группы должны договориться о том, куда они все вместе поедут. Принятое решение должно устроить всех.</w:t>
      </w:r>
    </w:p>
    <w:p w:rsidR="00A25A48" w:rsidRPr="00BD6C3B" w:rsidRDefault="00A25A48" w:rsidP="00A25A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6C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Обсуждение:</w:t>
      </w:r>
    </w:p>
    <w:p w:rsidR="00A25A48" w:rsidRPr="00BD6C3B" w:rsidRDefault="00A25A48" w:rsidP="00A25A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6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Какие стратегии вы выбирали?</w:t>
      </w:r>
    </w:p>
    <w:p w:rsidR="00A25A48" w:rsidRPr="00BD6C3B" w:rsidRDefault="00A25A48" w:rsidP="00A25A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6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Какие встречались барьеры?</w:t>
      </w:r>
    </w:p>
    <w:p w:rsidR="00A25A48" w:rsidRPr="00BD6C3B" w:rsidRDefault="00A25A48" w:rsidP="00A25A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6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Что получилось, не получилось?</w:t>
      </w:r>
    </w:p>
    <w:p w:rsidR="00A25A48" w:rsidRPr="00BD6C3B" w:rsidRDefault="00A25A48" w:rsidP="00A25A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6C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Итоги</w:t>
      </w:r>
    </w:p>
    <w:p w:rsidR="00A25A48" w:rsidRPr="00BD6C3B" w:rsidRDefault="00A25A48" w:rsidP="00A25A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6C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Цель:</w:t>
      </w:r>
      <w:r w:rsidRPr="00BD6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рефлексия занятия.</w:t>
      </w:r>
    </w:p>
    <w:p w:rsidR="00A25A48" w:rsidRPr="00BD6C3B" w:rsidRDefault="00A25A48" w:rsidP="00BD6C3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6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Учащимся предлагается поделиться эмоциями, мнениями о занятии. Раздаются «</w:t>
      </w:r>
      <w:proofErr w:type="spellStart"/>
      <w:r w:rsidRPr="00BD6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подарки</w:t>
      </w:r>
      <w:proofErr w:type="gramStart"/>
      <w:r w:rsidRPr="00BD6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»:</w:t>
      </w:r>
      <w:r w:rsidRPr="00BD6C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Рецепт</w:t>
      </w:r>
      <w:proofErr w:type="spellEnd"/>
      <w:proofErr w:type="gramEnd"/>
      <w:r w:rsidRPr="00BD6C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счастья</w:t>
      </w:r>
    </w:p>
    <w:p w:rsidR="00A25A48" w:rsidRPr="00BD6C3B" w:rsidRDefault="00A25A48" w:rsidP="00A25A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6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Возьмите чашу терпения, влейте в нее полное сердце любви, добавьте две горсти щедрости, посыпьте добротой, плесните немного юмора и </w:t>
      </w:r>
      <w:proofErr w:type="gramStart"/>
      <w:r w:rsidRPr="00BD6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добавьте</w:t>
      </w:r>
      <w:proofErr w:type="gramEnd"/>
      <w:r w:rsidRPr="00BD6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можно больше веры. Все это хорошенько перемешайте. Намажьте на кусок отпущенной вам жизни и предлагайте каждому, кого встретите на своем пути.</w:t>
      </w:r>
    </w:p>
    <w:p w:rsidR="00A25A48" w:rsidRPr="00BD6C3B" w:rsidRDefault="00A25A48" w:rsidP="00A25A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6C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Прощание</w:t>
      </w:r>
    </w:p>
    <w:p w:rsidR="00A25A48" w:rsidRPr="00BD6C3B" w:rsidRDefault="00A25A48" w:rsidP="00A25A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6C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Цель:</w:t>
      </w:r>
      <w:r w:rsidRPr="00BD6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закрепление хорошего настроения.</w:t>
      </w:r>
    </w:p>
    <w:p w:rsidR="00A25A48" w:rsidRDefault="00A25A48" w:rsidP="00A25A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6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Школьники встают в круг, улыбаются друг другу и аплодируют.</w:t>
      </w:r>
    </w:p>
    <w:p w:rsidR="00BD6C3B" w:rsidRPr="00BD6C3B" w:rsidRDefault="00BD6C3B" w:rsidP="00BD6C3B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BD6C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Психолог-</w:t>
      </w:r>
      <w:proofErr w:type="gramStart"/>
      <w:r w:rsidRPr="00BD6C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педагог:Сакаева</w:t>
      </w:r>
      <w:proofErr w:type="spellEnd"/>
      <w:proofErr w:type="gramEnd"/>
      <w:r w:rsidRPr="00BD6C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Л.Ш.</w:t>
      </w:r>
    </w:p>
    <w:p w:rsidR="007C5178" w:rsidRPr="00BD6C3B" w:rsidRDefault="007C5178">
      <w:pPr>
        <w:rPr>
          <w:rFonts w:ascii="Times New Roman" w:hAnsi="Times New Roman" w:cs="Times New Roman"/>
          <w:sz w:val="28"/>
          <w:szCs w:val="28"/>
        </w:rPr>
      </w:pPr>
    </w:p>
    <w:sectPr w:rsidR="007C5178" w:rsidRPr="00BD6C3B" w:rsidSect="007C51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25A48"/>
    <w:rsid w:val="007C5178"/>
    <w:rsid w:val="00A25A48"/>
    <w:rsid w:val="00AE5CEF"/>
    <w:rsid w:val="00BD6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16F2C"/>
  <w15:docId w15:val="{7C1EBF5B-3EA6-4887-A853-F68DFCD4D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5178"/>
  </w:style>
  <w:style w:type="paragraph" w:styleId="1">
    <w:name w:val="heading 1"/>
    <w:basedOn w:val="a"/>
    <w:link w:val="10"/>
    <w:uiPriority w:val="9"/>
    <w:qFormat/>
    <w:rsid w:val="00A25A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25A4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5A4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25A4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25A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25A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1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1813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1269</Words>
  <Characters>7239</Characters>
  <Application>Microsoft Office Word</Application>
  <DocSecurity>0</DocSecurity>
  <Lines>60</Lines>
  <Paragraphs>16</Paragraphs>
  <ScaleCrop>false</ScaleCrop>
  <Company>ДДТ</Company>
  <LinksUpToDate>false</LinksUpToDate>
  <CharactersWithSpaces>8492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</cp:revision>
  <dcterms:created xsi:type="dcterms:W3CDTF">2016-03-02T03:42:00Z</dcterms:created>
  <dcterms:modified xsi:type="dcterms:W3CDTF">2024-12-22T20:27:00Z</dcterms:modified>
</cp:coreProperties>
</file>